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E63" w:rsidRDefault="00E93E63">
      <w:pPr>
        <w:rPr>
          <w:b/>
          <w:sz w:val="24"/>
          <w:szCs w:val="24"/>
          <w:lang w:val="en-US"/>
        </w:rPr>
      </w:pPr>
    </w:p>
    <w:p w:rsidR="00E93E63" w:rsidRDefault="00E93E63">
      <w:pPr>
        <w:rPr>
          <w:b/>
          <w:sz w:val="24"/>
          <w:szCs w:val="24"/>
          <w:lang w:val="en-US"/>
        </w:rPr>
      </w:pPr>
    </w:p>
    <w:p w:rsidR="000A779A" w:rsidRDefault="000A779A">
      <w:pPr>
        <w:rPr>
          <w:b/>
          <w:sz w:val="24"/>
          <w:szCs w:val="24"/>
          <w:lang w:val="en-US"/>
        </w:rPr>
      </w:pPr>
    </w:p>
    <w:p w:rsidR="0058253E" w:rsidRPr="00E93E63" w:rsidRDefault="00C332C5">
      <w:pPr>
        <w:rPr>
          <w:b/>
          <w:sz w:val="24"/>
          <w:szCs w:val="24"/>
          <w:lang w:val="en-US"/>
        </w:rPr>
      </w:pPr>
      <w:r w:rsidRPr="00E93E63">
        <w:rPr>
          <w:b/>
          <w:sz w:val="24"/>
          <w:szCs w:val="24"/>
          <w:lang w:val="en-US"/>
        </w:rPr>
        <w:t>INCREASING THE SOCIAL AND HEALTH CARE STUDENTS</w:t>
      </w:r>
      <w:r w:rsidR="001C3472" w:rsidRPr="00E93E63">
        <w:rPr>
          <w:b/>
          <w:sz w:val="24"/>
          <w:szCs w:val="24"/>
          <w:lang w:val="en-US"/>
        </w:rPr>
        <w:t>’</w:t>
      </w:r>
      <w:r w:rsidRPr="00E93E63">
        <w:rPr>
          <w:b/>
          <w:sz w:val="24"/>
          <w:szCs w:val="24"/>
          <w:lang w:val="en-US"/>
        </w:rPr>
        <w:t xml:space="preserve"> COMPETENCE IN SMOKING PREVENTION AND SMOKING CESSATION</w:t>
      </w:r>
    </w:p>
    <w:p w:rsidR="00E93E63" w:rsidRPr="00C03F14" w:rsidRDefault="00E93E63" w:rsidP="00E93E63">
      <w:pPr>
        <w:spacing w:after="0"/>
        <w:rPr>
          <w:lang w:val="en-US"/>
        </w:rPr>
      </w:pPr>
      <w:r w:rsidRPr="00C03F14">
        <w:rPr>
          <w:lang w:val="en-US"/>
        </w:rPr>
        <w:t xml:space="preserve">Tiittanen Hannele LicNSc, MSc, RN, Principal lecturer </w:t>
      </w:r>
    </w:p>
    <w:p w:rsidR="00E93E63" w:rsidRPr="00C03F14" w:rsidRDefault="00E93E63" w:rsidP="00E93E63">
      <w:pPr>
        <w:spacing w:after="0"/>
      </w:pPr>
      <w:r w:rsidRPr="00C03F14">
        <w:t xml:space="preserve">Nykänen Kristiina MSc, PHN, Senior lecturer </w:t>
      </w:r>
    </w:p>
    <w:p w:rsidR="00E93E63" w:rsidRPr="00C03F14" w:rsidRDefault="00E93E63" w:rsidP="00E93E63">
      <w:pPr>
        <w:spacing w:after="0"/>
        <w:rPr>
          <w:lang w:val="en-US"/>
        </w:rPr>
      </w:pPr>
      <w:r w:rsidRPr="00C03F14">
        <w:rPr>
          <w:lang w:val="en-US"/>
        </w:rPr>
        <w:t>Tolonen Tarja MSc, Senior lecturer</w:t>
      </w:r>
    </w:p>
    <w:p w:rsidR="00E93E63" w:rsidRPr="00C03F14" w:rsidRDefault="00E93E63" w:rsidP="00E93E63">
      <w:pPr>
        <w:rPr>
          <w:lang w:val="en-US"/>
        </w:rPr>
      </w:pPr>
      <w:r w:rsidRPr="00C03F14">
        <w:rPr>
          <w:lang w:val="en-US"/>
        </w:rPr>
        <w:t>Lahti University of Applied Sciences, Finland</w:t>
      </w:r>
    </w:p>
    <w:p w:rsidR="00E93E63" w:rsidRDefault="00E93E63">
      <w:pPr>
        <w:rPr>
          <w:b/>
          <w:lang w:val="en-US"/>
        </w:rPr>
      </w:pPr>
      <w:bookmarkStart w:id="0" w:name="_GoBack"/>
      <w:bookmarkEnd w:id="0"/>
    </w:p>
    <w:p w:rsidR="00347DF0" w:rsidRPr="00347DF0" w:rsidRDefault="009B41A4">
      <w:pPr>
        <w:rPr>
          <w:b/>
          <w:lang w:val="en-US"/>
        </w:rPr>
      </w:pPr>
      <w:r>
        <w:rPr>
          <w:b/>
          <w:lang w:val="en-US"/>
        </w:rPr>
        <w:t>Abstract</w:t>
      </w:r>
    </w:p>
    <w:p w:rsidR="00566259" w:rsidRDefault="007207B6" w:rsidP="007207B6">
      <w:pPr>
        <w:rPr>
          <w:lang w:val="en-US"/>
        </w:rPr>
      </w:pPr>
      <w:r>
        <w:rPr>
          <w:lang w:val="en-US"/>
        </w:rPr>
        <w:t xml:space="preserve">Social and health care professionals are in a </w:t>
      </w:r>
      <w:r w:rsidR="00566259">
        <w:rPr>
          <w:lang w:val="en-US"/>
        </w:rPr>
        <w:t xml:space="preserve">key role </w:t>
      </w:r>
      <w:r>
        <w:rPr>
          <w:lang w:val="en-US"/>
        </w:rPr>
        <w:t xml:space="preserve">to prevent smoking and </w:t>
      </w:r>
      <w:r w:rsidR="00566259">
        <w:rPr>
          <w:lang w:val="en-US"/>
        </w:rPr>
        <w:t xml:space="preserve">doing smoking cessation work, therefore it is essential to find new ways in higher education and vocational schools to increase students’ competences to meet the clients who are smoking and how to guide them to stop smoking.  </w:t>
      </w:r>
      <w:r w:rsidRPr="007207B6">
        <w:rPr>
          <w:lang w:val="en-US"/>
        </w:rPr>
        <w:t xml:space="preserve">The </w:t>
      </w:r>
      <w:r w:rsidR="00566259">
        <w:rPr>
          <w:lang w:val="en-US"/>
        </w:rPr>
        <w:t>pilot project describes how</w:t>
      </w:r>
      <w:r>
        <w:rPr>
          <w:lang w:val="en-US"/>
        </w:rPr>
        <w:t xml:space="preserve"> the </w:t>
      </w:r>
      <w:r w:rsidR="00566259">
        <w:rPr>
          <w:lang w:val="en-US"/>
        </w:rPr>
        <w:t>social work and nursing students have designed creative and participatory smoking prevention and smoking cessation methods, which are flexible and easy to apply to practice. Social work and nursing students also implem</w:t>
      </w:r>
      <w:r w:rsidR="00137E75">
        <w:rPr>
          <w:lang w:val="en-US"/>
        </w:rPr>
        <w:t>ented designed</w:t>
      </w:r>
      <w:r w:rsidR="00566259">
        <w:rPr>
          <w:lang w:val="en-US"/>
        </w:rPr>
        <w:t xml:space="preserve"> methods by teaching smoking prevention and smoking cessation for the practical nurse students in vocational schools.</w:t>
      </w:r>
      <w:r w:rsidR="00137E75">
        <w:rPr>
          <w:lang w:val="en-US"/>
        </w:rPr>
        <w:t xml:space="preserve"> </w:t>
      </w:r>
      <w:r w:rsidR="00BF0EE0" w:rsidRPr="00AB3790">
        <w:rPr>
          <w:rFonts w:cs="Arial"/>
          <w:lang w:val="en"/>
        </w:rPr>
        <w:t xml:space="preserve">Developed </w:t>
      </w:r>
      <w:r w:rsidR="00BF0EE0">
        <w:rPr>
          <w:lang w:val="en-US"/>
        </w:rPr>
        <w:t xml:space="preserve">creative and participatory </w:t>
      </w:r>
      <w:r w:rsidR="00BF0EE0" w:rsidRPr="00AB3790">
        <w:rPr>
          <w:rFonts w:cs="Arial"/>
          <w:lang w:val="en"/>
        </w:rPr>
        <w:t>methods can also be used in a real guidance processes</w:t>
      </w:r>
      <w:r w:rsidR="00BF0EE0">
        <w:rPr>
          <w:rFonts w:cs="Arial"/>
          <w:lang w:val="en"/>
        </w:rPr>
        <w:t xml:space="preserve"> at work when encountering the smoking clients. During the pilot project, students were learning also multiprofessional working, which is important competence in smoking prevention work as well. </w:t>
      </w:r>
    </w:p>
    <w:p w:rsidR="00E93E63" w:rsidRPr="00347DF0" w:rsidRDefault="00E93E63">
      <w:pPr>
        <w:rPr>
          <w:b/>
          <w:lang w:val="en-US"/>
        </w:rPr>
      </w:pPr>
    </w:p>
    <w:p w:rsidR="00347DF0" w:rsidRPr="00347DF0" w:rsidRDefault="00347DF0">
      <w:pPr>
        <w:rPr>
          <w:b/>
          <w:lang w:val="en-US"/>
        </w:rPr>
      </w:pPr>
      <w:r w:rsidRPr="00347DF0">
        <w:rPr>
          <w:b/>
          <w:lang w:val="en-US"/>
        </w:rPr>
        <w:t>Introduction</w:t>
      </w:r>
    </w:p>
    <w:p w:rsidR="00656538" w:rsidRPr="00851534" w:rsidRDefault="00904736">
      <w:pPr>
        <w:rPr>
          <w:i/>
          <w:lang w:val="en-US"/>
        </w:rPr>
      </w:pPr>
      <w:r w:rsidRPr="00904736">
        <w:rPr>
          <w:lang w:val="en-US"/>
        </w:rPr>
        <w:t xml:space="preserve">Finland has an ambitious aim </w:t>
      </w:r>
      <w:r>
        <w:rPr>
          <w:lang w:val="en-US"/>
        </w:rPr>
        <w:t>to be a smoking free country by</w:t>
      </w:r>
      <w:r w:rsidRPr="00904736">
        <w:rPr>
          <w:lang w:val="en-US"/>
        </w:rPr>
        <w:t xml:space="preserve"> t</w:t>
      </w:r>
      <w:r>
        <w:rPr>
          <w:lang w:val="en-US"/>
        </w:rPr>
        <w:t>h</w:t>
      </w:r>
      <w:r w:rsidR="00CE4816">
        <w:rPr>
          <w:lang w:val="en-US"/>
        </w:rPr>
        <w:t>e year 204</w:t>
      </w:r>
      <w:r w:rsidRPr="00904736">
        <w:rPr>
          <w:lang w:val="en-US"/>
        </w:rPr>
        <w:t>0.</w:t>
      </w:r>
      <w:r w:rsidR="00656538">
        <w:rPr>
          <w:lang w:val="en-US"/>
        </w:rPr>
        <w:t xml:space="preserve"> The road-map to this target defines four focus areas: enhancing the positive attitude towards </w:t>
      </w:r>
      <w:r w:rsidR="005513B1">
        <w:rPr>
          <w:lang w:val="en-US"/>
        </w:rPr>
        <w:t xml:space="preserve">non-smoking; preventing adolescents’ initiation of the use of the tobacco products; supporting quitting the use of tobacco products, and strengthening the implementation of the Tobacco Act. </w:t>
      </w:r>
      <w:r w:rsidR="00CE4816">
        <w:rPr>
          <w:lang w:val="en-US"/>
        </w:rPr>
        <w:t>(WHO 2015</w:t>
      </w:r>
      <w:r w:rsidR="000A779A">
        <w:rPr>
          <w:lang w:val="en-US"/>
        </w:rPr>
        <w:t>.</w:t>
      </w:r>
      <w:r w:rsidR="00CE4816">
        <w:rPr>
          <w:lang w:val="en-US"/>
        </w:rPr>
        <w:t xml:space="preserve">) </w:t>
      </w:r>
      <w:r w:rsidR="00656538" w:rsidRPr="00851534">
        <w:rPr>
          <w:i/>
          <w:lang w:val="en-US"/>
        </w:rPr>
        <w:t xml:space="preserve"> </w:t>
      </w:r>
    </w:p>
    <w:p w:rsidR="00D226A1" w:rsidRPr="00BF468D" w:rsidRDefault="00904736">
      <w:pPr>
        <w:rPr>
          <w:i/>
          <w:lang w:val="en-US"/>
        </w:rPr>
      </w:pPr>
      <w:r>
        <w:rPr>
          <w:lang w:val="en-US"/>
        </w:rPr>
        <w:t>To reach the</w:t>
      </w:r>
      <w:r w:rsidR="005513B1">
        <w:rPr>
          <w:lang w:val="en-US"/>
        </w:rPr>
        <w:t xml:space="preserve"> target of smoking free country </w:t>
      </w:r>
      <w:r>
        <w:rPr>
          <w:lang w:val="en-US"/>
        </w:rPr>
        <w:t xml:space="preserve">all the </w:t>
      </w:r>
      <w:r w:rsidR="005513B1">
        <w:rPr>
          <w:lang w:val="en-US"/>
        </w:rPr>
        <w:t xml:space="preserve">policy sectors needs to be committed to work for it in </w:t>
      </w:r>
      <w:r w:rsidR="003E2208">
        <w:rPr>
          <w:lang w:val="en-US"/>
        </w:rPr>
        <w:t>decision-making</w:t>
      </w:r>
      <w:r w:rsidR="005513B1">
        <w:rPr>
          <w:lang w:val="en-US"/>
        </w:rPr>
        <w:t xml:space="preserve"> and all the </w:t>
      </w:r>
      <w:r>
        <w:rPr>
          <w:lang w:val="en-US"/>
        </w:rPr>
        <w:t xml:space="preserve">means of preventing smoking needs to be taken in use. </w:t>
      </w:r>
      <w:r w:rsidR="001A683F">
        <w:rPr>
          <w:lang w:val="en-US"/>
        </w:rPr>
        <w:t xml:space="preserve">The key persons to </w:t>
      </w:r>
      <w:r w:rsidR="00310519">
        <w:rPr>
          <w:lang w:val="en-US"/>
        </w:rPr>
        <w:t>promote</w:t>
      </w:r>
      <w:r w:rsidR="005513B1">
        <w:rPr>
          <w:lang w:val="en-US"/>
        </w:rPr>
        <w:t xml:space="preserve"> and </w:t>
      </w:r>
      <w:r w:rsidR="001A683F">
        <w:rPr>
          <w:lang w:val="en-US"/>
        </w:rPr>
        <w:t xml:space="preserve">support </w:t>
      </w:r>
      <w:r w:rsidR="005513B1">
        <w:rPr>
          <w:lang w:val="en-US"/>
        </w:rPr>
        <w:t xml:space="preserve">smoking free </w:t>
      </w:r>
      <w:r w:rsidR="001A683F">
        <w:rPr>
          <w:lang w:val="en-US"/>
        </w:rPr>
        <w:t xml:space="preserve">target are the </w:t>
      </w:r>
      <w:r>
        <w:rPr>
          <w:lang w:val="en-US"/>
        </w:rPr>
        <w:t>social and health care professionals</w:t>
      </w:r>
      <w:r w:rsidR="00310519">
        <w:rPr>
          <w:lang w:val="en-US"/>
        </w:rPr>
        <w:t>. It is</w:t>
      </w:r>
      <w:r w:rsidR="001A683F">
        <w:rPr>
          <w:lang w:val="en-US"/>
        </w:rPr>
        <w:t xml:space="preserve"> essential that they all understand the addiction smoking causes, how to prevent smoking</w:t>
      </w:r>
      <w:r w:rsidR="003E2208">
        <w:rPr>
          <w:lang w:val="en-US"/>
        </w:rPr>
        <w:t>,</w:t>
      </w:r>
      <w:r w:rsidR="001A683F">
        <w:rPr>
          <w:lang w:val="en-US"/>
        </w:rPr>
        <w:t xml:space="preserve"> and how to do effective smoking cessation</w:t>
      </w:r>
      <w:r w:rsidR="00CF414A">
        <w:rPr>
          <w:lang w:val="en-US"/>
        </w:rPr>
        <w:t xml:space="preserve"> guidance</w:t>
      </w:r>
      <w:r w:rsidR="001A683F">
        <w:rPr>
          <w:lang w:val="en-US"/>
        </w:rPr>
        <w:t xml:space="preserve">. </w:t>
      </w:r>
      <w:r w:rsidR="00310519">
        <w:rPr>
          <w:lang w:val="en-US"/>
        </w:rPr>
        <w:t xml:space="preserve">Most of the people who smoke would like to quit smoking, </w:t>
      </w:r>
      <w:r w:rsidR="00D226A1">
        <w:rPr>
          <w:lang w:val="en-US"/>
        </w:rPr>
        <w:t xml:space="preserve">quite many of them has also tried to do so but not managed. </w:t>
      </w:r>
      <w:r w:rsidR="00BF468D" w:rsidRPr="00EB2DF1">
        <w:rPr>
          <w:lang w:val="en-US"/>
        </w:rPr>
        <w:t>(Varis &amp; Virtanen, 2013)</w:t>
      </w:r>
      <w:r w:rsidR="00BF468D">
        <w:rPr>
          <w:lang w:val="en-US"/>
        </w:rPr>
        <w:t xml:space="preserve"> </w:t>
      </w:r>
      <w:r w:rsidR="00D226A1">
        <w:rPr>
          <w:lang w:val="en-US"/>
        </w:rPr>
        <w:t xml:space="preserve">Smokers need support and guidance, and social and health care professionals have an important role in this. </w:t>
      </w:r>
    </w:p>
    <w:p w:rsidR="001F436D" w:rsidRPr="00C23A83" w:rsidRDefault="00D226A1" w:rsidP="00D226A1">
      <w:pPr>
        <w:rPr>
          <w:lang w:val="en-US"/>
        </w:rPr>
      </w:pPr>
      <w:r w:rsidRPr="00D226A1">
        <w:rPr>
          <w:lang w:val="en-US"/>
        </w:rPr>
        <w:t xml:space="preserve">In </w:t>
      </w:r>
      <w:r w:rsidR="0086435A" w:rsidRPr="00D226A1">
        <w:rPr>
          <w:lang w:val="en-US"/>
        </w:rPr>
        <w:t>Finland,</w:t>
      </w:r>
      <w:r w:rsidRPr="00D226A1">
        <w:rPr>
          <w:lang w:val="en-US"/>
        </w:rPr>
        <w:t xml:space="preserve"> the daily smokers are 19% of 15-64 </w:t>
      </w:r>
      <w:r>
        <w:rPr>
          <w:lang w:val="en-US"/>
        </w:rPr>
        <w:t>year old men</w:t>
      </w:r>
      <w:r w:rsidR="0086435A">
        <w:rPr>
          <w:lang w:val="en-US"/>
        </w:rPr>
        <w:t xml:space="preserve">, and 13% of women. </w:t>
      </w:r>
      <w:r w:rsidR="0086435A" w:rsidRPr="0086435A">
        <w:rPr>
          <w:lang w:val="en-US"/>
        </w:rPr>
        <w:t>Smoking has been declined for years, at the beginning of the century the corresponding figures were men 28 % and women 20 %.</w:t>
      </w:r>
      <w:r w:rsidR="0086435A">
        <w:rPr>
          <w:lang w:val="en-US"/>
        </w:rPr>
        <w:t xml:space="preserve"> </w:t>
      </w:r>
      <w:r w:rsidR="001F436D">
        <w:rPr>
          <w:lang w:val="en-US"/>
        </w:rPr>
        <w:t>Every day use of the tobacco products among the 14-18 year old adolescents is 13 %</w:t>
      </w:r>
      <w:r w:rsidR="00AB1B1D">
        <w:rPr>
          <w:lang w:val="en-US"/>
        </w:rPr>
        <w:t>,</w:t>
      </w:r>
      <w:r w:rsidR="001F436D">
        <w:rPr>
          <w:lang w:val="en-US"/>
        </w:rPr>
        <w:t xml:space="preserve"> as it was 26 % at the beginning of 2000. </w:t>
      </w:r>
      <w:r w:rsidR="0086435A">
        <w:rPr>
          <w:lang w:val="en-US"/>
        </w:rPr>
        <w:t xml:space="preserve">The use of the electric cigarettes are 2 % among the 15-65 years old Finnish people, and snuff is used 3 % of men, </w:t>
      </w:r>
      <w:r w:rsidR="001F436D">
        <w:rPr>
          <w:lang w:val="en-US"/>
        </w:rPr>
        <w:t>less than 1 % women.</w:t>
      </w:r>
      <w:r w:rsidR="00AB1B1D">
        <w:rPr>
          <w:lang w:val="en-US"/>
        </w:rPr>
        <w:t xml:space="preserve"> The use of the snuff and electric cigarettes has increased popularity among the young people.</w:t>
      </w:r>
      <w:r w:rsidR="00BF468D">
        <w:rPr>
          <w:lang w:val="en-US"/>
        </w:rPr>
        <w:t xml:space="preserve"> </w:t>
      </w:r>
      <w:r w:rsidR="00BF468D" w:rsidRPr="00BF468D">
        <w:rPr>
          <w:lang w:val="en-US"/>
        </w:rPr>
        <w:t xml:space="preserve">(Helldan &amp; Helakorpi, 2015; Kinnunen etc. 2013.).  </w:t>
      </w:r>
      <w:r w:rsidR="001F436D" w:rsidRPr="00BF468D">
        <w:rPr>
          <w:lang w:val="en-US"/>
        </w:rPr>
        <w:t xml:space="preserve"> </w:t>
      </w:r>
      <w:r w:rsidRPr="00BF468D">
        <w:rPr>
          <w:lang w:val="en-US"/>
        </w:rPr>
        <w:t xml:space="preserve">  </w:t>
      </w:r>
      <w:r w:rsidR="001F436D" w:rsidRPr="001F436D">
        <w:rPr>
          <w:lang w:val="en-US"/>
        </w:rPr>
        <w:lastRenderedPageBreak/>
        <w:t xml:space="preserve">According to the Finnish National Health Institute 54 % of men and 58 % of women </w:t>
      </w:r>
      <w:r w:rsidR="001F436D">
        <w:rPr>
          <w:lang w:val="en-US"/>
        </w:rPr>
        <w:t xml:space="preserve">would like to quit smoking, but just 3-5 % of them manages to quit totally. </w:t>
      </w:r>
      <w:r w:rsidR="00C23A83" w:rsidRPr="00C23A83">
        <w:rPr>
          <w:lang w:val="en-US"/>
        </w:rPr>
        <w:t>(</w:t>
      </w:r>
      <w:r w:rsidR="00C23A83">
        <w:rPr>
          <w:lang w:val="en-US"/>
        </w:rPr>
        <w:t>Varis &amp; Virtanen</w:t>
      </w:r>
      <w:r w:rsidR="00C23A83" w:rsidRPr="00C23A83">
        <w:rPr>
          <w:lang w:val="en-US"/>
        </w:rPr>
        <w:t xml:space="preserve"> 2015</w:t>
      </w:r>
      <w:r w:rsidR="00C23A83">
        <w:rPr>
          <w:lang w:val="en-US"/>
        </w:rPr>
        <w:t>.</w:t>
      </w:r>
      <w:r w:rsidR="001F436D" w:rsidRPr="00C23A83">
        <w:rPr>
          <w:lang w:val="en-US"/>
        </w:rPr>
        <w:t>)</w:t>
      </w:r>
    </w:p>
    <w:p w:rsidR="00D805AC" w:rsidRPr="00A8636B" w:rsidRDefault="00AB1B1D">
      <w:pPr>
        <w:rPr>
          <w:lang w:val="en-US"/>
        </w:rPr>
      </w:pPr>
      <w:r>
        <w:rPr>
          <w:lang w:val="en-US"/>
        </w:rPr>
        <w:t xml:space="preserve">In this </w:t>
      </w:r>
      <w:r w:rsidR="0058253E">
        <w:rPr>
          <w:lang w:val="en-US"/>
        </w:rPr>
        <w:t>article,</w:t>
      </w:r>
      <w:r>
        <w:rPr>
          <w:lang w:val="en-US"/>
        </w:rPr>
        <w:t xml:space="preserve"> the pilot project is described where the </w:t>
      </w:r>
      <w:r w:rsidR="001D00A3">
        <w:rPr>
          <w:lang w:val="en-US"/>
        </w:rPr>
        <w:t xml:space="preserve">smoking prevention and smoking cessation </w:t>
      </w:r>
      <w:r w:rsidR="00C332C5">
        <w:rPr>
          <w:lang w:val="en-US"/>
        </w:rPr>
        <w:t xml:space="preserve">knowledge and skills of social and health care students in higher education and vocational schools </w:t>
      </w:r>
      <w:r w:rsidR="001D00A3">
        <w:rPr>
          <w:lang w:val="en-US"/>
        </w:rPr>
        <w:t>were increased</w:t>
      </w:r>
      <w:r w:rsidR="00C332C5">
        <w:rPr>
          <w:lang w:val="en-US"/>
        </w:rPr>
        <w:t xml:space="preserve">. In </w:t>
      </w:r>
      <w:r w:rsidR="001D00A3">
        <w:rPr>
          <w:lang w:val="en-US"/>
        </w:rPr>
        <w:t>the pilot project,</w:t>
      </w:r>
      <w:r w:rsidR="00C332C5">
        <w:rPr>
          <w:lang w:val="en-US"/>
        </w:rPr>
        <w:t xml:space="preserve"> the creative</w:t>
      </w:r>
      <w:r w:rsidR="001D00A3">
        <w:rPr>
          <w:lang w:val="en-US"/>
        </w:rPr>
        <w:t xml:space="preserve"> and</w:t>
      </w:r>
      <w:r w:rsidR="00C332C5">
        <w:rPr>
          <w:lang w:val="en-US"/>
        </w:rPr>
        <w:t xml:space="preserve"> </w:t>
      </w:r>
      <w:r w:rsidR="001D00A3">
        <w:rPr>
          <w:lang w:val="en-US"/>
        </w:rPr>
        <w:t>participatory</w:t>
      </w:r>
      <w:r w:rsidR="00C332C5">
        <w:rPr>
          <w:lang w:val="en-US"/>
        </w:rPr>
        <w:t xml:space="preserve"> methods were </w:t>
      </w:r>
      <w:r w:rsidR="00367D0C">
        <w:rPr>
          <w:lang w:val="en-US"/>
        </w:rPr>
        <w:t xml:space="preserve">designed and </w:t>
      </w:r>
      <w:r w:rsidR="00C332C5">
        <w:rPr>
          <w:lang w:val="en-US"/>
        </w:rPr>
        <w:t>used</w:t>
      </w:r>
      <w:r w:rsidR="001D00A3">
        <w:rPr>
          <w:lang w:val="en-US"/>
        </w:rPr>
        <w:t xml:space="preserve"> for supporting the learning. </w:t>
      </w:r>
      <w:r w:rsidR="004B2602">
        <w:rPr>
          <w:lang w:val="en-US"/>
        </w:rPr>
        <w:t>The pilot project is funded by the National Institute for Health and Welfare.</w:t>
      </w:r>
      <w:r w:rsidR="001D00A3">
        <w:rPr>
          <w:lang w:val="en-US"/>
        </w:rPr>
        <w:t xml:space="preserve"> </w:t>
      </w:r>
      <w:r w:rsidR="00C332C5">
        <w:rPr>
          <w:lang w:val="en-US"/>
        </w:rPr>
        <w:t xml:space="preserve"> </w:t>
      </w:r>
    </w:p>
    <w:p w:rsidR="0018258E" w:rsidRPr="007207B6" w:rsidRDefault="0018258E">
      <w:pPr>
        <w:rPr>
          <w:lang w:val="en-US"/>
        </w:rPr>
      </w:pPr>
    </w:p>
    <w:p w:rsidR="00347DF0" w:rsidRPr="004804F0" w:rsidRDefault="00CF414A">
      <w:r w:rsidRPr="004804F0">
        <w:rPr>
          <w:b/>
        </w:rPr>
        <w:t>P</w:t>
      </w:r>
      <w:r w:rsidR="00347DF0" w:rsidRPr="004804F0">
        <w:rPr>
          <w:b/>
        </w:rPr>
        <w:t>ilot</w:t>
      </w:r>
      <w:r w:rsidR="001F7A42" w:rsidRPr="004804F0">
        <w:rPr>
          <w:b/>
        </w:rPr>
        <w:t xml:space="preserve"> project</w:t>
      </w:r>
    </w:p>
    <w:p w:rsidR="00CF414A" w:rsidRPr="00C23A83" w:rsidRDefault="00CF414A" w:rsidP="00CF414A">
      <w:pPr>
        <w:rPr>
          <w:lang w:val="en-US"/>
        </w:rPr>
      </w:pPr>
      <w:r w:rsidRPr="00A8636B">
        <w:rPr>
          <w:lang w:val="en-US"/>
        </w:rPr>
        <w:t xml:space="preserve">Smoking </w:t>
      </w:r>
      <w:r w:rsidR="001C3472" w:rsidRPr="00A8636B">
        <w:rPr>
          <w:lang w:val="en-US"/>
        </w:rPr>
        <w:t xml:space="preserve">prevention and smoking </w:t>
      </w:r>
      <w:r w:rsidRPr="00A8636B">
        <w:rPr>
          <w:lang w:val="en-US"/>
        </w:rPr>
        <w:t xml:space="preserve">cessation knowledge and skills have </w:t>
      </w:r>
      <w:r w:rsidRPr="00CF414A">
        <w:rPr>
          <w:lang w:val="en-US"/>
        </w:rPr>
        <w:t xml:space="preserve">been found </w:t>
      </w:r>
      <w:r>
        <w:rPr>
          <w:lang w:val="en-US"/>
        </w:rPr>
        <w:t xml:space="preserve">limited in social and health care. </w:t>
      </w:r>
      <w:r w:rsidRPr="00CF414A">
        <w:rPr>
          <w:lang w:val="en-US"/>
        </w:rPr>
        <w:t xml:space="preserve">The professionals in social and health care as well as the teachers in social and health care </w:t>
      </w:r>
      <w:r w:rsidR="001C3472">
        <w:rPr>
          <w:lang w:val="en-US"/>
        </w:rPr>
        <w:t xml:space="preserve">education </w:t>
      </w:r>
      <w:r w:rsidRPr="00CF414A">
        <w:rPr>
          <w:lang w:val="en-US"/>
        </w:rPr>
        <w:t xml:space="preserve">should have </w:t>
      </w:r>
      <w:r w:rsidR="001C3472">
        <w:rPr>
          <w:lang w:val="en-US"/>
        </w:rPr>
        <w:t xml:space="preserve">the evidence based competence in </w:t>
      </w:r>
      <w:r>
        <w:rPr>
          <w:lang w:val="en-US"/>
        </w:rPr>
        <w:t>prevent</w:t>
      </w:r>
      <w:r w:rsidR="001C3472">
        <w:rPr>
          <w:lang w:val="en-US"/>
        </w:rPr>
        <w:t>ing smoking and guiding</w:t>
      </w:r>
      <w:r>
        <w:rPr>
          <w:lang w:val="en-US"/>
        </w:rPr>
        <w:t xml:space="preserve"> the</w:t>
      </w:r>
      <w:r w:rsidR="001C3472">
        <w:rPr>
          <w:lang w:val="en-US"/>
        </w:rPr>
        <w:t xml:space="preserve"> people quitting the smoking.</w:t>
      </w:r>
      <w:r>
        <w:rPr>
          <w:lang w:val="en-US"/>
        </w:rPr>
        <w:t xml:space="preserve"> </w:t>
      </w:r>
      <w:r w:rsidR="00C23A83">
        <w:rPr>
          <w:lang w:val="en-US"/>
        </w:rPr>
        <w:t>(fc.</w:t>
      </w:r>
      <w:r w:rsidRPr="00C23A83">
        <w:rPr>
          <w:lang w:val="en-US"/>
        </w:rPr>
        <w:t xml:space="preserve"> Ollila, 2010.)</w:t>
      </w:r>
      <w:r w:rsidR="001C3472">
        <w:rPr>
          <w:lang w:val="en-US"/>
        </w:rPr>
        <w:t xml:space="preserve"> </w:t>
      </w:r>
      <w:r w:rsidR="002F01ED">
        <w:rPr>
          <w:lang w:val="en-US"/>
        </w:rPr>
        <w:t xml:space="preserve">In social and health care education </w:t>
      </w:r>
      <w:r w:rsidR="00287310">
        <w:rPr>
          <w:lang w:val="en-US"/>
        </w:rPr>
        <w:t>o</w:t>
      </w:r>
      <w:r w:rsidR="002F01ED">
        <w:rPr>
          <w:lang w:val="en-US"/>
        </w:rPr>
        <w:t>n all levels, t</w:t>
      </w:r>
      <w:r w:rsidR="001C3472">
        <w:rPr>
          <w:lang w:val="en-US"/>
        </w:rPr>
        <w:t xml:space="preserve">o develop the students’ expertise needs a synthesis between the practical experience, gaining theoretical knowledge, applying the knowledge and constructing the </w:t>
      </w:r>
      <w:r w:rsidR="002F01ED">
        <w:rPr>
          <w:lang w:val="en-US"/>
        </w:rPr>
        <w:t xml:space="preserve">new </w:t>
      </w:r>
      <w:r w:rsidR="001C3472">
        <w:rPr>
          <w:lang w:val="en-US"/>
        </w:rPr>
        <w:t>knowledge</w:t>
      </w:r>
      <w:r w:rsidRPr="002F01ED">
        <w:rPr>
          <w:lang w:val="en-US"/>
        </w:rPr>
        <w:t xml:space="preserve"> </w:t>
      </w:r>
      <w:r w:rsidR="00851534">
        <w:rPr>
          <w:lang w:val="en-US"/>
        </w:rPr>
        <w:t>(Liimatainen</w:t>
      </w:r>
      <w:r w:rsidRPr="00C23A83">
        <w:rPr>
          <w:lang w:val="en-US"/>
        </w:rPr>
        <w:t xml:space="preserve"> 2002).</w:t>
      </w:r>
      <w:r w:rsidRPr="002F01ED">
        <w:rPr>
          <w:lang w:val="en-US"/>
        </w:rPr>
        <w:t xml:space="preserve"> </w:t>
      </w:r>
      <w:r w:rsidR="002F01ED">
        <w:rPr>
          <w:lang w:val="en-US"/>
        </w:rPr>
        <w:t>It is necessary to know what students already know about the smoking, and what their experiences of smoking are. Knowing the students</w:t>
      </w:r>
      <w:r w:rsidR="00ED7250">
        <w:rPr>
          <w:lang w:val="en-US"/>
        </w:rPr>
        <w:t>´</w:t>
      </w:r>
      <w:r w:rsidR="002F01ED">
        <w:rPr>
          <w:lang w:val="en-US"/>
        </w:rPr>
        <w:t xml:space="preserve"> previous experiences is beneficial when developing new and creative answers to smoking prevention and cessation guidance. </w:t>
      </w:r>
      <w:r w:rsidR="002142D3">
        <w:rPr>
          <w:lang w:val="en-US"/>
        </w:rPr>
        <w:t>(fc. Vänskä etc</w:t>
      </w:r>
      <w:r w:rsidRPr="00C23A83">
        <w:rPr>
          <w:lang w:val="en-US"/>
        </w:rPr>
        <w:t>. 2011)</w:t>
      </w:r>
    </w:p>
    <w:p w:rsidR="00F6302F" w:rsidRPr="00367D0C" w:rsidRDefault="00933BC1" w:rsidP="0018258E">
      <w:pPr>
        <w:autoSpaceDE w:val="0"/>
        <w:autoSpaceDN w:val="0"/>
        <w:adjustRightInd w:val="0"/>
        <w:spacing w:after="0" w:line="240" w:lineRule="auto"/>
        <w:rPr>
          <w:rFonts w:cs="DINOT-Bold"/>
          <w:bCs/>
          <w:strike/>
          <w:color w:val="A6A6A6" w:themeColor="background1" w:themeShade="A6"/>
          <w:lang w:val="en-US"/>
        </w:rPr>
      </w:pPr>
      <w:r w:rsidRPr="00933BC1">
        <w:rPr>
          <w:rFonts w:cs="DINOT-Bold"/>
          <w:bCs/>
          <w:lang w:val="en-US"/>
        </w:rPr>
        <w:t xml:space="preserve">In this pilot </w:t>
      </w:r>
      <w:r w:rsidR="00047E0A" w:rsidRPr="00933BC1">
        <w:rPr>
          <w:rFonts w:cs="DINOT-Bold"/>
          <w:bCs/>
          <w:lang w:val="en-US"/>
        </w:rPr>
        <w:t>project,</w:t>
      </w:r>
      <w:r w:rsidRPr="00933BC1">
        <w:rPr>
          <w:rFonts w:cs="DINOT-Bold"/>
          <w:bCs/>
          <w:lang w:val="en-US"/>
        </w:rPr>
        <w:t xml:space="preserve"> the aim was to </w:t>
      </w:r>
      <w:r>
        <w:rPr>
          <w:rFonts w:cs="DINOT-Bold"/>
          <w:bCs/>
          <w:lang w:val="en-US"/>
        </w:rPr>
        <w:t xml:space="preserve">develop </w:t>
      </w:r>
      <w:r>
        <w:rPr>
          <w:lang w:val="en-US"/>
        </w:rPr>
        <w:t xml:space="preserve">social and health care students’ smoking prevention and smoking cessation competences in higher education and vocational schools. </w:t>
      </w:r>
      <w:r w:rsidR="00F6302F">
        <w:rPr>
          <w:lang w:val="en-US"/>
        </w:rPr>
        <w:t>The more specific objectives</w:t>
      </w:r>
      <w:r w:rsidR="00256117">
        <w:rPr>
          <w:lang w:val="en-US"/>
        </w:rPr>
        <w:t xml:space="preserve"> were to improve the practical nurses’ professional competence of smoking cessation in the areas of knowledge, skills and attitudes</w:t>
      </w:r>
      <w:r w:rsidR="00F6302F">
        <w:rPr>
          <w:lang w:val="en-US"/>
        </w:rPr>
        <w:t>, and</w:t>
      </w:r>
      <w:r w:rsidR="00256117">
        <w:rPr>
          <w:lang w:val="en-US"/>
        </w:rPr>
        <w:t xml:space="preserve"> to increase practical nurses’ awareness of smoking and to motivate them for being smoking-fre</w:t>
      </w:r>
      <w:r w:rsidR="00F6302F">
        <w:rPr>
          <w:lang w:val="en-US"/>
        </w:rPr>
        <w:t>e. In addition, the objectives were to</w:t>
      </w:r>
      <w:r w:rsidR="00256117">
        <w:rPr>
          <w:lang w:val="en-US"/>
        </w:rPr>
        <w:t xml:space="preserve"> support the </w:t>
      </w:r>
      <w:r w:rsidR="00F6302F">
        <w:rPr>
          <w:lang w:val="en-US"/>
        </w:rPr>
        <w:t xml:space="preserve">higher education </w:t>
      </w:r>
      <w:r w:rsidR="00256117">
        <w:rPr>
          <w:lang w:val="en-US"/>
        </w:rPr>
        <w:t>social work and nurse students</w:t>
      </w:r>
      <w:r w:rsidR="00F6302F">
        <w:rPr>
          <w:lang w:val="en-US"/>
        </w:rPr>
        <w:t>’</w:t>
      </w:r>
      <w:r w:rsidR="00256117">
        <w:rPr>
          <w:lang w:val="en-US"/>
        </w:rPr>
        <w:t xml:space="preserve"> </w:t>
      </w:r>
      <w:r w:rsidR="00F6302F">
        <w:rPr>
          <w:lang w:val="en-US"/>
        </w:rPr>
        <w:t>guidance skills in smoking cessation, and to develop the</w:t>
      </w:r>
      <w:r w:rsidR="00367D0C">
        <w:rPr>
          <w:lang w:val="en-US"/>
        </w:rPr>
        <w:t xml:space="preserve"> </w:t>
      </w:r>
      <w:r w:rsidR="00047E0A">
        <w:rPr>
          <w:lang w:val="en-US"/>
        </w:rPr>
        <w:t xml:space="preserve">creative and participatory smoking prevention and smoking cessation </w:t>
      </w:r>
      <w:r w:rsidR="00367D0C">
        <w:rPr>
          <w:lang w:val="en-US"/>
        </w:rPr>
        <w:t>methods</w:t>
      </w:r>
      <w:r w:rsidR="00047E0A">
        <w:rPr>
          <w:lang w:val="en-US"/>
        </w:rPr>
        <w:t>, which are</w:t>
      </w:r>
      <w:r w:rsidR="00047E0A" w:rsidRPr="00047E0A">
        <w:rPr>
          <w:lang w:val="en-US"/>
        </w:rPr>
        <w:t xml:space="preserve"> </w:t>
      </w:r>
      <w:r w:rsidR="00047E0A">
        <w:rPr>
          <w:lang w:val="en-US"/>
        </w:rPr>
        <w:t xml:space="preserve">flexible and easy to apply to practice. </w:t>
      </w:r>
      <w:r w:rsidR="00F6302F" w:rsidRPr="00367D0C">
        <w:rPr>
          <w:strike/>
          <w:color w:val="A6A6A6" w:themeColor="background1" w:themeShade="A6"/>
          <w:lang w:val="en-US"/>
        </w:rPr>
        <w:t xml:space="preserve"> </w:t>
      </w:r>
    </w:p>
    <w:p w:rsidR="0018258E" w:rsidRPr="0018258E" w:rsidRDefault="0018258E" w:rsidP="0018258E">
      <w:pPr>
        <w:autoSpaceDE w:val="0"/>
        <w:autoSpaceDN w:val="0"/>
        <w:adjustRightInd w:val="0"/>
        <w:spacing w:after="0" w:line="240" w:lineRule="auto"/>
        <w:rPr>
          <w:rFonts w:cs="DINOT-Bold"/>
          <w:bCs/>
          <w:lang w:val="en-US"/>
        </w:rPr>
      </w:pPr>
    </w:p>
    <w:p w:rsidR="00BF468D" w:rsidRPr="00BF468D" w:rsidRDefault="00F6302F" w:rsidP="00BF468D">
      <w:pPr>
        <w:rPr>
          <w:i/>
        </w:rPr>
      </w:pPr>
      <w:r>
        <w:rPr>
          <w:lang w:val="en-US"/>
        </w:rPr>
        <w:t xml:space="preserve">The practical nurse students from the vocational level of education was chosen to this project because after </w:t>
      </w:r>
      <w:r w:rsidR="00B009AC">
        <w:rPr>
          <w:lang w:val="en-US"/>
        </w:rPr>
        <w:t xml:space="preserve">the </w:t>
      </w:r>
      <w:r>
        <w:rPr>
          <w:lang w:val="en-US"/>
        </w:rPr>
        <w:t xml:space="preserve">graduation they are mainly working </w:t>
      </w:r>
      <w:r w:rsidR="00B009AC">
        <w:rPr>
          <w:lang w:val="en-US"/>
        </w:rPr>
        <w:t>in the primary health care or social care, meeting for example children and young people and their families, or people with mental health and addiction problems. It is als</w:t>
      </w:r>
      <w:r w:rsidR="00367D0C">
        <w:rPr>
          <w:lang w:val="en-US"/>
        </w:rPr>
        <w:t>o important to notice</w:t>
      </w:r>
      <w:r w:rsidR="00B009AC">
        <w:rPr>
          <w:lang w:val="en-US"/>
        </w:rPr>
        <w:t xml:space="preserve"> that considerable amount of students in vocational education are every day smokers, smoking in higher education is not at all that common.</w:t>
      </w:r>
      <w:r w:rsidR="00BA45A3">
        <w:rPr>
          <w:lang w:val="en-US"/>
        </w:rPr>
        <w:t xml:space="preserve"> </w:t>
      </w:r>
      <w:r w:rsidR="00BF468D" w:rsidRPr="00BF468D">
        <w:t>(Kinnunen etc. 2013;</w:t>
      </w:r>
      <w:r w:rsidR="00BF468D" w:rsidRPr="00BF468D">
        <w:rPr>
          <w:i/>
        </w:rPr>
        <w:t xml:space="preserve"> </w:t>
      </w:r>
      <w:r w:rsidR="00BF468D" w:rsidRPr="00BF468D">
        <w:t>Talala, 2014)</w:t>
      </w:r>
    </w:p>
    <w:p w:rsidR="00B009AC" w:rsidRPr="00363EB7" w:rsidRDefault="00B009AC" w:rsidP="001F7A42">
      <w:pPr>
        <w:rPr>
          <w:lang w:val="en-US"/>
        </w:rPr>
      </w:pPr>
      <w:r w:rsidRPr="00363EB7">
        <w:rPr>
          <w:lang w:val="en-US"/>
        </w:rPr>
        <w:t xml:space="preserve">The main idea in this pilot project </w:t>
      </w:r>
      <w:r w:rsidR="00367D0C">
        <w:rPr>
          <w:lang w:val="en-US"/>
        </w:rPr>
        <w:t xml:space="preserve">implementation </w:t>
      </w:r>
      <w:r w:rsidRPr="00363EB7">
        <w:rPr>
          <w:lang w:val="en-US"/>
        </w:rPr>
        <w:t xml:space="preserve">was that the </w:t>
      </w:r>
      <w:r w:rsidR="0018258E" w:rsidRPr="00363EB7">
        <w:rPr>
          <w:lang w:val="en-US"/>
        </w:rPr>
        <w:t>social work and nurse students were teaching smoking prevention and smoking cessation for the practical nurses</w:t>
      </w:r>
      <w:r w:rsidR="00F929C8">
        <w:rPr>
          <w:lang w:val="en-US"/>
        </w:rPr>
        <w:t xml:space="preserve"> in vocational schools</w:t>
      </w:r>
      <w:r w:rsidR="0018258E" w:rsidRPr="00363EB7">
        <w:rPr>
          <w:lang w:val="en-US"/>
        </w:rPr>
        <w:t xml:space="preserve">. The purpose was to support the peer learning, and to </w:t>
      </w:r>
      <w:r w:rsidR="00367D0C">
        <w:rPr>
          <w:lang w:val="en-US"/>
        </w:rPr>
        <w:t xml:space="preserve">design and </w:t>
      </w:r>
      <w:r w:rsidR="0018258E" w:rsidRPr="00363EB7">
        <w:rPr>
          <w:lang w:val="en-US"/>
        </w:rPr>
        <w:t>use creative, experiential and cooperative learning methods</w:t>
      </w:r>
      <w:r w:rsidR="00FB1AEA" w:rsidRPr="00363EB7">
        <w:rPr>
          <w:lang w:val="en-US"/>
        </w:rPr>
        <w:t xml:space="preserve">, which allow </w:t>
      </w:r>
      <w:r w:rsidR="00F929C8">
        <w:rPr>
          <w:lang w:val="en-US"/>
        </w:rPr>
        <w:t xml:space="preserve">participants </w:t>
      </w:r>
      <w:r w:rsidR="00FB1AEA" w:rsidRPr="00363EB7">
        <w:rPr>
          <w:lang w:val="en-US"/>
        </w:rPr>
        <w:t>dealing the</w:t>
      </w:r>
      <w:r w:rsidR="00F929C8">
        <w:rPr>
          <w:lang w:val="en-US"/>
        </w:rPr>
        <w:t>ir</w:t>
      </w:r>
      <w:r w:rsidR="00FB1AEA" w:rsidRPr="00363EB7">
        <w:rPr>
          <w:lang w:val="en-US"/>
        </w:rPr>
        <w:t xml:space="preserve"> emotions and feelings connected to smoking. </w:t>
      </w:r>
      <w:r w:rsidR="006B40BD">
        <w:rPr>
          <w:lang w:val="en-US"/>
        </w:rPr>
        <w:t xml:space="preserve">The </w:t>
      </w:r>
      <w:r w:rsidR="004B754A" w:rsidRPr="00363EB7">
        <w:rPr>
          <w:lang w:val="en-US"/>
        </w:rPr>
        <w:t xml:space="preserve">idea in working was to find flexible and easy to apply methods to </w:t>
      </w:r>
      <w:r w:rsidR="006B40BD">
        <w:rPr>
          <w:lang w:val="en-US"/>
        </w:rPr>
        <w:t xml:space="preserve">be </w:t>
      </w:r>
      <w:r w:rsidR="004B754A" w:rsidRPr="00363EB7">
        <w:rPr>
          <w:lang w:val="en-US"/>
        </w:rPr>
        <w:t>use</w:t>
      </w:r>
      <w:r w:rsidR="00F929C8">
        <w:rPr>
          <w:lang w:val="en-US"/>
        </w:rPr>
        <w:t>d in</w:t>
      </w:r>
      <w:r w:rsidR="006B40BD">
        <w:rPr>
          <w:lang w:val="en-US"/>
        </w:rPr>
        <w:t xml:space="preserve"> teaching</w:t>
      </w:r>
      <w:r w:rsidR="004B754A" w:rsidRPr="00363EB7">
        <w:rPr>
          <w:lang w:val="en-US"/>
        </w:rPr>
        <w:t xml:space="preserve"> smoking preventio</w:t>
      </w:r>
      <w:r w:rsidR="00F929C8">
        <w:rPr>
          <w:lang w:val="en-US"/>
        </w:rPr>
        <w:t>n and smoking cessation</w:t>
      </w:r>
      <w:r w:rsidR="006B40BD">
        <w:rPr>
          <w:lang w:val="en-US"/>
        </w:rPr>
        <w:t>,</w:t>
      </w:r>
      <w:r w:rsidR="00367D0C">
        <w:rPr>
          <w:lang w:val="en-US"/>
        </w:rPr>
        <w:t xml:space="preserve"> which fit </w:t>
      </w:r>
      <w:r w:rsidR="006B40BD">
        <w:rPr>
          <w:lang w:val="en-US"/>
        </w:rPr>
        <w:t xml:space="preserve">especially </w:t>
      </w:r>
      <w:r w:rsidR="00367D0C">
        <w:rPr>
          <w:lang w:val="en-US"/>
        </w:rPr>
        <w:t>for the young adults</w:t>
      </w:r>
      <w:r w:rsidR="004B754A" w:rsidRPr="00363EB7">
        <w:rPr>
          <w:lang w:val="en-US"/>
        </w:rPr>
        <w:t xml:space="preserve">. </w:t>
      </w:r>
    </w:p>
    <w:p w:rsidR="00363EB7" w:rsidRDefault="001D1D9D" w:rsidP="001F7A42">
      <w:pPr>
        <w:rPr>
          <w:color w:val="0070C0"/>
          <w:lang w:val="en-US"/>
        </w:rPr>
      </w:pPr>
      <w:r w:rsidRPr="00363EB7">
        <w:rPr>
          <w:lang w:val="en-US"/>
        </w:rPr>
        <w:t>The number of the partners in this project was</w:t>
      </w:r>
      <w:r w:rsidR="00115C3D" w:rsidRPr="00363EB7">
        <w:rPr>
          <w:lang w:val="en-US"/>
        </w:rPr>
        <w:t xml:space="preserve"> </w:t>
      </w:r>
      <w:r w:rsidR="00363EB7">
        <w:rPr>
          <w:lang w:val="en-US"/>
        </w:rPr>
        <w:t>three</w:t>
      </w:r>
      <w:r w:rsidRPr="00363EB7">
        <w:rPr>
          <w:lang w:val="en-US"/>
        </w:rPr>
        <w:t xml:space="preserve"> </w:t>
      </w:r>
      <w:r w:rsidR="005A7123" w:rsidRPr="00363EB7">
        <w:rPr>
          <w:lang w:val="en-US"/>
        </w:rPr>
        <w:t>U</w:t>
      </w:r>
      <w:r w:rsidR="00363EB7">
        <w:rPr>
          <w:lang w:val="en-US"/>
        </w:rPr>
        <w:t xml:space="preserve">niversities of Applied Sciences, </w:t>
      </w:r>
      <w:r w:rsidR="00215552">
        <w:rPr>
          <w:lang w:val="en-US"/>
        </w:rPr>
        <w:t>four</w:t>
      </w:r>
      <w:r w:rsidR="00776752" w:rsidRPr="00363EB7">
        <w:rPr>
          <w:lang w:val="en-US"/>
        </w:rPr>
        <w:t xml:space="preserve"> vocationa</w:t>
      </w:r>
      <w:r w:rsidR="00363EB7">
        <w:rPr>
          <w:lang w:val="en-US"/>
        </w:rPr>
        <w:t xml:space="preserve">l schools from different cities, and Helsinki University who brought the expertise on health communication and social media to the project.  </w:t>
      </w:r>
      <w:r w:rsidR="00363EB7">
        <w:rPr>
          <w:color w:val="0070C0"/>
          <w:lang w:val="en-US"/>
        </w:rPr>
        <w:t xml:space="preserve"> </w:t>
      </w:r>
    </w:p>
    <w:p w:rsidR="00E93E63" w:rsidRDefault="00E93E63" w:rsidP="001F7A42">
      <w:pPr>
        <w:rPr>
          <w:color w:val="0070C0"/>
          <w:lang w:val="en-US"/>
        </w:rPr>
      </w:pPr>
    </w:p>
    <w:p w:rsidR="00E93E63" w:rsidRDefault="00E93E63" w:rsidP="001F7A42">
      <w:pPr>
        <w:rPr>
          <w:color w:val="0070C0"/>
          <w:lang w:val="en-US"/>
        </w:rPr>
      </w:pPr>
    </w:p>
    <w:p w:rsidR="00E93E63" w:rsidRDefault="00E93E63" w:rsidP="001F7A42">
      <w:pPr>
        <w:rPr>
          <w:color w:val="0070C0"/>
          <w:lang w:val="en-US"/>
        </w:rPr>
      </w:pPr>
    </w:p>
    <w:p w:rsidR="00CE5014" w:rsidRDefault="00CE5014" w:rsidP="001F7A42">
      <w:pPr>
        <w:rPr>
          <w:lang w:val="en-US"/>
        </w:rPr>
      </w:pPr>
      <w:r>
        <w:rPr>
          <w:noProof/>
          <w:lang w:eastAsia="fi-FI"/>
        </w:rPr>
        <w:lastRenderedPageBreak/>
        <mc:AlternateContent>
          <mc:Choice Requires="wps">
            <w:drawing>
              <wp:anchor distT="0" distB="0" distL="114300" distR="114300" simplePos="0" relativeHeight="251661312" behindDoc="0" locked="0" layoutInCell="1" allowOverlap="1" wp14:anchorId="6B4DEF88" wp14:editId="27EB2028">
                <wp:simplePos x="0" y="0"/>
                <wp:positionH relativeFrom="column">
                  <wp:posOffset>1200150</wp:posOffset>
                </wp:positionH>
                <wp:positionV relativeFrom="paragraph">
                  <wp:posOffset>285115</wp:posOffset>
                </wp:positionV>
                <wp:extent cx="4143375" cy="3067050"/>
                <wp:effectExtent l="0" t="0" r="28575" b="19050"/>
                <wp:wrapNone/>
                <wp:docPr id="2" name="Suorakulmio 2"/>
                <wp:cNvGraphicFramePr/>
                <a:graphic xmlns:a="http://schemas.openxmlformats.org/drawingml/2006/main">
                  <a:graphicData uri="http://schemas.microsoft.com/office/word/2010/wordprocessingShape">
                    <wps:wsp>
                      <wps:cNvSpPr/>
                      <wps:spPr>
                        <a:xfrm>
                          <a:off x="0" y="0"/>
                          <a:ext cx="4143375" cy="3067050"/>
                        </a:xfrm>
                        <a:prstGeom prst="rect">
                          <a:avLst/>
                        </a:prstGeom>
                      </wps:spPr>
                      <wps:style>
                        <a:lnRef idx="2">
                          <a:schemeClr val="accent1"/>
                        </a:lnRef>
                        <a:fillRef idx="1">
                          <a:schemeClr val="lt1"/>
                        </a:fillRef>
                        <a:effectRef idx="0">
                          <a:schemeClr val="accent1"/>
                        </a:effectRef>
                        <a:fontRef idx="minor">
                          <a:schemeClr val="dk1"/>
                        </a:fontRef>
                      </wps:style>
                      <wps:txbx>
                        <w:txbxContent>
                          <w:p w:rsidR="00CE5014" w:rsidRDefault="00CE5014" w:rsidP="00CE5014">
                            <w:pPr>
                              <w:jc w:val="center"/>
                            </w:pPr>
                          </w:p>
                          <w:p w:rsidR="00CE5014" w:rsidRPr="00001A1B" w:rsidRDefault="00DF551B" w:rsidP="00CE5014">
                            <w:pPr>
                              <w:jc w:val="center"/>
                              <w:rPr>
                                <w:sz w:val="28"/>
                                <w:szCs w:val="28"/>
                                <w:lang w:val="en-US"/>
                              </w:rPr>
                            </w:pPr>
                            <w:r>
                              <w:rPr>
                                <w:lang w:val="en-US"/>
                              </w:rPr>
                              <w:t xml:space="preserve">                        </w:t>
                            </w:r>
                            <w:r w:rsidR="00F21D1F" w:rsidRPr="00001A1B">
                              <w:rPr>
                                <w:b/>
                                <w:sz w:val="28"/>
                                <w:szCs w:val="28"/>
                                <w:lang w:val="en-US"/>
                              </w:rPr>
                              <w:t>Social and health care students</w:t>
                            </w:r>
                          </w:p>
                          <w:p w:rsidR="00CE5014" w:rsidRPr="00001A1B" w:rsidRDefault="00F21D1F" w:rsidP="00CE5014">
                            <w:pPr>
                              <w:ind w:left="1304" w:firstLine="1304"/>
                              <w:jc w:val="center"/>
                              <w:rPr>
                                <w:b/>
                                <w:lang w:val="en-US"/>
                              </w:rPr>
                            </w:pPr>
                            <w:r w:rsidRPr="00001A1B">
                              <w:rPr>
                                <w:b/>
                                <w:lang w:val="en-US"/>
                              </w:rPr>
                              <w:t>Group guidance plan</w:t>
                            </w:r>
                          </w:p>
                          <w:p w:rsidR="00CE5014" w:rsidRPr="00DF551B" w:rsidRDefault="00F21D1F" w:rsidP="00CE5014">
                            <w:pPr>
                              <w:rPr>
                                <w:lang w:val="en-US"/>
                              </w:rPr>
                            </w:pPr>
                            <w:r w:rsidRPr="00DF551B">
                              <w:rPr>
                                <w:lang w:val="en-US"/>
                              </w:rPr>
                              <w:t xml:space="preserve"> </w:t>
                            </w:r>
                          </w:p>
                          <w:p w:rsidR="00CE5014" w:rsidRPr="00DF551B" w:rsidRDefault="00CE5014" w:rsidP="00CE5014">
                            <w:pPr>
                              <w:rPr>
                                <w:lang w:val="en-US"/>
                              </w:rPr>
                            </w:pPr>
                          </w:p>
                          <w:p w:rsidR="00CE5014" w:rsidRPr="00DF551B" w:rsidRDefault="00CE5014" w:rsidP="00CE5014">
                            <w:pPr>
                              <w:ind w:firstLine="1304"/>
                              <w:jc w:val="center"/>
                              <w:rPr>
                                <w:lang w:val="en-US"/>
                              </w:rPr>
                            </w:pPr>
                          </w:p>
                          <w:p w:rsidR="00CE5014" w:rsidRPr="00DF551B" w:rsidRDefault="00CE5014" w:rsidP="00CE5014">
                            <w:pPr>
                              <w:ind w:firstLine="1304"/>
                              <w:jc w:val="center"/>
                              <w:rPr>
                                <w:lang w:val="en-US"/>
                              </w:rPr>
                            </w:pPr>
                          </w:p>
                          <w:p w:rsidR="00CE5014" w:rsidRPr="00DF551B" w:rsidRDefault="00CE5014" w:rsidP="00CE5014">
                            <w:pPr>
                              <w:ind w:firstLine="1304"/>
                              <w:jc w:val="center"/>
                              <w:rPr>
                                <w:lang w:val="en-US"/>
                              </w:rPr>
                            </w:pPr>
                          </w:p>
                          <w:p w:rsidR="00CE5014" w:rsidRPr="007207B6" w:rsidRDefault="00CE5014" w:rsidP="00CE5014">
                            <w:pPr>
                              <w:jc w:val="center"/>
                              <w:rPr>
                                <w:lang w:val="en-US"/>
                              </w:rPr>
                            </w:pPr>
                          </w:p>
                          <w:p w:rsidR="00CE5014" w:rsidRPr="007207B6" w:rsidRDefault="00CE5014" w:rsidP="00CE5014">
                            <w:pPr>
                              <w:jc w:val="center"/>
                              <w:rPr>
                                <w:lang w:val="en-US"/>
                              </w:rPr>
                            </w:pPr>
                          </w:p>
                          <w:p w:rsidR="00CE5014" w:rsidRPr="007207B6" w:rsidRDefault="00CE5014" w:rsidP="00CE5014">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DEF88" id="Suorakulmio 2" o:spid="_x0000_s1026" style="position:absolute;margin-left:94.5pt;margin-top:22.45pt;width:326.25pt;height:2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" fillcolor="white [3201]" strokecolor="#5b9bd5 [3204]" strokeweight="1pt">
                <v:textbox>
                  <w:txbxContent>
                    <w:p w:rsidR="00CE5014" w:rsidRDefault="00CE5014" w:rsidP="00CE5014">
                      <w:pPr>
                        <w:jc w:val="center"/>
                      </w:pPr>
                    </w:p>
                    <w:p w:rsidR="00CE5014" w:rsidRPr="00001A1B" w:rsidRDefault="00DF551B" w:rsidP="00CE5014">
                      <w:pPr>
                        <w:jc w:val="center"/>
                        <w:rPr>
                          <w:sz w:val="28"/>
                          <w:szCs w:val="28"/>
                          <w:lang w:val="en-US"/>
                        </w:rPr>
                      </w:pPr>
                      <w:r>
                        <w:rPr>
                          <w:lang w:val="en-US"/>
                        </w:rPr>
                        <w:t xml:space="preserve">                        </w:t>
                      </w:r>
                      <w:r w:rsidR="00F21D1F" w:rsidRPr="00001A1B">
                        <w:rPr>
                          <w:b/>
                          <w:sz w:val="28"/>
                          <w:szCs w:val="28"/>
                          <w:lang w:val="en-US"/>
                        </w:rPr>
                        <w:t>Social and health care students</w:t>
                      </w:r>
                    </w:p>
                    <w:p w:rsidR="00CE5014" w:rsidRPr="00001A1B" w:rsidRDefault="00F21D1F" w:rsidP="00CE5014">
                      <w:pPr>
                        <w:ind w:left="1304" w:firstLine="1304"/>
                        <w:jc w:val="center"/>
                        <w:rPr>
                          <w:b/>
                          <w:lang w:val="en-US"/>
                        </w:rPr>
                      </w:pPr>
                      <w:r w:rsidRPr="00001A1B">
                        <w:rPr>
                          <w:b/>
                          <w:lang w:val="en-US"/>
                        </w:rPr>
                        <w:t>Group guidance plan</w:t>
                      </w:r>
                    </w:p>
                    <w:p w:rsidR="00CE5014" w:rsidRPr="00DF551B" w:rsidRDefault="00F21D1F" w:rsidP="00CE5014">
                      <w:pPr>
                        <w:rPr>
                          <w:lang w:val="en-US"/>
                        </w:rPr>
                      </w:pPr>
                      <w:r w:rsidRPr="00DF551B">
                        <w:rPr>
                          <w:lang w:val="en-US"/>
                        </w:rPr>
                        <w:t xml:space="preserve"> </w:t>
                      </w:r>
                    </w:p>
                    <w:p w:rsidR="00CE5014" w:rsidRPr="00DF551B" w:rsidRDefault="00CE5014" w:rsidP="00CE5014">
                      <w:pPr>
                        <w:rPr>
                          <w:lang w:val="en-US"/>
                        </w:rPr>
                      </w:pPr>
                    </w:p>
                    <w:p w:rsidR="00CE5014" w:rsidRPr="00DF551B" w:rsidRDefault="00CE5014" w:rsidP="00CE5014">
                      <w:pPr>
                        <w:ind w:firstLine="1304"/>
                        <w:jc w:val="center"/>
                        <w:rPr>
                          <w:lang w:val="en-US"/>
                        </w:rPr>
                      </w:pPr>
                    </w:p>
                    <w:p w:rsidR="00CE5014" w:rsidRPr="00DF551B" w:rsidRDefault="00CE5014" w:rsidP="00CE5014">
                      <w:pPr>
                        <w:ind w:firstLine="1304"/>
                        <w:jc w:val="center"/>
                        <w:rPr>
                          <w:lang w:val="en-US"/>
                        </w:rPr>
                      </w:pPr>
                    </w:p>
                    <w:p w:rsidR="00CE5014" w:rsidRPr="00DF551B" w:rsidRDefault="00CE5014" w:rsidP="00CE5014">
                      <w:pPr>
                        <w:ind w:firstLine="1304"/>
                        <w:jc w:val="center"/>
                        <w:rPr>
                          <w:lang w:val="en-US"/>
                        </w:rPr>
                      </w:pPr>
                    </w:p>
                    <w:p w:rsidR="00CE5014" w:rsidRDefault="00CE5014" w:rsidP="00CE5014">
                      <w:pPr>
                        <w:jc w:val="center"/>
                      </w:pPr>
                    </w:p>
                    <w:p w:rsidR="00CE5014" w:rsidRDefault="00CE5014" w:rsidP="00CE5014">
                      <w:pPr>
                        <w:jc w:val="center"/>
                      </w:pPr>
                    </w:p>
                    <w:p w:rsidR="00CE5014" w:rsidRDefault="00CE5014" w:rsidP="00CE5014">
                      <w:pPr>
                        <w:jc w:val="center"/>
                      </w:pPr>
                    </w:p>
                  </w:txbxContent>
                </v:textbox>
              </v:rect>
            </w:pict>
          </mc:Fallback>
        </mc:AlternateContent>
      </w:r>
    </w:p>
    <w:p w:rsidR="00CE5014" w:rsidRDefault="001B5856" w:rsidP="001F7A42">
      <w:pPr>
        <w:rPr>
          <w:lang w:val="en-US"/>
        </w:rPr>
      </w:pPr>
      <w:r>
        <w:rPr>
          <w:noProof/>
          <w:lang w:eastAsia="fi-FI"/>
        </w:rPr>
        <mc:AlternateContent>
          <mc:Choice Requires="wps">
            <w:drawing>
              <wp:anchor distT="0" distB="0" distL="114300" distR="114300" simplePos="0" relativeHeight="251667456" behindDoc="0" locked="0" layoutInCell="1" allowOverlap="1" wp14:anchorId="5788A2E3" wp14:editId="2FDDD05B">
                <wp:simplePos x="0" y="0"/>
                <wp:positionH relativeFrom="column">
                  <wp:posOffset>996315</wp:posOffset>
                </wp:positionH>
                <wp:positionV relativeFrom="paragraph">
                  <wp:posOffset>207956</wp:posOffset>
                </wp:positionV>
                <wp:extent cx="1198880" cy="310311"/>
                <wp:effectExtent l="0" t="19050" r="39370" b="33020"/>
                <wp:wrapNone/>
                <wp:docPr id="25" name="Nuoli oikealle 25"/>
                <wp:cNvGraphicFramePr/>
                <a:graphic xmlns:a="http://schemas.openxmlformats.org/drawingml/2006/main">
                  <a:graphicData uri="http://schemas.microsoft.com/office/word/2010/wordprocessingShape">
                    <wps:wsp>
                      <wps:cNvSpPr/>
                      <wps:spPr>
                        <a:xfrm>
                          <a:off x="0" y="0"/>
                          <a:ext cx="1198880" cy="31031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5CEB3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Nuoli oikealle 25" o:spid="_x0000_s1026" type="#_x0000_t13" style="position:absolute;margin-left:78.45pt;margin-top:16.35pt;width:94.4pt;height:24.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" adj="18805" fillcolor="#5b9bd5 [3204]" strokecolor="#1f4d78 [1604]" strokeweight="1pt"/>
            </w:pict>
          </mc:Fallback>
        </mc:AlternateContent>
      </w:r>
      <w:r w:rsidR="00CE5014">
        <w:rPr>
          <w:noProof/>
          <w:lang w:eastAsia="fi-FI"/>
        </w:rPr>
        <mc:AlternateContent>
          <mc:Choice Requires="wps">
            <w:drawing>
              <wp:anchor distT="0" distB="0" distL="114300" distR="114300" simplePos="0" relativeHeight="251659264" behindDoc="0" locked="0" layoutInCell="1" allowOverlap="1" wp14:anchorId="0B220FA1" wp14:editId="34BE47CA">
                <wp:simplePos x="0" y="0"/>
                <wp:positionH relativeFrom="column">
                  <wp:posOffset>0</wp:posOffset>
                </wp:positionH>
                <wp:positionV relativeFrom="paragraph">
                  <wp:posOffset>-635</wp:posOffset>
                </wp:positionV>
                <wp:extent cx="1057275" cy="3067050"/>
                <wp:effectExtent l="0" t="0" r="28575" b="19050"/>
                <wp:wrapNone/>
                <wp:docPr id="3" name="Suorakulmio 3"/>
                <wp:cNvGraphicFramePr/>
                <a:graphic xmlns:a="http://schemas.openxmlformats.org/drawingml/2006/main">
                  <a:graphicData uri="http://schemas.microsoft.com/office/word/2010/wordprocessingShape">
                    <wps:wsp>
                      <wps:cNvSpPr/>
                      <wps:spPr>
                        <a:xfrm>
                          <a:off x="0" y="0"/>
                          <a:ext cx="1057275" cy="3067050"/>
                        </a:xfrm>
                        <a:prstGeom prst="rect">
                          <a:avLst/>
                        </a:prstGeom>
                      </wps:spPr>
                      <wps:style>
                        <a:lnRef idx="2">
                          <a:schemeClr val="accent1"/>
                        </a:lnRef>
                        <a:fillRef idx="1">
                          <a:schemeClr val="lt1"/>
                        </a:fillRef>
                        <a:effectRef idx="0">
                          <a:schemeClr val="accent1"/>
                        </a:effectRef>
                        <a:fontRef idx="minor">
                          <a:schemeClr val="dk1"/>
                        </a:fontRef>
                      </wps:style>
                      <wps:txbx>
                        <w:txbxContent>
                          <w:p w:rsidR="00CE5014" w:rsidRPr="004C6D46" w:rsidRDefault="00F21D1F" w:rsidP="00DF551B">
                            <w:pPr>
                              <w:spacing w:after="0"/>
                              <w:jc w:val="center"/>
                              <w:rPr>
                                <w:b/>
                                <w:lang w:val="en-US"/>
                              </w:rPr>
                            </w:pPr>
                            <w:r w:rsidRPr="004C6D46">
                              <w:rPr>
                                <w:b/>
                                <w:lang w:val="en-US"/>
                              </w:rPr>
                              <w:t>Assessment</w:t>
                            </w:r>
                            <w:r w:rsidR="00CE5014" w:rsidRPr="004C6D46">
                              <w:rPr>
                                <w:b/>
                                <w:lang w:val="en-US"/>
                              </w:rPr>
                              <w:t xml:space="preserve"> </w:t>
                            </w:r>
                          </w:p>
                          <w:p w:rsidR="00CE5014" w:rsidRPr="004C6D46" w:rsidRDefault="00F21D1F" w:rsidP="00DF551B">
                            <w:pPr>
                              <w:spacing w:after="0"/>
                              <w:jc w:val="center"/>
                              <w:rPr>
                                <w:b/>
                                <w:lang w:val="en-US"/>
                              </w:rPr>
                            </w:pPr>
                            <w:r w:rsidRPr="004C6D46">
                              <w:rPr>
                                <w:b/>
                                <w:lang w:val="en-US"/>
                              </w:rPr>
                              <w:t>and</w:t>
                            </w:r>
                            <w:r w:rsidR="00CE5014" w:rsidRPr="004C6D46">
                              <w:rPr>
                                <w:b/>
                                <w:lang w:val="en-US"/>
                              </w:rPr>
                              <w:t xml:space="preserve"> </w:t>
                            </w:r>
                          </w:p>
                          <w:p w:rsidR="00CE5014" w:rsidRPr="004C6D46" w:rsidRDefault="00F21D1F" w:rsidP="00DF551B">
                            <w:pPr>
                              <w:spacing w:after="0"/>
                              <w:jc w:val="center"/>
                              <w:rPr>
                                <w:b/>
                                <w:lang w:val="en-US"/>
                              </w:rPr>
                            </w:pPr>
                            <w:r w:rsidRPr="004C6D46">
                              <w:rPr>
                                <w:b/>
                                <w:lang w:val="en-US"/>
                              </w:rPr>
                              <w:t>training workshops</w:t>
                            </w:r>
                          </w:p>
                          <w:p w:rsidR="00DF551B" w:rsidRPr="004C6D46" w:rsidRDefault="00DF551B" w:rsidP="00DF551B">
                            <w:pPr>
                              <w:spacing w:after="0"/>
                              <w:jc w:val="center"/>
                              <w:rPr>
                                <w:b/>
                                <w:lang w:val="en-US"/>
                              </w:rPr>
                            </w:pPr>
                          </w:p>
                          <w:p w:rsidR="00F21D1F" w:rsidRPr="00DF551B" w:rsidRDefault="00F21D1F" w:rsidP="00CE5014">
                            <w:pPr>
                              <w:jc w:val="center"/>
                              <w:rPr>
                                <w:sz w:val="20"/>
                                <w:szCs w:val="20"/>
                                <w:lang w:val="en-US"/>
                              </w:rPr>
                            </w:pPr>
                            <w:r w:rsidRPr="00DF551B">
                              <w:rPr>
                                <w:sz w:val="20"/>
                                <w:szCs w:val="20"/>
                                <w:lang w:val="en-US"/>
                              </w:rPr>
                              <w:t xml:space="preserve">Social work and health care </w:t>
                            </w:r>
                            <w:r w:rsidR="004C6D46" w:rsidRPr="00DF551B">
                              <w:rPr>
                                <w:sz w:val="20"/>
                                <w:szCs w:val="20"/>
                                <w:lang w:val="en-US"/>
                              </w:rPr>
                              <w:t>teachers</w:t>
                            </w:r>
                            <w:r w:rsidR="004C6D46">
                              <w:rPr>
                                <w:sz w:val="20"/>
                                <w:szCs w:val="20"/>
                                <w:lang w:val="en-US"/>
                              </w:rPr>
                              <w:t xml:space="preserve"> and</w:t>
                            </w:r>
                            <w:r w:rsidR="004C6D46" w:rsidRPr="00DF551B">
                              <w:rPr>
                                <w:sz w:val="20"/>
                                <w:szCs w:val="20"/>
                                <w:lang w:val="en-US"/>
                              </w:rPr>
                              <w:t xml:space="preserve"> </w:t>
                            </w:r>
                            <w:r w:rsidRPr="00DF551B">
                              <w:rPr>
                                <w:sz w:val="20"/>
                                <w:szCs w:val="20"/>
                                <w:lang w:val="en-US"/>
                              </w:rPr>
                              <w:t xml:space="preserve">students in higher education and in vocational schools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20FA1" id="Suorakulmio 3" o:spid="_x0000_s1027" style="position:absolute;margin-left:0;margin-top:-.05pt;width:83.25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" fillcolor="white [3201]" strokecolor="#5b9bd5 [3204]" strokeweight="1pt">
                <v:textbox>
                  <w:txbxContent>
                    <w:p w:rsidR="00CE5014" w:rsidRPr="004C6D46" w:rsidRDefault="00F21D1F" w:rsidP="00DF551B">
                      <w:pPr>
                        <w:spacing w:after="0"/>
                        <w:jc w:val="center"/>
                        <w:rPr>
                          <w:b/>
                          <w:lang w:val="en-US"/>
                        </w:rPr>
                      </w:pPr>
                      <w:r w:rsidRPr="004C6D46">
                        <w:rPr>
                          <w:b/>
                          <w:lang w:val="en-US"/>
                        </w:rPr>
                        <w:t>Assessment</w:t>
                      </w:r>
                      <w:r w:rsidR="00CE5014" w:rsidRPr="004C6D46">
                        <w:rPr>
                          <w:b/>
                          <w:lang w:val="en-US"/>
                        </w:rPr>
                        <w:t xml:space="preserve"> </w:t>
                      </w:r>
                    </w:p>
                    <w:p w:rsidR="00CE5014" w:rsidRPr="004C6D46" w:rsidRDefault="00F21D1F" w:rsidP="00DF551B">
                      <w:pPr>
                        <w:spacing w:after="0"/>
                        <w:jc w:val="center"/>
                        <w:rPr>
                          <w:b/>
                          <w:lang w:val="en-US"/>
                        </w:rPr>
                      </w:pPr>
                      <w:proofErr w:type="gramStart"/>
                      <w:r w:rsidRPr="004C6D46">
                        <w:rPr>
                          <w:b/>
                          <w:lang w:val="en-US"/>
                        </w:rPr>
                        <w:t>and</w:t>
                      </w:r>
                      <w:proofErr w:type="gramEnd"/>
                      <w:r w:rsidR="00CE5014" w:rsidRPr="004C6D46">
                        <w:rPr>
                          <w:b/>
                          <w:lang w:val="en-US"/>
                        </w:rPr>
                        <w:t xml:space="preserve"> </w:t>
                      </w:r>
                    </w:p>
                    <w:p w:rsidR="00CE5014" w:rsidRPr="004C6D46" w:rsidRDefault="00F21D1F" w:rsidP="00DF551B">
                      <w:pPr>
                        <w:spacing w:after="0"/>
                        <w:jc w:val="center"/>
                        <w:rPr>
                          <w:b/>
                          <w:lang w:val="en-US"/>
                        </w:rPr>
                      </w:pPr>
                      <w:proofErr w:type="gramStart"/>
                      <w:r w:rsidRPr="004C6D46">
                        <w:rPr>
                          <w:b/>
                          <w:lang w:val="en-US"/>
                        </w:rPr>
                        <w:t>training</w:t>
                      </w:r>
                      <w:proofErr w:type="gramEnd"/>
                      <w:r w:rsidRPr="004C6D46">
                        <w:rPr>
                          <w:b/>
                          <w:lang w:val="en-US"/>
                        </w:rPr>
                        <w:t xml:space="preserve"> workshops</w:t>
                      </w:r>
                    </w:p>
                    <w:p w:rsidR="00DF551B" w:rsidRPr="004C6D46" w:rsidRDefault="00DF551B" w:rsidP="00DF551B">
                      <w:pPr>
                        <w:spacing w:after="0"/>
                        <w:jc w:val="center"/>
                        <w:rPr>
                          <w:b/>
                          <w:lang w:val="en-US"/>
                        </w:rPr>
                      </w:pPr>
                    </w:p>
                    <w:p w:rsidR="00F21D1F" w:rsidRPr="00DF551B" w:rsidRDefault="00F21D1F" w:rsidP="00CE5014">
                      <w:pPr>
                        <w:jc w:val="center"/>
                        <w:rPr>
                          <w:sz w:val="20"/>
                          <w:szCs w:val="20"/>
                          <w:lang w:val="en-US"/>
                        </w:rPr>
                      </w:pPr>
                      <w:r w:rsidRPr="00DF551B">
                        <w:rPr>
                          <w:sz w:val="20"/>
                          <w:szCs w:val="20"/>
                          <w:lang w:val="en-US"/>
                        </w:rPr>
                        <w:t xml:space="preserve">Social work and health care </w:t>
                      </w:r>
                      <w:r w:rsidR="004C6D46" w:rsidRPr="00DF551B">
                        <w:rPr>
                          <w:sz w:val="20"/>
                          <w:szCs w:val="20"/>
                          <w:lang w:val="en-US"/>
                        </w:rPr>
                        <w:t>teachers</w:t>
                      </w:r>
                      <w:r w:rsidR="004C6D46">
                        <w:rPr>
                          <w:sz w:val="20"/>
                          <w:szCs w:val="20"/>
                          <w:lang w:val="en-US"/>
                        </w:rPr>
                        <w:t xml:space="preserve"> and</w:t>
                      </w:r>
                      <w:r w:rsidR="004C6D46" w:rsidRPr="00DF551B">
                        <w:rPr>
                          <w:sz w:val="20"/>
                          <w:szCs w:val="20"/>
                          <w:lang w:val="en-US"/>
                        </w:rPr>
                        <w:t xml:space="preserve"> </w:t>
                      </w:r>
                      <w:r w:rsidRPr="00DF551B">
                        <w:rPr>
                          <w:sz w:val="20"/>
                          <w:szCs w:val="20"/>
                          <w:lang w:val="en-US"/>
                        </w:rPr>
                        <w:t xml:space="preserve">students in higher education and in vocational schools </w:t>
                      </w:r>
                    </w:p>
                  </w:txbxContent>
                </v:textbox>
              </v:rect>
            </w:pict>
          </mc:Fallback>
        </mc:AlternateContent>
      </w:r>
    </w:p>
    <w:p w:rsidR="00CE5014" w:rsidRDefault="00CE5014" w:rsidP="001F7A42">
      <w:pPr>
        <w:rPr>
          <w:lang w:val="en-US"/>
        </w:rPr>
      </w:pPr>
    </w:p>
    <w:p w:rsidR="00363EB7" w:rsidRDefault="007701AB" w:rsidP="001F7A42">
      <w:pPr>
        <w:rPr>
          <w:lang w:val="en-US"/>
        </w:rPr>
      </w:pPr>
      <w:r>
        <w:rPr>
          <w:noProof/>
          <w:lang w:eastAsia="fi-FI"/>
        </w:rPr>
        <mc:AlternateContent>
          <mc:Choice Requires="wps">
            <w:drawing>
              <wp:anchor distT="0" distB="0" distL="114300" distR="114300" simplePos="0" relativeHeight="251666432" behindDoc="0" locked="0" layoutInCell="1" allowOverlap="1" wp14:anchorId="0A98D289" wp14:editId="23D18D90">
                <wp:simplePos x="0" y="0"/>
                <wp:positionH relativeFrom="column">
                  <wp:posOffset>4127955</wp:posOffset>
                </wp:positionH>
                <wp:positionV relativeFrom="paragraph">
                  <wp:posOffset>275111</wp:posOffset>
                </wp:positionV>
                <wp:extent cx="189781" cy="258301"/>
                <wp:effectExtent l="19050" t="0" r="20320" b="46990"/>
                <wp:wrapNone/>
                <wp:docPr id="24" name="Alanuoli 24"/>
                <wp:cNvGraphicFramePr/>
                <a:graphic xmlns:a="http://schemas.openxmlformats.org/drawingml/2006/main">
                  <a:graphicData uri="http://schemas.microsoft.com/office/word/2010/wordprocessingShape">
                    <wps:wsp>
                      <wps:cNvSpPr/>
                      <wps:spPr>
                        <a:xfrm>
                          <a:off x="0" y="0"/>
                          <a:ext cx="189781" cy="25830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7858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lanuoli 24" o:spid="_x0000_s1026" type="#_x0000_t67" style="position:absolute;margin-left:325.05pt;margin-top:21.65pt;width:14.95pt;height:2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" adj="13665" fillcolor="#5b9bd5 [3204]" strokecolor="#1f4d78 [1604]" strokeweight="1pt"/>
            </w:pict>
          </mc:Fallback>
        </mc:AlternateContent>
      </w:r>
      <w:r>
        <w:rPr>
          <w:noProof/>
          <w:lang w:eastAsia="fi-FI"/>
        </w:rPr>
        <mc:AlternateContent>
          <mc:Choice Requires="wps">
            <w:drawing>
              <wp:anchor distT="0" distB="0" distL="114300" distR="114300" simplePos="0" relativeHeight="251665408" behindDoc="0" locked="0" layoutInCell="1" allowOverlap="1" wp14:anchorId="7128B15F" wp14:editId="41297123">
                <wp:simplePos x="0" y="0"/>
                <wp:positionH relativeFrom="column">
                  <wp:posOffset>2859405</wp:posOffset>
                </wp:positionH>
                <wp:positionV relativeFrom="paragraph">
                  <wp:posOffset>128054</wp:posOffset>
                </wp:positionV>
                <wp:extent cx="552091" cy="198408"/>
                <wp:effectExtent l="0" t="19050" r="38735" b="30480"/>
                <wp:wrapNone/>
                <wp:docPr id="23" name="Nuoli oikealle 23"/>
                <wp:cNvGraphicFramePr/>
                <a:graphic xmlns:a="http://schemas.openxmlformats.org/drawingml/2006/main">
                  <a:graphicData uri="http://schemas.microsoft.com/office/word/2010/wordprocessingShape">
                    <wps:wsp>
                      <wps:cNvSpPr/>
                      <wps:spPr>
                        <a:xfrm>
                          <a:off x="0" y="0"/>
                          <a:ext cx="552091" cy="19840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B19D8D" id="Nuoli oikealle 23" o:spid="_x0000_s1026" type="#_x0000_t13" style="position:absolute;margin-left:225.15pt;margin-top:10.1pt;width:43.45pt;height:15.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" adj="17719" fillcolor="#5b9bd5 [3204]" strokecolor="#1f4d78 [1604]" strokeweight="1pt"/>
            </w:pict>
          </mc:Fallback>
        </mc:AlternateContent>
      </w:r>
      <w:r w:rsidR="00F21D1F">
        <w:rPr>
          <w:noProof/>
          <w:lang w:eastAsia="fi-FI"/>
        </w:rPr>
        <mc:AlternateContent>
          <mc:Choice Requires="wps">
            <w:drawing>
              <wp:anchor distT="0" distB="0" distL="114300" distR="114300" simplePos="0" relativeHeight="251664384" behindDoc="0" locked="0" layoutInCell="1" allowOverlap="1" wp14:anchorId="6DE62DA5" wp14:editId="3271FC4B">
                <wp:simplePos x="0" y="0"/>
                <wp:positionH relativeFrom="column">
                  <wp:posOffset>1402008</wp:posOffset>
                </wp:positionH>
                <wp:positionV relativeFrom="paragraph">
                  <wp:posOffset>68077</wp:posOffset>
                </wp:positionV>
                <wp:extent cx="1397479" cy="1242204"/>
                <wp:effectExtent l="0" t="0" r="12700" b="15240"/>
                <wp:wrapNone/>
                <wp:docPr id="20" name="Suorakulmio 20"/>
                <wp:cNvGraphicFramePr/>
                <a:graphic xmlns:a="http://schemas.openxmlformats.org/drawingml/2006/main">
                  <a:graphicData uri="http://schemas.microsoft.com/office/word/2010/wordprocessingShape">
                    <wps:wsp>
                      <wps:cNvSpPr/>
                      <wps:spPr>
                        <a:xfrm>
                          <a:off x="0" y="0"/>
                          <a:ext cx="1397479" cy="124220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1D1F" w:rsidRPr="009B41A4" w:rsidRDefault="00DF551B" w:rsidP="00F21D1F">
                            <w:pPr>
                              <w:jc w:val="center"/>
                              <w:rPr>
                                <w:b/>
                                <w:lang w:val="en-US"/>
                              </w:rPr>
                            </w:pPr>
                            <w:r w:rsidRPr="009B41A4">
                              <w:rPr>
                                <w:b/>
                                <w:lang w:val="en-US"/>
                              </w:rPr>
                              <w:t>Methodology workshops</w:t>
                            </w:r>
                          </w:p>
                          <w:p w:rsidR="00DF551B" w:rsidRPr="00DF551B" w:rsidRDefault="00DF551B" w:rsidP="00F21D1F">
                            <w:pPr>
                              <w:jc w:val="center"/>
                              <w:rPr>
                                <w:sz w:val="18"/>
                                <w:szCs w:val="18"/>
                                <w:lang w:val="en-US"/>
                              </w:rPr>
                            </w:pPr>
                            <w:r w:rsidRPr="00DF551B">
                              <w:rPr>
                                <w:sz w:val="18"/>
                                <w:szCs w:val="18"/>
                                <w:lang w:val="en-US"/>
                              </w:rPr>
                              <w:t>-</w:t>
                            </w:r>
                            <w:r w:rsidR="004C6D46">
                              <w:rPr>
                                <w:sz w:val="18"/>
                                <w:szCs w:val="18"/>
                                <w:lang w:val="en-US"/>
                              </w:rPr>
                              <w:t xml:space="preserve"> </w:t>
                            </w:r>
                            <w:r w:rsidRPr="00DF551B">
                              <w:rPr>
                                <w:sz w:val="18"/>
                                <w:szCs w:val="18"/>
                                <w:lang w:val="en-US"/>
                              </w:rPr>
                              <w:t>functional and cooperative methods</w:t>
                            </w:r>
                          </w:p>
                          <w:p w:rsidR="00DF551B" w:rsidRPr="00DF551B" w:rsidRDefault="00DF551B" w:rsidP="00F21D1F">
                            <w:pPr>
                              <w:jc w:val="center"/>
                              <w:rPr>
                                <w:sz w:val="18"/>
                                <w:szCs w:val="18"/>
                                <w:lang w:val="en-US"/>
                              </w:rPr>
                            </w:pPr>
                            <w:r>
                              <w:rPr>
                                <w:sz w:val="18"/>
                                <w:szCs w:val="18"/>
                                <w:lang w:val="en-US"/>
                              </w:rPr>
                              <w:t xml:space="preserve">- </w:t>
                            </w:r>
                            <w:r w:rsidRPr="00DF551B">
                              <w:rPr>
                                <w:sz w:val="18"/>
                                <w:szCs w:val="18"/>
                                <w:lang w:val="en-US"/>
                              </w:rPr>
                              <w:t>virtual communication and social 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62DA5" id="Suorakulmio 20" o:spid="_x0000_s1028" style="position:absolute;margin-left:110.4pt;margin-top:5.35pt;width:110.05pt;height:9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" fillcolor="#5b9bd5 [3204]" strokecolor="#1f4d78 [1604]" strokeweight="1pt">
                <v:textbox>
                  <w:txbxContent>
                    <w:p w:rsidR="00F21D1F" w:rsidRPr="00001A1B" w:rsidRDefault="00DF551B" w:rsidP="00F21D1F">
                      <w:pPr>
                        <w:jc w:val="center"/>
                        <w:rPr>
                          <w:b/>
                        </w:rPr>
                      </w:pPr>
                      <w:proofErr w:type="spellStart"/>
                      <w:r w:rsidRPr="00001A1B">
                        <w:rPr>
                          <w:b/>
                        </w:rPr>
                        <w:t>Methodology</w:t>
                      </w:r>
                      <w:proofErr w:type="spellEnd"/>
                      <w:r w:rsidRPr="00001A1B">
                        <w:rPr>
                          <w:b/>
                        </w:rPr>
                        <w:t xml:space="preserve"> </w:t>
                      </w:r>
                      <w:proofErr w:type="spellStart"/>
                      <w:r w:rsidRPr="00001A1B">
                        <w:rPr>
                          <w:b/>
                        </w:rPr>
                        <w:t>workshops</w:t>
                      </w:r>
                      <w:proofErr w:type="spellEnd"/>
                    </w:p>
                    <w:p w:rsidR="00DF551B" w:rsidRPr="00DF551B" w:rsidRDefault="00DF551B" w:rsidP="00F21D1F">
                      <w:pPr>
                        <w:jc w:val="center"/>
                        <w:rPr>
                          <w:sz w:val="18"/>
                          <w:szCs w:val="18"/>
                          <w:lang w:val="en-US"/>
                        </w:rPr>
                      </w:pPr>
                      <w:r w:rsidRPr="00DF551B">
                        <w:rPr>
                          <w:sz w:val="18"/>
                          <w:szCs w:val="18"/>
                          <w:lang w:val="en-US"/>
                        </w:rPr>
                        <w:t>-</w:t>
                      </w:r>
                      <w:r w:rsidR="004C6D46">
                        <w:rPr>
                          <w:sz w:val="18"/>
                          <w:szCs w:val="18"/>
                          <w:lang w:val="en-US"/>
                        </w:rPr>
                        <w:t xml:space="preserve"> </w:t>
                      </w:r>
                      <w:proofErr w:type="gramStart"/>
                      <w:r w:rsidRPr="00DF551B">
                        <w:rPr>
                          <w:sz w:val="18"/>
                          <w:szCs w:val="18"/>
                          <w:lang w:val="en-US"/>
                        </w:rPr>
                        <w:t>functional</w:t>
                      </w:r>
                      <w:proofErr w:type="gramEnd"/>
                      <w:r w:rsidRPr="00DF551B">
                        <w:rPr>
                          <w:sz w:val="18"/>
                          <w:szCs w:val="18"/>
                          <w:lang w:val="en-US"/>
                        </w:rPr>
                        <w:t xml:space="preserve"> and cooperative methods</w:t>
                      </w:r>
                    </w:p>
                    <w:p w:rsidR="00DF551B" w:rsidRPr="00DF551B" w:rsidRDefault="00DF551B" w:rsidP="00F21D1F">
                      <w:pPr>
                        <w:jc w:val="center"/>
                        <w:rPr>
                          <w:sz w:val="18"/>
                          <w:szCs w:val="18"/>
                          <w:lang w:val="en-US"/>
                        </w:rPr>
                      </w:pPr>
                      <w:r>
                        <w:rPr>
                          <w:sz w:val="18"/>
                          <w:szCs w:val="18"/>
                          <w:lang w:val="en-US"/>
                        </w:rPr>
                        <w:t xml:space="preserve">- </w:t>
                      </w:r>
                      <w:proofErr w:type="gramStart"/>
                      <w:r w:rsidRPr="00DF551B">
                        <w:rPr>
                          <w:sz w:val="18"/>
                          <w:szCs w:val="18"/>
                          <w:lang w:val="en-US"/>
                        </w:rPr>
                        <w:t>virtual</w:t>
                      </w:r>
                      <w:proofErr w:type="gramEnd"/>
                      <w:r w:rsidRPr="00DF551B">
                        <w:rPr>
                          <w:sz w:val="18"/>
                          <w:szCs w:val="18"/>
                          <w:lang w:val="en-US"/>
                        </w:rPr>
                        <w:t xml:space="preserve"> communication and social media</w:t>
                      </w:r>
                    </w:p>
                  </w:txbxContent>
                </v:textbox>
              </v:rect>
            </w:pict>
          </mc:Fallback>
        </mc:AlternateContent>
      </w:r>
    </w:p>
    <w:p w:rsidR="00347DF0" w:rsidRPr="00F929C8" w:rsidRDefault="00FB1AEA">
      <w:pPr>
        <w:rPr>
          <w:lang w:val="en-US"/>
        </w:rPr>
      </w:pPr>
      <w:r w:rsidRPr="00F929C8">
        <w:rPr>
          <w:lang w:val="en-US"/>
        </w:rPr>
        <w:t xml:space="preserve">PICURE 1. </w:t>
      </w:r>
      <w:r w:rsidR="00C077E8" w:rsidRPr="00F929C8">
        <w:rPr>
          <w:lang w:val="en-US"/>
        </w:rPr>
        <w:t>X</w:t>
      </w:r>
      <w:r w:rsidRPr="00F929C8">
        <w:rPr>
          <w:lang w:val="en-US"/>
        </w:rPr>
        <w:t>xx</w:t>
      </w:r>
    </w:p>
    <w:p w:rsidR="00CE5014" w:rsidRPr="00F929C8" w:rsidRDefault="007701AB">
      <w:pPr>
        <w:rPr>
          <w:lang w:val="en-US"/>
        </w:rPr>
      </w:pPr>
      <w:r>
        <w:rPr>
          <w:noProof/>
          <w:lang w:eastAsia="fi-FI"/>
        </w:rPr>
        <mc:AlternateContent>
          <mc:Choice Requires="wps">
            <w:drawing>
              <wp:anchor distT="0" distB="0" distL="114300" distR="114300" simplePos="0" relativeHeight="251662336" behindDoc="0" locked="0" layoutInCell="1" allowOverlap="1" wp14:anchorId="7F1A16A7" wp14:editId="26E40985">
                <wp:simplePos x="0" y="0"/>
                <wp:positionH relativeFrom="column">
                  <wp:posOffset>2997835</wp:posOffset>
                </wp:positionH>
                <wp:positionV relativeFrom="paragraph">
                  <wp:posOffset>74834</wp:posOffset>
                </wp:positionV>
                <wp:extent cx="1957705" cy="1708006"/>
                <wp:effectExtent l="0" t="0" r="23495" b="26035"/>
                <wp:wrapNone/>
                <wp:docPr id="17" name="Suorakulmio 17"/>
                <wp:cNvGraphicFramePr/>
                <a:graphic xmlns:a="http://schemas.openxmlformats.org/drawingml/2006/main">
                  <a:graphicData uri="http://schemas.microsoft.com/office/word/2010/wordprocessingShape">
                    <wps:wsp>
                      <wps:cNvSpPr/>
                      <wps:spPr>
                        <a:xfrm>
                          <a:off x="0" y="0"/>
                          <a:ext cx="1957705" cy="170800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1D1F" w:rsidRPr="007207B6" w:rsidRDefault="00F21D1F" w:rsidP="00F21D1F">
                            <w:pPr>
                              <w:jc w:val="center"/>
                              <w:rPr>
                                <w:b/>
                                <w:sz w:val="24"/>
                                <w:szCs w:val="24"/>
                                <w:lang w:val="en-US"/>
                              </w:rPr>
                            </w:pPr>
                            <w:r w:rsidRPr="007207B6">
                              <w:rPr>
                                <w:b/>
                                <w:sz w:val="24"/>
                                <w:szCs w:val="24"/>
                                <w:lang w:val="en-US"/>
                              </w:rPr>
                              <w:t xml:space="preserve">Guidance for practical nursing groups </w:t>
                            </w:r>
                          </w:p>
                          <w:p w:rsidR="00F21D1F" w:rsidRPr="007207B6" w:rsidRDefault="00F21D1F" w:rsidP="00F21D1F">
                            <w:pPr>
                              <w:jc w:val="center"/>
                              <w:rPr>
                                <w:b/>
                                <w:sz w:val="24"/>
                                <w:szCs w:val="24"/>
                                <w:lang w:val="en-US"/>
                              </w:rPr>
                            </w:pPr>
                            <w:r w:rsidRPr="007207B6">
                              <w:rPr>
                                <w:b/>
                                <w:sz w:val="24"/>
                                <w:szCs w:val="24"/>
                                <w:lang w:val="en-US"/>
                              </w:rPr>
                              <w:t>Functional way of working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1A16A7" id="Suorakulmio 17" o:spid="_x0000_s1029" style="position:absolute;margin-left:236.05pt;margin-top:5.9pt;width:154.15pt;height:13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" fillcolor="#5b9bd5 [3204]" strokecolor="#1f4d78 [1604]" strokeweight="1pt">
                <v:textbox>
                  <w:txbxContent>
                    <w:p w:rsidR="00F21D1F" w:rsidRPr="00001A1B" w:rsidRDefault="00F21D1F" w:rsidP="00F21D1F">
                      <w:pPr>
                        <w:jc w:val="center"/>
                        <w:rPr>
                          <w:b/>
                          <w:sz w:val="24"/>
                          <w:szCs w:val="24"/>
                        </w:rPr>
                      </w:pPr>
                      <w:proofErr w:type="spellStart"/>
                      <w:r w:rsidRPr="00001A1B">
                        <w:rPr>
                          <w:b/>
                          <w:sz w:val="24"/>
                          <w:szCs w:val="24"/>
                        </w:rPr>
                        <w:t>Guidance</w:t>
                      </w:r>
                      <w:proofErr w:type="spellEnd"/>
                      <w:r w:rsidRPr="00001A1B">
                        <w:rPr>
                          <w:b/>
                          <w:sz w:val="24"/>
                          <w:szCs w:val="24"/>
                        </w:rPr>
                        <w:t xml:space="preserve"> for </w:t>
                      </w:r>
                      <w:proofErr w:type="spellStart"/>
                      <w:r w:rsidRPr="00001A1B">
                        <w:rPr>
                          <w:b/>
                          <w:sz w:val="24"/>
                          <w:szCs w:val="24"/>
                        </w:rPr>
                        <w:t>practical</w:t>
                      </w:r>
                      <w:proofErr w:type="spellEnd"/>
                      <w:r w:rsidRPr="00001A1B">
                        <w:rPr>
                          <w:b/>
                          <w:sz w:val="24"/>
                          <w:szCs w:val="24"/>
                        </w:rPr>
                        <w:t xml:space="preserve"> </w:t>
                      </w:r>
                      <w:proofErr w:type="spellStart"/>
                      <w:r w:rsidRPr="00001A1B">
                        <w:rPr>
                          <w:b/>
                          <w:sz w:val="24"/>
                          <w:szCs w:val="24"/>
                        </w:rPr>
                        <w:t>nursing</w:t>
                      </w:r>
                      <w:proofErr w:type="spellEnd"/>
                      <w:r w:rsidRPr="00001A1B">
                        <w:rPr>
                          <w:b/>
                          <w:sz w:val="24"/>
                          <w:szCs w:val="24"/>
                        </w:rPr>
                        <w:t xml:space="preserve"> </w:t>
                      </w:r>
                      <w:proofErr w:type="spellStart"/>
                      <w:r w:rsidRPr="00001A1B">
                        <w:rPr>
                          <w:b/>
                          <w:sz w:val="24"/>
                          <w:szCs w:val="24"/>
                        </w:rPr>
                        <w:t>groups</w:t>
                      </w:r>
                      <w:proofErr w:type="spellEnd"/>
                      <w:r w:rsidRPr="00001A1B">
                        <w:rPr>
                          <w:b/>
                          <w:sz w:val="24"/>
                          <w:szCs w:val="24"/>
                        </w:rPr>
                        <w:t xml:space="preserve"> </w:t>
                      </w:r>
                    </w:p>
                    <w:p w:rsidR="00F21D1F" w:rsidRPr="00001A1B" w:rsidRDefault="00F21D1F" w:rsidP="00F21D1F">
                      <w:pPr>
                        <w:jc w:val="center"/>
                        <w:rPr>
                          <w:b/>
                          <w:sz w:val="24"/>
                          <w:szCs w:val="24"/>
                        </w:rPr>
                      </w:pPr>
                      <w:proofErr w:type="spellStart"/>
                      <w:r w:rsidRPr="00001A1B">
                        <w:rPr>
                          <w:b/>
                          <w:sz w:val="24"/>
                          <w:szCs w:val="24"/>
                        </w:rPr>
                        <w:t>Functional</w:t>
                      </w:r>
                      <w:proofErr w:type="spellEnd"/>
                      <w:r w:rsidRPr="00001A1B">
                        <w:rPr>
                          <w:b/>
                          <w:sz w:val="24"/>
                          <w:szCs w:val="24"/>
                        </w:rPr>
                        <w:t xml:space="preserve"> </w:t>
                      </w:r>
                      <w:proofErr w:type="spellStart"/>
                      <w:r w:rsidRPr="00001A1B">
                        <w:rPr>
                          <w:b/>
                          <w:sz w:val="24"/>
                          <w:szCs w:val="24"/>
                        </w:rPr>
                        <w:t>way</w:t>
                      </w:r>
                      <w:proofErr w:type="spellEnd"/>
                      <w:r w:rsidRPr="00001A1B">
                        <w:rPr>
                          <w:b/>
                          <w:sz w:val="24"/>
                          <w:szCs w:val="24"/>
                        </w:rPr>
                        <w:t xml:space="preserve"> of </w:t>
                      </w:r>
                      <w:proofErr w:type="spellStart"/>
                      <w:r w:rsidRPr="00001A1B">
                        <w:rPr>
                          <w:b/>
                          <w:sz w:val="24"/>
                          <w:szCs w:val="24"/>
                        </w:rPr>
                        <w:t>working</w:t>
                      </w:r>
                      <w:proofErr w:type="spellEnd"/>
                    </w:p>
                  </w:txbxContent>
                </v:textbox>
              </v:rect>
            </w:pict>
          </mc:Fallback>
        </mc:AlternateContent>
      </w:r>
    </w:p>
    <w:p w:rsidR="00CE5014" w:rsidRPr="00F929C8" w:rsidRDefault="00CE5014">
      <w:pPr>
        <w:rPr>
          <w:lang w:val="en-US"/>
        </w:rPr>
      </w:pPr>
    </w:p>
    <w:p w:rsidR="00CE5014" w:rsidRPr="00F929C8" w:rsidRDefault="004C6D46">
      <w:pPr>
        <w:rPr>
          <w:lang w:val="en-US"/>
        </w:rPr>
      </w:pPr>
      <w:r>
        <w:rPr>
          <w:noProof/>
          <w:lang w:eastAsia="fi-FI"/>
        </w:rPr>
        <mc:AlternateContent>
          <mc:Choice Requires="wps">
            <w:drawing>
              <wp:anchor distT="0" distB="0" distL="114300" distR="114300" simplePos="0" relativeHeight="251669504" behindDoc="0" locked="0" layoutInCell="1" allowOverlap="1">
                <wp:simplePos x="0" y="0"/>
                <wp:positionH relativeFrom="column">
                  <wp:posOffset>1902340</wp:posOffset>
                </wp:positionH>
                <wp:positionV relativeFrom="paragraph">
                  <wp:posOffset>170372</wp:posOffset>
                </wp:positionV>
                <wp:extent cx="155276" cy="233057"/>
                <wp:effectExtent l="19050" t="19050" r="16510" b="14605"/>
                <wp:wrapNone/>
                <wp:docPr id="27" name="Ylänuoli 27"/>
                <wp:cNvGraphicFramePr/>
                <a:graphic xmlns:a="http://schemas.openxmlformats.org/drawingml/2006/main">
                  <a:graphicData uri="http://schemas.microsoft.com/office/word/2010/wordprocessingShape">
                    <wps:wsp>
                      <wps:cNvSpPr/>
                      <wps:spPr>
                        <a:xfrm>
                          <a:off x="0" y="0"/>
                          <a:ext cx="155276" cy="233057"/>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16804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Ylänuoli 27" o:spid="_x0000_s1026" type="#_x0000_t68" style="position:absolute;margin-left:149.8pt;margin-top:13.4pt;width:12.25pt;height:18.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" adj="7196" fillcolor="#5b9bd5 [3204]" strokecolor="#1f4d78 [1604]" strokeweight="1pt"/>
            </w:pict>
          </mc:Fallback>
        </mc:AlternateContent>
      </w:r>
    </w:p>
    <w:p w:rsidR="00CE5014" w:rsidRPr="00F929C8" w:rsidRDefault="00DF551B">
      <w:pPr>
        <w:rPr>
          <w:lang w:val="en-US"/>
        </w:rPr>
      </w:pPr>
      <w:r>
        <w:rPr>
          <w:noProof/>
          <w:lang w:eastAsia="fi-FI"/>
        </w:rPr>
        <mc:AlternateContent>
          <mc:Choice Requires="wps">
            <w:drawing>
              <wp:anchor distT="0" distB="0" distL="114300" distR="114300" simplePos="0" relativeHeight="251663360" behindDoc="0" locked="0" layoutInCell="1" allowOverlap="1" wp14:anchorId="500DB362" wp14:editId="38A7A68C">
                <wp:simplePos x="0" y="0"/>
                <wp:positionH relativeFrom="column">
                  <wp:posOffset>1402008</wp:posOffset>
                </wp:positionH>
                <wp:positionV relativeFrom="paragraph">
                  <wp:posOffset>46067</wp:posOffset>
                </wp:positionV>
                <wp:extent cx="1397000" cy="905774"/>
                <wp:effectExtent l="0" t="0" r="12700" b="27940"/>
                <wp:wrapNone/>
                <wp:docPr id="18" name="Suorakulmio 18"/>
                <wp:cNvGraphicFramePr/>
                <a:graphic xmlns:a="http://schemas.openxmlformats.org/drawingml/2006/main">
                  <a:graphicData uri="http://schemas.microsoft.com/office/word/2010/wordprocessingShape">
                    <wps:wsp>
                      <wps:cNvSpPr/>
                      <wps:spPr>
                        <a:xfrm>
                          <a:off x="0" y="0"/>
                          <a:ext cx="1397000" cy="90577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1D1F" w:rsidRPr="00001A1B" w:rsidRDefault="00F21D1F" w:rsidP="00F21D1F">
                            <w:pPr>
                              <w:jc w:val="center"/>
                              <w:rPr>
                                <w:b/>
                              </w:rPr>
                            </w:pPr>
                            <w:r w:rsidRPr="00001A1B">
                              <w:rPr>
                                <w:b/>
                              </w:rPr>
                              <w:t>Online working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DB362" id="Suorakulmio 18" o:spid="_x0000_s1030" style="position:absolute;margin-left:110.4pt;margin-top:3.65pt;width:110pt;height:7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" fillcolor="#5b9bd5 [3204]" strokecolor="#1f4d78 [1604]" strokeweight="1pt">
                <v:textbox>
                  <w:txbxContent>
                    <w:p w:rsidR="00F21D1F" w:rsidRPr="00001A1B" w:rsidRDefault="00F21D1F" w:rsidP="00F21D1F">
                      <w:pPr>
                        <w:jc w:val="center"/>
                        <w:rPr>
                          <w:b/>
                        </w:rPr>
                      </w:pPr>
                      <w:r w:rsidRPr="00001A1B">
                        <w:rPr>
                          <w:b/>
                        </w:rPr>
                        <w:t xml:space="preserve">Online </w:t>
                      </w:r>
                      <w:proofErr w:type="spellStart"/>
                      <w:r w:rsidRPr="00001A1B">
                        <w:rPr>
                          <w:b/>
                        </w:rPr>
                        <w:t>working</w:t>
                      </w:r>
                      <w:proofErr w:type="spellEnd"/>
                      <w:r w:rsidRPr="00001A1B">
                        <w:rPr>
                          <w:b/>
                        </w:rPr>
                        <w:t xml:space="preserve"> </w:t>
                      </w:r>
                      <w:proofErr w:type="spellStart"/>
                      <w:r w:rsidRPr="00001A1B">
                        <w:rPr>
                          <w:b/>
                        </w:rPr>
                        <w:t>environment</w:t>
                      </w:r>
                      <w:proofErr w:type="spellEnd"/>
                    </w:p>
                  </w:txbxContent>
                </v:textbox>
              </v:rect>
            </w:pict>
          </mc:Fallback>
        </mc:AlternateContent>
      </w:r>
    </w:p>
    <w:p w:rsidR="00CE5014" w:rsidRPr="00F929C8" w:rsidRDefault="00CE5014">
      <w:pPr>
        <w:rPr>
          <w:lang w:val="en-US"/>
        </w:rPr>
      </w:pPr>
    </w:p>
    <w:p w:rsidR="00CE5014" w:rsidRPr="00F929C8" w:rsidRDefault="001B5856">
      <w:pPr>
        <w:rPr>
          <w:lang w:val="en-US"/>
        </w:rPr>
      </w:pPr>
      <w:r>
        <w:rPr>
          <w:noProof/>
          <w:lang w:eastAsia="fi-FI"/>
        </w:rPr>
        <mc:AlternateContent>
          <mc:Choice Requires="wps">
            <w:drawing>
              <wp:anchor distT="0" distB="0" distL="114300" distR="114300" simplePos="0" relativeHeight="251668480" behindDoc="0" locked="0" layoutInCell="1" allowOverlap="1">
                <wp:simplePos x="0" y="0"/>
                <wp:positionH relativeFrom="column">
                  <wp:posOffset>789305</wp:posOffset>
                </wp:positionH>
                <wp:positionV relativeFrom="paragraph">
                  <wp:posOffset>99503</wp:posOffset>
                </wp:positionV>
                <wp:extent cx="2363637" cy="280718"/>
                <wp:effectExtent l="19050" t="19050" r="17780" b="43180"/>
                <wp:wrapNone/>
                <wp:docPr id="26" name="Nuoli vasemmalle 26"/>
                <wp:cNvGraphicFramePr/>
                <a:graphic xmlns:a="http://schemas.openxmlformats.org/drawingml/2006/main">
                  <a:graphicData uri="http://schemas.microsoft.com/office/word/2010/wordprocessingShape">
                    <wps:wsp>
                      <wps:cNvSpPr/>
                      <wps:spPr>
                        <a:xfrm>
                          <a:off x="0" y="0"/>
                          <a:ext cx="2363637" cy="280718"/>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2E4BD9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Nuoli vasemmalle 26" o:spid="_x0000_s1026" type="#_x0000_t66" style="position:absolute;margin-left:62.15pt;margin-top:7.85pt;width:186.1pt;height:22.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" adj="1283" fillcolor="#5b9bd5 [3204]" strokecolor="#1f4d78 [1604]" strokeweight="1pt"/>
            </w:pict>
          </mc:Fallback>
        </mc:AlternateContent>
      </w:r>
    </w:p>
    <w:p w:rsidR="00CE5014" w:rsidRPr="00F929C8" w:rsidRDefault="00CE5014">
      <w:pPr>
        <w:rPr>
          <w:lang w:val="en-US"/>
        </w:rPr>
      </w:pPr>
    </w:p>
    <w:p w:rsidR="00CE5014" w:rsidRPr="00F929C8" w:rsidRDefault="00CE5014">
      <w:pPr>
        <w:rPr>
          <w:lang w:val="en-US"/>
        </w:rPr>
      </w:pPr>
    </w:p>
    <w:p w:rsidR="001B5856" w:rsidRDefault="00CA189D">
      <w:pPr>
        <w:rPr>
          <w:lang w:val="en-US"/>
        </w:rPr>
      </w:pPr>
      <w:r>
        <w:rPr>
          <w:lang w:val="en-US"/>
        </w:rPr>
        <w:t xml:space="preserve">PICTURE 1. </w:t>
      </w:r>
      <w:r w:rsidR="001B5856">
        <w:rPr>
          <w:lang w:val="en-US"/>
        </w:rPr>
        <w:t xml:space="preserve">Project framework for increasing the smoking prevention and smoking cessation competence of </w:t>
      </w:r>
      <w:r w:rsidR="004C6D46">
        <w:rPr>
          <w:lang w:val="en-US"/>
        </w:rPr>
        <w:t xml:space="preserve">social and health care students in </w:t>
      </w:r>
      <w:r w:rsidR="001B5856">
        <w:rPr>
          <w:lang w:val="en-US"/>
        </w:rPr>
        <w:t xml:space="preserve">higher education and </w:t>
      </w:r>
      <w:r w:rsidR="004C6D46">
        <w:rPr>
          <w:lang w:val="en-US"/>
        </w:rPr>
        <w:t xml:space="preserve">in </w:t>
      </w:r>
      <w:r w:rsidR="001B5856">
        <w:rPr>
          <w:lang w:val="en-US"/>
        </w:rPr>
        <w:t xml:space="preserve">vocational </w:t>
      </w:r>
      <w:r w:rsidR="004C6D46">
        <w:rPr>
          <w:lang w:val="en-US"/>
        </w:rPr>
        <w:t xml:space="preserve">education </w:t>
      </w:r>
      <w:r w:rsidR="001B5856">
        <w:rPr>
          <w:lang w:val="en-US"/>
        </w:rPr>
        <w:t>schools</w:t>
      </w:r>
      <w:r w:rsidR="004C6D46">
        <w:rPr>
          <w:lang w:val="en-US"/>
        </w:rPr>
        <w:t>.</w:t>
      </w:r>
      <w:r w:rsidR="001B5856">
        <w:rPr>
          <w:lang w:val="en-US"/>
        </w:rPr>
        <w:t xml:space="preserve"> </w:t>
      </w:r>
    </w:p>
    <w:p w:rsidR="001B5856" w:rsidRPr="00F929C8" w:rsidRDefault="001B5856">
      <w:pPr>
        <w:rPr>
          <w:lang w:val="en-US"/>
        </w:rPr>
      </w:pPr>
    </w:p>
    <w:p w:rsidR="00363EB7" w:rsidRPr="00CD5D0C" w:rsidRDefault="00363EB7">
      <w:pPr>
        <w:rPr>
          <w:rFonts w:cs="Arial"/>
          <w:color w:val="222222"/>
          <w:lang w:val="en"/>
        </w:rPr>
      </w:pPr>
      <w:r w:rsidRPr="00032F1A">
        <w:rPr>
          <w:rStyle w:val="hps"/>
          <w:rFonts w:cs="Arial"/>
          <w:color w:val="222222"/>
          <w:lang w:val="en"/>
        </w:rPr>
        <w:t>The project</w:t>
      </w:r>
      <w:r w:rsidR="00F929C8">
        <w:rPr>
          <w:rFonts w:cs="Arial"/>
          <w:color w:val="222222"/>
          <w:lang w:val="en"/>
        </w:rPr>
        <w:t xml:space="preserve"> implementation</w:t>
      </w:r>
      <w:r w:rsidR="00032F1A">
        <w:rPr>
          <w:rStyle w:val="hps"/>
          <w:rFonts w:cs="Arial"/>
          <w:color w:val="222222"/>
          <w:lang w:val="en"/>
        </w:rPr>
        <w:t xml:space="preserve"> c</w:t>
      </w:r>
      <w:r w:rsidR="00032F1A" w:rsidRPr="00032F1A">
        <w:rPr>
          <w:rStyle w:val="hps"/>
          <w:rFonts w:cs="Arial"/>
          <w:color w:val="222222"/>
          <w:lang w:val="en"/>
        </w:rPr>
        <w:t>onsisted of</w:t>
      </w:r>
      <w:r w:rsidR="00032F1A" w:rsidRPr="00032F1A">
        <w:rPr>
          <w:rFonts w:cs="Arial"/>
          <w:color w:val="222222"/>
          <w:lang w:val="en"/>
        </w:rPr>
        <w:t xml:space="preserve"> </w:t>
      </w:r>
      <w:r w:rsidR="00032F1A" w:rsidRPr="00032F1A">
        <w:rPr>
          <w:rStyle w:val="hps"/>
          <w:rFonts w:cs="Arial"/>
          <w:color w:val="222222"/>
          <w:lang w:val="en"/>
        </w:rPr>
        <w:t>theoretical</w:t>
      </w:r>
      <w:r w:rsidR="00032F1A" w:rsidRPr="00032F1A">
        <w:rPr>
          <w:rFonts w:cs="Arial"/>
          <w:color w:val="222222"/>
          <w:lang w:val="en"/>
        </w:rPr>
        <w:t xml:space="preserve"> </w:t>
      </w:r>
      <w:r w:rsidR="00032F1A" w:rsidRPr="00032F1A">
        <w:rPr>
          <w:rStyle w:val="hps"/>
          <w:rFonts w:cs="Arial"/>
          <w:color w:val="222222"/>
          <w:lang w:val="en"/>
        </w:rPr>
        <w:t>e-learning</w:t>
      </w:r>
      <w:r w:rsidR="00032F1A" w:rsidRPr="00032F1A">
        <w:rPr>
          <w:rFonts w:cs="Arial"/>
          <w:color w:val="222222"/>
          <w:lang w:val="en"/>
        </w:rPr>
        <w:t xml:space="preserve"> </w:t>
      </w:r>
      <w:r w:rsidR="00032F1A" w:rsidRPr="00032F1A">
        <w:rPr>
          <w:rStyle w:val="hps"/>
          <w:rFonts w:cs="Arial"/>
          <w:color w:val="222222"/>
          <w:lang w:val="en"/>
        </w:rPr>
        <w:t>environment and</w:t>
      </w:r>
      <w:r w:rsidR="00032F1A">
        <w:rPr>
          <w:rStyle w:val="hps"/>
          <w:rFonts w:cs="Arial"/>
          <w:color w:val="222222"/>
          <w:lang w:val="en"/>
        </w:rPr>
        <w:t xml:space="preserve"> methodological workshops</w:t>
      </w:r>
      <w:r w:rsidR="00D254D3">
        <w:rPr>
          <w:rStyle w:val="hps"/>
          <w:rFonts w:cs="Arial"/>
          <w:color w:val="222222"/>
          <w:lang w:val="en"/>
        </w:rPr>
        <w:t xml:space="preserve"> (Picture 1.)</w:t>
      </w:r>
      <w:r w:rsidR="00032F1A" w:rsidRPr="00032F1A">
        <w:rPr>
          <w:rFonts w:cs="Arial"/>
          <w:color w:val="222222"/>
          <w:lang w:val="en"/>
        </w:rPr>
        <w:t>.</w:t>
      </w:r>
      <w:r w:rsidR="00032F1A">
        <w:rPr>
          <w:rFonts w:cs="Arial"/>
          <w:color w:val="222222"/>
          <w:lang w:val="en"/>
        </w:rPr>
        <w:t xml:space="preserve"> The </w:t>
      </w:r>
      <w:r w:rsidRPr="00032F1A">
        <w:rPr>
          <w:rStyle w:val="hps"/>
          <w:rFonts w:cs="Arial"/>
          <w:color w:val="222222"/>
          <w:lang w:val="en"/>
        </w:rPr>
        <w:t>theoretical content of</w:t>
      </w:r>
      <w:r w:rsidRPr="00032F1A">
        <w:rPr>
          <w:rFonts w:cs="Arial"/>
          <w:color w:val="222222"/>
          <w:lang w:val="en"/>
        </w:rPr>
        <w:t xml:space="preserve"> </w:t>
      </w:r>
      <w:r w:rsidR="00032F1A">
        <w:rPr>
          <w:rStyle w:val="hps"/>
          <w:rFonts w:cs="Arial"/>
          <w:color w:val="222222"/>
          <w:lang w:val="en"/>
        </w:rPr>
        <w:t>the study module</w:t>
      </w:r>
      <w:r w:rsidRPr="00032F1A">
        <w:rPr>
          <w:rFonts w:cs="Arial"/>
          <w:color w:val="222222"/>
          <w:lang w:val="en"/>
        </w:rPr>
        <w:t xml:space="preserve"> </w:t>
      </w:r>
      <w:r w:rsidRPr="00032F1A">
        <w:rPr>
          <w:rStyle w:val="hps"/>
          <w:rFonts w:cs="Arial"/>
          <w:color w:val="222222"/>
          <w:lang w:val="en"/>
        </w:rPr>
        <w:t>was based</w:t>
      </w:r>
      <w:r w:rsidRPr="00032F1A">
        <w:rPr>
          <w:rFonts w:cs="Arial"/>
          <w:color w:val="222222"/>
          <w:lang w:val="en"/>
        </w:rPr>
        <w:t xml:space="preserve"> </w:t>
      </w:r>
      <w:r w:rsidR="00032F1A">
        <w:rPr>
          <w:rFonts w:cs="Arial"/>
          <w:color w:val="222222"/>
          <w:lang w:val="en"/>
        </w:rPr>
        <w:t xml:space="preserve">on the </w:t>
      </w:r>
      <w:r w:rsidR="00032F1A">
        <w:rPr>
          <w:rStyle w:val="hps"/>
          <w:rFonts w:cs="Arial"/>
          <w:color w:val="222222"/>
          <w:lang w:val="en"/>
        </w:rPr>
        <w:t>T</w:t>
      </w:r>
      <w:r w:rsidRPr="00032F1A">
        <w:rPr>
          <w:rStyle w:val="hps"/>
          <w:rFonts w:cs="Arial"/>
          <w:color w:val="222222"/>
          <w:lang w:val="en"/>
        </w:rPr>
        <w:t>obacco dependence and</w:t>
      </w:r>
      <w:r w:rsidRPr="00032F1A">
        <w:rPr>
          <w:rFonts w:cs="Arial"/>
          <w:color w:val="222222"/>
          <w:lang w:val="en"/>
        </w:rPr>
        <w:t xml:space="preserve"> </w:t>
      </w:r>
      <w:r w:rsidRPr="00032F1A">
        <w:rPr>
          <w:rStyle w:val="hps"/>
          <w:rFonts w:cs="Arial"/>
          <w:color w:val="222222"/>
          <w:lang w:val="en"/>
        </w:rPr>
        <w:t>tobacco</w:t>
      </w:r>
      <w:r w:rsidRPr="00032F1A">
        <w:rPr>
          <w:rFonts w:cs="Arial"/>
          <w:color w:val="222222"/>
          <w:lang w:val="en"/>
        </w:rPr>
        <w:t xml:space="preserve"> </w:t>
      </w:r>
      <w:r w:rsidRPr="00032F1A">
        <w:rPr>
          <w:rStyle w:val="hps"/>
          <w:rFonts w:cs="Arial"/>
          <w:color w:val="222222"/>
          <w:lang w:val="en"/>
        </w:rPr>
        <w:t>detoxification</w:t>
      </w:r>
      <w:r w:rsidRPr="00032F1A">
        <w:rPr>
          <w:rFonts w:cs="Arial"/>
          <w:color w:val="222222"/>
          <w:lang w:val="en"/>
        </w:rPr>
        <w:t xml:space="preserve"> </w:t>
      </w:r>
      <w:r w:rsidRPr="00032F1A">
        <w:rPr>
          <w:rStyle w:val="hps"/>
          <w:rFonts w:cs="Arial"/>
          <w:color w:val="222222"/>
          <w:lang w:val="en"/>
        </w:rPr>
        <w:t>-</w:t>
      </w:r>
      <w:r w:rsidR="00032F1A">
        <w:rPr>
          <w:rStyle w:val="hps"/>
          <w:rFonts w:cs="Arial"/>
          <w:color w:val="222222"/>
          <w:lang w:val="en"/>
        </w:rPr>
        <w:t xml:space="preserve"> National Guideline</w:t>
      </w:r>
      <w:r w:rsidRPr="00032F1A">
        <w:rPr>
          <w:rFonts w:cs="Arial"/>
          <w:color w:val="222222"/>
          <w:lang w:val="en"/>
        </w:rPr>
        <w:t xml:space="preserve"> </w:t>
      </w:r>
      <w:r w:rsidRPr="00032F1A">
        <w:rPr>
          <w:rStyle w:val="hps"/>
          <w:rFonts w:cs="Arial"/>
          <w:color w:val="222222"/>
          <w:lang w:val="en"/>
        </w:rPr>
        <w:t>(</w:t>
      </w:r>
      <w:r w:rsidR="00BF468D">
        <w:rPr>
          <w:rStyle w:val="hps"/>
          <w:rFonts w:cs="Arial"/>
          <w:color w:val="222222"/>
          <w:lang w:val="en"/>
        </w:rPr>
        <w:t xml:space="preserve">Duodecim </w:t>
      </w:r>
      <w:r w:rsidRPr="00032F1A">
        <w:rPr>
          <w:rStyle w:val="hps"/>
          <w:rFonts w:cs="Arial"/>
          <w:color w:val="222222"/>
          <w:lang w:val="en"/>
        </w:rPr>
        <w:t>2012)</w:t>
      </w:r>
      <w:r w:rsidRPr="00032F1A">
        <w:rPr>
          <w:rFonts w:cs="Arial"/>
          <w:color w:val="222222"/>
          <w:lang w:val="en"/>
        </w:rPr>
        <w:t xml:space="preserve">, as well as </w:t>
      </w:r>
      <w:r w:rsidR="00032F1A">
        <w:rPr>
          <w:rFonts w:cs="Arial"/>
          <w:color w:val="222222"/>
          <w:lang w:val="en"/>
        </w:rPr>
        <w:t xml:space="preserve">the results of </w:t>
      </w:r>
      <w:r w:rsidRPr="00032F1A">
        <w:rPr>
          <w:rStyle w:val="hps"/>
          <w:rFonts w:cs="Arial"/>
          <w:color w:val="222222"/>
          <w:lang w:val="en"/>
        </w:rPr>
        <w:t>smoking and</w:t>
      </w:r>
      <w:r w:rsidRPr="00032F1A">
        <w:rPr>
          <w:rFonts w:cs="Arial"/>
          <w:color w:val="222222"/>
          <w:lang w:val="en"/>
        </w:rPr>
        <w:t xml:space="preserve"> </w:t>
      </w:r>
      <w:r w:rsidR="00032F1A">
        <w:rPr>
          <w:rFonts w:cs="Arial"/>
          <w:color w:val="222222"/>
          <w:lang w:val="en"/>
        </w:rPr>
        <w:t xml:space="preserve">smoking cessation </w:t>
      </w:r>
      <w:r w:rsidRPr="00032F1A">
        <w:rPr>
          <w:rStyle w:val="hps"/>
          <w:rFonts w:cs="Arial"/>
          <w:color w:val="222222"/>
          <w:lang w:val="en"/>
        </w:rPr>
        <w:t>research.</w:t>
      </w:r>
      <w:r w:rsidRPr="00032F1A">
        <w:rPr>
          <w:rFonts w:cs="Arial"/>
          <w:color w:val="222222"/>
          <w:lang w:val="en"/>
        </w:rPr>
        <w:t xml:space="preserve"> </w:t>
      </w:r>
      <w:r w:rsidR="004D7379">
        <w:rPr>
          <w:rFonts w:cs="Arial"/>
          <w:color w:val="222222"/>
          <w:lang w:val="en"/>
        </w:rPr>
        <w:t xml:space="preserve">During the </w:t>
      </w:r>
      <w:r w:rsidR="00382862">
        <w:rPr>
          <w:rFonts w:cs="Arial"/>
          <w:color w:val="222222"/>
          <w:lang w:val="en"/>
        </w:rPr>
        <w:t xml:space="preserve">methodological </w:t>
      </w:r>
      <w:r w:rsidR="004D7379">
        <w:rPr>
          <w:rFonts w:cs="Arial"/>
          <w:color w:val="222222"/>
          <w:lang w:val="en"/>
        </w:rPr>
        <w:t xml:space="preserve">workshops, </w:t>
      </w:r>
      <w:r w:rsidR="006B40BD" w:rsidRPr="00363EB7">
        <w:rPr>
          <w:lang w:val="en-US"/>
        </w:rPr>
        <w:t xml:space="preserve">the social work and nurse students </w:t>
      </w:r>
      <w:r w:rsidR="004D7379">
        <w:rPr>
          <w:rFonts w:cs="Arial"/>
          <w:color w:val="222222"/>
          <w:lang w:val="en"/>
        </w:rPr>
        <w:t xml:space="preserve">were </w:t>
      </w:r>
      <w:r w:rsidR="006B40BD">
        <w:rPr>
          <w:rFonts w:cs="Arial"/>
          <w:color w:val="222222"/>
          <w:lang w:val="en"/>
        </w:rPr>
        <w:t xml:space="preserve">designing </w:t>
      </w:r>
      <w:r w:rsidR="00CD5D0C">
        <w:rPr>
          <w:rFonts w:cs="Arial"/>
          <w:color w:val="222222"/>
          <w:lang w:val="en"/>
        </w:rPr>
        <w:t xml:space="preserve">functional, </w:t>
      </w:r>
      <w:r w:rsidR="00382862">
        <w:rPr>
          <w:rStyle w:val="hps"/>
          <w:rFonts w:cs="Arial"/>
          <w:color w:val="222222"/>
          <w:lang w:val="en"/>
        </w:rPr>
        <w:t xml:space="preserve">creative and </w:t>
      </w:r>
      <w:r w:rsidR="004D7379">
        <w:rPr>
          <w:rStyle w:val="hps"/>
          <w:rFonts w:cs="Arial"/>
          <w:color w:val="222222"/>
          <w:lang w:val="en"/>
        </w:rPr>
        <w:t>collaborative guidance methods</w:t>
      </w:r>
      <w:r w:rsidR="004D7379" w:rsidRPr="00032F1A">
        <w:rPr>
          <w:rFonts w:cs="Arial"/>
          <w:color w:val="222222"/>
          <w:lang w:val="en"/>
        </w:rPr>
        <w:t xml:space="preserve"> </w:t>
      </w:r>
      <w:r w:rsidR="006B40BD">
        <w:rPr>
          <w:rStyle w:val="hps"/>
          <w:rFonts w:cs="Arial"/>
          <w:color w:val="222222"/>
          <w:lang w:val="en"/>
        </w:rPr>
        <w:t>for</w:t>
      </w:r>
      <w:r w:rsidR="004D7379" w:rsidRPr="00032F1A">
        <w:rPr>
          <w:rStyle w:val="hps"/>
          <w:rFonts w:cs="Arial"/>
          <w:color w:val="222222"/>
          <w:lang w:val="en"/>
        </w:rPr>
        <w:t xml:space="preserve"> </w:t>
      </w:r>
      <w:r w:rsidR="006B40BD">
        <w:rPr>
          <w:rStyle w:val="hps"/>
          <w:rFonts w:cs="Arial"/>
          <w:color w:val="222222"/>
          <w:lang w:val="en"/>
        </w:rPr>
        <w:t xml:space="preserve">teaching </w:t>
      </w:r>
      <w:r w:rsidR="004D7379" w:rsidRPr="00032F1A">
        <w:rPr>
          <w:rStyle w:val="hps"/>
          <w:rFonts w:cs="Arial"/>
          <w:color w:val="222222"/>
          <w:lang w:val="en"/>
        </w:rPr>
        <w:t xml:space="preserve">smoking </w:t>
      </w:r>
      <w:r w:rsidR="006B40BD">
        <w:rPr>
          <w:rStyle w:val="hps"/>
          <w:rFonts w:cs="Arial"/>
          <w:color w:val="222222"/>
          <w:lang w:val="en"/>
        </w:rPr>
        <w:t xml:space="preserve">prevention and smoking </w:t>
      </w:r>
      <w:r w:rsidR="004D7379" w:rsidRPr="00032F1A">
        <w:rPr>
          <w:rStyle w:val="hps"/>
          <w:rFonts w:cs="Arial"/>
          <w:color w:val="222222"/>
          <w:lang w:val="en"/>
        </w:rPr>
        <w:t>cessation</w:t>
      </w:r>
      <w:r w:rsidR="00382862">
        <w:rPr>
          <w:rStyle w:val="hps"/>
          <w:rFonts w:cs="Arial"/>
          <w:color w:val="222222"/>
          <w:lang w:val="en"/>
        </w:rPr>
        <w:t xml:space="preserve"> for the</w:t>
      </w:r>
      <w:r w:rsidR="004D7379">
        <w:rPr>
          <w:rFonts w:cs="Arial"/>
          <w:color w:val="222222"/>
          <w:lang w:val="en"/>
        </w:rPr>
        <w:t xml:space="preserve"> </w:t>
      </w:r>
      <w:r w:rsidR="004D7379" w:rsidRPr="00032F1A">
        <w:rPr>
          <w:rStyle w:val="hps"/>
          <w:rFonts w:cs="Arial"/>
          <w:color w:val="222222"/>
          <w:lang w:val="en"/>
        </w:rPr>
        <w:t>practical nurse</w:t>
      </w:r>
      <w:r w:rsidR="004D7379" w:rsidRPr="00032F1A">
        <w:rPr>
          <w:rFonts w:cs="Arial"/>
          <w:color w:val="222222"/>
          <w:lang w:val="en"/>
        </w:rPr>
        <w:t xml:space="preserve"> </w:t>
      </w:r>
      <w:r w:rsidR="004D7379" w:rsidRPr="00032F1A">
        <w:rPr>
          <w:rStyle w:val="hps"/>
          <w:rFonts w:cs="Arial"/>
          <w:color w:val="222222"/>
          <w:lang w:val="en"/>
        </w:rPr>
        <w:t>students</w:t>
      </w:r>
      <w:r w:rsidR="004D7379">
        <w:rPr>
          <w:rStyle w:val="hps"/>
          <w:rFonts w:cs="Arial"/>
          <w:color w:val="222222"/>
          <w:lang w:val="en"/>
        </w:rPr>
        <w:t xml:space="preserve"> in vocational schools. </w:t>
      </w:r>
      <w:r w:rsidR="00382862">
        <w:rPr>
          <w:rStyle w:val="hps"/>
          <w:rFonts w:cs="Arial"/>
          <w:color w:val="222222"/>
          <w:lang w:val="en"/>
        </w:rPr>
        <w:t>T</w:t>
      </w:r>
      <w:r w:rsidR="00D254D3" w:rsidRPr="00D254D3">
        <w:rPr>
          <w:rStyle w:val="hps"/>
          <w:rFonts w:cs="Arial"/>
          <w:color w:val="222222"/>
          <w:lang w:val="en"/>
        </w:rPr>
        <w:t>he importance of</w:t>
      </w:r>
      <w:r w:rsidR="00D254D3" w:rsidRPr="00D254D3">
        <w:rPr>
          <w:rFonts w:cs="Arial"/>
          <w:color w:val="222222"/>
          <w:lang w:val="en"/>
        </w:rPr>
        <w:t xml:space="preserve"> </w:t>
      </w:r>
      <w:r w:rsidR="00D254D3" w:rsidRPr="00D254D3">
        <w:rPr>
          <w:rStyle w:val="hps"/>
          <w:rFonts w:cs="Arial"/>
          <w:color w:val="222222"/>
          <w:lang w:val="en"/>
        </w:rPr>
        <w:t>health communication</w:t>
      </w:r>
      <w:r w:rsidR="00382862">
        <w:rPr>
          <w:rStyle w:val="hps"/>
          <w:rFonts w:cs="Arial"/>
          <w:color w:val="222222"/>
          <w:lang w:val="en"/>
        </w:rPr>
        <w:t xml:space="preserve"> competence</w:t>
      </w:r>
      <w:r w:rsidR="00D254D3" w:rsidRPr="00D254D3">
        <w:rPr>
          <w:rFonts w:cs="Arial"/>
          <w:color w:val="222222"/>
          <w:lang w:val="en"/>
        </w:rPr>
        <w:t xml:space="preserve"> </w:t>
      </w:r>
      <w:r w:rsidR="00D254D3" w:rsidRPr="00D254D3">
        <w:rPr>
          <w:rStyle w:val="hps"/>
          <w:rFonts w:cs="Arial"/>
          <w:color w:val="222222"/>
          <w:lang w:val="en"/>
        </w:rPr>
        <w:t>wa</w:t>
      </w:r>
      <w:r w:rsidR="00FA6E28">
        <w:rPr>
          <w:rStyle w:val="hps"/>
          <w:rFonts w:cs="Arial"/>
          <w:color w:val="222222"/>
          <w:lang w:val="en"/>
        </w:rPr>
        <w:t xml:space="preserve">s emphasized </w:t>
      </w:r>
      <w:r w:rsidR="00D254D3" w:rsidRPr="00D254D3">
        <w:rPr>
          <w:rStyle w:val="hps"/>
          <w:rFonts w:cs="Arial"/>
          <w:color w:val="222222"/>
          <w:lang w:val="en"/>
        </w:rPr>
        <w:t>during the</w:t>
      </w:r>
      <w:r w:rsidR="00D254D3" w:rsidRPr="00D254D3">
        <w:rPr>
          <w:rFonts w:cs="Arial"/>
          <w:color w:val="222222"/>
          <w:lang w:val="en"/>
        </w:rPr>
        <w:t xml:space="preserve"> </w:t>
      </w:r>
      <w:r w:rsidR="00382862">
        <w:rPr>
          <w:rFonts w:cs="Arial"/>
          <w:color w:val="222222"/>
          <w:lang w:val="en"/>
        </w:rPr>
        <w:t xml:space="preserve">methodological </w:t>
      </w:r>
      <w:r w:rsidR="00D254D3" w:rsidRPr="00D254D3">
        <w:rPr>
          <w:rStyle w:val="hps"/>
          <w:rFonts w:cs="Arial"/>
          <w:color w:val="222222"/>
          <w:lang w:val="en"/>
        </w:rPr>
        <w:t>workshops</w:t>
      </w:r>
      <w:r w:rsidR="00CD5D0C">
        <w:rPr>
          <w:rStyle w:val="hps"/>
          <w:rFonts w:cs="Arial"/>
          <w:color w:val="222222"/>
          <w:lang w:val="en"/>
        </w:rPr>
        <w:t xml:space="preserve"> as well as </w:t>
      </w:r>
      <w:r w:rsidR="00FA6E28">
        <w:rPr>
          <w:rFonts w:cs="Arial"/>
          <w:color w:val="222222"/>
          <w:lang w:val="en"/>
        </w:rPr>
        <w:t xml:space="preserve">the </w:t>
      </w:r>
      <w:r w:rsidR="00CD5D0C">
        <w:rPr>
          <w:rFonts w:cs="Arial"/>
          <w:color w:val="222222"/>
          <w:lang w:val="en"/>
        </w:rPr>
        <w:t xml:space="preserve">competence to use </w:t>
      </w:r>
      <w:r w:rsidR="00FA6E28">
        <w:rPr>
          <w:rFonts w:cs="Arial"/>
          <w:color w:val="222222"/>
          <w:lang w:val="en"/>
        </w:rPr>
        <w:t xml:space="preserve">digital forums </w:t>
      </w:r>
      <w:r w:rsidR="00FA6E28" w:rsidRPr="00D254D3">
        <w:rPr>
          <w:rStyle w:val="hps"/>
          <w:rFonts w:cs="Arial"/>
          <w:color w:val="222222"/>
          <w:lang w:val="en"/>
        </w:rPr>
        <w:t>(eg</w:t>
      </w:r>
      <w:r w:rsidR="00FA6E28" w:rsidRPr="00D254D3">
        <w:rPr>
          <w:rFonts w:cs="Arial"/>
          <w:color w:val="222222"/>
          <w:lang w:val="en"/>
        </w:rPr>
        <w:t xml:space="preserve">. </w:t>
      </w:r>
      <w:r w:rsidR="00FA6E28" w:rsidRPr="00D254D3">
        <w:rPr>
          <w:rStyle w:val="hps"/>
          <w:rFonts w:cs="Arial"/>
          <w:color w:val="222222"/>
          <w:lang w:val="en"/>
        </w:rPr>
        <w:t>social media)</w:t>
      </w:r>
      <w:r w:rsidR="00CD5D0C">
        <w:rPr>
          <w:rStyle w:val="hps"/>
          <w:rFonts w:cs="Arial"/>
          <w:color w:val="222222"/>
          <w:lang w:val="en"/>
        </w:rPr>
        <w:t xml:space="preserve"> as an environment to reach </w:t>
      </w:r>
      <w:r w:rsidR="00D254D3" w:rsidRPr="00D254D3">
        <w:rPr>
          <w:rStyle w:val="hps"/>
          <w:rFonts w:cs="Arial"/>
          <w:color w:val="222222"/>
          <w:lang w:val="en"/>
        </w:rPr>
        <w:t>young people</w:t>
      </w:r>
      <w:r w:rsidR="00D254D3" w:rsidRPr="00D254D3">
        <w:rPr>
          <w:rFonts w:cs="Arial"/>
          <w:color w:val="222222"/>
          <w:lang w:val="en"/>
        </w:rPr>
        <w:t xml:space="preserve"> </w:t>
      </w:r>
      <w:r w:rsidR="00CD5D0C">
        <w:rPr>
          <w:rFonts w:cs="Arial"/>
          <w:color w:val="222222"/>
          <w:lang w:val="en"/>
        </w:rPr>
        <w:t>and to participate them to smoking prevention.</w:t>
      </w:r>
      <w:r w:rsidR="00BF468D">
        <w:rPr>
          <w:rFonts w:cs="Arial"/>
          <w:color w:val="222222"/>
          <w:lang w:val="en"/>
        </w:rPr>
        <w:t xml:space="preserve"> </w:t>
      </w:r>
      <w:r w:rsidR="00BF468D" w:rsidRPr="00BF468D">
        <w:rPr>
          <w:lang w:val="en-US"/>
        </w:rPr>
        <w:t>(cf. Ruokolainen, Ollila &amp; Heloma, 2013, 645.)</w:t>
      </w:r>
      <w:r w:rsidR="00BF468D" w:rsidRPr="00CB4D3B">
        <w:rPr>
          <w:lang w:val="en-US"/>
        </w:rPr>
        <w:t xml:space="preserve"> </w:t>
      </w:r>
    </w:p>
    <w:p w:rsidR="00000C64" w:rsidRPr="00000C64" w:rsidRDefault="00000C64">
      <w:pPr>
        <w:rPr>
          <w:lang w:val="en-US"/>
        </w:rPr>
      </w:pPr>
      <w:r w:rsidRPr="00B76767">
        <w:rPr>
          <w:lang w:val="en-US"/>
        </w:rPr>
        <w:t>In addition</w:t>
      </w:r>
      <w:r w:rsidR="00F929C8">
        <w:rPr>
          <w:lang w:val="en-US"/>
        </w:rPr>
        <w:t xml:space="preserve">, social work and nurse students </w:t>
      </w:r>
      <w:r>
        <w:rPr>
          <w:lang w:val="en-US"/>
        </w:rPr>
        <w:t xml:space="preserve">practiced Motivational Interviewing method in a </w:t>
      </w:r>
      <w:r w:rsidR="0063709C">
        <w:rPr>
          <w:lang w:val="en-US"/>
        </w:rPr>
        <w:t>simulation-learning</w:t>
      </w:r>
      <w:r>
        <w:rPr>
          <w:lang w:val="en-US"/>
        </w:rPr>
        <w:t xml:space="preserve"> environment. </w:t>
      </w:r>
      <w:r w:rsidRPr="00F1558A">
        <w:rPr>
          <w:lang w:val="en-US"/>
        </w:rPr>
        <w:t xml:space="preserve">Motivational Interviewing as an intervention is according to </w:t>
      </w:r>
      <w:r>
        <w:rPr>
          <w:lang w:val="en-US"/>
        </w:rPr>
        <w:t xml:space="preserve">various </w:t>
      </w:r>
      <w:r w:rsidRPr="00F1558A">
        <w:rPr>
          <w:lang w:val="en-US"/>
        </w:rPr>
        <w:t>s</w:t>
      </w:r>
      <w:r>
        <w:rPr>
          <w:lang w:val="en-US"/>
        </w:rPr>
        <w:t>t</w:t>
      </w:r>
      <w:r w:rsidRPr="00F1558A">
        <w:rPr>
          <w:lang w:val="en-US"/>
        </w:rPr>
        <w:t xml:space="preserve">udies </w:t>
      </w:r>
      <w:r>
        <w:rPr>
          <w:lang w:val="en-US"/>
        </w:rPr>
        <w:t xml:space="preserve">significantly </w:t>
      </w:r>
      <w:r w:rsidRPr="00F1558A">
        <w:rPr>
          <w:lang w:val="en-US"/>
        </w:rPr>
        <w:t>effective</w:t>
      </w:r>
      <w:r>
        <w:rPr>
          <w:lang w:val="en-US"/>
        </w:rPr>
        <w:t xml:space="preserve"> and</w:t>
      </w:r>
      <w:r w:rsidRPr="00A12AF3">
        <w:rPr>
          <w:lang w:val="en-US"/>
        </w:rPr>
        <w:t xml:space="preserve"> </w:t>
      </w:r>
      <w:r>
        <w:rPr>
          <w:lang w:val="en-US"/>
        </w:rPr>
        <w:t xml:space="preserve">it </w:t>
      </w:r>
      <w:r w:rsidRPr="00A12AF3">
        <w:rPr>
          <w:lang w:val="en-US"/>
        </w:rPr>
        <w:t>ha</w:t>
      </w:r>
      <w:r>
        <w:rPr>
          <w:lang w:val="en-US"/>
        </w:rPr>
        <w:t>s</w:t>
      </w:r>
      <w:r w:rsidRPr="00A12AF3">
        <w:rPr>
          <w:lang w:val="en-US"/>
        </w:rPr>
        <w:t xml:space="preserve"> a positive impact on tobacco cessation</w:t>
      </w:r>
      <w:r>
        <w:rPr>
          <w:lang w:val="en-US"/>
        </w:rPr>
        <w:t xml:space="preserve">. </w:t>
      </w:r>
      <w:r w:rsidRPr="00F1558A">
        <w:rPr>
          <w:lang w:val="en-US"/>
        </w:rPr>
        <w:t xml:space="preserve"> </w:t>
      </w:r>
      <w:r>
        <w:rPr>
          <w:lang w:val="en-US"/>
        </w:rPr>
        <w:t>MI</w:t>
      </w:r>
      <w:r w:rsidRPr="00F1558A">
        <w:rPr>
          <w:lang w:val="en-US"/>
        </w:rPr>
        <w:t xml:space="preserve"> has been used to decrease risky health behavior</w:t>
      </w:r>
      <w:r>
        <w:rPr>
          <w:lang w:val="en-US"/>
        </w:rPr>
        <w:t>s</w:t>
      </w:r>
      <w:r w:rsidRPr="00F1558A">
        <w:rPr>
          <w:lang w:val="en-US"/>
        </w:rPr>
        <w:t xml:space="preserve"> and </w:t>
      </w:r>
      <w:r w:rsidR="00880FDA">
        <w:rPr>
          <w:lang w:val="en-US"/>
        </w:rPr>
        <w:t xml:space="preserve">to </w:t>
      </w:r>
      <w:r>
        <w:rPr>
          <w:lang w:val="en-US"/>
        </w:rPr>
        <w:t>increase the smokers` engagement in treatment</w:t>
      </w:r>
      <w:r w:rsidRPr="00F1558A">
        <w:rPr>
          <w:lang w:val="en-US"/>
        </w:rPr>
        <w:t xml:space="preserve"> (mm. </w:t>
      </w:r>
      <w:r w:rsidRPr="001D2CB4">
        <w:rPr>
          <w:lang w:val="en-US"/>
        </w:rPr>
        <w:t xml:space="preserve">Lundahl &amp; Burge, 2009).  In the </w:t>
      </w:r>
      <w:r w:rsidR="0063709C" w:rsidRPr="001D2CB4">
        <w:rPr>
          <w:lang w:val="en-US"/>
        </w:rPr>
        <w:t>simulation-learning</w:t>
      </w:r>
      <w:r w:rsidRPr="001D2CB4">
        <w:rPr>
          <w:lang w:val="en-US"/>
        </w:rPr>
        <w:t xml:space="preserve"> </w:t>
      </w:r>
      <w:r w:rsidR="0063709C" w:rsidRPr="001D2CB4">
        <w:rPr>
          <w:lang w:val="en-US"/>
        </w:rPr>
        <w:t>environment,</w:t>
      </w:r>
      <w:r w:rsidRPr="001D2CB4">
        <w:rPr>
          <w:lang w:val="en-US"/>
        </w:rPr>
        <w:t xml:space="preserve"> the students</w:t>
      </w:r>
      <w:r w:rsidR="00F929C8">
        <w:rPr>
          <w:lang w:val="en-US"/>
        </w:rPr>
        <w:t xml:space="preserve"> </w:t>
      </w:r>
      <w:r w:rsidRPr="001D2CB4">
        <w:rPr>
          <w:lang w:val="en-US"/>
        </w:rPr>
        <w:t>p</w:t>
      </w:r>
      <w:r>
        <w:rPr>
          <w:lang w:val="en-US"/>
        </w:rPr>
        <w:t xml:space="preserve">racticed their </w:t>
      </w:r>
      <w:r w:rsidR="00880FDA">
        <w:rPr>
          <w:lang w:val="en-US"/>
        </w:rPr>
        <w:t>councell</w:t>
      </w:r>
      <w:r w:rsidR="00880FDA" w:rsidRPr="001D2CB4">
        <w:rPr>
          <w:lang w:val="en-US"/>
        </w:rPr>
        <w:t>ing</w:t>
      </w:r>
      <w:r w:rsidR="00880FDA">
        <w:rPr>
          <w:lang w:val="en-US"/>
        </w:rPr>
        <w:t xml:space="preserve"> skills</w:t>
      </w:r>
      <w:r>
        <w:rPr>
          <w:lang w:val="en-US"/>
        </w:rPr>
        <w:t xml:space="preserve"> in</w:t>
      </w:r>
      <w:r w:rsidRPr="001D2CB4">
        <w:rPr>
          <w:lang w:val="en-US"/>
        </w:rPr>
        <w:t xml:space="preserve"> </w:t>
      </w:r>
      <w:r>
        <w:rPr>
          <w:lang w:val="en-US"/>
        </w:rPr>
        <w:t>relationship</w:t>
      </w:r>
      <w:r w:rsidRPr="001D2CB4">
        <w:rPr>
          <w:lang w:val="en-US"/>
        </w:rPr>
        <w:t xml:space="preserve"> with a smoker.</w:t>
      </w:r>
      <w:r>
        <w:rPr>
          <w:lang w:val="en-US"/>
        </w:rPr>
        <w:t xml:space="preserve"> </w:t>
      </w:r>
      <w:r w:rsidRPr="00A12AF3">
        <w:rPr>
          <w:lang w:val="en-US"/>
        </w:rPr>
        <w:t>The interact</w:t>
      </w:r>
      <w:r w:rsidR="0063709C">
        <w:rPr>
          <w:lang w:val="en-US"/>
        </w:rPr>
        <w:t>ion between the</w:t>
      </w:r>
      <w:r>
        <w:rPr>
          <w:lang w:val="en-US"/>
        </w:rPr>
        <w:t xml:space="preserve"> smoker and </w:t>
      </w:r>
      <w:r w:rsidR="0063709C">
        <w:rPr>
          <w:lang w:val="en-US"/>
        </w:rPr>
        <w:t>the</w:t>
      </w:r>
      <w:r w:rsidR="00F929C8">
        <w:rPr>
          <w:lang w:val="en-US"/>
        </w:rPr>
        <w:t xml:space="preserve"> counselor </w:t>
      </w:r>
      <w:r>
        <w:rPr>
          <w:lang w:val="en-US"/>
        </w:rPr>
        <w:t xml:space="preserve">is </w:t>
      </w:r>
      <w:r w:rsidRPr="00A12AF3">
        <w:rPr>
          <w:lang w:val="en-US"/>
        </w:rPr>
        <w:t>bas</w:t>
      </w:r>
      <w:r>
        <w:rPr>
          <w:lang w:val="en-US"/>
        </w:rPr>
        <w:t>ed</w:t>
      </w:r>
      <w:r w:rsidRPr="00A12AF3">
        <w:rPr>
          <w:lang w:val="en-US"/>
        </w:rPr>
        <w:t xml:space="preserve"> on</w:t>
      </w:r>
      <w:r w:rsidR="00F929C8">
        <w:rPr>
          <w:lang w:val="en-US"/>
        </w:rPr>
        <w:t xml:space="preserve"> mutual </w:t>
      </w:r>
      <w:r w:rsidRPr="00A12AF3">
        <w:rPr>
          <w:lang w:val="en-US"/>
        </w:rPr>
        <w:t>resp</w:t>
      </w:r>
      <w:r w:rsidR="00F929C8">
        <w:rPr>
          <w:lang w:val="en-US"/>
        </w:rPr>
        <w:t xml:space="preserve">ect and collaborative relationship between the counselor and the smoker </w:t>
      </w:r>
      <w:r>
        <w:rPr>
          <w:lang w:val="en-US"/>
        </w:rPr>
        <w:t>(Vänskä ym. 201</w:t>
      </w:r>
      <w:r w:rsidRPr="00A12AF3">
        <w:rPr>
          <w:lang w:val="en-US"/>
        </w:rPr>
        <w:t xml:space="preserve">1, 23).  </w:t>
      </w:r>
      <w:r w:rsidR="0063709C">
        <w:rPr>
          <w:lang w:val="en-US"/>
        </w:rPr>
        <w:t>The</w:t>
      </w:r>
      <w:r w:rsidRPr="00206353">
        <w:rPr>
          <w:lang w:val="en-US"/>
        </w:rPr>
        <w:t xml:space="preserve"> smoker needs to be heard and </w:t>
      </w:r>
      <w:r>
        <w:rPr>
          <w:lang w:val="en-US"/>
        </w:rPr>
        <w:t>encountered</w:t>
      </w:r>
      <w:r w:rsidRPr="00206353">
        <w:rPr>
          <w:lang w:val="en-US"/>
        </w:rPr>
        <w:t xml:space="preserve"> as an individual</w:t>
      </w:r>
      <w:r>
        <w:rPr>
          <w:lang w:val="en-US"/>
        </w:rPr>
        <w:t xml:space="preserve"> and equal</w:t>
      </w:r>
      <w:r w:rsidRPr="00206353">
        <w:rPr>
          <w:lang w:val="en-US"/>
        </w:rPr>
        <w:t xml:space="preserve"> person</w:t>
      </w:r>
      <w:r>
        <w:rPr>
          <w:lang w:val="en-US"/>
        </w:rPr>
        <w:t xml:space="preserve"> (Ro</w:t>
      </w:r>
      <w:r w:rsidRPr="00206353">
        <w:rPr>
          <w:lang w:val="en-US"/>
        </w:rPr>
        <w:t>llnick &amp; Miller,1995; Miller &amp; Rollnick, 2002).</w:t>
      </w:r>
      <w:r>
        <w:rPr>
          <w:lang w:val="en-US"/>
        </w:rPr>
        <w:t xml:space="preserve"> </w:t>
      </w:r>
    </w:p>
    <w:p w:rsidR="00AA72AF" w:rsidRDefault="004804F0">
      <w:pPr>
        <w:rPr>
          <w:b/>
          <w:lang w:val="en-US"/>
        </w:rPr>
      </w:pPr>
      <w:r>
        <w:rPr>
          <w:lang w:val="en-US"/>
        </w:rPr>
        <w:t xml:space="preserve">The pilot project has needed a close cooperation between the teachers working in the higher education and in the vocational education, which has also increased the common understanding of the importance of developing the content and the methods of smoking prevention and smoking cessation education. </w:t>
      </w:r>
      <w:r w:rsidR="004B754A">
        <w:rPr>
          <w:lang w:val="en-US"/>
        </w:rPr>
        <w:t>The teachers’ expertise</w:t>
      </w:r>
      <w:r w:rsidR="009617E2">
        <w:rPr>
          <w:lang w:val="en-US"/>
        </w:rPr>
        <w:t xml:space="preserve"> </w:t>
      </w:r>
      <w:r w:rsidR="004B754A">
        <w:rPr>
          <w:lang w:val="en-US"/>
        </w:rPr>
        <w:t>from different fields of social and health care was bene</w:t>
      </w:r>
      <w:r w:rsidR="009617E2">
        <w:rPr>
          <w:lang w:val="en-US"/>
        </w:rPr>
        <w:t>ficial</w:t>
      </w:r>
      <w:r w:rsidR="001D1D9D">
        <w:rPr>
          <w:lang w:val="en-US"/>
        </w:rPr>
        <w:t>,</w:t>
      </w:r>
      <w:r w:rsidR="009617E2">
        <w:rPr>
          <w:lang w:val="en-US"/>
        </w:rPr>
        <w:t xml:space="preserve"> </w:t>
      </w:r>
      <w:r w:rsidR="001D1D9D">
        <w:rPr>
          <w:lang w:val="en-US"/>
        </w:rPr>
        <w:t>especially the</w:t>
      </w:r>
      <w:r w:rsidR="009617E2">
        <w:rPr>
          <w:lang w:val="en-US"/>
        </w:rPr>
        <w:t xml:space="preserve"> expertise on </w:t>
      </w:r>
      <w:r w:rsidR="009617E2">
        <w:rPr>
          <w:lang w:val="en-US"/>
        </w:rPr>
        <w:lastRenderedPageBreak/>
        <w:t>creative methods</w:t>
      </w:r>
      <w:r w:rsidR="00FA6E28">
        <w:rPr>
          <w:lang w:val="en-US"/>
        </w:rPr>
        <w:t>, health related communication, and social media were</w:t>
      </w:r>
      <w:r w:rsidR="001D1D9D">
        <w:rPr>
          <w:lang w:val="en-US"/>
        </w:rPr>
        <w:t xml:space="preserve"> essential when finding out</w:t>
      </w:r>
      <w:r w:rsidR="0063709C">
        <w:rPr>
          <w:lang w:val="en-US"/>
        </w:rPr>
        <w:t xml:space="preserve"> and designing</w:t>
      </w:r>
      <w:r w:rsidR="001D1D9D">
        <w:rPr>
          <w:lang w:val="en-US"/>
        </w:rPr>
        <w:t xml:space="preserve"> the new approaches to smoking prevention and smoking cessation. </w:t>
      </w:r>
    </w:p>
    <w:p w:rsidR="00583894" w:rsidRDefault="00583894">
      <w:pPr>
        <w:rPr>
          <w:b/>
          <w:lang w:val="en-US"/>
        </w:rPr>
      </w:pPr>
    </w:p>
    <w:p w:rsidR="00347DF0" w:rsidRPr="00F6302F" w:rsidRDefault="005638BE">
      <w:pPr>
        <w:rPr>
          <w:b/>
          <w:lang w:val="en-US"/>
        </w:rPr>
      </w:pPr>
      <w:r>
        <w:rPr>
          <w:b/>
          <w:lang w:val="en-US"/>
        </w:rPr>
        <w:t>E</w:t>
      </w:r>
      <w:r w:rsidR="00E84552">
        <w:rPr>
          <w:b/>
          <w:lang w:val="en-US"/>
        </w:rPr>
        <w:t>xamples</w:t>
      </w:r>
      <w:r w:rsidR="003507DF">
        <w:rPr>
          <w:b/>
          <w:lang w:val="en-US"/>
        </w:rPr>
        <w:t xml:space="preserve"> </w:t>
      </w:r>
      <w:r w:rsidR="00000C64">
        <w:rPr>
          <w:b/>
          <w:lang w:val="en-US"/>
        </w:rPr>
        <w:t>of</w:t>
      </w:r>
      <w:r>
        <w:rPr>
          <w:b/>
          <w:lang w:val="en-US"/>
        </w:rPr>
        <w:t xml:space="preserve"> the</w:t>
      </w:r>
      <w:r w:rsidR="00CD32DD">
        <w:rPr>
          <w:b/>
          <w:lang w:val="en-US"/>
        </w:rPr>
        <w:t xml:space="preserve"> developed methods</w:t>
      </w:r>
    </w:p>
    <w:p w:rsidR="00BE479E" w:rsidRDefault="00321D55" w:rsidP="00BE479E">
      <w:pPr>
        <w:rPr>
          <w:color w:val="FF0000"/>
          <w:lang w:val="en-US"/>
        </w:rPr>
      </w:pPr>
      <w:r>
        <w:rPr>
          <w:lang w:val="en-US"/>
        </w:rPr>
        <w:t xml:space="preserve">As a result of the students’ learning process and cooperation </w:t>
      </w:r>
      <w:r w:rsidR="00990259">
        <w:rPr>
          <w:lang w:val="en-US"/>
        </w:rPr>
        <w:t xml:space="preserve">in workshops </w:t>
      </w:r>
      <w:r w:rsidR="0063709C">
        <w:rPr>
          <w:lang w:val="en-US"/>
        </w:rPr>
        <w:t>they designed</w:t>
      </w:r>
      <w:r>
        <w:rPr>
          <w:lang w:val="en-US"/>
        </w:rPr>
        <w:t xml:space="preserve"> </w:t>
      </w:r>
      <w:r w:rsidR="0063709C">
        <w:rPr>
          <w:lang w:val="en-US"/>
        </w:rPr>
        <w:t xml:space="preserve">creative and participatory </w:t>
      </w:r>
      <w:r w:rsidR="001046C1">
        <w:rPr>
          <w:lang w:val="en-US"/>
        </w:rPr>
        <w:t>smoking prevention and smoking</w:t>
      </w:r>
      <w:r>
        <w:rPr>
          <w:lang w:val="en-US"/>
        </w:rPr>
        <w:t xml:space="preserve"> cessation methods</w:t>
      </w:r>
      <w:r w:rsidR="0063709C">
        <w:rPr>
          <w:lang w:val="en-US"/>
        </w:rPr>
        <w:t>, which are flexible and easy to apply to practice</w:t>
      </w:r>
      <w:r w:rsidR="001046C1">
        <w:rPr>
          <w:lang w:val="en-US"/>
        </w:rPr>
        <w:t xml:space="preserve">. </w:t>
      </w:r>
      <w:r>
        <w:rPr>
          <w:lang w:val="en-US"/>
        </w:rPr>
        <w:t>All t</w:t>
      </w:r>
      <w:r w:rsidRPr="001046C1">
        <w:rPr>
          <w:lang w:val="en-US"/>
        </w:rPr>
        <w:t>h</w:t>
      </w:r>
      <w:r>
        <w:rPr>
          <w:lang w:val="en-US"/>
        </w:rPr>
        <w:t>e</w:t>
      </w:r>
      <w:r w:rsidRPr="001046C1">
        <w:rPr>
          <w:lang w:val="en-US"/>
        </w:rPr>
        <w:t xml:space="preserve"> </w:t>
      </w:r>
      <w:r>
        <w:rPr>
          <w:lang w:val="en-US"/>
        </w:rPr>
        <w:t>project material is av</w:t>
      </w:r>
      <w:r w:rsidR="0063709C">
        <w:rPr>
          <w:lang w:val="en-US"/>
        </w:rPr>
        <w:t>ailable to take in free use from the project site.</w:t>
      </w:r>
      <w:r>
        <w:rPr>
          <w:lang w:val="en-US"/>
        </w:rPr>
        <w:t xml:space="preserve"> (</w:t>
      </w:r>
      <w:hyperlink r:id="rId6" w:history="1">
        <w:r w:rsidR="00CE4816" w:rsidRPr="00A51640">
          <w:rPr>
            <w:rStyle w:val="Hyperlinkki"/>
            <w:lang w:val="en-US"/>
          </w:rPr>
          <w:t>http://tupakatta.blogspot.fi/</w:t>
        </w:r>
      </w:hyperlink>
      <w:r w:rsidR="0063709C">
        <w:rPr>
          <w:lang w:val="en-US"/>
        </w:rPr>
        <w:t xml:space="preserve"> )</w:t>
      </w:r>
    </w:p>
    <w:p w:rsidR="00F7064D" w:rsidRDefault="004645A7" w:rsidP="00BE479E">
      <w:pPr>
        <w:rPr>
          <w:lang w:val="en-US"/>
        </w:rPr>
      </w:pPr>
      <w:r>
        <w:rPr>
          <w:lang w:val="en-US"/>
        </w:rPr>
        <w:t xml:space="preserve">The </w:t>
      </w:r>
      <w:r w:rsidR="00990259">
        <w:rPr>
          <w:lang w:val="en-US"/>
        </w:rPr>
        <w:t xml:space="preserve">developed </w:t>
      </w:r>
      <w:r w:rsidR="0063709C">
        <w:rPr>
          <w:lang w:val="en-US"/>
        </w:rPr>
        <w:t xml:space="preserve">creative and participatory </w:t>
      </w:r>
      <w:r w:rsidR="00990259">
        <w:rPr>
          <w:lang w:val="en-US"/>
        </w:rPr>
        <w:t xml:space="preserve">guidance </w:t>
      </w:r>
      <w:r>
        <w:rPr>
          <w:lang w:val="en-US"/>
        </w:rPr>
        <w:t xml:space="preserve">methods are under the </w:t>
      </w:r>
      <w:r w:rsidR="00F7064D">
        <w:rPr>
          <w:lang w:val="en-US"/>
        </w:rPr>
        <w:t xml:space="preserve">two </w:t>
      </w:r>
      <w:r w:rsidR="00990259">
        <w:rPr>
          <w:lang w:val="en-US"/>
        </w:rPr>
        <w:t xml:space="preserve">main </w:t>
      </w:r>
      <w:r>
        <w:rPr>
          <w:lang w:val="en-US"/>
        </w:rPr>
        <w:t>topics</w:t>
      </w:r>
      <w:r w:rsidR="00F7064D">
        <w:rPr>
          <w:lang w:val="en-US"/>
        </w:rPr>
        <w:t>:</w:t>
      </w:r>
      <w:r>
        <w:rPr>
          <w:lang w:val="en-US"/>
        </w:rPr>
        <w:t xml:space="preserve"> </w:t>
      </w:r>
      <w:r w:rsidR="00F7064D">
        <w:rPr>
          <w:lang w:val="en-US"/>
        </w:rPr>
        <w:t>Gaming Tobacco Knowledge, and Practice Guidance Competence. Gaming Tobacco Knowledge includes nine different knowledge-increasing</w:t>
      </w:r>
      <w:r w:rsidR="00990259">
        <w:rPr>
          <w:lang w:val="en-US"/>
        </w:rPr>
        <w:t xml:space="preserve"> methods.</w:t>
      </w:r>
      <w:r w:rsidR="00F7064D">
        <w:rPr>
          <w:lang w:val="en-US"/>
        </w:rPr>
        <w:t xml:space="preserve"> Practice Guidance Competence i</w:t>
      </w:r>
      <w:r w:rsidR="00583894">
        <w:rPr>
          <w:lang w:val="en-US"/>
        </w:rPr>
        <w:t>ncludes six different</w:t>
      </w:r>
      <w:r w:rsidR="00F7064D">
        <w:rPr>
          <w:lang w:val="en-US"/>
        </w:rPr>
        <w:t xml:space="preserve"> guidance methods</w:t>
      </w:r>
      <w:r w:rsidR="00990259">
        <w:rPr>
          <w:lang w:val="en-US"/>
        </w:rPr>
        <w:t xml:space="preserve"> for students to train their smoking cessation skills</w:t>
      </w:r>
      <w:r w:rsidR="00F7064D">
        <w:rPr>
          <w:lang w:val="en-US"/>
        </w:rPr>
        <w:t xml:space="preserve">. </w:t>
      </w:r>
    </w:p>
    <w:p w:rsidR="00583894" w:rsidRDefault="00583894" w:rsidP="00BE479E">
      <w:pPr>
        <w:rPr>
          <w:lang w:val="en-US"/>
        </w:rPr>
      </w:pPr>
      <w:r>
        <w:rPr>
          <w:lang w:val="en-US"/>
        </w:rPr>
        <w:t xml:space="preserve">Good examples of </w:t>
      </w:r>
      <w:r w:rsidR="00F7064D" w:rsidRPr="00175A13">
        <w:rPr>
          <w:lang w:val="en-US"/>
        </w:rPr>
        <w:t>Gaming Tobacco Knowledge</w:t>
      </w:r>
      <w:r w:rsidR="00175A13" w:rsidRPr="00175A13">
        <w:rPr>
          <w:lang w:val="en-US"/>
        </w:rPr>
        <w:t xml:space="preserve"> </w:t>
      </w:r>
      <w:r w:rsidR="007772CE">
        <w:rPr>
          <w:lang w:val="en-US"/>
        </w:rPr>
        <w:t>is</w:t>
      </w:r>
      <w:r>
        <w:rPr>
          <w:lang w:val="en-US"/>
        </w:rPr>
        <w:t xml:space="preserve"> </w:t>
      </w:r>
      <w:r w:rsidR="007772CE">
        <w:rPr>
          <w:lang w:val="en-US"/>
        </w:rPr>
        <w:t xml:space="preserve">the mobile quiz. </w:t>
      </w:r>
      <w:r>
        <w:rPr>
          <w:lang w:val="en-US"/>
        </w:rPr>
        <w:t xml:space="preserve">In mobile </w:t>
      </w:r>
      <w:r w:rsidR="008E13B6">
        <w:rPr>
          <w:lang w:val="en-US"/>
        </w:rPr>
        <w:t>quiz,</w:t>
      </w:r>
      <w:r>
        <w:rPr>
          <w:lang w:val="en-US"/>
        </w:rPr>
        <w:t xml:space="preserve"> students created a quiz, which was made with Socrative programme</w:t>
      </w:r>
      <w:r w:rsidR="0063709C">
        <w:rPr>
          <w:lang w:val="en-US"/>
        </w:rPr>
        <w:t>. T</w:t>
      </w:r>
      <w:r w:rsidR="00D63425">
        <w:rPr>
          <w:lang w:val="en-US"/>
        </w:rPr>
        <w:t>he questions are</w:t>
      </w:r>
      <w:r w:rsidR="008E13B6">
        <w:rPr>
          <w:lang w:val="en-US"/>
        </w:rPr>
        <w:t xml:space="preserve"> answered by mobile phones</w:t>
      </w:r>
      <w:r w:rsidR="007772CE">
        <w:rPr>
          <w:lang w:val="en-US"/>
        </w:rPr>
        <w:t xml:space="preserve"> in small groups or pairs</w:t>
      </w:r>
      <w:r w:rsidR="008E13B6">
        <w:rPr>
          <w:lang w:val="en-US"/>
        </w:rPr>
        <w:t>. Giving a right answer makes the spaceship to move on the mobile phone’s screen, the winner is the one who has managed to get the ship furthest</w:t>
      </w:r>
      <w:r w:rsidR="007772CE">
        <w:rPr>
          <w:lang w:val="en-US"/>
        </w:rPr>
        <w:t xml:space="preserve"> when </w:t>
      </w:r>
      <w:r w:rsidR="008E13B6">
        <w:rPr>
          <w:lang w:val="en-US"/>
        </w:rPr>
        <w:t>all the questions has been answered.</w:t>
      </w:r>
      <w:r w:rsidR="007772CE">
        <w:rPr>
          <w:lang w:val="en-US"/>
        </w:rPr>
        <w:t xml:space="preserve"> The aim is to test the tobacco and smoking knowledge by gaming.  </w:t>
      </w:r>
    </w:p>
    <w:p w:rsidR="00583894" w:rsidRDefault="007772CE" w:rsidP="00F7064D">
      <w:pPr>
        <w:shd w:val="clear" w:color="auto" w:fill="FFFFFF"/>
        <w:spacing w:after="0"/>
        <w:rPr>
          <w:lang w:val="en-US"/>
        </w:rPr>
      </w:pPr>
      <w:r>
        <w:rPr>
          <w:lang w:val="en-US"/>
        </w:rPr>
        <w:t xml:space="preserve">The topic </w:t>
      </w:r>
      <w:r w:rsidR="00F7064D" w:rsidRPr="007772CE">
        <w:rPr>
          <w:lang w:val="en-US"/>
        </w:rPr>
        <w:t>Practice Guidance Competence</w:t>
      </w:r>
      <w:r w:rsidR="00175A13" w:rsidRPr="007772CE">
        <w:rPr>
          <w:lang w:val="en-US"/>
        </w:rPr>
        <w:t xml:space="preserve"> </w:t>
      </w:r>
      <w:r>
        <w:rPr>
          <w:lang w:val="en-US"/>
        </w:rPr>
        <w:t xml:space="preserve">includes collaborative and participatory </w:t>
      </w:r>
      <w:r w:rsidR="008A7A62">
        <w:rPr>
          <w:lang w:val="en-US"/>
        </w:rPr>
        <w:t>trainings. The basic idea</w:t>
      </w:r>
      <w:r w:rsidR="008A7A62" w:rsidRPr="004312F4">
        <w:rPr>
          <w:lang w:val="en-US"/>
        </w:rPr>
        <w:t xml:space="preserve"> of the</w:t>
      </w:r>
      <w:r w:rsidR="008A7A62">
        <w:rPr>
          <w:lang w:val="en-US"/>
        </w:rPr>
        <w:t xml:space="preserve">se trainings is </w:t>
      </w:r>
      <w:r w:rsidR="008A7A62" w:rsidRPr="004312F4">
        <w:rPr>
          <w:rStyle w:val="hps"/>
          <w:rFonts w:cs="Arial"/>
          <w:color w:val="222222"/>
          <w:lang w:val="en"/>
        </w:rPr>
        <w:t xml:space="preserve">that the </w:t>
      </w:r>
      <w:r w:rsidR="008A7A62">
        <w:rPr>
          <w:rStyle w:val="hps"/>
          <w:rFonts w:cs="Arial"/>
          <w:color w:val="222222"/>
          <w:lang w:val="en"/>
        </w:rPr>
        <w:t>students learn</w:t>
      </w:r>
      <w:r w:rsidR="008A7A62" w:rsidRPr="004312F4">
        <w:rPr>
          <w:rStyle w:val="hps"/>
          <w:rFonts w:cs="Arial"/>
          <w:color w:val="222222"/>
          <w:lang w:val="en"/>
        </w:rPr>
        <w:t xml:space="preserve"> </w:t>
      </w:r>
      <w:r w:rsidR="008A7A62">
        <w:rPr>
          <w:rStyle w:val="hps"/>
          <w:rFonts w:cs="Arial"/>
          <w:color w:val="222222"/>
          <w:lang w:val="en"/>
        </w:rPr>
        <w:t>through their</w:t>
      </w:r>
      <w:r w:rsidR="008A7A62" w:rsidRPr="004312F4">
        <w:rPr>
          <w:rStyle w:val="hps"/>
          <w:rFonts w:cs="Arial"/>
          <w:color w:val="222222"/>
          <w:lang w:val="en"/>
        </w:rPr>
        <w:t xml:space="preserve"> own</w:t>
      </w:r>
      <w:r w:rsidR="008A7A62" w:rsidRPr="004312F4">
        <w:rPr>
          <w:rFonts w:cs="Arial"/>
          <w:color w:val="222222"/>
          <w:lang w:val="en"/>
        </w:rPr>
        <w:t xml:space="preserve"> </w:t>
      </w:r>
      <w:r w:rsidR="008A7A62" w:rsidRPr="004312F4">
        <w:rPr>
          <w:rStyle w:val="hps"/>
          <w:rFonts w:cs="Arial"/>
          <w:color w:val="222222"/>
          <w:lang w:val="en"/>
        </w:rPr>
        <w:t>self-knowledge</w:t>
      </w:r>
      <w:r w:rsidR="008A7A62" w:rsidRPr="004312F4">
        <w:rPr>
          <w:rFonts w:cs="Arial"/>
          <w:color w:val="222222"/>
          <w:lang w:val="en"/>
        </w:rPr>
        <w:t xml:space="preserve"> </w:t>
      </w:r>
      <w:r w:rsidR="008A7A62">
        <w:rPr>
          <w:rStyle w:val="hps"/>
          <w:rFonts w:cs="Arial"/>
          <w:color w:val="222222"/>
          <w:lang w:val="en"/>
        </w:rPr>
        <w:t xml:space="preserve">to be </w:t>
      </w:r>
      <w:r w:rsidR="008A7A62" w:rsidRPr="004312F4">
        <w:rPr>
          <w:rStyle w:val="hps"/>
          <w:rFonts w:cs="Arial"/>
          <w:color w:val="222222"/>
          <w:lang w:val="en"/>
        </w:rPr>
        <w:t>dialogical</w:t>
      </w:r>
      <w:r w:rsidR="008A7A62">
        <w:rPr>
          <w:rStyle w:val="hps"/>
          <w:rFonts w:cs="Arial"/>
          <w:color w:val="222222"/>
          <w:lang w:val="en"/>
        </w:rPr>
        <w:t>,</w:t>
      </w:r>
      <w:r w:rsidR="008A7A62" w:rsidRPr="004312F4">
        <w:rPr>
          <w:rFonts w:cs="Arial"/>
          <w:color w:val="222222"/>
          <w:lang w:val="en"/>
        </w:rPr>
        <w:t xml:space="preserve"> </w:t>
      </w:r>
      <w:r w:rsidR="008A7A62" w:rsidRPr="004312F4">
        <w:rPr>
          <w:rStyle w:val="hps"/>
          <w:rFonts w:cs="Arial"/>
          <w:color w:val="222222"/>
          <w:lang w:val="en"/>
        </w:rPr>
        <w:t xml:space="preserve">and </w:t>
      </w:r>
      <w:r w:rsidR="008A7A62">
        <w:rPr>
          <w:rStyle w:val="hps"/>
          <w:rFonts w:cs="Arial"/>
          <w:color w:val="222222"/>
          <w:lang w:val="en"/>
        </w:rPr>
        <w:t xml:space="preserve">are </w:t>
      </w:r>
      <w:r w:rsidR="008A7A62" w:rsidRPr="004312F4">
        <w:rPr>
          <w:rStyle w:val="hps"/>
          <w:rFonts w:cs="Arial"/>
          <w:color w:val="222222"/>
          <w:lang w:val="en"/>
        </w:rPr>
        <w:t>able to</w:t>
      </w:r>
      <w:r w:rsidR="008A7A62" w:rsidRPr="004312F4">
        <w:rPr>
          <w:rFonts w:cs="Arial"/>
          <w:color w:val="222222"/>
          <w:lang w:val="en"/>
        </w:rPr>
        <w:t xml:space="preserve"> </w:t>
      </w:r>
      <w:r w:rsidR="008A7A62" w:rsidRPr="004312F4">
        <w:rPr>
          <w:rStyle w:val="hps"/>
          <w:rFonts w:cs="Arial"/>
          <w:color w:val="222222"/>
          <w:lang w:val="en"/>
        </w:rPr>
        <w:t>genuinely</w:t>
      </w:r>
      <w:r w:rsidR="008A7A62" w:rsidRPr="004312F4">
        <w:rPr>
          <w:rFonts w:cs="Arial"/>
          <w:color w:val="222222"/>
          <w:lang w:val="en"/>
        </w:rPr>
        <w:t xml:space="preserve"> </w:t>
      </w:r>
      <w:r w:rsidR="008A7A62" w:rsidRPr="004312F4">
        <w:rPr>
          <w:rStyle w:val="hps"/>
          <w:rFonts w:cs="Arial"/>
          <w:color w:val="222222"/>
          <w:lang w:val="en"/>
        </w:rPr>
        <w:t>listen to the</w:t>
      </w:r>
      <w:r w:rsidR="008A7A62" w:rsidRPr="004312F4">
        <w:rPr>
          <w:rFonts w:cs="Arial"/>
          <w:color w:val="222222"/>
          <w:lang w:val="en"/>
        </w:rPr>
        <w:t xml:space="preserve"> </w:t>
      </w:r>
      <w:r w:rsidR="008A7A62">
        <w:rPr>
          <w:rStyle w:val="hps"/>
          <w:rFonts w:cs="Arial"/>
          <w:color w:val="222222"/>
          <w:lang w:val="en"/>
        </w:rPr>
        <w:t>smokers</w:t>
      </w:r>
      <w:r w:rsidR="008A7A62" w:rsidRPr="004312F4">
        <w:rPr>
          <w:rFonts w:cs="Arial"/>
          <w:color w:val="222222"/>
          <w:lang w:val="en"/>
        </w:rPr>
        <w:t>.</w:t>
      </w:r>
      <w:r w:rsidR="008A7A62">
        <w:rPr>
          <w:rFonts w:cs="Arial"/>
          <w:color w:val="222222"/>
          <w:lang w:val="en"/>
        </w:rPr>
        <w:t xml:space="preserve"> In the drawing practice the students are </w:t>
      </w:r>
      <w:r w:rsidR="00C81573">
        <w:rPr>
          <w:rFonts w:cs="Arial"/>
          <w:color w:val="222222"/>
          <w:lang w:val="en"/>
        </w:rPr>
        <w:t xml:space="preserve">working in a small groups and they are </w:t>
      </w:r>
      <w:r w:rsidR="008A7A62">
        <w:rPr>
          <w:rFonts w:cs="Arial"/>
          <w:color w:val="222222"/>
          <w:lang w:val="en"/>
        </w:rPr>
        <w:t>asked to draw a character, who is smoking. Around the character, the words or symbols</w:t>
      </w:r>
      <w:r w:rsidR="0063709C">
        <w:rPr>
          <w:rFonts w:cs="Arial"/>
          <w:color w:val="222222"/>
          <w:lang w:val="en"/>
        </w:rPr>
        <w:t xml:space="preserve"> are written or drawn,</w:t>
      </w:r>
      <w:r w:rsidR="008A7A62">
        <w:rPr>
          <w:rFonts w:cs="Arial"/>
          <w:color w:val="222222"/>
          <w:lang w:val="en"/>
        </w:rPr>
        <w:t xml:space="preserve"> </w:t>
      </w:r>
      <w:r w:rsidR="0063709C">
        <w:rPr>
          <w:rFonts w:cs="Arial"/>
          <w:color w:val="222222"/>
          <w:lang w:val="en"/>
        </w:rPr>
        <w:t>which are describing</w:t>
      </w:r>
      <w:r w:rsidR="008A7A62">
        <w:rPr>
          <w:rFonts w:cs="Arial"/>
          <w:color w:val="222222"/>
          <w:lang w:val="en"/>
        </w:rPr>
        <w:t xml:space="preserve"> the character. Next </w:t>
      </w:r>
      <w:r w:rsidR="00D621A6">
        <w:rPr>
          <w:rFonts w:cs="Arial"/>
          <w:color w:val="222222"/>
          <w:lang w:val="en"/>
        </w:rPr>
        <w:t>the students are</w:t>
      </w:r>
      <w:r w:rsidR="008A7A62">
        <w:rPr>
          <w:rFonts w:cs="Arial"/>
          <w:color w:val="222222"/>
          <w:lang w:val="en"/>
        </w:rPr>
        <w:t xml:space="preserve"> asked what assumptions are connected to the smoker. After </w:t>
      </w:r>
      <w:r w:rsidR="00C81573">
        <w:rPr>
          <w:rFonts w:cs="Arial"/>
          <w:color w:val="222222"/>
          <w:lang w:val="en"/>
        </w:rPr>
        <w:t>that,</w:t>
      </w:r>
      <w:r w:rsidR="008A7A62">
        <w:rPr>
          <w:rFonts w:cs="Arial"/>
          <w:color w:val="222222"/>
          <w:lang w:val="en"/>
        </w:rPr>
        <w:t xml:space="preserve"> the students are asked to make the life</w:t>
      </w:r>
      <w:r w:rsidR="00C81573">
        <w:rPr>
          <w:rFonts w:cs="Arial"/>
          <w:color w:val="222222"/>
          <w:lang w:val="en"/>
        </w:rPr>
        <w:t xml:space="preserve"> story for the character, </w:t>
      </w:r>
      <w:r w:rsidR="00D621A6">
        <w:rPr>
          <w:rFonts w:cs="Arial"/>
          <w:color w:val="222222"/>
          <w:lang w:val="en"/>
        </w:rPr>
        <w:t xml:space="preserve">for example using the questions </w:t>
      </w:r>
      <w:r w:rsidR="00C81573">
        <w:rPr>
          <w:rFonts w:cs="Arial"/>
          <w:color w:val="222222"/>
          <w:lang w:val="en"/>
        </w:rPr>
        <w:t>how old the character is, where does he live, what does he do, to whom he is important? Now the aim is to look at the character from the new perspective, and how the smoking is connected to his life and what meanings the smoking might have in his life. The training is closed with the reflective discussion</w:t>
      </w:r>
      <w:r w:rsidR="00EE5BC7">
        <w:rPr>
          <w:rFonts w:cs="Arial"/>
          <w:color w:val="222222"/>
          <w:lang w:val="en"/>
        </w:rPr>
        <w:t>, and learning experiences.</w:t>
      </w:r>
    </w:p>
    <w:p w:rsidR="007772CE" w:rsidRDefault="007772CE" w:rsidP="00F7064D">
      <w:pPr>
        <w:shd w:val="clear" w:color="auto" w:fill="FFFFFF"/>
        <w:spacing w:after="0"/>
        <w:rPr>
          <w:lang w:val="en-US"/>
        </w:rPr>
      </w:pPr>
    </w:p>
    <w:p w:rsidR="005638BE" w:rsidRPr="00CD32DD" w:rsidRDefault="00EE5BC7" w:rsidP="005638BE">
      <w:pPr>
        <w:rPr>
          <w:lang w:val="en-US"/>
        </w:rPr>
      </w:pPr>
      <w:r>
        <w:rPr>
          <w:lang w:val="en-US"/>
        </w:rPr>
        <w:t>Another</w:t>
      </w:r>
      <w:r w:rsidR="00C81573" w:rsidRPr="00E84552">
        <w:rPr>
          <w:lang w:val="en-US"/>
        </w:rPr>
        <w:t xml:space="preserve"> example </w:t>
      </w:r>
      <w:r w:rsidR="00D621A6">
        <w:rPr>
          <w:lang w:val="en-US"/>
        </w:rPr>
        <w:t>is to use post</w:t>
      </w:r>
      <w:r w:rsidR="00C81573" w:rsidRPr="00E84552">
        <w:rPr>
          <w:lang w:val="en-US"/>
        </w:rPr>
        <w:t>cards</w:t>
      </w:r>
      <w:r w:rsidR="00C81573">
        <w:rPr>
          <w:lang w:val="en-US"/>
        </w:rPr>
        <w:t xml:space="preserve"> to help </w:t>
      </w:r>
      <w:r w:rsidR="00D621A6">
        <w:rPr>
          <w:lang w:val="en-US"/>
        </w:rPr>
        <w:t xml:space="preserve">students to discuss about smoking. A different kind of postcards are set to the table and students are choosing the one, which they feel that answers the set question. This helps students </w:t>
      </w:r>
      <w:r w:rsidR="00C81573">
        <w:rPr>
          <w:lang w:val="en-US"/>
        </w:rPr>
        <w:t>to find new perspectives to the topic or situation, those</w:t>
      </w:r>
      <w:r w:rsidR="00C81573" w:rsidRPr="00E84552">
        <w:rPr>
          <w:lang w:val="en-US"/>
        </w:rPr>
        <w:t xml:space="preserve"> </w:t>
      </w:r>
      <w:r w:rsidR="00D621A6">
        <w:rPr>
          <w:rStyle w:val="hps"/>
          <w:rFonts w:cs="Arial"/>
          <w:color w:val="222222"/>
          <w:lang w:val="en-US"/>
        </w:rPr>
        <w:t>that</w:t>
      </w:r>
      <w:r w:rsidR="00C81573" w:rsidRPr="00E84552">
        <w:rPr>
          <w:rStyle w:val="hps"/>
          <w:rFonts w:cs="Arial"/>
          <w:color w:val="222222"/>
          <w:lang w:val="en-US"/>
        </w:rPr>
        <w:t xml:space="preserve"> do</w:t>
      </w:r>
      <w:r>
        <w:rPr>
          <w:rStyle w:val="hps"/>
          <w:rFonts w:cs="Arial"/>
          <w:color w:val="222222"/>
          <w:lang w:val="en-US"/>
        </w:rPr>
        <w:t>es</w:t>
      </w:r>
      <w:r w:rsidR="00C81573" w:rsidRPr="00E84552">
        <w:rPr>
          <w:rStyle w:val="hps"/>
          <w:rFonts w:cs="Arial"/>
          <w:color w:val="222222"/>
          <w:lang w:val="en-US"/>
        </w:rPr>
        <w:t xml:space="preserve"> not immediately</w:t>
      </w:r>
      <w:r w:rsidR="00C81573" w:rsidRPr="00E84552">
        <w:rPr>
          <w:rFonts w:cs="Arial"/>
          <w:color w:val="222222"/>
          <w:lang w:val="en-US"/>
        </w:rPr>
        <w:t xml:space="preserve"> </w:t>
      </w:r>
      <w:r w:rsidR="00C81573" w:rsidRPr="00E84552">
        <w:rPr>
          <w:rStyle w:val="hps"/>
          <w:rFonts w:cs="Arial"/>
          <w:color w:val="222222"/>
          <w:lang w:val="en-US"/>
        </w:rPr>
        <w:t>come to mind</w:t>
      </w:r>
      <w:r w:rsidR="00C81573" w:rsidRPr="00E84552">
        <w:rPr>
          <w:rFonts w:cs="Arial"/>
          <w:color w:val="222222"/>
          <w:lang w:val="en-US"/>
        </w:rPr>
        <w:t xml:space="preserve"> </w:t>
      </w:r>
      <w:r w:rsidR="00C81573" w:rsidRPr="00E84552">
        <w:rPr>
          <w:rStyle w:val="hps"/>
          <w:rFonts w:cs="Arial"/>
          <w:color w:val="222222"/>
          <w:lang w:val="en-US"/>
        </w:rPr>
        <w:t>through</w:t>
      </w:r>
      <w:r w:rsidR="00C81573" w:rsidRPr="00E84552">
        <w:rPr>
          <w:rFonts w:cs="Arial"/>
          <w:color w:val="222222"/>
          <w:lang w:val="en-US"/>
        </w:rPr>
        <w:t xml:space="preserve"> </w:t>
      </w:r>
      <w:r w:rsidR="00C81573" w:rsidRPr="00E84552">
        <w:rPr>
          <w:rStyle w:val="hps"/>
          <w:rFonts w:cs="Arial"/>
          <w:color w:val="222222"/>
          <w:lang w:val="en-US"/>
        </w:rPr>
        <w:t>rational</w:t>
      </w:r>
      <w:r w:rsidR="00C81573" w:rsidRPr="00E84552">
        <w:rPr>
          <w:rFonts w:cs="Arial"/>
          <w:color w:val="222222"/>
          <w:lang w:val="en-US"/>
        </w:rPr>
        <w:t xml:space="preserve"> </w:t>
      </w:r>
      <w:r w:rsidR="00C81573" w:rsidRPr="00E84552">
        <w:rPr>
          <w:rStyle w:val="hps"/>
          <w:rFonts w:cs="Arial"/>
          <w:color w:val="222222"/>
          <w:lang w:val="en-US"/>
        </w:rPr>
        <w:t>verbal</w:t>
      </w:r>
      <w:r w:rsidR="00C81573" w:rsidRPr="00E84552">
        <w:rPr>
          <w:rFonts w:cs="Arial"/>
          <w:color w:val="222222"/>
          <w:lang w:val="en-US"/>
        </w:rPr>
        <w:t xml:space="preserve"> </w:t>
      </w:r>
      <w:r w:rsidR="00C81573" w:rsidRPr="00E84552">
        <w:rPr>
          <w:rStyle w:val="hps"/>
          <w:rFonts w:cs="Arial"/>
          <w:color w:val="222222"/>
          <w:lang w:val="en-US"/>
        </w:rPr>
        <w:t>communication</w:t>
      </w:r>
      <w:r w:rsidR="00C81573">
        <w:rPr>
          <w:rStyle w:val="hps"/>
          <w:rFonts w:cs="Arial"/>
          <w:color w:val="222222"/>
          <w:lang w:val="en-US"/>
        </w:rPr>
        <w:t xml:space="preserve">. </w:t>
      </w:r>
      <w:r>
        <w:rPr>
          <w:rStyle w:val="hps"/>
          <w:rFonts w:cs="Arial"/>
          <w:color w:val="222222"/>
          <w:lang w:val="en-US"/>
        </w:rPr>
        <w:t>Using the</w:t>
      </w:r>
      <w:r w:rsidR="00C81573" w:rsidRPr="004312F4">
        <w:rPr>
          <w:rFonts w:cs="Arial"/>
          <w:color w:val="222222"/>
          <w:lang w:val="en"/>
        </w:rPr>
        <w:t xml:space="preserve"> </w:t>
      </w:r>
      <w:r w:rsidR="00C81573">
        <w:rPr>
          <w:rFonts w:cs="Arial"/>
          <w:color w:val="222222"/>
          <w:lang w:val="en"/>
        </w:rPr>
        <w:t xml:space="preserve">photo guidance method commits participant to think the </w:t>
      </w:r>
      <w:r>
        <w:rPr>
          <w:rFonts w:cs="Arial"/>
          <w:color w:val="222222"/>
          <w:lang w:val="en"/>
        </w:rPr>
        <w:t xml:space="preserve">smoking related </w:t>
      </w:r>
      <w:r w:rsidR="00C81573">
        <w:rPr>
          <w:rFonts w:cs="Arial"/>
          <w:color w:val="222222"/>
          <w:lang w:val="en"/>
        </w:rPr>
        <w:t>questions in a different way than using only the verbal discussion.</w:t>
      </w:r>
      <w:r w:rsidR="00A31D5B">
        <w:rPr>
          <w:rFonts w:cs="Arial"/>
          <w:color w:val="222222"/>
          <w:lang w:val="en"/>
        </w:rPr>
        <w:t xml:space="preserve"> With the </w:t>
      </w:r>
      <w:r w:rsidR="00A31D5B">
        <w:rPr>
          <w:lang w:val="en-US"/>
        </w:rPr>
        <w:t xml:space="preserve">creative and participatory methods, students are activated to </w:t>
      </w:r>
      <w:r w:rsidR="005638BE" w:rsidRPr="00CD32DD">
        <w:rPr>
          <w:rStyle w:val="hps"/>
          <w:rFonts w:cs="Arial"/>
          <w:lang w:val="en"/>
        </w:rPr>
        <w:t xml:space="preserve">recognize </w:t>
      </w:r>
      <w:r w:rsidR="00A31D5B">
        <w:rPr>
          <w:rStyle w:val="hps"/>
          <w:rFonts w:cs="Arial"/>
          <w:lang w:val="en"/>
        </w:rPr>
        <w:t>their</w:t>
      </w:r>
      <w:r w:rsidR="005638BE" w:rsidRPr="00CD32DD">
        <w:rPr>
          <w:rStyle w:val="hps"/>
          <w:rFonts w:cs="Arial"/>
          <w:lang w:val="en"/>
        </w:rPr>
        <w:t xml:space="preserve"> own beliefs</w:t>
      </w:r>
      <w:r w:rsidR="005638BE" w:rsidRPr="00CD32DD">
        <w:rPr>
          <w:rFonts w:cs="Arial"/>
          <w:lang w:val="en"/>
        </w:rPr>
        <w:t xml:space="preserve"> </w:t>
      </w:r>
      <w:r w:rsidR="005638BE" w:rsidRPr="00CD32DD">
        <w:rPr>
          <w:rStyle w:val="hps"/>
          <w:rFonts w:cs="Arial"/>
          <w:lang w:val="en"/>
        </w:rPr>
        <w:t>and</w:t>
      </w:r>
      <w:r w:rsidR="005638BE" w:rsidRPr="00CD32DD">
        <w:rPr>
          <w:rFonts w:cs="Arial"/>
          <w:lang w:val="en"/>
        </w:rPr>
        <w:t xml:space="preserve"> </w:t>
      </w:r>
      <w:r w:rsidR="005638BE" w:rsidRPr="00CD32DD">
        <w:rPr>
          <w:rStyle w:val="hps"/>
          <w:rFonts w:cs="Arial"/>
          <w:lang w:val="en"/>
        </w:rPr>
        <w:t>stereotypes</w:t>
      </w:r>
      <w:r w:rsidR="005638BE" w:rsidRPr="00CD32DD">
        <w:rPr>
          <w:rFonts w:cs="Arial"/>
          <w:lang w:val="en"/>
        </w:rPr>
        <w:t xml:space="preserve"> concerning the smoking and </w:t>
      </w:r>
      <w:r w:rsidR="005638BE" w:rsidRPr="00CD32DD">
        <w:rPr>
          <w:rStyle w:val="hps"/>
          <w:rFonts w:cs="Arial"/>
          <w:lang w:val="en"/>
        </w:rPr>
        <w:t>smokers</w:t>
      </w:r>
      <w:r w:rsidR="00A31D5B">
        <w:rPr>
          <w:rStyle w:val="hps"/>
          <w:rFonts w:cs="Arial"/>
          <w:lang w:val="en"/>
        </w:rPr>
        <w:t>.</w:t>
      </w:r>
      <w:r w:rsidR="005638BE" w:rsidRPr="00CD32DD">
        <w:rPr>
          <w:rStyle w:val="hps"/>
          <w:rFonts w:cs="Arial"/>
          <w:lang w:val="en"/>
        </w:rPr>
        <w:t xml:space="preserve"> </w:t>
      </w:r>
      <w:r w:rsidR="00A31D5B">
        <w:rPr>
          <w:rStyle w:val="hps"/>
          <w:rFonts w:cs="Arial"/>
          <w:lang w:val="en"/>
        </w:rPr>
        <w:t>It is essential</w:t>
      </w:r>
      <w:r w:rsidR="005638BE" w:rsidRPr="00CD32DD">
        <w:rPr>
          <w:rStyle w:val="hps"/>
          <w:rFonts w:cs="Arial"/>
          <w:lang w:val="en"/>
        </w:rPr>
        <w:t xml:space="preserve"> to understand the importance</w:t>
      </w:r>
      <w:r w:rsidR="005638BE" w:rsidRPr="00CD32DD">
        <w:rPr>
          <w:rFonts w:cs="Arial"/>
          <w:lang w:val="en"/>
        </w:rPr>
        <w:t xml:space="preserve"> </w:t>
      </w:r>
      <w:r w:rsidR="005638BE" w:rsidRPr="00CD32DD">
        <w:rPr>
          <w:rStyle w:val="hps"/>
          <w:rFonts w:cs="Arial"/>
          <w:lang w:val="en"/>
        </w:rPr>
        <w:t>of smoking</w:t>
      </w:r>
      <w:r w:rsidR="005638BE" w:rsidRPr="00CD32DD">
        <w:rPr>
          <w:rFonts w:cs="Arial"/>
          <w:lang w:val="en"/>
        </w:rPr>
        <w:t xml:space="preserve"> </w:t>
      </w:r>
      <w:r w:rsidR="005638BE" w:rsidRPr="00CD32DD">
        <w:rPr>
          <w:rStyle w:val="hps"/>
          <w:rFonts w:cs="Arial"/>
          <w:lang w:val="en"/>
        </w:rPr>
        <w:t>to the smokers</w:t>
      </w:r>
      <w:r w:rsidR="005638BE" w:rsidRPr="00CD32DD">
        <w:rPr>
          <w:lang w:val="en-US"/>
        </w:rPr>
        <w:t xml:space="preserve">, </w:t>
      </w:r>
      <w:r w:rsidR="00A31D5B">
        <w:rPr>
          <w:lang w:val="en-US"/>
        </w:rPr>
        <w:t>in order to be able to support them to quit smoking</w:t>
      </w:r>
      <w:r w:rsidR="005638BE" w:rsidRPr="00CD32DD">
        <w:rPr>
          <w:lang w:val="en-US"/>
        </w:rPr>
        <w:t xml:space="preserve">. </w:t>
      </w:r>
    </w:p>
    <w:p w:rsidR="002D51C3" w:rsidRPr="00DA73E7" w:rsidRDefault="002D51C3" w:rsidP="00DA73E7">
      <w:pPr>
        <w:shd w:val="clear" w:color="auto" w:fill="FFFFFF"/>
        <w:spacing w:after="0"/>
        <w:rPr>
          <w:lang w:val="en-US"/>
        </w:rPr>
      </w:pPr>
    </w:p>
    <w:p w:rsidR="00347DF0" w:rsidRPr="00DA73E7" w:rsidRDefault="00347DF0">
      <w:pPr>
        <w:rPr>
          <w:b/>
          <w:lang w:val="en-US"/>
        </w:rPr>
      </w:pPr>
      <w:r w:rsidRPr="00DA73E7">
        <w:rPr>
          <w:b/>
          <w:lang w:val="en-US"/>
        </w:rPr>
        <w:t>Conclusions</w:t>
      </w:r>
    </w:p>
    <w:p w:rsidR="00215552" w:rsidRDefault="00DA73E7">
      <w:pPr>
        <w:rPr>
          <w:lang w:val="en-US"/>
        </w:rPr>
      </w:pPr>
      <w:r>
        <w:rPr>
          <w:lang w:val="en-US"/>
        </w:rPr>
        <w:t xml:space="preserve">In this pilot project social work and nurse students </w:t>
      </w:r>
      <w:r w:rsidR="00A31D5B">
        <w:rPr>
          <w:lang w:val="en-US"/>
        </w:rPr>
        <w:t>designed</w:t>
      </w:r>
      <w:r>
        <w:rPr>
          <w:lang w:val="en-US"/>
        </w:rPr>
        <w:t xml:space="preserve"> </w:t>
      </w:r>
      <w:r w:rsidR="00A31D5B">
        <w:rPr>
          <w:lang w:val="en-US"/>
        </w:rPr>
        <w:t xml:space="preserve">creative and participatory </w:t>
      </w:r>
      <w:r w:rsidR="00215552">
        <w:rPr>
          <w:lang w:val="en-US"/>
        </w:rPr>
        <w:t xml:space="preserve">methods </w:t>
      </w:r>
      <w:r w:rsidR="00A31D5B">
        <w:rPr>
          <w:lang w:val="en-US"/>
        </w:rPr>
        <w:t xml:space="preserve">of smoking prevention and smoking cessation </w:t>
      </w:r>
      <w:r w:rsidR="00215552">
        <w:rPr>
          <w:lang w:val="en-US"/>
        </w:rPr>
        <w:t>to teach practical nurses in vocational schools. The whole process increased the social work students and nurse students’ awareness of smoking</w:t>
      </w:r>
      <w:r w:rsidR="00705366">
        <w:rPr>
          <w:lang w:val="en-US"/>
        </w:rPr>
        <w:t xml:space="preserve"> both in higher education and in vocational schools. The pilot process also</w:t>
      </w:r>
      <w:r w:rsidR="00215552">
        <w:rPr>
          <w:lang w:val="en-US"/>
        </w:rPr>
        <w:t xml:space="preserve"> motivate</w:t>
      </w:r>
      <w:r w:rsidR="00705366">
        <w:rPr>
          <w:lang w:val="en-US"/>
        </w:rPr>
        <w:t>d</w:t>
      </w:r>
      <w:r w:rsidR="00215552">
        <w:rPr>
          <w:lang w:val="en-US"/>
        </w:rPr>
        <w:t xml:space="preserve"> them for being smoking-free. </w:t>
      </w:r>
    </w:p>
    <w:p w:rsidR="00DA73E7" w:rsidRDefault="00464D74">
      <w:pPr>
        <w:rPr>
          <w:lang w:val="en-US"/>
        </w:rPr>
      </w:pPr>
      <w:r>
        <w:rPr>
          <w:lang w:val="en-US"/>
        </w:rPr>
        <w:lastRenderedPageBreak/>
        <w:t xml:space="preserve">The collaboration between the higher education and vocational </w:t>
      </w:r>
      <w:r w:rsidR="00705366">
        <w:rPr>
          <w:lang w:val="en-US"/>
        </w:rPr>
        <w:t>schools</w:t>
      </w:r>
      <w:r>
        <w:rPr>
          <w:lang w:val="en-US"/>
        </w:rPr>
        <w:t xml:space="preserve"> was successful and it promoted the non-smok</w:t>
      </w:r>
      <w:r w:rsidR="00705366">
        <w:rPr>
          <w:lang w:val="en-US"/>
        </w:rPr>
        <w:t xml:space="preserve">ing attitude in both </w:t>
      </w:r>
      <w:r w:rsidR="00681058">
        <w:rPr>
          <w:lang w:val="en-US"/>
        </w:rPr>
        <w:t>l</w:t>
      </w:r>
      <w:r w:rsidR="00705366">
        <w:rPr>
          <w:lang w:val="en-US"/>
        </w:rPr>
        <w:t>eve</w:t>
      </w:r>
      <w:r>
        <w:rPr>
          <w:lang w:val="en-US"/>
        </w:rPr>
        <w:t>s. Students in higher education and in vocational education gave a good feedback, and felt that the used</w:t>
      </w:r>
      <w:r w:rsidR="002A6071">
        <w:rPr>
          <w:lang w:val="en-US"/>
        </w:rPr>
        <w:t xml:space="preserve"> methods were beneficial</w:t>
      </w:r>
      <w:r>
        <w:rPr>
          <w:lang w:val="en-US"/>
        </w:rPr>
        <w:t xml:space="preserve"> also to be applied </w:t>
      </w:r>
      <w:r w:rsidR="002A6071">
        <w:rPr>
          <w:lang w:val="en-US"/>
        </w:rPr>
        <w:t xml:space="preserve">in </w:t>
      </w:r>
      <w:r>
        <w:rPr>
          <w:lang w:val="en-US"/>
        </w:rPr>
        <w:t xml:space="preserve">to their </w:t>
      </w:r>
      <w:r w:rsidR="002A6071">
        <w:rPr>
          <w:lang w:val="en-US"/>
        </w:rPr>
        <w:t>work</w:t>
      </w:r>
      <w:r w:rsidR="00705366">
        <w:rPr>
          <w:lang w:val="en-US"/>
        </w:rPr>
        <w:t xml:space="preserve"> with the clients</w:t>
      </w:r>
      <w:r w:rsidR="002A6071">
        <w:rPr>
          <w:lang w:val="en-US"/>
        </w:rPr>
        <w:t xml:space="preserve">. All the </w:t>
      </w:r>
      <w:r>
        <w:rPr>
          <w:lang w:val="en-US"/>
        </w:rPr>
        <w:t>students brought out that their knowledge about tobacco and smoking prevention, and smoking cessation</w:t>
      </w:r>
      <w:r w:rsidR="002A6071">
        <w:rPr>
          <w:lang w:val="en-US"/>
        </w:rPr>
        <w:t xml:space="preserve"> was</w:t>
      </w:r>
      <w:r>
        <w:rPr>
          <w:lang w:val="en-US"/>
        </w:rPr>
        <w:t xml:space="preserve"> increased. </w:t>
      </w:r>
      <w:r w:rsidR="002A6071">
        <w:rPr>
          <w:lang w:val="en-US"/>
        </w:rPr>
        <w:t xml:space="preserve">The designed </w:t>
      </w:r>
      <w:r w:rsidR="00705366">
        <w:rPr>
          <w:lang w:val="en-US"/>
        </w:rPr>
        <w:t xml:space="preserve">creative and participatory </w:t>
      </w:r>
      <w:r w:rsidR="002A6071">
        <w:rPr>
          <w:lang w:val="en-US"/>
        </w:rPr>
        <w:t>methods are easy to use, and can be applied to different teaching situations where</w:t>
      </w:r>
      <w:r w:rsidR="00705366">
        <w:rPr>
          <w:lang w:val="en-US"/>
        </w:rPr>
        <w:t>,</w:t>
      </w:r>
      <w:r w:rsidR="002A6071">
        <w:rPr>
          <w:lang w:val="en-US"/>
        </w:rPr>
        <w:t xml:space="preserve"> </w:t>
      </w:r>
      <w:r w:rsidR="006734F3">
        <w:rPr>
          <w:lang w:val="en-US"/>
        </w:rPr>
        <w:t>for example health promotion is discussed.</w:t>
      </w:r>
      <w:r>
        <w:rPr>
          <w:lang w:val="en-US"/>
        </w:rPr>
        <w:t xml:space="preserve"> </w:t>
      </w:r>
      <w:r w:rsidR="006734F3">
        <w:rPr>
          <w:lang w:val="en-US"/>
        </w:rPr>
        <w:t>The cooperation between the higher education and vocational education was also experienced v</w:t>
      </w:r>
      <w:r w:rsidR="00705366">
        <w:rPr>
          <w:lang w:val="en-US"/>
        </w:rPr>
        <w:t>ery beneficial</w:t>
      </w:r>
      <w:r w:rsidR="006734F3">
        <w:rPr>
          <w:lang w:val="en-US"/>
        </w:rPr>
        <w:t>.</w:t>
      </w:r>
    </w:p>
    <w:p w:rsidR="00106CBE" w:rsidRPr="006E6F4C" w:rsidRDefault="00681058" w:rsidP="00933BC1">
      <w:pPr>
        <w:rPr>
          <w:lang w:val="en-US"/>
        </w:rPr>
      </w:pPr>
      <w:r w:rsidRPr="00705366">
        <w:rPr>
          <w:lang w:val="en-US"/>
        </w:rPr>
        <w:t xml:space="preserve">In lifestyle </w:t>
      </w:r>
      <w:r w:rsidRPr="00705366">
        <w:rPr>
          <w:rStyle w:val="hps"/>
          <w:rFonts w:cs="Arial"/>
          <w:color w:val="222222"/>
          <w:lang w:val="en"/>
        </w:rPr>
        <w:t>amendments</w:t>
      </w:r>
      <w:r w:rsidRPr="00705366">
        <w:rPr>
          <w:lang w:val="en-US"/>
        </w:rPr>
        <w:t xml:space="preserve"> the guidance philosophy has changed over the years. </w:t>
      </w:r>
      <w:r w:rsidRPr="00705366">
        <w:rPr>
          <w:rStyle w:val="hps"/>
          <w:rFonts w:cs="Arial"/>
          <w:color w:val="222222"/>
          <w:lang w:val="en"/>
        </w:rPr>
        <w:t>From traditional</w:t>
      </w:r>
      <w:r w:rsidRPr="00705366">
        <w:rPr>
          <w:rFonts w:cs="Arial"/>
          <w:color w:val="222222"/>
          <w:lang w:val="en"/>
        </w:rPr>
        <w:t xml:space="preserve"> </w:t>
      </w:r>
      <w:r w:rsidRPr="00705366">
        <w:rPr>
          <w:rStyle w:val="hps"/>
          <w:rFonts w:cs="Arial"/>
          <w:color w:val="222222"/>
          <w:lang w:val="en"/>
        </w:rPr>
        <w:t xml:space="preserve">authoritarian education done by the professionals have been moved to the equal interaction between the smoker and the professional. Today, the guidance situation </w:t>
      </w:r>
      <w:r w:rsidR="00C02398" w:rsidRPr="00705366">
        <w:rPr>
          <w:rStyle w:val="hps"/>
          <w:rFonts w:cs="Arial"/>
          <w:color w:val="222222"/>
          <w:lang w:val="en"/>
        </w:rPr>
        <w:t xml:space="preserve">is seen as empowering </w:t>
      </w:r>
      <w:r w:rsidR="00705366" w:rsidRPr="00705366">
        <w:rPr>
          <w:rStyle w:val="hps"/>
          <w:rFonts w:cs="Arial"/>
          <w:color w:val="222222"/>
          <w:lang w:val="en"/>
        </w:rPr>
        <w:t>client-centered</w:t>
      </w:r>
      <w:r w:rsidR="00C02398" w:rsidRPr="00705366">
        <w:rPr>
          <w:rStyle w:val="hps"/>
          <w:rFonts w:cs="Arial"/>
          <w:color w:val="222222"/>
          <w:lang w:val="en"/>
        </w:rPr>
        <w:t xml:space="preserve"> situation, </w:t>
      </w:r>
      <w:r w:rsidRPr="00705366">
        <w:rPr>
          <w:rStyle w:val="hps"/>
          <w:rFonts w:cs="Arial"/>
          <w:color w:val="222222"/>
          <w:lang w:val="en"/>
        </w:rPr>
        <w:t>where the</w:t>
      </w:r>
      <w:r w:rsidRPr="00705366">
        <w:rPr>
          <w:rFonts w:cs="Arial"/>
          <w:color w:val="222222"/>
          <w:lang w:val="en"/>
        </w:rPr>
        <w:t xml:space="preserve"> </w:t>
      </w:r>
      <w:r w:rsidRPr="00705366">
        <w:rPr>
          <w:rStyle w:val="hps"/>
          <w:rFonts w:cs="Arial"/>
          <w:color w:val="222222"/>
          <w:lang w:val="en"/>
        </w:rPr>
        <w:t>smoker</w:t>
      </w:r>
      <w:r w:rsidRPr="00705366">
        <w:rPr>
          <w:rFonts w:cs="Arial"/>
          <w:color w:val="222222"/>
          <w:lang w:val="en"/>
        </w:rPr>
        <w:t xml:space="preserve">'s own experiences </w:t>
      </w:r>
      <w:r w:rsidRPr="00705366">
        <w:rPr>
          <w:rStyle w:val="hps"/>
          <w:rFonts w:cs="Arial"/>
          <w:color w:val="222222"/>
          <w:lang w:val="en"/>
        </w:rPr>
        <w:t>and meanings of</w:t>
      </w:r>
      <w:r w:rsidRPr="00705366">
        <w:rPr>
          <w:rFonts w:cs="Arial"/>
          <w:color w:val="222222"/>
          <w:lang w:val="en"/>
        </w:rPr>
        <w:t xml:space="preserve"> </w:t>
      </w:r>
      <w:r w:rsidR="00705366">
        <w:rPr>
          <w:rFonts w:cs="Arial"/>
          <w:color w:val="222222"/>
          <w:lang w:val="en"/>
        </w:rPr>
        <w:t xml:space="preserve">his/hers </w:t>
      </w:r>
      <w:r w:rsidRPr="00705366">
        <w:rPr>
          <w:rStyle w:val="hps"/>
          <w:rFonts w:cs="Arial"/>
          <w:color w:val="222222"/>
          <w:lang w:val="en"/>
        </w:rPr>
        <w:t>lifestyle</w:t>
      </w:r>
      <w:r w:rsidRPr="00705366">
        <w:rPr>
          <w:rFonts w:cs="Arial"/>
          <w:color w:val="222222"/>
          <w:lang w:val="en"/>
        </w:rPr>
        <w:t xml:space="preserve"> </w:t>
      </w:r>
      <w:r w:rsidRPr="00705366">
        <w:rPr>
          <w:rStyle w:val="hps"/>
          <w:rFonts w:cs="Arial"/>
          <w:color w:val="222222"/>
          <w:lang w:val="en"/>
        </w:rPr>
        <w:t>behavio</w:t>
      </w:r>
      <w:r w:rsidR="00C02398" w:rsidRPr="00705366">
        <w:rPr>
          <w:rStyle w:val="hps"/>
          <w:rFonts w:cs="Arial"/>
          <w:color w:val="222222"/>
          <w:lang w:val="en"/>
        </w:rPr>
        <w:t>r are on</w:t>
      </w:r>
      <w:r w:rsidRPr="00705366">
        <w:rPr>
          <w:rFonts w:cs="Arial"/>
          <w:color w:val="222222"/>
          <w:lang w:val="en"/>
        </w:rPr>
        <w:t xml:space="preserve"> </w:t>
      </w:r>
      <w:r w:rsidRPr="00705366">
        <w:rPr>
          <w:rStyle w:val="hps"/>
          <w:rFonts w:cs="Arial"/>
          <w:color w:val="222222"/>
          <w:lang w:val="en"/>
        </w:rPr>
        <w:t>focus</w:t>
      </w:r>
      <w:r w:rsidRPr="00705366">
        <w:rPr>
          <w:rFonts w:cs="Arial"/>
          <w:color w:val="222222"/>
          <w:lang w:val="en"/>
        </w:rPr>
        <w:t>.</w:t>
      </w:r>
      <w:r w:rsidR="00933BC1" w:rsidRPr="00705366">
        <w:rPr>
          <w:color w:val="0070C0"/>
          <w:lang w:val="en-US"/>
        </w:rPr>
        <w:t xml:space="preserve"> </w:t>
      </w:r>
      <w:r w:rsidR="00933BC1" w:rsidRPr="006E6F4C">
        <w:rPr>
          <w:lang w:val="en-US"/>
        </w:rPr>
        <w:t>(Vänskä ym. 2011; Rollnick S &amp; Miller, 1995</w:t>
      </w:r>
      <w:r w:rsidR="002D51C3" w:rsidRPr="006E6F4C">
        <w:rPr>
          <w:lang w:val="en-US"/>
        </w:rPr>
        <w:t>.</w:t>
      </w:r>
      <w:r w:rsidR="00933BC1" w:rsidRPr="006E6F4C">
        <w:rPr>
          <w:lang w:val="en-US"/>
        </w:rPr>
        <w:t>)</w:t>
      </w:r>
      <w:r w:rsidR="00732451" w:rsidRPr="006E6F4C">
        <w:rPr>
          <w:lang w:val="en-US"/>
        </w:rPr>
        <w:t xml:space="preserve"> </w:t>
      </w:r>
      <w:r w:rsidR="00C02398" w:rsidRPr="00705366">
        <w:rPr>
          <w:lang w:val="en-US"/>
        </w:rPr>
        <w:t xml:space="preserve">Especially </w:t>
      </w:r>
      <w:r w:rsidR="00C02398" w:rsidRPr="00705366">
        <w:rPr>
          <w:rStyle w:val="hps"/>
          <w:rFonts w:cs="Arial"/>
          <w:color w:val="222222"/>
          <w:lang w:val="en"/>
        </w:rPr>
        <w:t>when working with young people</w:t>
      </w:r>
      <w:r w:rsidR="00C02398" w:rsidRPr="00705366">
        <w:rPr>
          <w:rFonts w:cs="Arial"/>
          <w:color w:val="222222"/>
          <w:lang w:val="en"/>
        </w:rPr>
        <w:t xml:space="preserve">, it is important </w:t>
      </w:r>
      <w:r w:rsidR="00C02398" w:rsidRPr="00705366">
        <w:rPr>
          <w:rStyle w:val="hps"/>
          <w:rFonts w:cs="Arial"/>
          <w:color w:val="222222"/>
          <w:lang w:val="en"/>
        </w:rPr>
        <w:t>that</w:t>
      </w:r>
      <w:r w:rsidR="00C02398" w:rsidRPr="00705366">
        <w:rPr>
          <w:rFonts w:cs="Arial"/>
          <w:color w:val="222222"/>
          <w:lang w:val="en"/>
        </w:rPr>
        <w:t xml:space="preserve"> </w:t>
      </w:r>
      <w:r w:rsidR="00C02398" w:rsidRPr="00705366">
        <w:rPr>
          <w:rStyle w:val="hps"/>
          <w:rFonts w:cs="Arial"/>
          <w:color w:val="222222"/>
          <w:lang w:val="en"/>
        </w:rPr>
        <w:t>they are listened</w:t>
      </w:r>
      <w:r w:rsidR="00C02398" w:rsidRPr="00705366">
        <w:rPr>
          <w:rFonts w:cs="Arial"/>
          <w:color w:val="222222"/>
          <w:lang w:val="en"/>
        </w:rPr>
        <w:t xml:space="preserve"> </w:t>
      </w:r>
      <w:r w:rsidR="00C02398" w:rsidRPr="00705366">
        <w:rPr>
          <w:rStyle w:val="hps"/>
          <w:rFonts w:cs="Arial"/>
          <w:color w:val="222222"/>
          <w:lang w:val="en"/>
        </w:rPr>
        <w:t>and a confidential</w:t>
      </w:r>
      <w:r w:rsidR="00C02398" w:rsidRPr="00705366">
        <w:rPr>
          <w:rFonts w:cs="Arial"/>
          <w:color w:val="222222"/>
          <w:lang w:val="en"/>
        </w:rPr>
        <w:t xml:space="preserve"> </w:t>
      </w:r>
      <w:r w:rsidR="00C02398" w:rsidRPr="00705366">
        <w:rPr>
          <w:rStyle w:val="hps"/>
          <w:rFonts w:cs="Arial"/>
          <w:color w:val="222222"/>
          <w:lang w:val="en"/>
        </w:rPr>
        <w:t>relationship is created with</w:t>
      </w:r>
      <w:r w:rsidR="00C02398" w:rsidRPr="00705366">
        <w:rPr>
          <w:rFonts w:cs="Arial"/>
          <w:color w:val="222222"/>
          <w:lang w:val="en"/>
        </w:rPr>
        <w:t xml:space="preserve"> them</w:t>
      </w:r>
      <w:r w:rsidR="00C02398" w:rsidRPr="00705366">
        <w:rPr>
          <w:rStyle w:val="hps"/>
          <w:rFonts w:cs="Arial"/>
          <w:color w:val="222222"/>
          <w:lang w:val="en"/>
        </w:rPr>
        <w:t xml:space="preserve">. Participating young people to assess their own health behavior with different kind of methods can promote their non-smoking behavior. </w:t>
      </w:r>
      <w:r w:rsidR="002366BF" w:rsidRPr="00705366">
        <w:rPr>
          <w:rStyle w:val="hps"/>
          <w:rFonts w:cs="Arial"/>
          <w:color w:val="222222"/>
          <w:lang w:val="en"/>
        </w:rPr>
        <w:t>Along t</w:t>
      </w:r>
      <w:r w:rsidR="00C02398" w:rsidRPr="00705366">
        <w:rPr>
          <w:rStyle w:val="hps"/>
          <w:rFonts w:cs="Arial"/>
          <w:color w:val="222222"/>
          <w:lang w:val="en"/>
        </w:rPr>
        <w:t>he health guidance given at the school</w:t>
      </w:r>
      <w:r w:rsidR="002366BF" w:rsidRPr="00705366">
        <w:rPr>
          <w:rStyle w:val="hps"/>
          <w:rFonts w:cs="Arial"/>
          <w:color w:val="222222"/>
          <w:lang w:val="en"/>
        </w:rPr>
        <w:t xml:space="preserve">, young people are </w:t>
      </w:r>
      <w:r w:rsidR="00705366" w:rsidRPr="00705366">
        <w:rPr>
          <w:rStyle w:val="hps"/>
          <w:rFonts w:cs="Arial"/>
          <w:color w:val="222222"/>
          <w:lang w:val="en"/>
        </w:rPr>
        <w:t>using</w:t>
      </w:r>
      <w:r w:rsidR="002366BF" w:rsidRPr="00705366">
        <w:rPr>
          <w:rStyle w:val="hps"/>
          <w:rFonts w:cs="Arial"/>
          <w:color w:val="222222"/>
          <w:lang w:val="en"/>
        </w:rPr>
        <w:t xml:space="preserve"> social</w:t>
      </w:r>
      <w:r w:rsidR="00705366">
        <w:rPr>
          <w:rStyle w:val="hps"/>
          <w:rFonts w:cs="Arial"/>
          <w:color w:val="222222"/>
          <w:lang w:val="en"/>
        </w:rPr>
        <w:t xml:space="preserve"> media and</w:t>
      </w:r>
      <w:r w:rsidR="002366BF" w:rsidRPr="00705366">
        <w:rPr>
          <w:rStyle w:val="hps"/>
          <w:rFonts w:cs="Arial"/>
          <w:color w:val="222222"/>
          <w:lang w:val="en"/>
        </w:rPr>
        <w:t xml:space="preserve"> smart applications </w:t>
      </w:r>
      <w:r w:rsidR="00705366">
        <w:rPr>
          <w:rStyle w:val="hps"/>
          <w:rFonts w:cs="Arial"/>
          <w:color w:val="222222"/>
          <w:lang w:val="en"/>
        </w:rPr>
        <w:t xml:space="preserve">more and more to find answers concerning their health, as well as to support </w:t>
      </w:r>
      <w:r w:rsidR="006F7F8F">
        <w:rPr>
          <w:rStyle w:val="hps"/>
          <w:rFonts w:cs="Arial"/>
          <w:color w:val="222222"/>
          <w:lang w:val="en"/>
        </w:rPr>
        <w:t xml:space="preserve">for example </w:t>
      </w:r>
      <w:r w:rsidR="002366BF" w:rsidRPr="00705366">
        <w:rPr>
          <w:rStyle w:val="hps"/>
          <w:rFonts w:cs="Arial"/>
          <w:color w:val="222222"/>
          <w:lang w:val="en"/>
        </w:rPr>
        <w:t>smoking cessation</w:t>
      </w:r>
      <w:r w:rsidR="00705366">
        <w:rPr>
          <w:rStyle w:val="hps"/>
          <w:rFonts w:cs="Arial"/>
          <w:color w:val="222222"/>
          <w:lang w:val="en"/>
        </w:rPr>
        <w:t xml:space="preserve">. </w:t>
      </w:r>
      <w:r w:rsidR="006E6F4C">
        <w:rPr>
          <w:lang w:val="en-US"/>
        </w:rPr>
        <w:t>(cf</w:t>
      </w:r>
      <w:r w:rsidR="00C52106" w:rsidRPr="006E6F4C">
        <w:rPr>
          <w:lang w:val="en-US"/>
        </w:rPr>
        <w:t xml:space="preserve">. Ruokolainen, Ollila &amp; Heloma. </w:t>
      </w:r>
      <w:r w:rsidR="006E6F4C">
        <w:t>2013, 645</w:t>
      </w:r>
      <w:r w:rsidR="00C52106" w:rsidRPr="006E6F4C">
        <w:t xml:space="preserve">). </w:t>
      </w:r>
    </w:p>
    <w:p w:rsidR="002366BF" w:rsidRPr="00AB3790" w:rsidRDefault="009F6C39" w:rsidP="004866BD">
      <w:pPr>
        <w:rPr>
          <w:lang w:val="en-US"/>
        </w:rPr>
      </w:pPr>
      <w:r w:rsidRPr="00AB3790">
        <w:rPr>
          <w:lang w:val="en-US"/>
        </w:rPr>
        <w:t>Smoking prevention and</w:t>
      </w:r>
      <w:r w:rsidR="00D3332A" w:rsidRPr="00AB3790">
        <w:rPr>
          <w:lang w:val="en-US"/>
        </w:rPr>
        <w:t xml:space="preserve"> smoking ces</w:t>
      </w:r>
      <w:r w:rsidR="002366BF" w:rsidRPr="00AB3790">
        <w:rPr>
          <w:lang w:val="en-US"/>
        </w:rPr>
        <w:t xml:space="preserve">sation requires </w:t>
      </w:r>
      <w:r w:rsidR="00D3332A" w:rsidRPr="00AB3790">
        <w:rPr>
          <w:lang w:val="en-US"/>
        </w:rPr>
        <w:t>mu</w:t>
      </w:r>
      <w:r w:rsidRPr="00AB3790">
        <w:rPr>
          <w:lang w:val="en-US"/>
        </w:rPr>
        <w:t>ltiprofessional cooperation.</w:t>
      </w:r>
      <w:r w:rsidR="004866BD" w:rsidRPr="00AB3790">
        <w:rPr>
          <w:lang w:val="en-US"/>
        </w:rPr>
        <w:t xml:space="preserve"> </w:t>
      </w:r>
      <w:r w:rsidR="002366BF" w:rsidRPr="00AB3790">
        <w:rPr>
          <w:lang w:val="en-US"/>
        </w:rPr>
        <w:t>This means that multiprofessional working needs to be practiced already during the social and health care education. Multiprofessionalism is cooperative learning, where the knowled</w:t>
      </w:r>
      <w:r w:rsidR="008E3EE7" w:rsidRPr="00AB3790">
        <w:rPr>
          <w:lang w:val="en-US"/>
        </w:rPr>
        <w:t xml:space="preserve">ge building happens when students from different fields are sharing the information between each other’s. </w:t>
      </w:r>
      <w:r w:rsidR="00431D32" w:rsidRPr="00AB3790">
        <w:rPr>
          <w:lang w:val="en-US"/>
        </w:rPr>
        <w:t xml:space="preserve">(Katajamäki 2010, 161,26.) </w:t>
      </w:r>
      <w:r w:rsidR="008E3EE7" w:rsidRPr="00AB3790">
        <w:rPr>
          <w:lang w:val="en-US"/>
        </w:rPr>
        <w:t xml:space="preserve">The common understanding of the roles of the different professionals in smoking prevention work is important to </w:t>
      </w:r>
      <w:r w:rsidR="006F7F8F">
        <w:rPr>
          <w:lang w:val="en-US"/>
        </w:rPr>
        <w:t>define</w:t>
      </w:r>
      <w:r w:rsidR="008E3EE7" w:rsidRPr="00AB3790">
        <w:rPr>
          <w:lang w:val="en-US"/>
        </w:rPr>
        <w:t xml:space="preserve">. That </w:t>
      </w:r>
      <w:r w:rsidR="00431D32" w:rsidRPr="00AB3790">
        <w:rPr>
          <w:lang w:val="en-US"/>
        </w:rPr>
        <w:t xml:space="preserve">promotes the </w:t>
      </w:r>
      <w:r w:rsidR="008E3EE7" w:rsidRPr="00AB3790">
        <w:rPr>
          <w:lang w:val="en-US"/>
        </w:rPr>
        <w:t>commit</w:t>
      </w:r>
      <w:r w:rsidR="00431D32" w:rsidRPr="00AB3790">
        <w:rPr>
          <w:lang w:val="en-US"/>
        </w:rPr>
        <w:t>ment of</w:t>
      </w:r>
      <w:r w:rsidR="008E3EE7" w:rsidRPr="00AB3790">
        <w:rPr>
          <w:lang w:val="en-US"/>
        </w:rPr>
        <w:t xml:space="preserve"> the </w:t>
      </w:r>
      <w:r w:rsidR="00431D32" w:rsidRPr="00AB3790">
        <w:rPr>
          <w:lang w:val="en-US"/>
        </w:rPr>
        <w:t xml:space="preserve">professionals also to cooperate with each other’s when meeting the smokers and supporting them to quit smoking.  </w:t>
      </w:r>
    </w:p>
    <w:p w:rsidR="00E6453E" w:rsidRDefault="00431D32" w:rsidP="00FC5765">
      <w:pPr>
        <w:rPr>
          <w:lang w:val="en-US"/>
        </w:rPr>
      </w:pPr>
      <w:r w:rsidRPr="00AB3790">
        <w:rPr>
          <w:lang w:val="en-US"/>
        </w:rPr>
        <w:t xml:space="preserve">The designed </w:t>
      </w:r>
      <w:r w:rsidR="00137E75">
        <w:rPr>
          <w:lang w:val="en-US"/>
        </w:rPr>
        <w:t xml:space="preserve">creative and participatory smoking prevention and smoking cessation methods </w:t>
      </w:r>
      <w:r w:rsidRPr="00AB3790">
        <w:rPr>
          <w:lang w:val="en-US"/>
        </w:rPr>
        <w:t xml:space="preserve">can </w:t>
      </w:r>
      <w:r w:rsidR="00AC17FF" w:rsidRPr="00AB3790">
        <w:rPr>
          <w:lang w:val="en-US"/>
        </w:rPr>
        <w:t xml:space="preserve">also </w:t>
      </w:r>
      <w:r w:rsidRPr="00AB3790">
        <w:rPr>
          <w:lang w:val="en-US"/>
        </w:rPr>
        <w:t xml:space="preserve">be used in primary schools and in high schools to participate the students to discuss about smoking, and to courage the </w:t>
      </w:r>
      <w:r w:rsidR="00AC17FF" w:rsidRPr="00AB3790">
        <w:rPr>
          <w:lang w:val="en-US"/>
        </w:rPr>
        <w:t xml:space="preserve">peer support to promote the </w:t>
      </w:r>
      <w:r w:rsidRPr="00AB3790">
        <w:rPr>
          <w:lang w:val="en-US"/>
        </w:rPr>
        <w:t>non-smoking attitude</w:t>
      </w:r>
      <w:r w:rsidR="00AC17FF" w:rsidRPr="00AB3790">
        <w:rPr>
          <w:lang w:val="en-US"/>
        </w:rPr>
        <w:t xml:space="preserve"> at the school. </w:t>
      </w:r>
      <w:r w:rsidR="00AC17FF" w:rsidRPr="00AB3790">
        <w:rPr>
          <w:rFonts w:cs="Arial"/>
          <w:lang w:val="en"/>
        </w:rPr>
        <w:t xml:space="preserve">Developed </w:t>
      </w:r>
      <w:r w:rsidR="006F7F8F">
        <w:rPr>
          <w:lang w:val="en-US"/>
        </w:rPr>
        <w:t xml:space="preserve">creative and participatory </w:t>
      </w:r>
      <w:r w:rsidR="00AC17FF" w:rsidRPr="00AB3790">
        <w:rPr>
          <w:rFonts w:cs="Arial"/>
          <w:lang w:val="en"/>
        </w:rPr>
        <w:t xml:space="preserve">methods can also be used in a real guidance processes to help smokers to raise their awareness of their own smoking history, and the meanings </w:t>
      </w:r>
      <w:r w:rsidR="00FC5765" w:rsidRPr="00AB3790">
        <w:rPr>
          <w:rFonts w:cs="Arial"/>
          <w:lang w:val="en"/>
        </w:rPr>
        <w:t xml:space="preserve">smoking has for them. </w:t>
      </w:r>
      <w:r w:rsidR="00FC5765" w:rsidRPr="00AB3790">
        <w:rPr>
          <w:lang w:val="en-US"/>
        </w:rPr>
        <w:t xml:space="preserve">Methods can be applied also to expand smokers’ understanding of their own resources of the various aspects of their lives in order to plan the lifestyle changes. The participatory methods could be beneficial also with the </w:t>
      </w:r>
      <w:r w:rsidR="006F7F8F">
        <w:rPr>
          <w:lang w:val="en-US"/>
        </w:rPr>
        <w:t xml:space="preserve">challenging guidance situations, for example with the </w:t>
      </w:r>
      <w:r w:rsidR="00FC5765" w:rsidRPr="00AB3790">
        <w:rPr>
          <w:lang w:val="en-US"/>
        </w:rPr>
        <w:t>smokers having mental health problems</w:t>
      </w:r>
      <w:r w:rsidR="006F7F8F">
        <w:rPr>
          <w:lang w:val="en-US"/>
        </w:rPr>
        <w:t xml:space="preserve"> or alcohol misuse. It has noticed that traditional medical models and guidance method</w:t>
      </w:r>
      <w:r w:rsidR="00422CA0">
        <w:rPr>
          <w:lang w:val="en-US"/>
        </w:rPr>
        <w:t>s are inadequate to meet the challenge in smoking prevention and smoking cessation work</w:t>
      </w:r>
      <w:r w:rsidR="00851534">
        <w:rPr>
          <w:lang w:val="en-US"/>
        </w:rPr>
        <w:t xml:space="preserve"> (Bettcher &amp; Costa e Silva 2013)</w:t>
      </w:r>
      <w:r w:rsidR="00422CA0">
        <w:rPr>
          <w:lang w:val="en-US"/>
        </w:rPr>
        <w:t>.</w:t>
      </w:r>
    </w:p>
    <w:p w:rsidR="00E03746" w:rsidRDefault="00FC5765">
      <w:pPr>
        <w:rPr>
          <w:lang w:val="en-US"/>
        </w:rPr>
      </w:pPr>
      <w:r w:rsidRPr="00AB3790">
        <w:rPr>
          <w:lang w:val="en-US"/>
        </w:rPr>
        <w:t xml:space="preserve"> </w:t>
      </w:r>
    </w:p>
    <w:p w:rsidR="00B85EB4" w:rsidRPr="005638BE" w:rsidRDefault="00B85EB4">
      <w:pPr>
        <w:rPr>
          <w:lang w:val="en-US"/>
        </w:rPr>
      </w:pPr>
    </w:p>
    <w:p w:rsidR="00347DF0" w:rsidRPr="009B41A4" w:rsidRDefault="00347DF0">
      <w:pPr>
        <w:rPr>
          <w:b/>
          <w:lang w:val="en-US"/>
        </w:rPr>
      </w:pPr>
      <w:r w:rsidRPr="009B41A4">
        <w:rPr>
          <w:b/>
          <w:lang w:val="en-US"/>
        </w:rPr>
        <w:t>Refrences</w:t>
      </w:r>
    </w:p>
    <w:p w:rsidR="00851534" w:rsidRDefault="00851534" w:rsidP="00047E0A">
      <w:pPr>
        <w:rPr>
          <w:lang w:val="en-US"/>
        </w:rPr>
      </w:pPr>
      <w:r>
        <w:rPr>
          <w:lang w:val="en-US"/>
        </w:rPr>
        <w:t>Bettcher D., Costa e Silva V.L. 2013. Tobacco or Health.</w:t>
      </w:r>
      <w:r w:rsidR="007207B6">
        <w:rPr>
          <w:lang w:val="en-US"/>
        </w:rPr>
        <w:t xml:space="preserve"> Seizing opportunities, implementation policies. Leppo K., Ollila E., Pena S., Wismar M., Cook S. (edit.)</w:t>
      </w:r>
      <w:r>
        <w:rPr>
          <w:lang w:val="en-US"/>
        </w:rPr>
        <w:t xml:space="preserve"> Health in All Policies.</w:t>
      </w:r>
      <w:r w:rsidR="007207B6">
        <w:rPr>
          <w:lang w:val="en-US"/>
        </w:rPr>
        <w:t xml:space="preserve"> Ministry of Social Affairs and Health, publications 2013:9. </w:t>
      </w:r>
    </w:p>
    <w:p w:rsidR="00C03F14" w:rsidRPr="00172AB3" w:rsidRDefault="00C03F14" w:rsidP="00C03F14">
      <w:pPr>
        <w:rPr>
          <w:lang w:val="en-US"/>
        </w:rPr>
      </w:pPr>
      <w:r w:rsidRPr="009B41A4">
        <w:t xml:space="preserve">Duodecim. 2012. Tupakkariippuvuus ja tupakasta vieroitus.  </w:t>
      </w:r>
      <w:r w:rsidRPr="00C05878">
        <w:rPr>
          <w:lang w:val="en-US"/>
        </w:rPr>
        <w:t xml:space="preserve">Käypä hoito –suositus. </w:t>
      </w:r>
      <w:r w:rsidRPr="00172AB3">
        <w:rPr>
          <w:lang w:val="en-US"/>
        </w:rPr>
        <w:t xml:space="preserve">Referred to: 30.10.2015.  Available: </w:t>
      </w:r>
      <w:hyperlink r:id="rId7" w:history="1">
        <w:r w:rsidRPr="00A51640">
          <w:rPr>
            <w:rStyle w:val="Hyperlinkki"/>
            <w:lang w:val="en-US"/>
          </w:rPr>
          <w:t>http://www.terveysportti.fi/xmedia/hoi/hoi40020.pdf</w:t>
        </w:r>
      </w:hyperlink>
      <w:r>
        <w:rPr>
          <w:lang w:val="en-US"/>
        </w:rPr>
        <w:t xml:space="preserve"> </w:t>
      </w:r>
    </w:p>
    <w:p w:rsidR="00C03F14" w:rsidRPr="002B6DB9" w:rsidRDefault="00C03F14" w:rsidP="00C03F14">
      <w:pPr>
        <w:rPr>
          <w:lang w:val="en-US"/>
        </w:rPr>
      </w:pPr>
      <w:r>
        <w:rPr>
          <w:lang w:val="en-US"/>
        </w:rPr>
        <w:lastRenderedPageBreak/>
        <w:t xml:space="preserve">Helldan </w:t>
      </w:r>
      <w:r w:rsidRPr="002B6DB9">
        <w:rPr>
          <w:lang w:val="en-US"/>
        </w:rPr>
        <w:t>A</w:t>
      </w:r>
      <w:r>
        <w:rPr>
          <w:lang w:val="en-US"/>
        </w:rPr>
        <w:t>.,</w:t>
      </w:r>
      <w:r w:rsidRPr="002B6DB9">
        <w:rPr>
          <w:lang w:val="en-US"/>
        </w:rPr>
        <w:t xml:space="preserve"> Helakorpi S. 2015. </w:t>
      </w:r>
      <w:r w:rsidRPr="0074012C">
        <w:rPr>
          <w:lang w:val="en-US"/>
        </w:rPr>
        <w:t>Health Behaviour and Health among the Finn</w:t>
      </w:r>
      <w:r>
        <w:rPr>
          <w:lang w:val="en-US"/>
        </w:rPr>
        <w:t xml:space="preserve">ish </w:t>
      </w:r>
      <w:r w:rsidRPr="0074012C">
        <w:rPr>
          <w:lang w:val="en-US"/>
        </w:rPr>
        <w:t>Adult Population, Spring 2014</w:t>
      </w:r>
      <w:r>
        <w:rPr>
          <w:lang w:val="en-US"/>
        </w:rPr>
        <w:t>. Report 6/2015. National Institute for Health and Welfare.  Referred to: 29.10.2015. Available</w:t>
      </w:r>
      <w:r w:rsidRPr="002B6DB9">
        <w:rPr>
          <w:lang w:val="en-US"/>
        </w:rPr>
        <w:t xml:space="preserve">: </w:t>
      </w:r>
      <w:hyperlink r:id="rId8" w:history="1">
        <w:r w:rsidRPr="002B6DB9">
          <w:rPr>
            <w:rStyle w:val="Hyperlinkki"/>
            <w:lang w:val="en-US"/>
          </w:rPr>
          <w:t>http://www.julkari.fi/bitstream/handle/10024/126023/URN_ISBN_978-952-302-447-2.pdf?sequence=1</w:t>
        </w:r>
      </w:hyperlink>
    </w:p>
    <w:p w:rsidR="00C03F14" w:rsidRPr="00DC7CF0" w:rsidRDefault="00C03F14" w:rsidP="00C03F14">
      <w:pPr>
        <w:rPr>
          <w:lang w:val="en-US"/>
        </w:rPr>
      </w:pPr>
      <w:bookmarkStart w:id="1" w:name="OLE_LINK1"/>
      <w:bookmarkStart w:id="2" w:name="OLE_LINK2"/>
      <w:r>
        <w:rPr>
          <w:lang w:val="sv-SE"/>
        </w:rPr>
        <w:t>Heloma</w:t>
      </w:r>
      <w:r w:rsidRPr="00932629">
        <w:rPr>
          <w:lang w:val="sv-SE"/>
        </w:rPr>
        <w:t xml:space="preserve"> A</w:t>
      </w:r>
      <w:r>
        <w:rPr>
          <w:lang w:val="sv-SE"/>
        </w:rPr>
        <w:t>., Ollila</w:t>
      </w:r>
      <w:r w:rsidRPr="00932629">
        <w:rPr>
          <w:lang w:val="sv-SE"/>
        </w:rPr>
        <w:t xml:space="preserve"> H</w:t>
      </w:r>
      <w:r>
        <w:rPr>
          <w:lang w:val="sv-SE"/>
        </w:rPr>
        <w:t>.</w:t>
      </w:r>
      <w:r w:rsidRPr="00932629">
        <w:rPr>
          <w:lang w:val="sv-SE"/>
        </w:rPr>
        <w:t>, Danielsson P</w:t>
      </w:r>
      <w:r>
        <w:rPr>
          <w:lang w:val="sv-SE"/>
        </w:rPr>
        <w:t>., Sandström</w:t>
      </w:r>
      <w:r w:rsidRPr="00932629">
        <w:rPr>
          <w:lang w:val="sv-SE"/>
        </w:rPr>
        <w:t xml:space="preserve"> P</w:t>
      </w:r>
      <w:r>
        <w:rPr>
          <w:lang w:val="sv-SE"/>
        </w:rPr>
        <w:t>.,</w:t>
      </w:r>
      <w:r w:rsidRPr="00932629">
        <w:rPr>
          <w:lang w:val="sv-SE"/>
        </w:rPr>
        <w:t xml:space="preserve"> Vakkuri J.</w:t>
      </w:r>
      <w:bookmarkEnd w:id="1"/>
      <w:bookmarkEnd w:id="2"/>
      <w:r w:rsidRPr="00932629">
        <w:rPr>
          <w:lang w:val="sv-SE"/>
        </w:rPr>
        <w:t xml:space="preserve"> 2012. </w:t>
      </w:r>
      <w:r w:rsidRPr="00932629">
        <w:t xml:space="preserve">Kohti savutonta Suomea. </w:t>
      </w:r>
      <w:r w:rsidRPr="00266A96">
        <w:t xml:space="preserve">Tupakoinnin ja tupakkapolitiikan muutokset. National Institute for Health and Welfare.  </w:t>
      </w:r>
      <w:r w:rsidRPr="00DC7CF0">
        <w:rPr>
          <w:lang w:val="en-US"/>
        </w:rPr>
        <w:t xml:space="preserve">Referred to: 29.10.2015.  Available: </w:t>
      </w:r>
      <w:hyperlink r:id="rId9" w:history="1">
        <w:r w:rsidRPr="00DC7CF0">
          <w:rPr>
            <w:rStyle w:val="Hyperlinkki"/>
            <w:lang w:val="en-US"/>
          </w:rPr>
          <w:t>https://www.julkari.fi/bitstream/handle/10024/90868/URN_ISBN_978-952-245-640-3.pdf?sequence=1</w:t>
        </w:r>
      </w:hyperlink>
      <w:r w:rsidRPr="00DC7CF0">
        <w:rPr>
          <w:lang w:val="en-US"/>
        </w:rPr>
        <w:t xml:space="preserve">: </w:t>
      </w:r>
    </w:p>
    <w:p w:rsidR="00C03F14" w:rsidRDefault="00C03F14" w:rsidP="00C03F14">
      <w:pPr>
        <w:spacing w:after="0"/>
      </w:pPr>
      <w:r>
        <w:t>Katajamäki E. 2010. Moniammatillisuus ja sen oppiminen. Tapaustutkimus ammattikorkeakoulun</w:t>
      </w:r>
    </w:p>
    <w:p w:rsidR="00C03F14" w:rsidRPr="002142D3" w:rsidRDefault="00C03F14" w:rsidP="00C03F14">
      <w:pPr>
        <w:spacing w:after="0"/>
        <w:rPr>
          <w:lang w:val="en-US"/>
        </w:rPr>
      </w:pPr>
      <w:r>
        <w:t xml:space="preserve">sosiaali- ja terveysalalta. </w:t>
      </w:r>
      <w:r w:rsidRPr="00C03F14">
        <w:rPr>
          <w:lang w:val="en-US"/>
        </w:rPr>
        <w:t xml:space="preserve">Doctoral Dissertation. </w:t>
      </w:r>
      <w:r w:rsidRPr="00266A96">
        <w:rPr>
          <w:lang w:val="en-US"/>
        </w:rPr>
        <w:t xml:space="preserve">Tampere University. </w:t>
      </w:r>
      <w:r w:rsidRPr="002142D3">
        <w:rPr>
          <w:lang w:val="en-US"/>
        </w:rPr>
        <w:t>Faculty of Education.</w:t>
      </w:r>
    </w:p>
    <w:p w:rsidR="00C03F14" w:rsidRPr="002142D3" w:rsidRDefault="00C03F14" w:rsidP="00C03F14">
      <w:pPr>
        <w:spacing w:after="0"/>
        <w:rPr>
          <w:lang w:val="en-US"/>
        </w:rPr>
      </w:pPr>
    </w:p>
    <w:p w:rsidR="00C03F14" w:rsidRDefault="00C03F14" w:rsidP="00C03F14">
      <w:r>
        <w:t>Kinnunen</w:t>
      </w:r>
      <w:r w:rsidRPr="002142D3">
        <w:t xml:space="preserve"> J</w:t>
      </w:r>
      <w:r>
        <w:t>.</w:t>
      </w:r>
      <w:r w:rsidRPr="002142D3">
        <w:t>M</w:t>
      </w:r>
      <w:r>
        <w:t>.</w:t>
      </w:r>
      <w:r w:rsidRPr="002142D3">
        <w:t>, Lindfors P., Pere L</w:t>
      </w:r>
      <w:r>
        <w:t>.</w:t>
      </w:r>
      <w:r w:rsidRPr="002142D3">
        <w:t>, Ollila H.</w:t>
      </w:r>
      <w:r>
        <w:t>, Samposalo</w:t>
      </w:r>
      <w:r w:rsidRPr="002142D3">
        <w:t xml:space="preserve"> H</w:t>
      </w:r>
      <w:r>
        <w:t>.,</w:t>
      </w:r>
      <w:r w:rsidRPr="002142D3">
        <w:t xml:space="preserve"> Rimpelä A. 2013.  </w:t>
      </w:r>
      <w:r>
        <w:t xml:space="preserve">Nuorten terveystapatutkimus 2013. Nuorten tupakkatuotteiden ja päihteiden käyttö 1977-2013. </w:t>
      </w:r>
      <w:r w:rsidRPr="007770F9">
        <w:t>Sosiaali- ja terveysministeriön raportteja ja muistiota 2013:16</w:t>
      </w:r>
      <w:r>
        <w:t xml:space="preserve">. Sosiaali- ja terveysministeriö.  Referred to: 29.10.2015.  Available: </w:t>
      </w:r>
      <w:hyperlink r:id="rId10" w:history="1">
        <w:r w:rsidRPr="00EC4FC5">
          <w:rPr>
            <w:rStyle w:val="Hyperlinkki"/>
          </w:rPr>
          <w:t>http://www.julkari.fi/bitstream/handle/10024/126181/RAP_2013_16_NTTT-2013_Verkko%20260613613.pdf?sequence</w:t>
        </w:r>
      </w:hyperlink>
      <w:r w:rsidRPr="006B31AF">
        <w:t>=1</w:t>
      </w:r>
    </w:p>
    <w:p w:rsidR="00C03F14" w:rsidRDefault="00C03F14" w:rsidP="00C03F14">
      <w:r w:rsidRPr="007770F9">
        <w:t>Luopa</w:t>
      </w:r>
      <w:r>
        <w:t xml:space="preserve"> </w:t>
      </w:r>
      <w:r w:rsidRPr="007770F9">
        <w:t>P</w:t>
      </w:r>
      <w:r>
        <w:t>.</w:t>
      </w:r>
      <w:r w:rsidRPr="007770F9">
        <w:t>, Kivimäki H</w:t>
      </w:r>
      <w:r>
        <w:t>.</w:t>
      </w:r>
      <w:r w:rsidRPr="007770F9">
        <w:t>, Matikka A</w:t>
      </w:r>
      <w:r>
        <w:t>.</w:t>
      </w:r>
      <w:r w:rsidRPr="007770F9">
        <w:t>, Vilkki S</w:t>
      </w:r>
      <w:r>
        <w:t>.</w:t>
      </w:r>
      <w:r w:rsidRPr="007770F9">
        <w:t>, Jokela J</w:t>
      </w:r>
      <w:r>
        <w:t>.</w:t>
      </w:r>
      <w:r w:rsidRPr="007770F9">
        <w:t>, Laukkarinen E</w:t>
      </w:r>
      <w:r>
        <w:t>.</w:t>
      </w:r>
      <w:r w:rsidRPr="007770F9">
        <w:t xml:space="preserve">, Paananen R. 2014. </w:t>
      </w:r>
      <w:r w:rsidRPr="006B31AF">
        <w:t>Nuorten hyvinvointi Suomessa 20</w:t>
      </w:r>
      <w:r>
        <w:t xml:space="preserve">00–2013. Kouluterveyskyselyn tulokset. Raportti 25/2014, Terveyden ja Hyvinvoinnin laitos.  </w:t>
      </w:r>
    </w:p>
    <w:p w:rsidR="00C03F14" w:rsidRPr="00C23A83" w:rsidRDefault="00C03F14" w:rsidP="00C03F14">
      <w:pPr>
        <w:rPr>
          <w:lang w:val="en-US"/>
        </w:rPr>
      </w:pPr>
      <w:r>
        <w:rPr>
          <w:lang w:val="sv-SE"/>
        </w:rPr>
        <w:t xml:space="preserve">Lundahl B., Burke B, L. 2009. </w:t>
      </w:r>
      <w:r w:rsidRPr="00C23A83">
        <w:rPr>
          <w:lang w:val="en-US"/>
        </w:rPr>
        <w:t>The Effectiveness and Applicability of Motivational Interviewing: A Practice-Friendly Review of Four Meta-Analyses. Journal of Clinical Psychology:  In Session, Vol. 65(11),</w:t>
      </w:r>
      <w:r>
        <w:rPr>
          <w:lang w:val="en-US"/>
        </w:rPr>
        <w:t xml:space="preserve"> 1232—1245. Referred to 16.102015.  Available</w:t>
      </w:r>
      <w:r w:rsidRPr="00C23A83">
        <w:rPr>
          <w:lang w:val="en-US"/>
        </w:rPr>
        <w:t xml:space="preserve">: </w:t>
      </w:r>
      <w:hyperlink r:id="rId11" w:history="1">
        <w:r w:rsidRPr="00A51640">
          <w:rPr>
            <w:rStyle w:val="Hyperlinkki"/>
            <w:lang w:val="en-US"/>
          </w:rPr>
          <w:t>http://www.antoniocasella.eu/archila/Lundahl_2009.pdf</w:t>
        </w:r>
      </w:hyperlink>
      <w:r>
        <w:rPr>
          <w:lang w:val="en-US"/>
        </w:rPr>
        <w:t xml:space="preserve"> </w:t>
      </w:r>
    </w:p>
    <w:p w:rsidR="00C03F14" w:rsidRDefault="00C03F14" w:rsidP="00C03F14">
      <w:pPr>
        <w:rPr>
          <w:lang w:val="en-US"/>
        </w:rPr>
      </w:pPr>
      <w:r w:rsidRPr="006E6F4C">
        <w:rPr>
          <w:lang w:val="en-US"/>
        </w:rPr>
        <w:t>Miller W.R</w:t>
      </w:r>
      <w:r>
        <w:rPr>
          <w:lang w:val="en-US"/>
        </w:rPr>
        <w:t>.,</w:t>
      </w:r>
      <w:r w:rsidRPr="006E6F4C">
        <w:rPr>
          <w:lang w:val="en-US"/>
        </w:rPr>
        <w:t xml:space="preserve"> Rollnick S.  2002. Motivational Interviewing.  Preparing people for change. </w:t>
      </w:r>
      <w:r w:rsidRPr="00C23A83">
        <w:rPr>
          <w:lang w:val="en-US"/>
        </w:rPr>
        <w:t>Second edition. The Guilford Press, New York.</w:t>
      </w:r>
    </w:p>
    <w:p w:rsidR="00C03F14" w:rsidRPr="00C05878" w:rsidRDefault="00C03F14" w:rsidP="00C03F14">
      <w:pPr>
        <w:rPr>
          <w:lang w:val="en-US"/>
        </w:rPr>
      </w:pPr>
      <w:r w:rsidRPr="00B545BF">
        <w:rPr>
          <w:lang w:val="sv-SE"/>
        </w:rPr>
        <w:t xml:space="preserve">Rollnick S., Miller W.R. 1995. </w:t>
      </w:r>
      <w:r w:rsidRPr="00C23A83">
        <w:rPr>
          <w:lang w:val="en-US"/>
        </w:rPr>
        <w:t xml:space="preserve">What is motivational interviewing? </w:t>
      </w:r>
      <w:r w:rsidRPr="00C05878">
        <w:rPr>
          <w:lang w:val="en-US"/>
        </w:rPr>
        <w:t>Behav Cogn Psychother 1995;23:325-34</w:t>
      </w:r>
    </w:p>
    <w:p w:rsidR="00C03F14" w:rsidRPr="00266A96" w:rsidRDefault="00C03F14" w:rsidP="00C03F14">
      <w:r>
        <w:t>Ruokolainen O., Ollila H., Heloma A. 2013. Päihdekäyttö vahvimmin yhteydessä tupakointiin oppilaitostyypistä riippumatta. Vertailu ammattiin opiskelevien ja lukiolaisten kesken. Y</w:t>
      </w:r>
      <w:r w:rsidRPr="004051C0">
        <w:t>hteiskuntapolitiikka 78 (2013):6</w:t>
      </w:r>
      <w:r>
        <w:t xml:space="preserve">.  </w:t>
      </w:r>
      <w:r w:rsidRPr="00266A96">
        <w:t xml:space="preserve">Referred to: 29.10.2015. Available: </w:t>
      </w:r>
      <w:hyperlink r:id="rId12" w:history="1">
        <w:r w:rsidRPr="00266A96">
          <w:rPr>
            <w:rStyle w:val="Hyperlinkki"/>
          </w:rPr>
          <w:t>http://www.julkari.fi/bitstream/handle/10024/116035/ruokolainen.pdf?sequence</w:t>
        </w:r>
      </w:hyperlink>
      <w:r w:rsidRPr="00266A96">
        <w:t>=1</w:t>
      </w:r>
    </w:p>
    <w:p w:rsidR="00C03F14" w:rsidRDefault="00C03F14" w:rsidP="00C03F14">
      <w:pPr>
        <w:rPr>
          <w:rStyle w:val="Hyperlinkki"/>
          <w:lang w:val="en-US"/>
        </w:rPr>
      </w:pPr>
      <w:r w:rsidRPr="00A8665C">
        <w:t>Talala</w:t>
      </w:r>
      <w:r>
        <w:t xml:space="preserve"> K., </w:t>
      </w:r>
      <w:r w:rsidRPr="00A8665C">
        <w:t>Härkänen</w:t>
      </w:r>
      <w:r>
        <w:t xml:space="preserve"> T., </w:t>
      </w:r>
      <w:r w:rsidRPr="00A8665C">
        <w:t>Martelin</w:t>
      </w:r>
      <w:r>
        <w:t xml:space="preserve"> T., </w:t>
      </w:r>
      <w:r w:rsidRPr="00A8665C">
        <w:t>Karvonen</w:t>
      </w:r>
      <w:r>
        <w:t xml:space="preserve"> S., </w:t>
      </w:r>
      <w:r w:rsidRPr="00A8665C">
        <w:t>Mäki-Opas</w:t>
      </w:r>
      <w:r>
        <w:t xml:space="preserve"> T., </w:t>
      </w:r>
      <w:r w:rsidRPr="00A8665C">
        <w:t>Manderbacka</w:t>
      </w:r>
      <w:r>
        <w:t xml:space="preserve"> K., </w:t>
      </w:r>
      <w:r w:rsidRPr="00A8665C">
        <w:t>Suvisaari</w:t>
      </w:r>
      <w:r>
        <w:t xml:space="preserve"> J., </w:t>
      </w:r>
      <w:r w:rsidRPr="00A8665C">
        <w:t>Sainio</w:t>
      </w:r>
      <w:r>
        <w:t xml:space="preserve"> S., </w:t>
      </w:r>
      <w:r w:rsidRPr="00A8665C">
        <w:t>Rissanen</w:t>
      </w:r>
      <w:r>
        <w:t xml:space="preserve"> H., </w:t>
      </w:r>
      <w:r w:rsidRPr="00A8665C">
        <w:t>Ruokolainen</w:t>
      </w:r>
      <w:r>
        <w:t xml:space="preserve"> O., </w:t>
      </w:r>
      <w:r w:rsidRPr="00A8665C">
        <w:t>Heloma</w:t>
      </w:r>
      <w:r>
        <w:t xml:space="preserve"> A., </w:t>
      </w:r>
      <w:r w:rsidRPr="00A8665C">
        <w:t>Koskinen</w:t>
      </w:r>
      <w:r>
        <w:t xml:space="preserve"> S. 2014. Koulutusryhmien väliset terveys- ja hyvinvointierot ovat edelleen suuria.  </w:t>
      </w:r>
      <w:r w:rsidRPr="00A8665C">
        <w:t>Suom</w:t>
      </w:r>
      <w:r>
        <w:t xml:space="preserve">en Lääkärilehti, nro 36/2014, 2189-2190. </w:t>
      </w:r>
      <w:r w:rsidRPr="00DC7CF0">
        <w:rPr>
          <w:lang w:val="en-US"/>
        </w:rPr>
        <w:t xml:space="preserve">Referred to 28.10.2015. Available:  </w:t>
      </w:r>
      <w:hyperlink r:id="rId13" w:history="1">
        <w:r w:rsidRPr="00DC7CF0">
          <w:rPr>
            <w:rStyle w:val="Hyperlinkki"/>
            <w:lang w:val="en-US"/>
          </w:rPr>
          <w:t>https://www.julkari.fi/bitstream/handle/10024/116797/SLL362014-2185.pdf?sequence=1</w:t>
        </w:r>
      </w:hyperlink>
    </w:p>
    <w:p w:rsidR="00C03F14" w:rsidRPr="006C2ABF" w:rsidRDefault="00C03F14" w:rsidP="00C03F14">
      <w:pPr>
        <w:rPr>
          <w:lang w:val="en-US"/>
        </w:rPr>
      </w:pPr>
      <w:r w:rsidRPr="003B0902">
        <w:rPr>
          <w:lang w:val="en-US"/>
        </w:rPr>
        <w:t>Varis T</w:t>
      </w:r>
      <w:r>
        <w:rPr>
          <w:lang w:val="en-US"/>
        </w:rPr>
        <w:t>.,</w:t>
      </w:r>
      <w:r w:rsidRPr="003B0902">
        <w:rPr>
          <w:lang w:val="en-US"/>
        </w:rPr>
        <w:t xml:space="preserve"> Virtanen S. 2013.  </w:t>
      </w:r>
      <w:r w:rsidRPr="006C2ABF">
        <w:rPr>
          <w:lang w:val="en-US"/>
        </w:rPr>
        <w:t xml:space="preserve">Tobacco statistics 2012. National Institute for Health and Welfare. </w:t>
      </w:r>
      <w:r>
        <w:rPr>
          <w:lang w:val="en-US"/>
        </w:rPr>
        <w:t xml:space="preserve"> Statistical Report 27/2013.  Publication of National Institute for Health and Welfare.  Referred to: 30.10.2015.  Available: </w:t>
      </w:r>
      <w:hyperlink r:id="rId14" w:history="1">
        <w:r w:rsidRPr="00896268">
          <w:rPr>
            <w:rStyle w:val="Hyperlinkki"/>
            <w:lang w:val="en-US"/>
          </w:rPr>
          <w:t>http://www.julkari.fi/bitstream/handle/10024/110551/Tr27_13.pdf?sequence</w:t>
        </w:r>
      </w:hyperlink>
      <w:r w:rsidRPr="006C2ABF">
        <w:rPr>
          <w:lang w:val="en-US"/>
        </w:rPr>
        <w:t>=4</w:t>
      </w:r>
    </w:p>
    <w:p w:rsidR="00C03F14" w:rsidRPr="00DC7CF0" w:rsidRDefault="00C03F14" w:rsidP="00C03F14">
      <w:pPr>
        <w:rPr>
          <w:lang w:val="en-US"/>
        </w:rPr>
      </w:pPr>
      <w:r w:rsidRPr="006C2ABF">
        <w:rPr>
          <w:lang w:val="en-US"/>
        </w:rPr>
        <w:t>V</w:t>
      </w:r>
      <w:r>
        <w:rPr>
          <w:lang w:val="en-US"/>
        </w:rPr>
        <w:t>aris</w:t>
      </w:r>
      <w:r w:rsidRPr="006C2ABF">
        <w:rPr>
          <w:lang w:val="en-US"/>
        </w:rPr>
        <w:t xml:space="preserve"> T</w:t>
      </w:r>
      <w:r>
        <w:rPr>
          <w:lang w:val="en-US"/>
        </w:rPr>
        <w:t>.,</w:t>
      </w:r>
      <w:r w:rsidRPr="006C2ABF">
        <w:rPr>
          <w:lang w:val="en-US"/>
        </w:rPr>
        <w:t xml:space="preserve"> Virtanen S. 2015. </w:t>
      </w:r>
      <w:r w:rsidRPr="002F53EE">
        <w:rPr>
          <w:lang w:val="en-US"/>
        </w:rPr>
        <w:t>Tobacco statistics 2014. National Institute for Health and Welfare. Statistical Report 18/2015. Publication of National Institute for Health and Welfare</w:t>
      </w:r>
      <w:r>
        <w:rPr>
          <w:lang w:val="en-US"/>
        </w:rPr>
        <w:t>. Referred to</w:t>
      </w:r>
      <w:r w:rsidRPr="00DC7CF0">
        <w:rPr>
          <w:lang w:val="en-US"/>
        </w:rPr>
        <w:t xml:space="preserve">: 29.10.2015.  Available: </w:t>
      </w:r>
      <w:hyperlink r:id="rId15" w:history="1">
        <w:r w:rsidRPr="00DC7CF0">
          <w:rPr>
            <w:rStyle w:val="Hyperlinkki"/>
            <w:lang w:val="en-US"/>
          </w:rPr>
          <w:t>https://www.julkari.fi/bitstream/handle/10024/126966/Tr18_15.pdf?sequence=1</w:t>
        </w:r>
      </w:hyperlink>
    </w:p>
    <w:p w:rsidR="00C03F14" w:rsidRPr="009B41A4" w:rsidRDefault="00C03F14" w:rsidP="00C03F14">
      <w:pPr>
        <w:rPr>
          <w:lang w:val="en-US"/>
        </w:rPr>
      </w:pPr>
      <w:r w:rsidRPr="008B3DC9">
        <w:t>V</w:t>
      </w:r>
      <w:r>
        <w:t>ä</w:t>
      </w:r>
      <w:r w:rsidRPr="008B3DC9">
        <w:t>nskä K</w:t>
      </w:r>
      <w:r>
        <w:t>.</w:t>
      </w:r>
      <w:r w:rsidRPr="008B3DC9">
        <w:t>, Lai</w:t>
      </w:r>
      <w:r>
        <w:t>t</w:t>
      </w:r>
      <w:r w:rsidRPr="008B3DC9">
        <w:t>inen-Väänänen S</w:t>
      </w:r>
      <w:r>
        <w:t>.</w:t>
      </w:r>
      <w:r w:rsidRPr="008B3DC9">
        <w:t>, Kettunen</w:t>
      </w:r>
      <w:r>
        <w:t xml:space="preserve"> </w:t>
      </w:r>
      <w:r w:rsidRPr="008B3DC9">
        <w:t>T</w:t>
      </w:r>
      <w:r>
        <w:t>., Mäkelä</w:t>
      </w:r>
      <w:r w:rsidRPr="008B3DC9">
        <w:t xml:space="preserve"> J.</w:t>
      </w:r>
      <w:r>
        <w:t xml:space="preserve"> </w:t>
      </w:r>
      <w:r w:rsidRPr="008B3DC9">
        <w:t xml:space="preserve">2011. Onnistuuko ohjaus?  Sosiaali- ja terveysalan kehittyminen. </w:t>
      </w:r>
      <w:r w:rsidRPr="009B41A4">
        <w:rPr>
          <w:lang w:val="en-US"/>
        </w:rPr>
        <w:t>Edita, Helsinki</w:t>
      </w:r>
    </w:p>
    <w:p w:rsidR="000A779A" w:rsidRPr="00B85EB4" w:rsidRDefault="000A779A" w:rsidP="00C03F14">
      <w:pPr>
        <w:rPr>
          <w:lang w:val="en-US"/>
        </w:rPr>
      </w:pPr>
      <w:r w:rsidRPr="00B85EB4">
        <w:rPr>
          <w:lang w:val="en-US"/>
        </w:rPr>
        <w:lastRenderedPageBreak/>
        <w:t>WHO 2015.</w:t>
      </w:r>
      <w:r w:rsidR="00B85EB4" w:rsidRPr="00B85EB4">
        <w:rPr>
          <w:lang w:val="en-US"/>
        </w:rPr>
        <w:t xml:space="preserve"> FINLAND – Action plan to make the country smoke-free by 2040</w:t>
      </w:r>
      <w:r w:rsidR="00B85EB4">
        <w:rPr>
          <w:lang w:val="en-US"/>
        </w:rPr>
        <w:t xml:space="preserve">. Referred to 30.10.2015. Available: </w:t>
      </w:r>
      <w:hyperlink r:id="rId16" w:history="1">
        <w:r w:rsidR="00B85EB4" w:rsidRPr="00A51640">
          <w:rPr>
            <w:rStyle w:val="Hyperlinkki"/>
            <w:lang w:val="en-US"/>
          </w:rPr>
          <w:t>http://www.who.int/fctc/implementation/news/news_Fin/en/</w:t>
        </w:r>
      </w:hyperlink>
      <w:r w:rsidR="00B85EB4">
        <w:rPr>
          <w:lang w:val="en-US"/>
        </w:rPr>
        <w:t xml:space="preserve"> </w:t>
      </w:r>
    </w:p>
    <w:p w:rsidR="009516DC" w:rsidRPr="00B85EB4" w:rsidRDefault="009516DC">
      <w:pPr>
        <w:rPr>
          <w:lang w:val="en-US"/>
        </w:rPr>
      </w:pPr>
    </w:p>
    <w:p w:rsidR="00152E02" w:rsidRPr="00B85EB4" w:rsidRDefault="00152E02" w:rsidP="00A8665C">
      <w:pPr>
        <w:rPr>
          <w:lang w:val="en-US"/>
        </w:rPr>
      </w:pPr>
    </w:p>
    <w:p w:rsidR="00347DF0" w:rsidRPr="00B85EB4" w:rsidRDefault="00347DF0">
      <w:pPr>
        <w:rPr>
          <w:b/>
          <w:lang w:val="en-US"/>
        </w:rPr>
      </w:pPr>
    </w:p>
    <w:p w:rsidR="00347DF0" w:rsidRPr="00B85EB4" w:rsidRDefault="00347DF0">
      <w:pPr>
        <w:rPr>
          <w:b/>
          <w:lang w:val="en-US"/>
        </w:rPr>
      </w:pPr>
    </w:p>
    <w:sectPr w:rsidR="00347DF0" w:rsidRPr="00B85EB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imes New Roman">
    <w:altName w:val="ÀŒÃÂ"/>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ans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OT-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64A85"/>
    <w:multiLevelType w:val="hybridMultilevel"/>
    <w:tmpl w:val="D10E9BEC"/>
    <w:lvl w:ilvl="0" w:tplc="5E961BA4">
      <w:start w:val="4"/>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51A6D65"/>
    <w:multiLevelType w:val="multilevel"/>
    <w:tmpl w:val="299E1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F0"/>
    <w:rsid w:val="00000C64"/>
    <w:rsid w:val="00000F4A"/>
    <w:rsid w:val="00001A1B"/>
    <w:rsid w:val="0000294F"/>
    <w:rsid w:val="0000307D"/>
    <w:rsid w:val="0000311E"/>
    <w:rsid w:val="0000380F"/>
    <w:rsid w:val="00004370"/>
    <w:rsid w:val="00005836"/>
    <w:rsid w:val="00005F69"/>
    <w:rsid w:val="00006815"/>
    <w:rsid w:val="00006CE7"/>
    <w:rsid w:val="0000715A"/>
    <w:rsid w:val="000076E0"/>
    <w:rsid w:val="00007EC7"/>
    <w:rsid w:val="0001069C"/>
    <w:rsid w:val="00010F17"/>
    <w:rsid w:val="000129AE"/>
    <w:rsid w:val="00012C8D"/>
    <w:rsid w:val="00013EC8"/>
    <w:rsid w:val="00013F02"/>
    <w:rsid w:val="000143A4"/>
    <w:rsid w:val="00016000"/>
    <w:rsid w:val="00016216"/>
    <w:rsid w:val="0001632F"/>
    <w:rsid w:val="00016336"/>
    <w:rsid w:val="00017B28"/>
    <w:rsid w:val="00020331"/>
    <w:rsid w:val="000245C3"/>
    <w:rsid w:val="00025128"/>
    <w:rsid w:val="000265A5"/>
    <w:rsid w:val="000267C1"/>
    <w:rsid w:val="00026A69"/>
    <w:rsid w:val="00031825"/>
    <w:rsid w:val="00031932"/>
    <w:rsid w:val="00031B47"/>
    <w:rsid w:val="00032526"/>
    <w:rsid w:val="00032F1A"/>
    <w:rsid w:val="00033005"/>
    <w:rsid w:val="0003527C"/>
    <w:rsid w:val="00043EE1"/>
    <w:rsid w:val="00044441"/>
    <w:rsid w:val="00044CFA"/>
    <w:rsid w:val="00044DEC"/>
    <w:rsid w:val="000450D2"/>
    <w:rsid w:val="00046528"/>
    <w:rsid w:val="000476E4"/>
    <w:rsid w:val="00047E0A"/>
    <w:rsid w:val="00050B52"/>
    <w:rsid w:val="00051E4C"/>
    <w:rsid w:val="000522E4"/>
    <w:rsid w:val="00052534"/>
    <w:rsid w:val="00052650"/>
    <w:rsid w:val="00053C42"/>
    <w:rsid w:val="00054227"/>
    <w:rsid w:val="000560D1"/>
    <w:rsid w:val="00057A29"/>
    <w:rsid w:val="000606E6"/>
    <w:rsid w:val="000614A0"/>
    <w:rsid w:val="0006167D"/>
    <w:rsid w:val="00061E0F"/>
    <w:rsid w:val="0006345A"/>
    <w:rsid w:val="00063570"/>
    <w:rsid w:val="00063EA1"/>
    <w:rsid w:val="000659E8"/>
    <w:rsid w:val="00065D5C"/>
    <w:rsid w:val="00066E7E"/>
    <w:rsid w:val="00067B8A"/>
    <w:rsid w:val="00070125"/>
    <w:rsid w:val="000703F1"/>
    <w:rsid w:val="00071AFD"/>
    <w:rsid w:val="0007237A"/>
    <w:rsid w:val="000727F9"/>
    <w:rsid w:val="00073044"/>
    <w:rsid w:val="00073245"/>
    <w:rsid w:val="000770F6"/>
    <w:rsid w:val="000777C6"/>
    <w:rsid w:val="00080F26"/>
    <w:rsid w:val="00082230"/>
    <w:rsid w:val="000823A7"/>
    <w:rsid w:val="00083765"/>
    <w:rsid w:val="00083A22"/>
    <w:rsid w:val="000850F6"/>
    <w:rsid w:val="00085F4A"/>
    <w:rsid w:val="00086110"/>
    <w:rsid w:val="00087C34"/>
    <w:rsid w:val="00091EAB"/>
    <w:rsid w:val="00092152"/>
    <w:rsid w:val="00093CDE"/>
    <w:rsid w:val="0009446E"/>
    <w:rsid w:val="00095ABB"/>
    <w:rsid w:val="00095C64"/>
    <w:rsid w:val="00097613"/>
    <w:rsid w:val="000A01CC"/>
    <w:rsid w:val="000A02E5"/>
    <w:rsid w:val="000A1303"/>
    <w:rsid w:val="000A2C2C"/>
    <w:rsid w:val="000A34DA"/>
    <w:rsid w:val="000A3524"/>
    <w:rsid w:val="000A7024"/>
    <w:rsid w:val="000A779A"/>
    <w:rsid w:val="000A7E30"/>
    <w:rsid w:val="000A7EFD"/>
    <w:rsid w:val="000B045A"/>
    <w:rsid w:val="000B20E1"/>
    <w:rsid w:val="000B3F23"/>
    <w:rsid w:val="000B6FDB"/>
    <w:rsid w:val="000C1B15"/>
    <w:rsid w:val="000C23B5"/>
    <w:rsid w:val="000C469A"/>
    <w:rsid w:val="000C4C79"/>
    <w:rsid w:val="000C50EC"/>
    <w:rsid w:val="000C5518"/>
    <w:rsid w:val="000C5F3F"/>
    <w:rsid w:val="000C6781"/>
    <w:rsid w:val="000C6E80"/>
    <w:rsid w:val="000D1F93"/>
    <w:rsid w:val="000D222F"/>
    <w:rsid w:val="000D4D79"/>
    <w:rsid w:val="000D7127"/>
    <w:rsid w:val="000D7495"/>
    <w:rsid w:val="000D7B5F"/>
    <w:rsid w:val="000D7E1A"/>
    <w:rsid w:val="000E0AC3"/>
    <w:rsid w:val="000E155C"/>
    <w:rsid w:val="000E4FEB"/>
    <w:rsid w:val="000E5861"/>
    <w:rsid w:val="000E5E72"/>
    <w:rsid w:val="000E636F"/>
    <w:rsid w:val="000F1B06"/>
    <w:rsid w:val="000F5658"/>
    <w:rsid w:val="000F7773"/>
    <w:rsid w:val="00103775"/>
    <w:rsid w:val="001046C1"/>
    <w:rsid w:val="001049E8"/>
    <w:rsid w:val="00104F83"/>
    <w:rsid w:val="00106CBE"/>
    <w:rsid w:val="00107219"/>
    <w:rsid w:val="001072B1"/>
    <w:rsid w:val="001113AD"/>
    <w:rsid w:val="00112B0D"/>
    <w:rsid w:val="00113744"/>
    <w:rsid w:val="00114454"/>
    <w:rsid w:val="00115C3D"/>
    <w:rsid w:val="00117214"/>
    <w:rsid w:val="00117497"/>
    <w:rsid w:val="0012011A"/>
    <w:rsid w:val="001201DA"/>
    <w:rsid w:val="001205D6"/>
    <w:rsid w:val="00122150"/>
    <w:rsid w:val="00124795"/>
    <w:rsid w:val="001259B8"/>
    <w:rsid w:val="00126138"/>
    <w:rsid w:val="0012700D"/>
    <w:rsid w:val="00127EFF"/>
    <w:rsid w:val="00130292"/>
    <w:rsid w:val="00130CAC"/>
    <w:rsid w:val="00134C69"/>
    <w:rsid w:val="001361D0"/>
    <w:rsid w:val="0013695B"/>
    <w:rsid w:val="00137E75"/>
    <w:rsid w:val="00143211"/>
    <w:rsid w:val="00145518"/>
    <w:rsid w:val="00146D13"/>
    <w:rsid w:val="00146FA9"/>
    <w:rsid w:val="00147CBE"/>
    <w:rsid w:val="001500FB"/>
    <w:rsid w:val="0015064E"/>
    <w:rsid w:val="00150BE7"/>
    <w:rsid w:val="001514C2"/>
    <w:rsid w:val="0015226F"/>
    <w:rsid w:val="001522C5"/>
    <w:rsid w:val="001524D6"/>
    <w:rsid w:val="00152E02"/>
    <w:rsid w:val="00153B27"/>
    <w:rsid w:val="00155AEB"/>
    <w:rsid w:val="00156157"/>
    <w:rsid w:val="00157720"/>
    <w:rsid w:val="00157DBC"/>
    <w:rsid w:val="00160839"/>
    <w:rsid w:val="00161E33"/>
    <w:rsid w:val="00161EB4"/>
    <w:rsid w:val="00162136"/>
    <w:rsid w:val="00165061"/>
    <w:rsid w:val="001655BD"/>
    <w:rsid w:val="0017142F"/>
    <w:rsid w:val="00171D46"/>
    <w:rsid w:val="0017212F"/>
    <w:rsid w:val="0017390F"/>
    <w:rsid w:val="00175A13"/>
    <w:rsid w:val="00176556"/>
    <w:rsid w:val="00177814"/>
    <w:rsid w:val="001801E4"/>
    <w:rsid w:val="0018258E"/>
    <w:rsid w:val="00182860"/>
    <w:rsid w:val="00183FB3"/>
    <w:rsid w:val="00184B48"/>
    <w:rsid w:val="00185B21"/>
    <w:rsid w:val="0018737C"/>
    <w:rsid w:val="00187B6E"/>
    <w:rsid w:val="0019086C"/>
    <w:rsid w:val="001909DB"/>
    <w:rsid w:val="001938B7"/>
    <w:rsid w:val="00193C61"/>
    <w:rsid w:val="00194F6F"/>
    <w:rsid w:val="00196500"/>
    <w:rsid w:val="001A2297"/>
    <w:rsid w:val="001A22B6"/>
    <w:rsid w:val="001A27C3"/>
    <w:rsid w:val="001A2811"/>
    <w:rsid w:val="001A2859"/>
    <w:rsid w:val="001A2C17"/>
    <w:rsid w:val="001A5471"/>
    <w:rsid w:val="001A58DC"/>
    <w:rsid w:val="001A5FB9"/>
    <w:rsid w:val="001A683F"/>
    <w:rsid w:val="001A6AEC"/>
    <w:rsid w:val="001A7823"/>
    <w:rsid w:val="001A7D07"/>
    <w:rsid w:val="001B01B3"/>
    <w:rsid w:val="001B2802"/>
    <w:rsid w:val="001B30D0"/>
    <w:rsid w:val="001B3D77"/>
    <w:rsid w:val="001B5856"/>
    <w:rsid w:val="001B5E7A"/>
    <w:rsid w:val="001C277E"/>
    <w:rsid w:val="001C3472"/>
    <w:rsid w:val="001C3AA1"/>
    <w:rsid w:val="001C4907"/>
    <w:rsid w:val="001C69FF"/>
    <w:rsid w:val="001C7242"/>
    <w:rsid w:val="001C7B62"/>
    <w:rsid w:val="001D00A3"/>
    <w:rsid w:val="001D1852"/>
    <w:rsid w:val="001D1D9D"/>
    <w:rsid w:val="001D2693"/>
    <w:rsid w:val="001D2CB4"/>
    <w:rsid w:val="001D38B0"/>
    <w:rsid w:val="001D44C2"/>
    <w:rsid w:val="001D4FB8"/>
    <w:rsid w:val="001D6D57"/>
    <w:rsid w:val="001D6D63"/>
    <w:rsid w:val="001D7A43"/>
    <w:rsid w:val="001E2302"/>
    <w:rsid w:val="001E6851"/>
    <w:rsid w:val="001F1DE6"/>
    <w:rsid w:val="001F28C2"/>
    <w:rsid w:val="001F41A3"/>
    <w:rsid w:val="001F436D"/>
    <w:rsid w:val="001F669E"/>
    <w:rsid w:val="001F6B76"/>
    <w:rsid w:val="001F7A42"/>
    <w:rsid w:val="002059EA"/>
    <w:rsid w:val="00205D23"/>
    <w:rsid w:val="00206353"/>
    <w:rsid w:val="00206D4F"/>
    <w:rsid w:val="00206D54"/>
    <w:rsid w:val="00206E3F"/>
    <w:rsid w:val="00207364"/>
    <w:rsid w:val="00210809"/>
    <w:rsid w:val="002111DF"/>
    <w:rsid w:val="00212845"/>
    <w:rsid w:val="00214120"/>
    <w:rsid w:val="002142D3"/>
    <w:rsid w:val="00215552"/>
    <w:rsid w:val="00215AF5"/>
    <w:rsid w:val="00217346"/>
    <w:rsid w:val="002178B6"/>
    <w:rsid w:val="002223FE"/>
    <w:rsid w:val="00222545"/>
    <w:rsid w:val="0022340B"/>
    <w:rsid w:val="00224E99"/>
    <w:rsid w:val="002261A1"/>
    <w:rsid w:val="00227AA0"/>
    <w:rsid w:val="00227B98"/>
    <w:rsid w:val="00231D82"/>
    <w:rsid w:val="002329F3"/>
    <w:rsid w:val="002349A8"/>
    <w:rsid w:val="00234ACD"/>
    <w:rsid w:val="00235A1B"/>
    <w:rsid w:val="00236020"/>
    <w:rsid w:val="002366BF"/>
    <w:rsid w:val="00236CCE"/>
    <w:rsid w:val="00240494"/>
    <w:rsid w:val="00242C17"/>
    <w:rsid w:val="00243D17"/>
    <w:rsid w:val="0024493E"/>
    <w:rsid w:val="00244A76"/>
    <w:rsid w:val="00246BF0"/>
    <w:rsid w:val="0024781B"/>
    <w:rsid w:val="00250C6B"/>
    <w:rsid w:val="00253F7C"/>
    <w:rsid w:val="00255815"/>
    <w:rsid w:val="00256117"/>
    <w:rsid w:val="002561CE"/>
    <w:rsid w:val="002568FB"/>
    <w:rsid w:val="00257103"/>
    <w:rsid w:val="00257F11"/>
    <w:rsid w:val="00262299"/>
    <w:rsid w:val="00265539"/>
    <w:rsid w:val="00265A47"/>
    <w:rsid w:val="00267B4B"/>
    <w:rsid w:val="00276764"/>
    <w:rsid w:val="00276B0C"/>
    <w:rsid w:val="00277A7D"/>
    <w:rsid w:val="00283675"/>
    <w:rsid w:val="00287310"/>
    <w:rsid w:val="00287521"/>
    <w:rsid w:val="00287962"/>
    <w:rsid w:val="0029005B"/>
    <w:rsid w:val="00290810"/>
    <w:rsid w:val="00295AB0"/>
    <w:rsid w:val="0029672E"/>
    <w:rsid w:val="0029712B"/>
    <w:rsid w:val="002A0D73"/>
    <w:rsid w:val="002A1004"/>
    <w:rsid w:val="002A1B9A"/>
    <w:rsid w:val="002A2308"/>
    <w:rsid w:val="002A2FFC"/>
    <w:rsid w:val="002A4A68"/>
    <w:rsid w:val="002A58B0"/>
    <w:rsid w:val="002A6071"/>
    <w:rsid w:val="002A7726"/>
    <w:rsid w:val="002B1139"/>
    <w:rsid w:val="002B336C"/>
    <w:rsid w:val="002B3508"/>
    <w:rsid w:val="002B4D2E"/>
    <w:rsid w:val="002B5034"/>
    <w:rsid w:val="002B61E4"/>
    <w:rsid w:val="002B6E8F"/>
    <w:rsid w:val="002B71F6"/>
    <w:rsid w:val="002B7936"/>
    <w:rsid w:val="002C1D44"/>
    <w:rsid w:val="002C1F26"/>
    <w:rsid w:val="002C4061"/>
    <w:rsid w:val="002C415A"/>
    <w:rsid w:val="002C50C6"/>
    <w:rsid w:val="002C62E2"/>
    <w:rsid w:val="002C66A1"/>
    <w:rsid w:val="002C66CE"/>
    <w:rsid w:val="002C77F6"/>
    <w:rsid w:val="002C7B6C"/>
    <w:rsid w:val="002D1753"/>
    <w:rsid w:val="002D31FE"/>
    <w:rsid w:val="002D4020"/>
    <w:rsid w:val="002D51C3"/>
    <w:rsid w:val="002D53F7"/>
    <w:rsid w:val="002D5B0F"/>
    <w:rsid w:val="002D66AD"/>
    <w:rsid w:val="002D72CA"/>
    <w:rsid w:val="002E2000"/>
    <w:rsid w:val="002F01ED"/>
    <w:rsid w:val="002F11EC"/>
    <w:rsid w:val="002F14A6"/>
    <w:rsid w:val="002F2BA0"/>
    <w:rsid w:val="002F4996"/>
    <w:rsid w:val="002F49C0"/>
    <w:rsid w:val="002F64DD"/>
    <w:rsid w:val="003002C4"/>
    <w:rsid w:val="00302156"/>
    <w:rsid w:val="003034D0"/>
    <w:rsid w:val="00305D0E"/>
    <w:rsid w:val="00306AC8"/>
    <w:rsid w:val="0030721E"/>
    <w:rsid w:val="003101D9"/>
    <w:rsid w:val="00310519"/>
    <w:rsid w:val="00310921"/>
    <w:rsid w:val="003125A5"/>
    <w:rsid w:val="003125EE"/>
    <w:rsid w:val="00312BA3"/>
    <w:rsid w:val="00312E4B"/>
    <w:rsid w:val="00313175"/>
    <w:rsid w:val="00314C15"/>
    <w:rsid w:val="003170AD"/>
    <w:rsid w:val="00320F19"/>
    <w:rsid w:val="0032114E"/>
    <w:rsid w:val="00321D55"/>
    <w:rsid w:val="00322371"/>
    <w:rsid w:val="003234A1"/>
    <w:rsid w:val="00323F2E"/>
    <w:rsid w:val="003250CB"/>
    <w:rsid w:val="0032542D"/>
    <w:rsid w:val="003255D9"/>
    <w:rsid w:val="003270F4"/>
    <w:rsid w:val="003279BC"/>
    <w:rsid w:val="00331252"/>
    <w:rsid w:val="003312BD"/>
    <w:rsid w:val="00331D3C"/>
    <w:rsid w:val="00332132"/>
    <w:rsid w:val="00332AF6"/>
    <w:rsid w:val="00340867"/>
    <w:rsid w:val="00340E5C"/>
    <w:rsid w:val="0034161F"/>
    <w:rsid w:val="00344D72"/>
    <w:rsid w:val="003472B6"/>
    <w:rsid w:val="00347DF0"/>
    <w:rsid w:val="003507DF"/>
    <w:rsid w:val="00350FC0"/>
    <w:rsid w:val="00353257"/>
    <w:rsid w:val="003566ED"/>
    <w:rsid w:val="00362D4B"/>
    <w:rsid w:val="00363EB7"/>
    <w:rsid w:val="00366147"/>
    <w:rsid w:val="0036620F"/>
    <w:rsid w:val="0036622E"/>
    <w:rsid w:val="003663C6"/>
    <w:rsid w:val="0036652C"/>
    <w:rsid w:val="00366D1A"/>
    <w:rsid w:val="00367C6B"/>
    <w:rsid w:val="00367D0C"/>
    <w:rsid w:val="00371859"/>
    <w:rsid w:val="00371EFF"/>
    <w:rsid w:val="00372EFD"/>
    <w:rsid w:val="003738EA"/>
    <w:rsid w:val="00373957"/>
    <w:rsid w:val="00373C0C"/>
    <w:rsid w:val="00377464"/>
    <w:rsid w:val="00377666"/>
    <w:rsid w:val="0038026C"/>
    <w:rsid w:val="003814AD"/>
    <w:rsid w:val="0038175F"/>
    <w:rsid w:val="00382862"/>
    <w:rsid w:val="003852BB"/>
    <w:rsid w:val="00390619"/>
    <w:rsid w:val="00390EE3"/>
    <w:rsid w:val="00393BAF"/>
    <w:rsid w:val="00394409"/>
    <w:rsid w:val="003945F2"/>
    <w:rsid w:val="00394996"/>
    <w:rsid w:val="003A07B9"/>
    <w:rsid w:val="003A154D"/>
    <w:rsid w:val="003A1EDB"/>
    <w:rsid w:val="003A2EF7"/>
    <w:rsid w:val="003A496E"/>
    <w:rsid w:val="003A663D"/>
    <w:rsid w:val="003A6F59"/>
    <w:rsid w:val="003A7889"/>
    <w:rsid w:val="003A7B9A"/>
    <w:rsid w:val="003A7BBD"/>
    <w:rsid w:val="003B0356"/>
    <w:rsid w:val="003B1236"/>
    <w:rsid w:val="003B2064"/>
    <w:rsid w:val="003B42D0"/>
    <w:rsid w:val="003B61CC"/>
    <w:rsid w:val="003B718F"/>
    <w:rsid w:val="003C0F34"/>
    <w:rsid w:val="003C142C"/>
    <w:rsid w:val="003C3CFD"/>
    <w:rsid w:val="003C665E"/>
    <w:rsid w:val="003D116D"/>
    <w:rsid w:val="003D4100"/>
    <w:rsid w:val="003D4A57"/>
    <w:rsid w:val="003D5960"/>
    <w:rsid w:val="003D7B0A"/>
    <w:rsid w:val="003D7FFA"/>
    <w:rsid w:val="003E2208"/>
    <w:rsid w:val="003E241D"/>
    <w:rsid w:val="003E3C34"/>
    <w:rsid w:val="003F1B03"/>
    <w:rsid w:val="003F2125"/>
    <w:rsid w:val="003F30A9"/>
    <w:rsid w:val="003F35BC"/>
    <w:rsid w:val="003F3E79"/>
    <w:rsid w:val="003F4F52"/>
    <w:rsid w:val="003F70F7"/>
    <w:rsid w:val="0040064A"/>
    <w:rsid w:val="004020D3"/>
    <w:rsid w:val="00404092"/>
    <w:rsid w:val="004051C0"/>
    <w:rsid w:val="004054F6"/>
    <w:rsid w:val="00405703"/>
    <w:rsid w:val="004069F3"/>
    <w:rsid w:val="00406DFD"/>
    <w:rsid w:val="00410DCB"/>
    <w:rsid w:val="004114BB"/>
    <w:rsid w:val="00414567"/>
    <w:rsid w:val="00415DB4"/>
    <w:rsid w:val="0042078C"/>
    <w:rsid w:val="004217A4"/>
    <w:rsid w:val="00422CA0"/>
    <w:rsid w:val="00425147"/>
    <w:rsid w:val="004259CC"/>
    <w:rsid w:val="00425D4D"/>
    <w:rsid w:val="0042742C"/>
    <w:rsid w:val="00430911"/>
    <w:rsid w:val="004312F4"/>
    <w:rsid w:val="00431D32"/>
    <w:rsid w:val="004323E7"/>
    <w:rsid w:val="00432438"/>
    <w:rsid w:val="00432C3D"/>
    <w:rsid w:val="00432CFC"/>
    <w:rsid w:val="00432F04"/>
    <w:rsid w:val="00435AF2"/>
    <w:rsid w:val="00437B07"/>
    <w:rsid w:val="004412DB"/>
    <w:rsid w:val="00441C88"/>
    <w:rsid w:val="0044277E"/>
    <w:rsid w:val="00443AD3"/>
    <w:rsid w:val="00444055"/>
    <w:rsid w:val="00444B1D"/>
    <w:rsid w:val="00446027"/>
    <w:rsid w:val="0044722C"/>
    <w:rsid w:val="0044785D"/>
    <w:rsid w:val="00447D39"/>
    <w:rsid w:val="004531CD"/>
    <w:rsid w:val="0045413C"/>
    <w:rsid w:val="0045593C"/>
    <w:rsid w:val="0045769B"/>
    <w:rsid w:val="004622BF"/>
    <w:rsid w:val="004645A7"/>
    <w:rsid w:val="00464D74"/>
    <w:rsid w:val="00465806"/>
    <w:rsid w:val="00465F53"/>
    <w:rsid w:val="00467DBF"/>
    <w:rsid w:val="00470152"/>
    <w:rsid w:val="004702DE"/>
    <w:rsid w:val="00471379"/>
    <w:rsid w:val="00471AAC"/>
    <w:rsid w:val="004727C0"/>
    <w:rsid w:val="004804F0"/>
    <w:rsid w:val="0048190D"/>
    <w:rsid w:val="00482B36"/>
    <w:rsid w:val="004848B3"/>
    <w:rsid w:val="00484A07"/>
    <w:rsid w:val="00485754"/>
    <w:rsid w:val="004866BD"/>
    <w:rsid w:val="004873B1"/>
    <w:rsid w:val="00490AF2"/>
    <w:rsid w:val="004924DC"/>
    <w:rsid w:val="00493348"/>
    <w:rsid w:val="00494CD8"/>
    <w:rsid w:val="004953DF"/>
    <w:rsid w:val="004956EB"/>
    <w:rsid w:val="004972F0"/>
    <w:rsid w:val="004973AB"/>
    <w:rsid w:val="00497928"/>
    <w:rsid w:val="0049792F"/>
    <w:rsid w:val="004A0701"/>
    <w:rsid w:val="004A1065"/>
    <w:rsid w:val="004A21FF"/>
    <w:rsid w:val="004A268A"/>
    <w:rsid w:val="004A30C6"/>
    <w:rsid w:val="004A460D"/>
    <w:rsid w:val="004A4A5E"/>
    <w:rsid w:val="004B2602"/>
    <w:rsid w:val="004B2BBF"/>
    <w:rsid w:val="004B304D"/>
    <w:rsid w:val="004B32A3"/>
    <w:rsid w:val="004B417E"/>
    <w:rsid w:val="004B4EF6"/>
    <w:rsid w:val="004B67D7"/>
    <w:rsid w:val="004B741E"/>
    <w:rsid w:val="004B754A"/>
    <w:rsid w:val="004C0BC8"/>
    <w:rsid w:val="004C5CC5"/>
    <w:rsid w:val="004C6D46"/>
    <w:rsid w:val="004C6FC5"/>
    <w:rsid w:val="004D03C3"/>
    <w:rsid w:val="004D0B9E"/>
    <w:rsid w:val="004D0C34"/>
    <w:rsid w:val="004D1D53"/>
    <w:rsid w:val="004D3461"/>
    <w:rsid w:val="004D392A"/>
    <w:rsid w:val="004D3A1B"/>
    <w:rsid w:val="004D3D49"/>
    <w:rsid w:val="004D7379"/>
    <w:rsid w:val="004D73B4"/>
    <w:rsid w:val="004D750B"/>
    <w:rsid w:val="004D762B"/>
    <w:rsid w:val="004E0AF4"/>
    <w:rsid w:val="004F00D1"/>
    <w:rsid w:val="004F15A5"/>
    <w:rsid w:val="004F1AE0"/>
    <w:rsid w:val="004F2355"/>
    <w:rsid w:val="004F251D"/>
    <w:rsid w:val="004F2941"/>
    <w:rsid w:val="004F2D8A"/>
    <w:rsid w:val="004F600A"/>
    <w:rsid w:val="00500AF4"/>
    <w:rsid w:val="00500D37"/>
    <w:rsid w:val="00501520"/>
    <w:rsid w:val="00501CD0"/>
    <w:rsid w:val="00503439"/>
    <w:rsid w:val="0050591E"/>
    <w:rsid w:val="005100C8"/>
    <w:rsid w:val="00512653"/>
    <w:rsid w:val="00516553"/>
    <w:rsid w:val="005169E1"/>
    <w:rsid w:val="00520D53"/>
    <w:rsid w:val="00521FD3"/>
    <w:rsid w:val="005223DE"/>
    <w:rsid w:val="00522E0B"/>
    <w:rsid w:val="005236AC"/>
    <w:rsid w:val="00523B91"/>
    <w:rsid w:val="00525136"/>
    <w:rsid w:val="00532B8B"/>
    <w:rsid w:val="00535571"/>
    <w:rsid w:val="005364BB"/>
    <w:rsid w:val="005402EA"/>
    <w:rsid w:val="00540A2E"/>
    <w:rsid w:val="005423D9"/>
    <w:rsid w:val="00544311"/>
    <w:rsid w:val="005452C7"/>
    <w:rsid w:val="005479EF"/>
    <w:rsid w:val="00547FF7"/>
    <w:rsid w:val="005513B1"/>
    <w:rsid w:val="00551547"/>
    <w:rsid w:val="00552C49"/>
    <w:rsid w:val="005566E0"/>
    <w:rsid w:val="00556A4C"/>
    <w:rsid w:val="0056165E"/>
    <w:rsid w:val="005627BE"/>
    <w:rsid w:val="00562862"/>
    <w:rsid w:val="005638BE"/>
    <w:rsid w:val="00563AC4"/>
    <w:rsid w:val="005641AD"/>
    <w:rsid w:val="00564E28"/>
    <w:rsid w:val="00566259"/>
    <w:rsid w:val="00567552"/>
    <w:rsid w:val="005723F4"/>
    <w:rsid w:val="0057243D"/>
    <w:rsid w:val="00572A0C"/>
    <w:rsid w:val="00574C2F"/>
    <w:rsid w:val="00577BD9"/>
    <w:rsid w:val="00580EAE"/>
    <w:rsid w:val="0058145F"/>
    <w:rsid w:val="005819A6"/>
    <w:rsid w:val="005823FF"/>
    <w:rsid w:val="0058253E"/>
    <w:rsid w:val="00583894"/>
    <w:rsid w:val="00583B0E"/>
    <w:rsid w:val="0058495A"/>
    <w:rsid w:val="00585FC7"/>
    <w:rsid w:val="005873D7"/>
    <w:rsid w:val="005903DA"/>
    <w:rsid w:val="00590DA2"/>
    <w:rsid w:val="005920A2"/>
    <w:rsid w:val="00592448"/>
    <w:rsid w:val="005932FE"/>
    <w:rsid w:val="00593A3D"/>
    <w:rsid w:val="00594665"/>
    <w:rsid w:val="00594AFB"/>
    <w:rsid w:val="0059550E"/>
    <w:rsid w:val="005955BF"/>
    <w:rsid w:val="00596DE0"/>
    <w:rsid w:val="005A068E"/>
    <w:rsid w:val="005A159D"/>
    <w:rsid w:val="005A1BD9"/>
    <w:rsid w:val="005A2734"/>
    <w:rsid w:val="005A6B22"/>
    <w:rsid w:val="005A7123"/>
    <w:rsid w:val="005B145A"/>
    <w:rsid w:val="005B16C7"/>
    <w:rsid w:val="005B26D0"/>
    <w:rsid w:val="005B2C0C"/>
    <w:rsid w:val="005B4BFE"/>
    <w:rsid w:val="005B5BFE"/>
    <w:rsid w:val="005C2D67"/>
    <w:rsid w:val="005C35CE"/>
    <w:rsid w:val="005C3CB9"/>
    <w:rsid w:val="005C7AC1"/>
    <w:rsid w:val="005D01E6"/>
    <w:rsid w:val="005D070F"/>
    <w:rsid w:val="005D2358"/>
    <w:rsid w:val="005D5B8B"/>
    <w:rsid w:val="005D789B"/>
    <w:rsid w:val="005E006F"/>
    <w:rsid w:val="005E1A20"/>
    <w:rsid w:val="005E1CAD"/>
    <w:rsid w:val="005E2583"/>
    <w:rsid w:val="005E3BD7"/>
    <w:rsid w:val="005E5ED0"/>
    <w:rsid w:val="005F0691"/>
    <w:rsid w:val="005F16DE"/>
    <w:rsid w:val="005F24BD"/>
    <w:rsid w:val="005F4944"/>
    <w:rsid w:val="005F7128"/>
    <w:rsid w:val="005F7BD7"/>
    <w:rsid w:val="00602068"/>
    <w:rsid w:val="00602F40"/>
    <w:rsid w:val="006040E0"/>
    <w:rsid w:val="006045DD"/>
    <w:rsid w:val="00604D37"/>
    <w:rsid w:val="00604F3A"/>
    <w:rsid w:val="0060531E"/>
    <w:rsid w:val="00605766"/>
    <w:rsid w:val="0061130C"/>
    <w:rsid w:val="00611484"/>
    <w:rsid w:val="006127F3"/>
    <w:rsid w:val="00612B8B"/>
    <w:rsid w:val="00613F8B"/>
    <w:rsid w:val="006169DB"/>
    <w:rsid w:val="00620FDE"/>
    <w:rsid w:val="0062138F"/>
    <w:rsid w:val="006214DB"/>
    <w:rsid w:val="00622F0A"/>
    <w:rsid w:val="00624594"/>
    <w:rsid w:val="00626BCA"/>
    <w:rsid w:val="00631128"/>
    <w:rsid w:val="0063332A"/>
    <w:rsid w:val="00633DAA"/>
    <w:rsid w:val="00634BE3"/>
    <w:rsid w:val="006354AF"/>
    <w:rsid w:val="0063709C"/>
    <w:rsid w:val="00637E2E"/>
    <w:rsid w:val="00640B61"/>
    <w:rsid w:val="0064249F"/>
    <w:rsid w:val="00643F30"/>
    <w:rsid w:val="006441A6"/>
    <w:rsid w:val="00645698"/>
    <w:rsid w:val="006502AF"/>
    <w:rsid w:val="006506E7"/>
    <w:rsid w:val="006508AB"/>
    <w:rsid w:val="00651D5A"/>
    <w:rsid w:val="00651F5A"/>
    <w:rsid w:val="006528CD"/>
    <w:rsid w:val="00653FFE"/>
    <w:rsid w:val="00656538"/>
    <w:rsid w:val="006565E4"/>
    <w:rsid w:val="006571DE"/>
    <w:rsid w:val="00660691"/>
    <w:rsid w:val="00660CBB"/>
    <w:rsid w:val="006610CE"/>
    <w:rsid w:val="00662649"/>
    <w:rsid w:val="00662908"/>
    <w:rsid w:val="006651E5"/>
    <w:rsid w:val="006653D0"/>
    <w:rsid w:val="006657B7"/>
    <w:rsid w:val="00665F96"/>
    <w:rsid w:val="0066721F"/>
    <w:rsid w:val="006734F3"/>
    <w:rsid w:val="00674299"/>
    <w:rsid w:val="006749C2"/>
    <w:rsid w:val="00674EA5"/>
    <w:rsid w:val="00675904"/>
    <w:rsid w:val="006763CA"/>
    <w:rsid w:val="0067791A"/>
    <w:rsid w:val="006801AD"/>
    <w:rsid w:val="00681058"/>
    <w:rsid w:val="00683398"/>
    <w:rsid w:val="0068699D"/>
    <w:rsid w:val="00690277"/>
    <w:rsid w:val="00691B10"/>
    <w:rsid w:val="00694B12"/>
    <w:rsid w:val="00694DC0"/>
    <w:rsid w:val="00696E6C"/>
    <w:rsid w:val="00697A55"/>
    <w:rsid w:val="00697D33"/>
    <w:rsid w:val="006A1AC8"/>
    <w:rsid w:val="006A28BF"/>
    <w:rsid w:val="006A3815"/>
    <w:rsid w:val="006A3F22"/>
    <w:rsid w:val="006A5197"/>
    <w:rsid w:val="006A64CB"/>
    <w:rsid w:val="006A6BC4"/>
    <w:rsid w:val="006A6D44"/>
    <w:rsid w:val="006B3455"/>
    <w:rsid w:val="006B3A10"/>
    <w:rsid w:val="006B40BD"/>
    <w:rsid w:val="006B5E51"/>
    <w:rsid w:val="006B6045"/>
    <w:rsid w:val="006B643E"/>
    <w:rsid w:val="006C217C"/>
    <w:rsid w:val="006C243A"/>
    <w:rsid w:val="006C314B"/>
    <w:rsid w:val="006C3536"/>
    <w:rsid w:val="006C474F"/>
    <w:rsid w:val="006C4D44"/>
    <w:rsid w:val="006C5EF5"/>
    <w:rsid w:val="006C60AA"/>
    <w:rsid w:val="006D0E59"/>
    <w:rsid w:val="006D28FF"/>
    <w:rsid w:val="006D3606"/>
    <w:rsid w:val="006D5377"/>
    <w:rsid w:val="006D63A2"/>
    <w:rsid w:val="006D7234"/>
    <w:rsid w:val="006E17C5"/>
    <w:rsid w:val="006E1B8C"/>
    <w:rsid w:val="006E1D6A"/>
    <w:rsid w:val="006E225C"/>
    <w:rsid w:val="006E23F3"/>
    <w:rsid w:val="006E2C22"/>
    <w:rsid w:val="006E564E"/>
    <w:rsid w:val="006E6F4C"/>
    <w:rsid w:val="006F05FB"/>
    <w:rsid w:val="006F1724"/>
    <w:rsid w:val="006F1934"/>
    <w:rsid w:val="006F224D"/>
    <w:rsid w:val="006F3025"/>
    <w:rsid w:val="006F5282"/>
    <w:rsid w:val="006F704B"/>
    <w:rsid w:val="006F7306"/>
    <w:rsid w:val="006F76AF"/>
    <w:rsid w:val="006F7F8F"/>
    <w:rsid w:val="00705366"/>
    <w:rsid w:val="007055F9"/>
    <w:rsid w:val="007059CE"/>
    <w:rsid w:val="007063E0"/>
    <w:rsid w:val="007106B7"/>
    <w:rsid w:val="007138F1"/>
    <w:rsid w:val="00717560"/>
    <w:rsid w:val="007207B6"/>
    <w:rsid w:val="00720CEF"/>
    <w:rsid w:val="0072170A"/>
    <w:rsid w:val="00723705"/>
    <w:rsid w:val="00723C86"/>
    <w:rsid w:val="00724AAB"/>
    <w:rsid w:val="0072512A"/>
    <w:rsid w:val="0072560E"/>
    <w:rsid w:val="00726227"/>
    <w:rsid w:val="00726B0F"/>
    <w:rsid w:val="00727037"/>
    <w:rsid w:val="00727A7B"/>
    <w:rsid w:val="00727BDC"/>
    <w:rsid w:val="00727CE1"/>
    <w:rsid w:val="00730B03"/>
    <w:rsid w:val="00731281"/>
    <w:rsid w:val="00731345"/>
    <w:rsid w:val="00731735"/>
    <w:rsid w:val="00731CD8"/>
    <w:rsid w:val="00732451"/>
    <w:rsid w:val="007342CD"/>
    <w:rsid w:val="007353AB"/>
    <w:rsid w:val="00735FD5"/>
    <w:rsid w:val="00737C6A"/>
    <w:rsid w:val="00737E2C"/>
    <w:rsid w:val="0074161C"/>
    <w:rsid w:val="007427AA"/>
    <w:rsid w:val="00742EC5"/>
    <w:rsid w:val="0074412B"/>
    <w:rsid w:val="00745385"/>
    <w:rsid w:val="007522F9"/>
    <w:rsid w:val="007527A6"/>
    <w:rsid w:val="00752CD1"/>
    <w:rsid w:val="00755DB0"/>
    <w:rsid w:val="0075611F"/>
    <w:rsid w:val="00756210"/>
    <w:rsid w:val="0075640B"/>
    <w:rsid w:val="00760044"/>
    <w:rsid w:val="00762A5E"/>
    <w:rsid w:val="00763356"/>
    <w:rsid w:val="0076414C"/>
    <w:rsid w:val="0076415E"/>
    <w:rsid w:val="007665E8"/>
    <w:rsid w:val="0076715E"/>
    <w:rsid w:val="00767A78"/>
    <w:rsid w:val="00767F8E"/>
    <w:rsid w:val="007701AB"/>
    <w:rsid w:val="007725E1"/>
    <w:rsid w:val="00772B17"/>
    <w:rsid w:val="00772B6E"/>
    <w:rsid w:val="007735A3"/>
    <w:rsid w:val="00774749"/>
    <w:rsid w:val="007762E3"/>
    <w:rsid w:val="00776752"/>
    <w:rsid w:val="007772CE"/>
    <w:rsid w:val="00780125"/>
    <w:rsid w:val="00781634"/>
    <w:rsid w:val="00783762"/>
    <w:rsid w:val="00785184"/>
    <w:rsid w:val="00790424"/>
    <w:rsid w:val="00795350"/>
    <w:rsid w:val="00795C84"/>
    <w:rsid w:val="00795DE4"/>
    <w:rsid w:val="007A1ED4"/>
    <w:rsid w:val="007A2496"/>
    <w:rsid w:val="007A462D"/>
    <w:rsid w:val="007A4774"/>
    <w:rsid w:val="007A627B"/>
    <w:rsid w:val="007A6769"/>
    <w:rsid w:val="007A68A1"/>
    <w:rsid w:val="007A7FAE"/>
    <w:rsid w:val="007B0A3D"/>
    <w:rsid w:val="007B0FB8"/>
    <w:rsid w:val="007B1954"/>
    <w:rsid w:val="007B242C"/>
    <w:rsid w:val="007B3368"/>
    <w:rsid w:val="007C1621"/>
    <w:rsid w:val="007C444B"/>
    <w:rsid w:val="007C4A49"/>
    <w:rsid w:val="007C4E7D"/>
    <w:rsid w:val="007C7D07"/>
    <w:rsid w:val="007D1481"/>
    <w:rsid w:val="007D1D11"/>
    <w:rsid w:val="007D2256"/>
    <w:rsid w:val="007D312A"/>
    <w:rsid w:val="007D3A6F"/>
    <w:rsid w:val="007D3D9B"/>
    <w:rsid w:val="007D4BA2"/>
    <w:rsid w:val="007D4BC7"/>
    <w:rsid w:val="007D4DC8"/>
    <w:rsid w:val="007D53F4"/>
    <w:rsid w:val="007D55AC"/>
    <w:rsid w:val="007E1152"/>
    <w:rsid w:val="007E1F32"/>
    <w:rsid w:val="007E2269"/>
    <w:rsid w:val="007E4EA7"/>
    <w:rsid w:val="007E5E80"/>
    <w:rsid w:val="007F0455"/>
    <w:rsid w:val="007F27CC"/>
    <w:rsid w:val="007F5728"/>
    <w:rsid w:val="007F6384"/>
    <w:rsid w:val="00801774"/>
    <w:rsid w:val="00802365"/>
    <w:rsid w:val="0080372A"/>
    <w:rsid w:val="008042DA"/>
    <w:rsid w:val="008047C8"/>
    <w:rsid w:val="00805922"/>
    <w:rsid w:val="00806708"/>
    <w:rsid w:val="00807142"/>
    <w:rsid w:val="00807324"/>
    <w:rsid w:val="00810C39"/>
    <w:rsid w:val="00815C31"/>
    <w:rsid w:val="00816F88"/>
    <w:rsid w:val="00816FA5"/>
    <w:rsid w:val="00817AA2"/>
    <w:rsid w:val="00820464"/>
    <w:rsid w:val="008219E0"/>
    <w:rsid w:val="00825B03"/>
    <w:rsid w:val="00827B6E"/>
    <w:rsid w:val="00831BA6"/>
    <w:rsid w:val="008328D2"/>
    <w:rsid w:val="008331CD"/>
    <w:rsid w:val="00841A47"/>
    <w:rsid w:val="00841BE8"/>
    <w:rsid w:val="00841C2A"/>
    <w:rsid w:val="0084209E"/>
    <w:rsid w:val="00842724"/>
    <w:rsid w:val="00842E52"/>
    <w:rsid w:val="0084468E"/>
    <w:rsid w:val="00845029"/>
    <w:rsid w:val="00846552"/>
    <w:rsid w:val="00846958"/>
    <w:rsid w:val="00847B73"/>
    <w:rsid w:val="008509B4"/>
    <w:rsid w:val="00851492"/>
    <w:rsid w:val="00851534"/>
    <w:rsid w:val="00851605"/>
    <w:rsid w:val="008519E9"/>
    <w:rsid w:val="00851D8D"/>
    <w:rsid w:val="00852AD2"/>
    <w:rsid w:val="008542D5"/>
    <w:rsid w:val="00855CFA"/>
    <w:rsid w:val="008610FB"/>
    <w:rsid w:val="00861EC9"/>
    <w:rsid w:val="008624A5"/>
    <w:rsid w:val="00864342"/>
    <w:rsid w:val="0086435A"/>
    <w:rsid w:val="00866013"/>
    <w:rsid w:val="008665F6"/>
    <w:rsid w:val="00866848"/>
    <w:rsid w:val="00866F0D"/>
    <w:rsid w:val="00867DCC"/>
    <w:rsid w:val="00870C14"/>
    <w:rsid w:val="00870CB6"/>
    <w:rsid w:val="008731A9"/>
    <w:rsid w:val="0087538A"/>
    <w:rsid w:val="0087614B"/>
    <w:rsid w:val="00877536"/>
    <w:rsid w:val="0087788A"/>
    <w:rsid w:val="00877905"/>
    <w:rsid w:val="00880839"/>
    <w:rsid w:val="00880FDA"/>
    <w:rsid w:val="00881F70"/>
    <w:rsid w:val="008826AD"/>
    <w:rsid w:val="00883BB6"/>
    <w:rsid w:val="0088473C"/>
    <w:rsid w:val="00886479"/>
    <w:rsid w:val="00886735"/>
    <w:rsid w:val="008872B3"/>
    <w:rsid w:val="008932D0"/>
    <w:rsid w:val="00894B7A"/>
    <w:rsid w:val="00895BC7"/>
    <w:rsid w:val="00897513"/>
    <w:rsid w:val="008A0297"/>
    <w:rsid w:val="008A05DF"/>
    <w:rsid w:val="008A0AA0"/>
    <w:rsid w:val="008A2045"/>
    <w:rsid w:val="008A29D0"/>
    <w:rsid w:val="008A4B12"/>
    <w:rsid w:val="008A4D5C"/>
    <w:rsid w:val="008A7A62"/>
    <w:rsid w:val="008B057A"/>
    <w:rsid w:val="008B0BFE"/>
    <w:rsid w:val="008B2A3D"/>
    <w:rsid w:val="008B4B83"/>
    <w:rsid w:val="008B4CD6"/>
    <w:rsid w:val="008B5F9A"/>
    <w:rsid w:val="008B784C"/>
    <w:rsid w:val="008B7FAE"/>
    <w:rsid w:val="008C0E52"/>
    <w:rsid w:val="008C2169"/>
    <w:rsid w:val="008C220E"/>
    <w:rsid w:val="008C3CAB"/>
    <w:rsid w:val="008C5D05"/>
    <w:rsid w:val="008C6251"/>
    <w:rsid w:val="008C6BB4"/>
    <w:rsid w:val="008C6CC3"/>
    <w:rsid w:val="008D2063"/>
    <w:rsid w:val="008D31A8"/>
    <w:rsid w:val="008D3571"/>
    <w:rsid w:val="008D530B"/>
    <w:rsid w:val="008D61D5"/>
    <w:rsid w:val="008D6E27"/>
    <w:rsid w:val="008D7B40"/>
    <w:rsid w:val="008E13B6"/>
    <w:rsid w:val="008E2B41"/>
    <w:rsid w:val="008E2E7E"/>
    <w:rsid w:val="008E3EE7"/>
    <w:rsid w:val="008E5A42"/>
    <w:rsid w:val="008E5CAB"/>
    <w:rsid w:val="008E747C"/>
    <w:rsid w:val="008E7500"/>
    <w:rsid w:val="008E7C52"/>
    <w:rsid w:val="008F1250"/>
    <w:rsid w:val="008F4005"/>
    <w:rsid w:val="008F4B6A"/>
    <w:rsid w:val="008F4F27"/>
    <w:rsid w:val="00902B1B"/>
    <w:rsid w:val="0090351D"/>
    <w:rsid w:val="00904736"/>
    <w:rsid w:val="00905FA2"/>
    <w:rsid w:val="00911FC4"/>
    <w:rsid w:val="0091268D"/>
    <w:rsid w:val="00912C3C"/>
    <w:rsid w:val="00921F4D"/>
    <w:rsid w:val="00922113"/>
    <w:rsid w:val="00922267"/>
    <w:rsid w:val="00922436"/>
    <w:rsid w:val="00922C5D"/>
    <w:rsid w:val="009244F3"/>
    <w:rsid w:val="00925BB7"/>
    <w:rsid w:val="0092617B"/>
    <w:rsid w:val="00926D3C"/>
    <w:rsid w:val="00926DB9"/>
    <w:rsid w:val="0092737D"/>
    <w:rsid w:val="009273A5"/>
    <w:rsid w:val="00932535"/>
    <w:rsid w:val="00933BC1"/>
    <w:rsid w:val="00934713"/>
    <w:rsid w:val="0093635D"/>
    <w:rsid w:val="009369C9"/>
    <w:rsid w:val="009378B9"/>
    <w:rsid w:val="00942020"/>
    <w:rsid w:val="00944577"/>
    <w:rsid w:val="00945857"/>
    <w:rsid w:val="00945DD5"/>
    <w:rsid w:val="009509FE"/>
    <w:rsid w:val="00951258"/>
    <w:rsid w:val="009516DC"/>
    <w:rsid w:val="00951A0D"/>
    <w:rsid w:val="0095280C"/>
    <w:rsid w:val="00952EAB"/>
    <w:rsid w:val="009535CA"/>
    <w:rsid w:val="009541E8"/>
    <w:rsid w:val="00954B1A"/>
    <w:rsid w:val="009551CC"/>
    <w:rsid w:val="00955D81"/>
    <w:rsid w:val="009572CC"/>
    <w:rsid w:val="009617E2"/>
    <w:rsid w:val="00961C56"/>
    <w:rsid w:val="009639CF"/>
    <w:rsid w:val="0096407B"/>
    <w:rsid w:val="00965106"/>
    <w:rsid w:val="00972274"/>
    <w:rsid w:val="0097295C"/>
    <w:rsid w:val="00972C15"/>
    <w:rsid w:val="009730EC"/>
    <w:rsid w:val="00973DE5"/>
    <w:rsid w:val="00973E81"/>
    <w:rsid w:val="0097740F"/>
    <w:rsid w:val="00977480"/>
    <w:rsid w:val="00977C7F"/>
    <w:rsid w:val="00981F64"/>
    <w:rsid w:val="009844A0"/>
    <w:rsid w:val="00984BA9"/>
    <w:rsid w:val="009861AB"/>
    <w:rsid w:val="00990259"/>
    <w:rsid w:val="009903AD"/>
    <w:rsid w:val="00991820"/>
    <w:rsid w:val="00992368"/>
    <w:rsid w:val="00992803"/>
    <w:rsid w:val="009952D5"/>
    <w:rsid w:val="00995981"/>
    <w:rsid w:val="00996978"/>
    <w:rsid w:val="00997310"/>
    <w:rsid w:val="00997F6A"/>
    <w:rsid w:val="009A1E0E"/>
    <w:rsid w:val="009A1F17"/>
    <w:rsid w:val="009A38FA"/>
    <w:rsid w:val="009A3A00"/>
    <w:rsid w:val="009A3DE0"/>
    <w:rsid w:val="009A5005"/>
    <w:rsid w:val="009A57A5"/>
    <w:rsid w:val="009A5963"/>
    <w:rsid w:val="009A63DA"/>
    <w:rsid w:val="009A6D5F"/>
    <w:rsid w:val="009B0CC0"/>
    <w:rsid w:val="009B0D34"/>
    <w:rsid w:val="009B1983"/>
    <w:rsid w:val="009B41A4"/>
    <w:rsid w:val="009B4299"/>
    <w:rsid w:val="009B6E98"/>
    <w:rsid w:val="009B7580"/>
    <w:rsid w:val="009C0A10"/>
    <w:rsid w:val="009C0D4D"/>
    <w:rsid w:val="009C1CA0"/>
    <w:rsid w:val="009C21AA"/>
    <w:rsid w:val="009C3FD8"/>
    <w:rsid w:val="009C61FE"/>
    <w:rsid w:val="009C726A"/>
    <w:rsid w:val="009D21F5"/>
    <w:rsid w:val="009D43ED"/>
    <w:rsid w:val="009D45D6"/>
    <w:rsid w:val="009D4704"/>
    <w:rsid w:val="009D6184"/>
    <w:rsid w:val="009D6285"/>
    <w:rsid w:val="009D78F8"/>
    <w:rsid w:val="009E055C"/>
    <w:rsid w:val="009E44EC"/>
    <w:rsid w:val="009E52E7"/>
    <w:rsid w:val="009E5802"/>
    <w:rsid w:val="009E6859"/>
    <w:rsid w:val="009E6A8A"/>
    <w:rsid w:val="009F18F0"/>
    <w:rsid w:val="009F1ED7"/>
    <w:rsid w:val="009F4EBB"/>
    <w:rsid w:val="009F5296"/>
    <w:rsid w:val="009F5BF8"/>
    <w:rsid w:val="009F6C39"/>
    <w:rsid w:val="00A00D8E"/>
    <w:rsid w:val="00A010E7"/>
    <w:rsid w:val="00A019D3"/>
    <w:rsid w:val="00A02B7F"/>
    <w:rsid w:val="00A03D41"/>
    <w:rsid w:val="00A04279"/>
    <w:rsid w:val="00A0751B"/>
    <w:rsid w:val="00A11723"/>
    <w:rsid w:val="00A1280C"/>
    <w:rsid w:val="00A12AF3"/>
    <w:rsid w:val="00A12CA5"/>
    <w:rsid w:val="00A15BD1"/>
    <w:rsid w:val="00A17AF3"/>
    <w:rsid w:val="00A209C2"/>
    <w:rsid w:val="00A22417"/>
    <w:rsid w:val="00A233ED"/>
    <w:rsid w:val="00A23606"/>
    <w:rsid w:val="00A23E6D"/>
    <w:rsid w:val="00A24430"/>
    <w:rsid w:val="00A24C5A"/>
    <w:rsid w:val="00A25875"/>
    <w:rsid w:val="00A266AB"/>
    <w:rsid w:val="00A26EBB"/>
    <w:rsid w:val="00A2790F"/>
    <w:rsid w:val="00A304D8"/>
    <w:rsid w:val="00A31114"/>
    <w:rsid w:val="00A31D5B"/>
    <w:rsid w:val="00A33D78"/>
    <w:rsid w:val="00A34DBE"/>
    <w:rsid w:val="00A359E5"/>
    <w:rsid w:val="00A363A4"/>
    <w:rsid w:val="00A37C27"/>
    <w:rsid w:val="00A40021"/>
    <w:rsid w:val="00A40E78"/>
    <w:rsid w:val="00A4238B"/>
    <w:rsid w:val="00A444F5"/>
    <w:rsid w:val="00A44864"/>
    <w:rsid w:val="00A502D5"/>
    <w:rsid w:val="00A51FA4"/>
    <w:rsid w:val="00A52276"/>
    <w:rsid w:val="00A52E4B"/>
    <w:rsid w:val="00A53C47"/>
    <w:rsid w:val="00A5419D"/>
    <w:rsid w:val="00A54AEE"/>
    <w:rsid w:val="00A54BEC"/>
    <w:rsid w:val="00A54E00"/>
    <w:rsid w:val="00A54EF1"/>
    <w:rsid w:val="00A561CD"/>
    <w:rsid w:val="00A57981"/>
    <w:rsid w:val="00A612BD"/>
    <w:rsid w:val="00A66484"/>
    <w:rsid w:val="00A66495"/>
    <w:rsid w:val="00A67022"/>
    <w:rsid w:val="00A67455"/>
    <w:rsid w:val="00A67F53"/>
    <w:rsid w:val="00A707ED"/>
    <w:rsid w:val="00A71ABB"/>
    <w:rsid w:val="00A72E0C"/>
    <w:rsid w:val="00A730B4"/>
    <w:rsid w:val="00A7346D"/>
    <w:rsid w:val="00A73A18"/>
    <w:rsid w:val="00A75B4E"/>
    <w:rsid w:val="00A8026A"/>
    <w:rsid w:val="00A816DB"/>
    <w:rsid w:val="00A83221"/>
    <w:rsid w:val="00A83B1C"/>
    <w:rsid w:val="00A84294"/>
    <w:rsid w:val="00A84A5B"/>
    <w:rsid w:val="00A8636B"/>
    <w:rsid w:val="00A8665C"/>
    <w:rsid w:val="00A86A9E"/>
    <w:rsid w:val="00A87112"/>
    <w:rsid w:val="00A90191"/>
    <w:rsid w:val="00A9020F"/>
    <w:rsid w:val="00A90E6C"/>
    <w:rsid w:val="00A92722"/>
    <w:rsid w:val="00A92B9E"/>
    <w:rsid w:val="00A93ADD"/>
    <w:rsid w:val="00A940D5"/>
    <w:rsid w:val="00A958B7"/>
    <w:rsid w:val="00A9682D"/>
    <w:rsid w:val="00AA003C"/>
    <w:rsid w:val="00AA1044"/>
    <w:rsid w:val="00AA1210"/>
    <w:rsid w:val="00AA1E2C"/>
    <w:rsid w:val="00AA2155"/>
    <w:rsid w:val="00AA349A"/>
    <w:rsid w:val="00AA56D1"/>
    <w:rsid w:val="00AA5F9D"/>
    <w:rsid w:val="00AA60EA"/>
    <w:rsid w:val="00AA72AF"/>
    <w:rsid w:val="00AB01B8"/>
    <w:rsid w:val="00AB072A"/>
    <w:rsid w:val="00AB1B1D"/>
    <w:rsid w:val="00AB1E9C"/>
    <w:rsid w:val="00AB2275"/>
    <w:rsid w:val="00AB351B"/>
    <w:rsid w:val="00AB3648"/>
    <w:rsid w:val="00AB3790"/>
    <w:rsid w:val="00AB477E"/>
    <w:rsid w:val="00AB4ACA"/>
    <w:rsid w:val="00AB536E"/>
    <w:rsid w:val="00AB5624"/>
    <w:rsid w:val="00AB5D71"/>
    <w:rsid w:val="00AB5FA7"/>
    <w:rsid w:val="00AB609B"/>
    <w:rsid w:val="00AC03EA"/>
    <w:rsid w:val="00AC17FF"/>
    <w:rsid w:val="00AC1C41"/>
    <w:rsid w:val="00AC22FD"/>
    <w:rsid w:val="00AC55DD"/>
    <w:rsid w:val="00AC64C6"/>
    <w:rsid w:val="00AD0186"/>
    <w:rsid w:val="00AD1463"/>
    <w:rsid w:val="00AD14EC"/>
    <w:rsid w:val="00AD21E8"/>
    <w:rsid w:val="00AD2779"/>
    <w:rsid w:val="00AD2A25"/>
    <w:rsid w:val="00AD2FCE"/>
    <w:rsid w:val="00AD433A"/>
    <w:rsid w:val="00AD575E"/>
    <w:rsid w:val="00AD5E72"/>
    <w:rsid w:val="00AD6535"/>
    <w:rsid w:val="00AD655F"/>
    <w:rsid w:val="00AD6729"/>
    <w:rsid w:val="00AD7C56"/>
    <w:rsid w:val="00AE11CA"/>
    <w:rsid w:val="00AE14F9"/>
    <w:rsid w:val="00AE388D"/>
    <w:rsid w:val="00AE41BA"/>
    <w:rsid w:val="00AE6C64"/>
    <w:rsid w:val="00AE750D"/>
    <w:rsid w:val="00AF1342"/>
    <w:rsid w:val="00AF2429"/>
    <w:rsid w:val="00AF2782"/>
    <w:rsid w:val="00AF39FB"/>
    <w:rsid w:val="00AF4D0B"/>
    <w:rsid w:val="00AF4D88"/>
    <w:rsid w:val="00AF5A76"/>
    <w:rsid w:val="00AF7A1A"/>
    <w:rsid w:val="00B009AC"/>
    <w:rsid w:val="00B0229C"/>
    <w:rsid w:val="00B03BDC"/>
    <w:rsid w:val="00B04B25"/>
    <w:rsid w:val="00B05322"/>
    <w:rsid w:val="00B0618D"/>
    <w:rsid w:val="00B07B50"/>
    <w:rsid w:val="00B14692"/>
    <w:rsid w:val="00B15223"/>
    <w:rsid w:val="00B162C8"/>
    <w:rsid w:val="00B17840"/>
    <w:rsid w:val="00B179EF"/>
    <w:rsid w:val="00B20186"/>
    <w:rsid w:val="00B21F82"/>
    <w:rsid w:val="00B23496"/>
    <w:rsid w:val="00B2587F"/>
    <w:rsid w:val="00B26051"/>
    <w:rsid w:val="00B27076"/>
    <w:rsid w:val="00B2799B"/>
    <w:rsid w:val="00B33140"/>
    <w:rsid w:val="00B33F17"/>
    <w:rsid w:val="00B342AC"/>
    <w:rsid w:val="00B34781"/>
    <w:rsid w:val="00B3580A"/>
    <w:rsid w:val="00B35CA8"/>
    <w:rsid w:val="00B3741C"/>
    <w:rsid w:val="00B37BD4"/>
    <w:rsid w:val="00B414B6"/>
    <w:rsid w:val="00B428C9"/>
    <w:rsid w:val="00B42F8B"/>
    <w:rsid w:val="00B43958"/>
    <w:rsid w:val="00B44609"/>
    <w:rsid w:val="00B44B6C"/>
    <w:rsid w:val="00B45E45"/>
    <w:rsid w:val="00B468A9"/>
    <w:rsid w:val="00B51355"/>
    <w:rsid w:val="00B518C7"/>
    <w:rsid w:val="00B54525"/>
    <w:rsid w:val="00B5540F"/>
    <w:rsid w:val="00B55B58"/>
    <w:rsid w:val="00B56551"/>
    <w:rsid w:val="00B60FE0"/>
    <w:rsid w:val="00B61DB0"/>
    <w:rsid w:val="00B64C9E"/>
    <w:rsid w:val="00B64DD7"/>
    <w:rsid w:val="00B65508"/>
    <w:rsid w:val="00B65AE1"/>
    <w:rsid w:val="00B66048"/>
    <w:rsid w:val="00B66E22"/>
    <w:rsid w:val="00B6793C"/>
    <w:rsid w:val="00B67C81"/>
    <w:rsid w:val="00B70384"/>
    <w:rsid w:val="00B70CA0"/>
    <w:rsid w:val="00B7385D"/>
    <w:rsid w:val="00B73B81"/>
    <w:rsid w:val="00B754DC"/>
    <w:rsid w:val="00B7590D"/>
    <w:rsid w:val="00B75CAE"/>
    <w:rsid w:val="00B7633B"/>
    <w:rsid w:val="00B76767"/>
    <w:rsid w:val="00B80861"/>
    <w:rsid w:val="00B81800"/>
    <w:rsid w:val="00B818E9"/>
    <w:rsid w:val="00B824E3"/>
    <w:rsid w:val="00B83503"/>
    <w:rsid w:val="00B83578"/>
    <w:rsid w:val="00B845F8"/>
    <w:rsid w:val="00B85615"/>
    <w:rsid w:val="00B85EB4"/>
    <w:rsid w:val="00B90293"/>
    <w:rsid w:val="00B93B91"/>
    <w:rsid w:val="00B93F5D"/>
    <w:rsid w:val="00B950BB"/>
    <w:rsid w:val="00B963CD"/>
    <w:rsid w:val="00B97002"/>
    <w:rsid w:val="00B97931"/>
    <w:rsid w:val="00B97B0F"/>
    <w:rsid w:val="00BA0566"/>
    <w:rsid w:val="00BA114A"/>
    <w:rsid w:val="00BA1268"/>
    <w:rsid w:val="00BA294D"/>
    <w:rsid w:val="00BA3A2E"/>
    <w:rsid w:val="00BA459F"/>
    <w:rsid w:val="00BA45A3"/>
    <w:rsid w:val="00BB068A"/>
    <w:rsid w:val="00BB2B97"/>
    <w:rsid w:val="00BB36E2"/>
    <w:rsid w:val="00BB394B"/>
    <w:rsid w:val="00BB41D3"/>
    <w:rsid w:val="00BB42AD"/>
    <w:rsid w:val="00BB7943"/>
    <w:rsid w:val="00BC13AE"/>
    <w:rsid w:val="00BC1537"/>
    <w:rsid w:val="00BC1E27"/>
    <w:rsid w:val="00BC2561"/>
    <w:rsid w:val="00BC27E0"/>
    <w:rsid w:val="00BC3FB3"/>
    <w:rsid w:val="00BC6188"/>
    <w:rsid w:val="00BC6279"/>
    <w:rsid w:val="00BC6851"/>
    <w:rsid w:val="00BC6E4E"/>
    <w:rsid w:val="00BC715E"/>
    <w:rsid w:val="00BD171B"/>
    <w:rsid w:val="00BD2994"/>
    <w:rsid w:val="00BD6462"/>
    <w:rsid w:val="00BD6C6F"/>
    <w:rsid w:val="00BD7CB8"/>
    <w:rsid w:val="00BE02D7"/>
    <w:rsid w:val="00BE14C9"/>
    <w:rsid w:val="00BE1886"/>
    <w:rsid w:val="00BE2AF0"/>
    <w:rsid w:val="00BE341D"/>
    <w:rsid w:val="00BE3E57"/>
    <w:rsid w:val="00BE4022"/>
    <w:rsid w:val="00BE4078"/>
    <w:rsid w:val="00BE479E"/>
    <w:rsid w:val="00BE4AC3"/>
    <w:rsid w:val="00BE636E"/>
    <w:rsid w:val="00BE772F"/>
    <w:rsid w:val="00BF0D61"/>
    <w:rsid w:val="00BF0EE0"/>
    <w:rsid w:val="00BF249E"/>
    <w:rsid w:val="00BF2B89"/>
    <w:rsid w:val="00BF468D"/>
    <w:rsid w:val="00BF6679"/>
    <w:rsid w:val="00C01CC2"/>
    <w:rsid w:val="00C02398"/>
    <w:rsid w:val="00C02CD4"/>
    <w:rsid w:val="00C0370A"/>
    <w:rsid w:val="00C03F14"/>
    <w:rsid w:val="00C0434A"/>
    <w:rsid w:val="00C0667E"/>
    <w:rsid w:val="00C06E38"/>
    <w:rsid w:val="00C071E4"/>
    <w:rsid w:val="00C077E8"/>
    <w:rsid w:val="00C105EF"/>
    <w:rsid w:val="00C1134D"/>
    <w:rsid w:val="00C13DCB"/>
    <w:rsid w:val="00C14B5F"/>
    <w:rsid w:val="00C1529C"/>
    <w:rsid w:val="00C16317"/>
    <w:rsid w:val="00C163A8"/>
    <w:rsid w:val="00C16CD0"/>
    <w:rsid w:val="00C20693"/>
    <w:rsid w:val="00C2161A"/>
    <w:rsid w:val="00C217A8"/>
    <w:rsid w:val="00C228B9"/>
    <w:rsid w:val="00C233A6"/>
    <w:rsid w:val="00C23A83"/>
    <w:rsid w:val="00C262D8"/>
    <w:rsid w:val="00C27D31"/>
    <w:rsid w:val="00C27E06"/>
    <w:rsid w:val="00C302B9"/>
    <w:rsid w:val="00C332C5"/>
    <w:rsid w:val="00C3390C"/>
    <w:rsid w:val="00C342F4"/>
    <w:rsid w:val="00C34305"/>
    <w:rsid w:val="00C3675F"/>
    <w:rsid w:val="00C43E46"/>
    <w:rsid w:val="00C47E19"/>
    <w:rsid w:val="00C50A46"/>
    <w:rsid w:val="00C51375"/>
    <w:rsid w:val="00C52106"/>
    <w:rsid w:val="00C52599"/>
    <w:rsid w:val="00C52674"/>
    <w:rsid w:val="00C53F2B"/>
    <w:rsid w:val="00C54091"/>
    <w:rsid w:val="00C547EB"/>
    <w:rsid w:val="00C54E7F"/>
    <w:rsid w:val="00C556F7"/>
    <w:rsid w:val="00C557D9"/>
    <w:rsid w:val="00C55B05"/>
    <w:rsid w:val="00C55B94"/>
    <w:rsid w:val="00C56159"/>
    <w:rsid w:val="00C570EF"/>
    <w:rsid w:val="00C57280"/>
    <w:rsid w:val="00C6001D"/>
    <w:rsid w:val="00C62E22"/>
    <w:rsid w:val="00C63C0B"/>
    <w:rsid w:val="00C670FE"/>
    <w:rsid w:val="00C674A3"/>
    <w:rsid w:val="00C67876"/>
    <w:rsid w:val="00C70D4B"/>
    <w:rsid w:val="00C71CED"/>
    <w:rsid w:val="00C7406E"/>
    <w:rsid w:val="00C774E5"/>
    <w:rsid w:val="00C77BBA"/>
    <w:rsid w:val="00C81497"/>
    <w:rsid w:val="00C814A8"/>
    <w:rsid w:val="00C814AF"/>
    <w:rsid w:val="00C81573"/>
    <w:rsid w:val="00C81F3C"/>
    <w:rsid w:val="00C825F1"/>
    <w:rsid w:val="00C84A1B"/>
    <w:rsid w:val="00C856EA"/>
    <w:rsid w:val="00C859BE"/>
    <w:rsid w:val="00C86087"/>
    <w:rsid w:val="00C91EC1"/>
    <w:rsid w:val="00C95826"/>
    <w:rsid w:val="00CA189D"/>
    <w:rsid w:val="00CA2393"/>
    <w:rsid w:val="00CA34E3"/>
    <w:rsid w:val="00CA3CAB"/>
    <w:rsid w:val="00CA42E5"/>
    <w:rsid w:val="00CA44DA"/>
    <w:rsid w:val="00CA66E0"/>
    <w:rsid w:val="00CA7682"/>
    <w:rsid w:val="00CB0BE7"/>
    <w:rsid w:val="00CB1DCC"/>
    <w:rsid w:val="00CB209F"/>
    <w:rsid w:val="00CB3083"/>
    <w:rsid w:val="00CB32E3"/>
    <w:rsid w:val="00CB391A"/>
    <w:rsid w:val="00CB733D"/>
    <w:rsid w:val="00CB7D69"/>
    <w:rsid w:val="00CB7DCB"/>
    <w:rsid w:val="00CC1B5F"/>
    <w:rsid w:val="00CC1C40"/>
    <w:rsid w:val="00CC2E73"/>
    <w:rsid w:val="00CC3B2F"/>
    <w:rsid w:val="00CC4B13"/>
    <w:rsid w:val="00CC4FB4"/>
    <w:rsid w:val="00CC4FC6"/>
    <w:rsid w:val="00CD1884"/>
    <w:rsid w:val="00CD2FB2"/>
    <w:rsid w:val="00CD32DD"/>
    <w:rsid w:val="00CD4A31"/>
    <w:rsid w:val="00CD4F75"/>
    <w:rsid w:val="00CD5305"/>
    <w:rsid w:val="00CD5D0C"/>
    <w:rsid w:val="00CD6007"/>
    <w:rsid w:val="00CD660C"/>
    <w:rsid w:val="00CD77ED"/>
    <w:rsid w:val="00CD7D04"/>
    <w:rsid w:val="00CE189C"/>
    <w:rsid w:val="00CE22EF"/>
    <w:rsid w:val="00CE2764"/>
    <w:rsid w:val="00CE28A7"/>
    <w:rsid w:val="00CE4816"/>
    <w:rsid w:val="00CE4899"/>
    <w:rsid w:val="00CE5014"/>
    <w:rsid w:val="00CE5CEA"/>
    <w:rsid w:val="00CE70AB"/>
    <w:rsid w:val="00CE7886"/>
    <w:rsid w:val="00CE7A9B"/>
    <w:rsid w:val="00CF0853"/>
    <w:rsid w:val="00CF0B67"/>
    <w:rsid w:val="00CF414A"/>
    <w:rsid w:val="00CF5F23"/>
    <w:rsid w:val="00CF6B86"/>
    <w:rsid w:val="00CF732A"/>
    <w:rsid w:val="00CF7757"/>
    <w:rsid w:val="00D04418"/>
    <w:rsid w:val="00D04469"/>
    <w:rsid w:val="00D04DF6"/>
    <w:rsid w:val="00D062EA"/>
    <w:rsid w:val="00D07977"/>
    <w:rsid w:val="00D10B70"/>
    <w:rsid w:val="00D1217F"/>
    <w:rsid w:val="00D1221A"/>
    <w:rsid w:val="00D12BA9"/>
    <w:rsid w:val="00D13838"/>
    <w:rsid w:val="00D139B1"/>
    <w:rsid w:val="00D14F4A"/>
    <w:rsid w:val="00D150B7"/>
    <w:rsid w:val="00D16663"/>
    <w:rsid w:val="00D2048C"/>
    <w:rsid w:val="00D214A1"/>
    <w:rsid w:val="00D226A1"/>
    <w:rsid w:val="00D23767"/>
    <w:rsid w:val="00D254D3"/>
    <w:rsid w:val="00D305CB"/>
    <w:rsid w:val="00D30A61"/>
    <w:rsid w:val="00D30F12"/>
    <w:rsid w:val="00D32268"/>
    <w:rsid w:val="00D32546"/>
    <w:rsid w:val="00D32DC4"/>
    <w:rsid w:val="00D3332A"/>
    <w:rsid w:val="00D33350"/>
    <w:rsid w:val="00D339C0"/>
    <w:rsid w:val="00D346D5"/>
    <w:rsid w:val="00D34A23"/>
    <w:rsid w:val="00D367E5"/>
    <w:rsid w:val="00D36CA7"/>
    <w:rsid w:val="00D37410"/>
    <w:rsid w:val="00D37A72"/>
    <w:rsid w:val="00D403B2"/>
    <w:rsid w:val="00D40B64"/>
    <w:rsid w:val="00D4181F"/>
    <w:rsid w:val="00D42BCE"/>
    <w:rsid w:val="00D430A1"/>
    <w:rsid w:val="00D44962"/>
    <w:rsid w:val="00D47120"/>
    <w:rsid w:val="00D50208"/>
    <w:rsid w:val="00D507EB"/>
    <w:rsid w:val="00D567B0"/>
    <w:rsid w:val="00D56D12"/>
    <w:rsid w:val="00D621A6"/>
    <w:rsid w:val="00D63425"/>
    <w:rsid w:val="00D638E1"/>
    <w:rsid w:val="00D63CD1"/>
    <w:rsid w:val="00D63E54"/>
    <w:rsid w:val="00D64665"/>
    <w:rsid w:val="00D6491D"/>
    <w:rsid w:val="00D658DC"/>
    <w:rsid w:val="00D66635"/>
    <w:rsid w:val="00D70EBC"/>
    <w:rsid w:val="00D71119"/>
    <w:rsid w:val="00D73CB8"/>
    <w:rsid w:val="00D743C6"/>
    <w:rsid w:val="00D745B0"/>
    <w:rsid w:val="00D74A06"/>
    <w:rsid w:val="00D7581B"/>
    <w:rsid w:val="00D76081"/>
    <w:rsid w:val="00D805AC"/>
    <w:rsid w:val="00D80AEF"/>
    <w:rsid w:val="00D80F7D"/>
    <w:rsid w:val="00D84292"/>
    <w:rsid w:val="00D849FC"/>
    <w:rsid w:val="00D922B7"/>
    <w:rsid w:val="00D924C0"/>
    <w:rsid w:val="00D93BA7"/>
    <w:rsid w:val="00D93E2E"/>
    <w:rsid w:val="00D96246"/>
    <w:rsid w:val="00D974EF"/>
    <w:rsid w:val="00D97EA3"/>
    <w:rsid w:val="00DA039C"/>
    <w:rsid w:val="00DA03C9"/>
    <w:rsid w:val="00DA1E85"/>
    <w:rsid w:val="00DA73E7"/>
    <w:rsid w:val="00DA7BC8"/>
    <w:rsid w:val="00DB115E"/>
    <w:rsid w:val="00DB11B4"/>
    <w:rsid w:val="00DB1273"/>
    <w:rsid w:val="00DB149D"/>
    <w:rsid w:val="00DB2587"/>
    <w:rsid w:val="00DB3E3A"/>
    <w:rsid w:val="00DB50B6"/>
    <w:rsid w:val="00DB56E6"/>
    <w:rsid w:val="00DB5D3E"/>
    <w:rsid w:val="00DB5DA8"/>
    <w:rsid w:val="00DB705C"/>
    <w:rsid w:val="00DB7137"/>
    <w:rsid w:val="00DC04E4"/>
    <w:rsid w:val="00DC1281"/>
    <w:rsid w:val="00DC1B5E"/>
    <w:rsid w:val="00DC318A"/>
    <w:rsid w:val="00DC5779"/>
    <w:rsid w:val="00DC5B68"/>
    <w:rsid w:val="00DC7CF0"/>
    <w:rsid w:val="00DD0A24"/>
    <w:rsid w:val="00DD285E"/>
    <w:rsid w:val="00DD5E31"/>
    <w:rsid w:val="00DD6F06"/>
    <w:rsid w:val="00DD7431"/>
    <w:rsid w:val="00DE06BC"/>
    <w:rsid w:val="00DE2FE6"/>
    <w:rsid w:val="00DE434C"/>
    <w:rsid w:val="00DE6BF3"/>
    <w:rsid w:val="00DF14DD"/>
    <w:rsid w:val="00DF3841"/>
    <w:rsid w:val="00DF39B2"/>
    <w:rsid w:val="00DF4156"/>
    <w:rsid w:val="00DF551B"/>
    <w:rsid w:val="00DF5728"/>
    <w:rsid w:val="00E004E8"/>
    <w:rsid w:val="00E010C6"/>
    <w:rsid w:val="00E01654"/>
    <w:rsid w:val="00E032B3"/>
    <w:rsid w:val="00E03746"/>
    <w:rsid w:val="00E03D96"/>
    <w:rsid w:val="00E040D0"/>
    <w:rsid w:val="00E045AA"/>
    <w:rsid w:val="00E048A4"/>
    <w:rsid w:val="00E05736"/>
    <w:rsid w:val="00E06A5D"/>
    <w:rsid w:val="00E0797F"/>
    <w:rsid w:val="00E10DE2"/>
    <w:rsid w:val="00E11C94"/>
    <w:rsid w:val="00E11DCF"/>
    <w:rsid w:val="00E14D39"/>
    <w:rsid w:val="00E15D94"/>
    <w:rsid w:val="00E16235"/>
    <w:rsid w:val="00E16451"/>
    <w:rsid w:val="00E16DCD"/>
    <w:rsid w:val="00E16E1F"/>
    <w:rsid w:val="00E17BC8"/>
    <w:rsid w:val="00E21414"/>
    <w:rsid w:val="00E23406"/>
    <w:rsid w:val="00E248E8"/>
    <w:rsid w:val="00E26448"/>
    <w:rsid w:val="00E27073"/>
    <w:rsid w:val="00E305D6"/>
    <w:rsid w:val="00E314ED"/>
    <w:rsid w:val="00E31BD2"/>
    <w:rsid w:val="00E32869"/>
    <w:rsid w:val="00E32D8C"/>
    <w:rsid w:val="00E3347D"/>
    <w:rsid w:val="00E3380D"/>
    <w:rsid w:val="00E33CF2"/>
    <w:rsid w:val="00E350A0"/>
    <w:rsid w:val="00E35129"/>
    <w:rsid w:val="00E3554A"/>
    <w:rsid w:val="00E35C0D"/>
    <w:rsid w:val="00E372EC"/>
    <w:rsid w:val="00E372FF"/>
    <w:rsid w:val="00E4337A"/>
    <w:rsid w:val="00E4562E"/>
    <w:rsid w:val="00E458A2"/>
    <w:rsid w:val="00E45983"/>
    <w:rsid w:val="00E45FC0"/>
    <w:rsid w:val="00E50D26"/>
    <w:rsid w:val="00E5355C"/>
    <w:rsid w:val="00E54051"/>
    <w:rsid w:val="00E548D3"/>
    <w:rsid w:val="00E55508"/>
    <w:rsid w:val="00E564F1"/>
    <w:rsid w:val="00E56B83"/>
    <w:rsid w:val="00E5770A"/>
    <w:rsid w:val="00E57C1B"/>
    <w:rsid w:val="00E60451"/>
    <w:rsid w:val="00E6181A"/>
    <w:rsid w:val="00E61933"/>
    <w:rsid w:val="00E61F74"/>
    <w:rsid w:val="00E6269D"/>
    <w:rsid w:val="00E633DC"/>
    <w:rsid w:val="00E6453E"/>
    <w:rsid w:val="00E676B1"/>
    <w:rsid w:val="00E71CB2"/>
    <w:rsid w:val="00E7232E"/>
    <w:rsid w:val="00E72A36"/>
    <w:rsid w:val="00E749F4"/>
    <w:rsid w:val="00E75245"/>
    <w:rsid w:val="00E766CF"/>
    <w:rsid w:val="00E7708A"/>
    <w:rsid w:val="00E8008E"/>
    <w:rsid w:val="00E80806"/>
    <w:rsid w:val="00E83993"/>
    <w:rsid w:val="00E84552"/>
    <w:rsid w:val="00E858F9"/>
    <w:rsid w:val="00E85969"/>
    <w:rsid w:val="00E85AF9"/>
    <w:rsid w:val="00E863DC"/>
    <w:rsid w:val="00E86827"/>
    <w:rsid w:val="00E9059F"/>
    <w:rsid w:val="00E930CA"/>
    <w:rsid w:val="00E930FF"/>
    <w:rsid w:val="00E93289"/>
    <w:rsid w:val="00E93E63"/>
    <w:rsid w:val="00EA165F"/>
    <w:rsid w:val="00EA1C7B"/>
    <w:rsid w:val="00EA2117"/>
    <w:rsid w:val="00EA2C11"/>
    <w:rsid w:val="00EA367D"/>
    <w:rsid w:val="00EA3816"/>
    <w:rsid w:val="00EA3C36"/>
    <w:rsid w:val="00EA42C0"/>
    <w:rsid w:val="00EA5A99"/>
    <w:rsid w:val="00EA64B7"/>
    <w:rsid w:val="00EA7E12"/>
    <w:rsid w:val="00EB472B"/>
    <w:rsid w:val="00EB6B6D"/>
    <w:rsid w:val="00EB6EDA"/>
    <w:rsid w:val="00EB7C50"/>
    <w:rsid w:val="00EC1093"/>
    <w:rsid w:val="00EC11C3"/>
    <w:rsid w:val="00EC1213"/>
    <w:rsid w:val="00EC1B6D"/>
    <w:rsid w:val="00EC2036"/>
    <w:rsid w:val="00EC31DE"/>
    <w:rsid w:val="00EC5B0F"/>
    <w:rsid w:val="00EC60C7"/>
    <w:rsid w:val="00EC7C7F"/>
    <w:rsid w:val="00ED0B73"/>
    <w:rsid w:val="00ED2867"/>
    <w:rsid w:val="00ED4874"/>
    <w:rsid w:val="00ED526A"/>
    <w:rsid w:val="00ED55B4"/>
    <w:rsid w:val="00ED673B"/>
    <w:rsid w:val="00ED7250"/>
    <w:rsid w:val="00EE04B6"/>
    <w:rsid w:val="00EE2146"/>
    <w:rsid w:val="00EE3038"/>
    <w:rsid w:val="00EE3114"/>
    <w:rsid w:val="00EE348C"/>
    <w:rsid w:val="00EE5BC7"/>
    <w:rsid w:val="00EE6295"/>
    <w:rsid w:val="00EE65AF"/>
    <w:rsid w:val="00EE6E7C"/>
    <w:rsid w:val="00EE7927"/>
    <w:rsid w:val="00EE7A31"/>
    <w:rsid w:val="00EF01EF"/>
    <w:rsid w:val="00EF09DF"/>
    <w:rsid w:val="00EF559C"/>
    <w:rsid w:val="00F00BF0"/>
    <w:rsid w:val="00F04072"/>
    <w:rsid w:val="00F0510E"/>
    <w:rsid w:val="00F06218"/>
    <w:rsid w:val="00F07176"/>
    <w:rsid w:val="00F077AF"/>
    <w:rsid w:val="00F07BFB"/>
    <w:rsid w:val="00F101B5"/>
    <w:rsid w:val="00F10F06"/>
    <w:rsid w:val="00F1191B"/>
    <w:rsid w:val="00F11A9E"/>
    <w:rsid w:val="00F12C1B"/>
    <w:rsid w:val="00F13272"/>
    <w:rsid w:val="00F1377C"/>
    <w:rsid w:val="00F13A91"/>
    <w:rsid w:val="00F143C3"/>
    <w:rsid w:val="00F1472A"/>
    <w:rsid w:val="00F1558A"/>
    <w:rsid w:val="00F21D1F"/>
    <w:rsid w:val="00F23864"/>
    <w:rsid w:val="00F2497A"/>
    <w:rsid w:val="00F25A65"/>
    <w:rsid w:val="00F27701"/>
    <w:rsid w:val="00F31DFD"/>
    <w:rsid w:val="00F328EC"/>
    <w:rsid w:val="00F333CF"/>
    <w:rsid w:val="00F33A47"/>
    <w:rsid w:val="00F406B9"/>
    <w:rsid w:val="00F414EF"/>
    <w:rsid w:val="00F418C7"/>
    <w:rsid w:val="00F42254"/>
    <w:rsid w:val="00F440CA"/>
    <w:rsid w:val="00F45785"/>
    <w:rsid w:val="00F457EF"/>
    <w:rsid w:val="00F45D81"/>
    <w:rsid w:val="00F46557"/>
    <w:rsid w:val="00F473F6"/>
    <w:rsid w:val="00F47C50"/>
    <w:rsid w:val="00F5205E"/>
    <w:rsid w:val="00F529A2"/>
    <w:rsid w:val="00F52A85"/>
    <w:rsid w:val="00F52AB6"/>
    <w:rsid w:val="00F52C24"/>
    <w:rsid w:val="00F53503"/>
    <w:rsid w:val="00F5379A"/>
    <w:rsid w:val="00F55705"/>
    <w:rsid w:val="00F57ED8"/>
    <w:rsid w:val="00F61AB1"/>
    <w:rsid w:val="00F621ED"/>
    <w:rsid w:val="00F6251C"/>
    <w:rsid w:val="00F6302F"/>
    <w:rsid w:val="00F64B69"/>
    <w:rsid w:val="00F678E7"/>
    <w:rsid w:val="00F67FE7"/>
    <w:rsid w:val="00F7064D"/>
    <w:rsid w:val="00F71360"/>
    <w:rsid w:val="00F71AB5"/>
    <w:rsid w:val="00F71FC2"/>
    <w:rsid w:val="00F722D4"/>
    <w:rsid w:val="00F735B7"/>
    <w:rsid w:val="00F74F66"/>
    <w:rsid w:val="00F758AA"/>
    <w:rsid w:val="00F75967"/>
    <w:rsid w:val="00F759B8"/>
    <w:rsid w:val="00F75FCA"/>
    <w:rsid w:val="00F76153"/>
    <w:rsid w:val="00F769AE"/>
    <w:rsid w:val="00F77A7F"/>
    <w:rsid w:val="00F77EF4"/>
    <w:rsid w:val="00F803D7"/>
    <w:rsid w:val="00F8337F"/>
    <w:rsid w:val="00F85C27"/>
    <w:rsid w:val="00F861A7"/>
    <w:rsid w:val="00F864B4"/>
    <w:rsid w:val="00F86584"/>
    <w:rsid w:val="00F86BE2"/>
    <w:rsid w:val="00F879D1"/>
    <w:rsid w:val="00F90B6D"/>
    <w:rsid w:val="00F91068"/>
    <w:rsid w:val="00F91F87"/>
    <w:rsid w:val="00F92833"/>
    <w:rsid w:val="00F929C8"/>
    <w:rsid w:val="00F92C8A"/>
    <w:rsid w:val="00F9305A"/>
    <w:rsid w:val="00F93ED8"/>
    <w:rsid w:val="00F95509"/>
    <w:rsid w:val="00F95DC5"/>
    <w:rsid w:val="00F95E2D"/>
    <w:rsid w:val="00F96E17"/>
    <w:rsid w:val="00FA2657"/>
    <w:rsid w:val="00FA27BD"/>
    <w:rsid w:val="00FA3AA8"/>
    <w:rsid w:val="00FA6E28"/>
    <w:rsid w:val="00FA6E6D"/>
    <w:rsid w:val="00FA78EB"/>
    <w:rsid w:val="00FA7B16"/>
    <w:rsid w:val="00FB1AEA"/>
    <w:rsid w:val="00FB2D99"/>
    <w:rsid w:val="00FB3C36"/>
    <w:rsid w:val="00FB42C1"/>
    <w:rsid w:val="00FB67D5"/>
    <w:rsid w:val="00FC018F"/>
    <w:rsid w:val="00FC0305"/>
    <w:rsid w:val="00FC062C"/>
    <w:rsid w:val="00FC0750"/>
    <w:rsid w:val="00FC0A93"/>
    <w:rsid w:val="00FC1D34"/>
    <w:rsid w:val="00FC2D1E"/>
    <w:rsid w:val="00FC3249"/>
    <w:rsid w:val="00FC44D4"/>
    <w:rsid w:val="00FC4F5C"/>
    <w:rsid w:val="00FC5765"/>
    <w:rsid w:val="00FC5A64"/>
    <w:rsid w:val="00FD045C"/>
    <w:rsid w:val="00FD1169"/>
    <w:rsid w:val="00FD1E2E"/>
    <w:rsid w:val="00FD30A0"/>
    <w:rsid w:val="00FE182C"/>
    <w:rsid w:val="00FE1CD7"/>
    <w:rsid w:val="00FE1DA4"/>
    <w:rsid w:val="00FE3027"/>
    <w:rsid w:val="00FE3099"/>
    <w:rsid w:val="00FE4330"/>
    <w:rsid w:val="00FF2148"/>
    <w:rsid w:val="00FF2F02"/>
    <w:rsid w:val="00FF3516"/>
    <w:rsid w:val="00FF3EA8"/>
    <w:rsid w:val="00FF42AE"/>
    <w:rsid w:val="00FF4D1A"/>
    <w:rsid w:val="00FF4F05"/>
    <w:rsid w:val="00FF605B"/>
    <w:rsid w:val="00FF612B"/>
    <w:rsid w:val="00FF62B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DFC11F-BE04-45CD-B740-875082A5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2">
    <w:name w:val="heading 2"/>
    <w:basedOn w:val="Normaali"/>
    <w:link w:val="Otsikko2Char"/>
    <w:uiPriority w:val="9"/>
    <w:qFormat/>
    <w:rsid w:val="00656538"/>
    <w:pPr>
      <w:spacing w:before="375" w:after="225" w:line="312" w:lineRule="atLeast"/>
      <w:outlineLvl w:val="1"/>
    </w:pPr>
    <w:rPr>
      <w:rFonts w:ascii="OpenSansRegular" w:eastAsia="Times New Roman" w:hAnsi="OpenSansRegular" w:cs="Times New Roman"/>
      <w:b/>
      <w:bCs/>
      <w:color w:val="444444"/>
      <w:sz w:val="24"/>
      <w:szCs w:val="24"/>
      <w:lang w:eastAsia="fi-FI"/>
    </w:rPr>
  </w:style>
  <w:style w:type="paragraph" w:styleId="Otsikko3">
    <w:name w:val="heading 3"/>
    <w:basedOn w:val="Normaali"/>
    <w:next w:val="Normaali"/>
    <w:link w:val="Otsikko3Char"/>
    <w:uiPriority w:val="9"/>
    <w:semiHidden/>
    <w:unhideWhenUsed/>
    <w:qFormat/>
    <w:rsid w:val="001046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tsikko6">
    <w:name w:val="heading 6"/>
    <w:basedOn w:val="Normaali"/>
    <w:link w:val="Otsikko6Char"/>
    <w:uiPriority w:val="9"/>
    <w:qFormat/>
    <w:rsid w:val="00656538"/>
    <w:pPr>
      <w:spacing w:before="100" w:beforeAutospacing="1" w:after="100" w:afterAutospacing="1" w:line="312" w:lineRule="atLeast"/>
      <w:outlineLvl w:val="5"/>
    </w:pPr>
    <w:rPr>
      <w:rFonts w:ascii="OpenSansRegular" w:eastAsia="Times New Roman" w:hAnsi="OpenSansRegular" w:cs="Times New Roman"/>
      <w:b/>
      <w:bCs/>
      <w:color w:val="000000"/>
      <w:sz w:val="21"/>
      <w:szCs w:val="21"/>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656538"/>
    <w:rPr>
      <w:color w:val="0563C1" w:themeColor="hyperlink"/>
      <w:u w:val="single"/>
    </w:rPr>
  </w:style>
  <w:style w:type="character" w:customStyle="1" w:styleId="Otsikko2Char">
    <w:name w:val="Otsikko 2 Char"/>
    <w:basedOn w:val="Kappaleenoletusfontti"/>
    <w:link w:val="Otsikko2"/>
    <w:uiPriority w:val="9"/>
    <w:rsid w:val="00656538"/>
    <w:rPr>
      <w:rFonts w:ascii="OpenSansRegular" w:eastAsia="Times New Roman" w:hAnsi="OpenSansRegular" w:cs="Times New Roman"/>
      <w:b/>
      <w:bCs/>
      <w:color w:val="444444"/>
      <w:sz w:val="24"/>
      <w:szCs w:val="24"/>
      <w:lang w:eastAsia="fi-FI"/>
    </w:rPr>
  </w:style>
  <w:style w:type="character" w:customStyle="1" w:styleId="Otsikko6Char">
    <w:name w:val="Otsikko 6 Char"/>
    <w:basedOn w:val="Kappaleenoletusfontti"/>
    <w:link w:val="Otsikko6"/>
    <w:uiPriority w:val="9"/>
    <w:rsid w:val="00656538"/>
    <w:rPr>
      <w:rFonts w:ascii="OpenSansRegular" w:eastAsia="Times New Roman" w:hAnsi="OpenSansRegular" w:cs="Times New Roman"/>
      <w:b/>
      <w:bCs/>
      <w:color w:val="000000"/>
      <w:sz w:val="21"/>
      <w:szCs w:val="21"/>
      <w:lang w:eastAsia="fi-FI"/>
    </w:rPr>
  </w:style>
  <w:style w:type="character" w:styleId="Voimakas">
    <w:name w:val="Strong"/>
    <w:basedOn w:val="Kappaleenoletusfontti"/>
    <w:uiPriority w:val="22"/>
    <w:qFormat/>
    <w:rsid w:val="00656538"/>
    <w:rPr>
      <w:b/>
      <w:bCs/>
    </w:rPr>
  </w:style>
  <w:style w:type="paragraph" w:styleId="Luettelokappale">
    <w:name w:val="List Paragraph"/>
    <w:basedOn w:val="Normaali"/>
    <w:uiPriority w:val="34"/>
    <w:qFormat/>
    <w:rsid w:val="00656538"/>
    <w:pPr>
      <w:ind w:left="720"/>
      <w:contextualSpacing/>
    </w:pPr>
  </w:style>
  <w:style w:type="character" w:customStyle="1" w:styleId="hps">
    <w:name w:val="hps"/>
    <w:basedOn w:val="Kappaleenoletusfontti"/>
    <w:rsid w:val="0086435A"/>
  </w:style>
  <w:style w:type="character" w:customStyle="1" w:styleId="Otsikko3Char">
    <w:name w:val="Otsikko 3 Char"/>
    <w:basedOn w:val="Kappaleenoletusfontti"/>
    <w:link w:val="Otsikko3"/>
    <w:uiPriority w:val="9"/>
    <w:semiHidden/>
    <w:rsid w:val="001046C1"/>
    <w:rPr>
      <w:rFonts w:asciiTheme="majorHAnsi" w:eastAsiaTheme="majorEastAsia" w:hAnsiTheme="majorHAnsi" w:cstheme="majorBidi"/>
      <w:color w:val="1F4D78" w:themeColor="accent1" w:themeShade="7F"/>
      <w:sz w:val="24"/>
      <w:szCs w:val="24"/>
    </w:rPr>
  </w:style>
  <w:style w:type="paragraph" w:styleId="Seliteteksti">
    <w:name w:val="Balloon Text"/>
    <w:basedOn w:val="Normaali"/>
    <w:link w:val="SelitetekstiChar"/>
    <w:uiPriority w:val="99"/>
    <w:semiHidden/>
    <w:unhideWhenUsed/>
    <w:rsid w:val="0054431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44311"/>
    <w:rPr>
      <w:rFonts w:ascii="Tahoma" w:hAnsi="Tahoma" w:cs="Tahoma"/>
      <w:sz w:val="16"/>
      <w:szCs w:val="16"/>
    </w:rPr>
  </w:style>
  <w:style w:type="character" w:styleId="AvattuHyperlinkki">
    <w:name w:val="FollowedHyperlink"/>
    <w:basedOn w:val="Kappaleenoletusfontti"/>
    <w:uiPriority w:val="99"/>
    <w:semiHidden/>
    <w:unhideWhenUsed/>
    <w:rsid w:val="00BE479E"/>
    <w:rPr>
      <w:color w:val="954F72" w:themeColor="followedHyperlink"/>
      <w:u w:val="single"/>
    </w:rPr>
  </w:style>
  <w:style w:type="paragraph" w:styleId="NormaaliWWW">
    <w:name w:val="Normal (Web)"/>
    <w:basedOn w:val="Normaali"/>
    <w:uiPriority w:val="99"/>
    <w:semiHidden/>
    <w:unhideWhenUsed/>
    <w:rsid w:val="00FC5765"/>
    <w:pPr>
      <w:spacing w:before="100" w:beforeAutospacing="1" w:after="100" w:afterAutospacing="1" w:line="240" w:lineRule="auto"/>
    </w:pPr>
    <w:rPr>
      <w:rFonts w:ascii="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328381">
      <w:bodyDiv w:val="1"/>
      <w:marLeft w:val="0"/>
      <w:marRight w:val="0"/>
      <w:marTop w:val="0"/>
      <w:marBottom w:val="0"/>
      <w:divBdr>
        <w:top w:val="none" w:sz="0" w:space="0" w:color="auto"/>
        <w:left w:val="none" w:sz="0" w:space="0" w:color="auto"/>
        <w:bottom w:val="none" w:sz="0" w:space="0" w:color="auto"/>
        <w:right w:val="none" w:sz="0" w:space="0" w:color="auto"/>
      </w:divBdr>
      <w:divsChild>
        <w:div w:id="802818506">
          <w:marLeft w:val="0"/>
          <w:marRight w:val="0"/>
          <w:marTop w:val="0"/>
          <w:marBottom w:val="0"/>
          <w:divBdr>
            <w:top w:val="none" w:sz="0" w:space="0" w:color="auto"/>
            <w:left w:val="none" w:sz="0" w:space="0" w:color="auto"/>
            <w:bottom w:val="none" w:sz="0" w:space="0" w:color="auto"/>
            <w:right w:val="none" w:sz="0" w:space="0" w:color="auto"/>
          </w:divBdr>
          <w:divsChild>
            <w:div w:id="329528241">
              <w:marLeft w:val="0"/>
              <w:marRight w:val="0"/>
              <w:marTop w:val="300"/>
              <w:marBottom w:val="300"/>
              <w:divBdr>
                <w:top w:val="none" w:sz="0" w:space="0" w:color="auto"/>
                <w:left w:val="none" w:sz="0" w:space="0" w:color="auto"/>
                <w:bottom w:val="none" w:sz="0" w:space="0" w:color="auto"/>
                <w:right w:val="none" w:sz="0" w:space="0" w:color="auto"/>
              </w:divBdr>
              <w:divsChild>
                <w:div w:id="1423451526">
                  <w:marLeft w:val="0"/>
                  <w:marRight w:val="0"/>
                  <w:marTop w:val="0"/>
                  <w:marBottom w:val="0"/>
                  <w:divBdr>
                    <w:top w:val="none" w:sz="0" w:space="0" w:color="auto"/>
                    <w:left w:val="none" w:sz="0" w:space="0" w:color="auto"/>
                    <w:bottom w:val="none" w:sz="0" w:space="0" w:color="auto"/>
                    <w:right w:val="none" w:sz="0" w:space="0" w:color="auto"/>
                  </w:divBdr>
                  <w:divsChild>
                    <w:div w:id="1705716464">
                      <w:marLeft w:val="0"/>
                      <w:marRight w:val="0"/>
                      <w:marTop w:val="0"/>
                      <w:marBottom w:val="0"/>
                      <w:divBdr>
                        <w:top w:val="none" w:sz="0" w:space="0" w:color="auto"/>
                        <w:left w:val="none" w:sz="0" w:space="0" w:color="auto"/>
                        <w:bottom w:val="none" w:sz="0" w:space="0" w:color="auto"/>
                        <w:right w:val="none" w:sz="0" w:space="0" w:color="auto"/>
                      </w:divBdr>
                      <w:divsChild>
                        <w:div w:id="1593128973">
                          <w:marLeft w:val="0"/>
                          <w:marRight w:val="0"/>
                          <w:marTop w:val="0"/>
                          <w:marBottom w:val="0"/>
                          <w:divBdr>
                            <w:top w:val="none" w:sz="0" w:space="0" w:color="auto"/>
                            <w:left w:val="none" w:sz="0" w:space="0" w:color="auto"/>
                            <w:bottom w:val="none" w:sz="0" w:space="0" w:color="auto"/>
                            <w:right w:val="none" w:sz="0" w:space="0" w:color="auto"/>
                          </w:divBdr>
                          <w:divsChild>
                            <w:div w:id="997422834">
                              <w:marLeft w:val="0"/>
                              <w:marRight w:val="0"/>
                              <w:marTop w:val="0"/>
                              <w:marBottom w:val="0"/>
                              <w:divBdr>
                                <w:top w:val="none" w:sz="0" w:space="0" w:color="auto"/>
                                <w:left w:val="none" w:sz="0" w:space="0" w:color="auto"/>
                                <w:bottom w:val="none" w:sz="0" w:space="0" w:color="auto"/>
                                <w:right w:val="none" w:sz="0" w:space="0" w:color="auto"/>
                              </w:divBdr>
                              <w:divsChild>
                                <w:div w:id="415054663">
                                  <w:marLeft w:val="0"/>
                                  <w:marRight w:val="0"/>
                                  <w:marTop w:val="0"/>
                                  <w:marBottom w:val="0"/>
                                  <w:divBdr>
                                    <w:top w:val="none" w:sz="0" w:space="0" w:color="auto"/>
                                    <w:left w:val="none" w:sz="0" w:space="0" w:color="auto"/>
                                    <w:bottom w:val="none" w:sz="0" w:space="0" w:color="auto"/>
                                    <w:right w:val="none" w:sz="0" w:space="0" w:color="auto"/>
                                  </w:divBdr>
                                  <w:divsChild>
                                    <w:div w:id="1968273911">
                                      <w:marLeft w:val="0"/>
                                      <w:marRight w:val="0"/>
                                      <w:marTop w:val="0"/>
                                      <w:marBottom w:val="0"/>
                                      <w:divBdr>
                                        <w:top w:val="none" w:sz="0" w:space="0" w:color="auto"/>
                                        <w:left w:val="none" w:sz="0" w:space="0" w:color="auto"/>
                                        <w:bottom w:val="none" w:sz="0" w:space="0" w:color="auto"/>
                                        <w:right w:val="none" w:sz="0" w:space="0" w:color="auto"/>
                                      </w:divBdr>
                                      <w:divsChild>
                                        <w:div w:id="1210605197">
                                          <w:marLeft w:val="0"/>
                                          <w:marRight w:val="0"/>
                                          <w:marTop w:val="0"/>
                                          <w:marBottom w:val="0"/>
                                          <w:divBdr>
                                            <w:top w:val="none" w:sz="0" w:space="0" w:color="auto"/>
                                            <w:left w:val="none" w:sz="0" w:space="0" w:color="auto"/>
                                            <w:bottom w:val="none" w:sz="0" w:space="0" w:color="auto"/>
                                            <w:right w:val="none" w:sz="0" w:space="0" w:color="auto"/>
                                          </w:divBdr>
                                          <w:divsChild>
                                            <w:div w:id="1414667811">
                                              <w:marLeft w:val="0"/>
                                              <w:marRight w:val="0"/>
                                              <w:marTop w:val="0"/>
                                              <w:marBottom w:val="0"/>
                                              <w:divBdr>
                                                <w:top w:val="none" w:sz="0" w:space="0" w:color="auto"/>
                                                <w:left w:val="none" w:sz="0" w:space="0" w:color="auto"/>
                                                <w:bottom w:val="none" w:sz="0" w:space="0" w:color="auto"/>
                                                <w:right w:val="none" w:sz="0" w:space="0" w:color="auto"/>
                                              </w:divBdr>
                                              <w:divsChild>
                                                <w:div w:id="843983146">
                                                  <w:marLeft w:val="0"/>
                                                  <w:marRight w:val="0"/>
                                                  <w:marTop w:val="0"/>
                                                  <w:marBottom w:val="0"/>
                                                  <w:divBdr>
                                                    <w:top w:val="none" w:sz="0" w:space="0" w:color="auto"/>
                                                    <w:left w:val="none" w:sz="0" w:space="0" w:color="auto"/>
                                                    <w:bottom w:val="none" w:sz="0" w:space="0" w:color="auto"/>
                                                    <w:right w:val="none" w:sz="0" w:space="0" w:color="auto"/>
                                                  </w:divBdr>
                                                  <w:divsChild>
                                                    <w:div w:id="733553531">
                                                      <w:marLeft w:val="0"/>
                                                      <w:marRight w:val="0"/>
                                                      <w:marTop w:val="0"/>
                                                      <w:marBottom w:val="0"/>
                                                      <w:divBdr>
                                                        <w:top w:val="none" w:sz="0" w:space="0" w:color="auto"/>
                                                        <w:left w:val="none" w:sz="0" w:space="0" w:color="auto"/>
                                                        <w:bottom w:val="none" w:sz="0" w:space="0" w:color="auto"/>
                                                        <w:right w:val="none" w:sz="0" w:space="0" w:color="auto"/>
                                                      </w:divBdr>
                                                      <w:divsChild>
                                                        <w:div w:id="440103348">
                                                          <w:marLeft w:val="0"/>
                                                          <w:marRight w:val="0"/>
                                                          <w:marTop w:val="450"/>
                                                          <w:marBottom w:val="450"/>
                                                          <w:divBdr>
                                                            <w:top w:val="none" w:sz="0" w:space="0" w:color="auto"/>
                                                            <w:left w:val="none" w:sz="0" w:space="0" w:color="auto"/>
                                                            <w:bottom w:val="none" w:sz="0" w:space="0" w:color="auto"/>
                                                            <w:right w:val="none" w:sz="0" w:space="0" w:color="auto"/>
                                                          </w:divBdr>
                                                          <w:divsChild>
                                                            <w:div w:id="1313758292">
                                                              <w:marLeft w:val="0"/>
                                                              <w:marRight w:val="0"/>
                                                              <w:marTop w:val="0"/>
                                                              <w:marBottom w:val="0"/>
                                                              <w:divBdr>
                                                                <w:top w:val="none" w:sz="0" w:space="0" w:color="auto"/>
                                                                <w:left w:val="none" w:sz="0" w:space="0" w:color="auto"/>
                                                                <w:bottom w:val="none" w:sz="0" w:space="0" w:color="auto"/>
                                                                <w:right w:val="none" w:sz="0" w:space="0" w:color="auto"/>
                                                              </w:divBdr>
                                                              <w:divsChild>
                                                                <w:div w:id="1183401147">
                                                                  <w:marLeft w:val="0"/>
                                                                  <w:marRight w:val="0"/>
                                                                  <w:marTop w:val="0"/>
                                                                  <w:marBottom w:val="0"/>
                                                                  <w:divBdr>
                                                                    <w:top w:val="none" w:sz="0" w:space="0" w:color="auto"/>
                                                                    <w:left w:val="none" w:sz="0" w:space="0" w:color="auto"/>
                                                                    <w:bottom w:val="none" w:sz="0" w:space="0" w:color="auto"/>
                                                                    <w:right w:val="none" w:sz="0" w:space="0" w:color="auto"/>
                                                                  </w:divBdr>
                                                                  <w:divsChild>
                                                                    <w:div w:id="1575235205">
                                                                      <w:marLeft w:val="0"/>
                                                                      <w:marRight w:val="0"/>
                                                                      <w:marTop w:val="0"/>
                                                                      <w:marBottom w:val="0"/>
                                                                      <w:divBdr>
                                                                        <w:top w:val="none" w:sz="0" w:space="0" w:color="auto"/>
                                                                        <w:left w:val="none" w:sz="0" w:space="0" w:color="auto"/>
                                                                        <w:bottom w:val="none" w:sz="0" w:space="0" w:color="auto"/>
                                                                        <w:right w:val="none" w:sz="0" w:space="0" w:color="auto"/>
                                                                      </w:divBdr>
                                                                      <w:divsChild>
                                                                        <w:div w:id="460851750">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1026904077">
                                                                              <w:marLeft w:val="0"/>
                                                                              <w:marRight w:val="0"/>
                                                                              <w:marTop w:val="0"/>
                                                                              <w:marBottom w:val="0"/>
                                                                              <w:divBdr>
                                                                                <w:top w:val="none" w:sz="0" w:space="0" w:color="auto"/>
                                                                                <w:left w:val="none" w:sz="0" w:space="0" w:color="auto"/>
                                                                                <w:bottom w:val="none" w:sz="0" w:space="0" w:color="auto"/>
                                                                                <w:right w:val="none" w:sz="0" w:space="0" w:color="auto"/>
                                                                              </w:divBdr>
                                                                              <w:divsChild>
                                                                                <w:div w:id="48451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6009121">
      <w:bodyDiv w:val="1"/>
      <w:marLeft w:val="0"/>
      <w:marRight w:val="0"/>
      <w:marTop w:val="0"/>
      <w:marBottom w:val="0"/>
      <w:divBdr>
        <w:top w:val="none" w:sz="0" w:space="0" w:color="auto"/>
        <w:left w:val="none" w:sz="0" w:space="0" w:color="auto"/>
        <w:bottom w:val="none" w:sz="0" w:space="0" w:color="auto"/>
        <w:right w:val="none" w:sz="0" w:space="0" w:color="auto"/>
      </w:divBdr>
    </w:div>
    <w:div w:id="609318340">
      <w:bodyDiv w:val="1"/>
      <w:marLeft w:val="0"/>
      <w:marRight w:val="0"/>
      <w:marTop w:val="0"/>
      <w:marBottom w:val="0"/>
      <w:divBdr>
        <w:top w:val="none" w:sz="0" w:space="0" w:color="auto"/>
        <w:left w:val="none" w:sz="0" w:space="0" w:color="auto"/>
        <w:bottom w:val="none" w:sz="0" w:space="0" w:color="auto"/>
        <w:right w:val="none" w:sz="0" w:space="0" w:color="auto"/>
      </w:divBdr>
    </w:div>
    <w:div w:id="1258296853">
      <w:bodyDiv w:val="1"/>
      <w:marLeft w:val="0"/>
      <w:marRight w:val="0"/>
      <w:marTop w:val="0"/>
      <w:marBottom w:val="0"/>
      <w:divBdr>
        <w:top w:val="none" w:sz="0" w:space="0" w:color="auto"/>
        <w:left w:val="none" w:sz="0" w:space="0" w:color="auto"/>
        <w:bottom w:val="none" w:sz="0" w:space="0" w:color="auto"/>
        <w:right w:val="none" w:sz="0" w:space="0" w:color="auto"/>
      </w:divBdr>
    </w:div>
    <w:div w:id="1510368440">
      <w:bodyDiv w:val="1"/>
      <w:marLeft w:val="0"/>
      <w:marRight w:val="0"/>
      <w:marTop w:val="0"/>
      <w:marBottom w:val="0"/>
      <w:divBdr>
        <w:top w:val="none" w:sz="0" w:space="0" w:color="auto"/>
        <w:left w:val="none" w:sz="0" w:space="0" w:color="auto"/>
        <w:bottom w:val="none" w:sz="0" w:space="0" w:color="auto"/>
        <w:right w:val="none" w:sz="0" w:space="0" w:color="auto"/>
      </w:divBdr>
      <w:divsChild>
        <w:div w:id="833951851">
          <w:marLeft w:val="0"/>
          <w:marRight w:val="0"/>
          <w:marTop w:val="0"/>
          <w:marBottom w:val="0"/>
          <w:divBdr>
            <w:top w:val="none" w:sz="0" w:space="0" w:color="auto"/>
            <w:left w:val="none" w:sz="0" w:space="0" w:color="auto"/>
            <w:bottom w:val="none" w:sz="0" w:space="0" w:color="auto"/>
            <w:right w:val="none" w:sz="0" w:space="0" w:color="auto"/>
          </w:divBdr>
          <w:divsChild>
            <w:div w:id="1271937686">
              <w:marLeft w:val="0"/>
              <w:marRight w:val="0"/>
              <w:marTop w:val="300"/>
              <w:marBottom w:val="225"/>
              <w:divBdr>
                <w:top w:val="none" w:sz="0" w:space="0" w:color="auto"/>
                <w:left w:val="none" w:sz="0" w:space="0" w:color="auto"/>
                <w:bottom w:val="none" w:sz="0" w:space="0" w:color="auto"/>
                <w:right w:val="none" w:sz="0" w:space="0" w:color="auto"/>
              </w:divBdr>
              <w:divsChild>
                <w:div w:id="230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755185">
      <w:bodyDiv w:val="1"/>
      <w:marLeft w:val="0"/>
      <w:marRight w:val="0"/>
      <w:marTop w:val="0"/>
      <w:marBottom w:val="0"/>
      <w:divBdr>
        <w:top w:val="none" w:sz="0" w:space="0" w:color="auto"/>
        <w:left w:val="none" w:sz="0" w:space="0" w:color="auto"/>
        <w:bottom w:val="none" w:sz="0" w:space="0" w:color="auto"/>
        <w:right w:val="none" w:sz="0" w:space="0" w:color="auto"/>
      </w:divBdr>
      <w:divsChild>
        <w:div w:id="630869444">
          <w:marLeft w:val="0"/>
          <w:marRight w:val="0"/>
          <w:marTop w:val="0"/>
          <w:marBottom w:val="0"/>
          <w:divBdr>
            <w:top w:val="none" w:sz="0" w:space="0" w:color="auto"/>
            <w:left w:val="none" w:sz="0" w:space="0" w:color="auto"/>
            <w:bottom w:val="none" w:sz="0" w:space="0" w:color="auto"/>
            <w:right w:val="none" w:sz="0" w:space="0" w:color="auto"/>
          </w:divBdr>
          <w:divsChild>
            <w:div w:id="2024672354">
              <w:marLeft w:val="0"/>
              <w:marRight w:val="0"/>
              <w:marTop w:val="300"/>
              <w:marBottom w:val="300"/>
              <w:divBdr>
                <w:top w:val="none" w:sz="0" w:space="0" w:color="auto"/>
                <w:left w:val="none" w:sz="0" w:space="0" w:color="auto"/>
                <w:bottom w:val="none" w:sz="0" w:space="0" w:color="auto"/>
                <w:right w:val="none" w:sz="0" w:space="0" w:color="auto"/>
              </w:divBdr>
              <w:divsChild>
                <w:div w:id="1824350211">
                  <w:marLeft w:val="0"/>
                  <w:marRight w:val="0"/>
                  <w:marTop w:val="0"/>
                  <w:marBottom w:val="0"/>
                  <w:divBdr>
                    <w:top w:val="none" w:sz="0" w:space="0" w:color="auto"/>
                    <w:left w:val="none" w:sz="0" w:space="0" w:color="auto"/>
                    <w:bottom w:val="none" w:sz="0" w:space="0" w:color="auto"/>
                    <w:right w:val="none" w:sz="0" w:space="0" w:color="auto"/>
                  </w:divBdr>
                  <w:divsChild>
                    <w:div w:id="796412893">
                      <w:marLeft w:val="0"/>
                      <w:marRight w:val="0"/>
                      <w:marTop w:val="0"/>
                      <w:marBottom w:val="0"/>
                      <w:divBdr>
                        <w:top w:val="none" w:sz="0" w:space="0" w:color="auto"/>
                        <w:left w:val="none" w:sz="0" w:space="0" w:color="auto"/>
                        <w:bottom w:val="none" w:sz="0" w:space="0" w:color="auto"/>
                        <w:right w:val="none" w:sz="0" w:space="0" w:color="auto"/>
                      </w:divBdr>
                      <w:divsChild>
                        <w:div w:id="1023439618">
                          <w:marLeft w:val="0"/>
                          <w:marRight w:val="0"/>
                          <w:marTop w:val="0"/>
                          <w:marBottom w:val="0"/>
                          <w:divBdr>
                            <w:top w:val="none" w:sz="0" w:space="0" w:color="auto"/>
                            <w:left w:val="none" w:sz="0" w:space="0" w:color="auto"/>
                            <w:bottom w:val="none" w:sz="0" w:space="0" w:color="auto"/>
                            <w:right w:val="none" w:sz="0" w:space="0" w:color="auto"/>
                          </w:divBdr>
                          <w:divsChild>
                            <w:div w:id="490369003">
                              <w:marLeft w:val="0"/>
                              <w:marRight w:val="0"/>
                              <w:marTop w:val="0"/>
                              <w:marBottom w:val="0"/>
                              <w:divBdr>
                                <w:top w:val="none" w:sz="0" w:space="0" w:color="auto"/>
                                <w:left w:val="none" w:sz="0" w:space="0" w:color="auto"/>
                                <w:bottom w:val="none" w:sz="0" w:space="0" w:color="auto"/>
                                <w:right w:val="none" w:sz="0" w:space="0" w:color="auto"/>
                              </w:divBdr>
                              <w:divsChild>
                                <w:div w:id="737825081">
                                  <w:marLeft w:val="0"/>
                                  <w:marRight w:val="0"/>
                                  <w:marTop w:val="0"/>
                                  <w:marBottom w:val="0"/>
                                  <w:divBdr>
                                    <w:top w:val="none" w:sz="0" w:space="0" w:color="auto"/>
                                    <w:left w:val="none" w:sz="0" w:space="0" w:color="auto"/>
                                    <w:bottom w:val="none" w:sz="0" w:space="0" w:color="auto"/>
                                    <w:right w:val="none" w:sz="0" w:space="0" w:color="auto"/>
                                  </w:divBdr>
                                  <w:divsChild>
                                    <w:div w:id="440610540">
                                      <w:marLeft w:val="0"/>
                                      <w:marRight w:val="0"/>
                                      <w:marTop w:val="0"/>
                                      <w:marBottom w:val="0"/>
                                      <w:divBdr>
                                        <w:top w:val="none" w:sz="0" w:space="0" w:color="auto"/>
                                        <w:left w:val="none" w:sz="0" w:space="0" w:color="auto"/>
                                        <w:bottom w:val="none" w:sz="0" w:space="0" w:color="auto"/>
                                        <w:right w:val="none" w:sz="0" w:space="0" w:color="auto"/>
                                      </w:divBdr>
                                      <w:divsChild>
                                        <w:div w:id="1237009246">
                                          <w:marLeft w:val="0"/>
                                          <w:marRight w:val="0"/>
                                          <w:marTop w:val="0"/>
                                          <w:marBottom w:val="0"/>
                                          <w:divBdr>
                                            <w:top w:val="none" w:sz="0" w:space="0" w:color="auto"/>
                                            <w:left w:val="none" w:sz="0" w:space="0" w:color="auto"/>
                                            <w:bottom w:val="none" w:sz="0" w:space="0" w:color="auto"/>
                                            <w:right w:val="none" w:sz="0" w:space="0" w:color="auto"/>
                                          </w:divBdr>
                                          <w:divsChild>
                                            <w:div w:id="1482769925">
                                              <w:marLeft w:val="0"/>
                                              <w:marRight w:val="0"/>
                                              <w:marTop w:val="0"/>
                                              <w:marBottom w:val="0"/>
                                              <w:divBdr>
                                                <w:top w:val="none" w:sz="0" w:space="0" w:color="auto"/>
                                                <w:left w:val="none" w:sz="0" w:space="0" w:color="auto"/>
                                                <w:bottom w:val="none" w:sz="0" w:space="0" w:color="auto"/>
                                                <w:right w:val="none" w:sz="0" w:space="0" w:color="auto"/>
                                              </w:divBdr>
                                              <w:divsChild>
                                                <w:div w:id="449252191">
                                                  <w:marLeft w:val="0"/>
                                                  <w:marRight w:val="0"/>
                                                  <w:marTop w:val="0"/>
                                                  <w:marBottom w:val="0"/>
                                                  <w:divBdr>
                                                    <w:top w:val="none" w:sz="0" w:space="0" w:color="auto"/>
                                                    <w:left w:val="none" w:sz="0" w:space="0" w:color="auto"/>
                                                    <w:bottom w:val="none" w:sz="0" w:space="0" w:color="auto"/>
                                                    <w:right w:val="none" w:sz="0" w:space="0" w:color="auto"/>
                                                  </w:divBdr>
                                                  <w:divsChild>
                                                    <w:div w:id="1425374991">
                                                      <w:marLeft w:val="0"/>
                                                      <w:marRight w:val="0"/>
                                                      <w:marTop w:val="0"/>
                                                      <w:marBottom w:val="0"/>
                                                      <w:divBdr>
                                                        <w:top w:val="none" w:sz="0" w:space="0" w:color="auto"/>
                                                        <w:left w:val="none" w:sz="0" w:space="0" w:color="auto"/>
                                                        <w:bottom w:val="none" w:sz="0" w:space="0" w:color="auto"/>
                                                        <w:right w:val="none" w:sz="0" w:space="0" w:color="auto"/>
                                                      </w:divBdr>
                                                      <w:divsChild>
                                                        <w:div w:id="908156677">
                                                          <w:marLeft w:val="0"/>
                                                          <w:marRight w:val="0"/>
                                                          <w:marTop w:val="450"/>
                                                          <w:marBottom w:val="450"/>
                                                          <w:divBdr>
                                                            <w:top w:val="none" w:sz="0" w:space="0" w:color="auto"/>
                                                            <w:left w:val="none" w:sz="0" w:space="0" w:color="auto"/>
                                                            <w:bottom w:val="none" w:sz="0" w:space="0" w:color="auto"/>
                                                            <w:right w:val="none" w:sz="0" w:space="0" w:color="auto"/>
                                                          </w:divBdr>
                                                          <w:divsChild>
                                                            <w:div w:id="988367341">
                                                              <w:marLeft w:val="0"/>
                                                              <w:marRight w:val="0"/>
                                                              <w:marTop w:val="0"/>
                                                              <w:marBottom w:val="0"/>
                                                              <w:divBdr>
                                                                <w:top w:val="none" w:sz="0" w:space="0" w:color="auto"/>
                                                                <w:left w:val="none" w:sz="0" w:space="0" w:color="auto"/>
                                                                <w:bottom w:val="none" w:sz="0" w:space="0" w:color="auto"/>
                                                                <w:right w:val="none" w:sz="0" w:space="0" w:color="auto"/>
                                                              </w:divBdr>
                                                              <w:divsChild>
                                                                <w:div w:id="1820534648">
                                                                  <w:marLeft w:val="0"/>
                                                                  <w:marRight w:val="0"/>
                                                                  <w:marTop w:val="0"/>
                                                                  <w:marBottom w:val="0"/>
                                                                  <w:divBdr>
                                                                    <w:top w:val="none" w:sz="0" w:space="0" w:color="auto"/>
                                                                    <w:left w:val="none" w:sz="0" w:space="0" w:color="auto"/>
                                                                    <w:bottom w:val="none" w:sz="0" w:space="0" w:color="auto"/>
                                                                    <w:right w:val="none" w:sz="0" w:space="0" w:color="auto"/>
                                                                  </w:divBdr>
                                                                  <w:divsChild>
                                                                    <w:div w:id="683478663">
                                                                      <w:marLeft w:val="0"/>
                                                                      <w:marRight w:val="0"/>
                                                                      <w:marTop w:val="0"/>
                                                                      <w:marBottom w:val="0"/>
                                                                      <w:divBdr>
                                                                        <w:top w:val="none" w:sz="0" w:space="0" w:color="auto"/>
                                                                        <w:left w:val="none" w:sz="0" w:space="0" w:color="auto"/>
                                                                        <w:bottom w:val="none" w:sz="0" w:space="0" w:color="auto"/>
                                                                        <w:right w:val="none" w:sz="0" w:space="0" w:color="auto"/>
                                                                      </w:divBdr>
                                                                      <w:divsChild>
                                                                        <w:div w:id="1127158823">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581840921">
                                                                              <w:marLeft w:val="0"/>
                                                                              <w:marRight w:val="0"/>
                                                                              <w:marTop w:val="0"/>
                                                                              <w:marBottom w:val="0"/>
                                                                              <w:divBdr>
                                                                                <w:top w:val="none" w:sz="0" w:space="0" w:color="auto"/>
                                                                                <w:left w:val="none" w:sz="0" w:space="0" w:color="auto"/>
                                                                                <w:bottom w:val="none" w:sz="0" w:space="0" w:color="auto"/>
                                                                                <w:right w:val="none" w:sz="0" w:space="0" w:color="auto"/>
                                                                              </w:divBdr>
                                                                              <w:divsChild>
                                                                                <w:div w:id="95657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4366">
      <w:bodyDiv w:val="1"/>
      <w:marLeft w:val="0"/>
      <w:marRight w:val="0"/>
      <w:marTop w:val="0"/>
      <w:marBottom w:val="0"/>
      <w:divBdr>
        <w:top w:val="none" w:sz="0" w:space="0" w:color="auto"/>
        <w:left w:val="none" w:sz="0" w:space="0" w:color="auto"/>
        <w:bottom w:val="none" w:sz="0" w:space="0" w:color="auto"/>
        <w:right w:val="none" w:sz="0" w:space="0" w:color="auto"/>
      </w:divBdr>
    </w:div>
    <w:div w:id="201772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lkari.fi/bitstream/handle/10024/126023/URN_ISBN_978-952-302-447-2.pdf?sequence=1" TargetMode="External"/><Relationship Id="rId13" Type="http://schemas.openxmlformats.org/officeDocument/2006/relationships/hyperlink" Target="https://www.julkari.fi/bitstream/handle/10024/116797/SLL362014-2185.pdf?sequence=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erveysportti.fi/xmedia/hoi/hoi40020.pdf" TargetMode="External"/><Relationship Id="rId12" Type="http://schemas.openxmlformats.org/officeDocument/2006/relationships/hyperlink" Target="http://www.julkari.fi/bitstream/handle/10024/116035/ruokolainen.pdf?seque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ho.int/fctc/implementation/news/news_Fin/en/" TargetMode="External"/><Relationship Id="rId1" Type="http://schemas.openxmlformats.org/officeDocument/2006/relationships/customXml" Target="../customXml/item1.xml"/><Relationship Id="rId6" Type="http://schemas.openxmlformats.org/officeDocument/2006/relationships/hyperlink" Target="http://tupakatta.blogspot.fi/" TargetMode="External"/><Relationship Id="rId11" Type="http://schemas.openxmlformats.org/officeDocument/2006/relationships/hyperlink" Target="http://www.antoniocasella.eu/archila/Lundahl_2009.pdf" TargetMode="External"/><Relationship Id="rId5" Type="http://schemas.openxmlformats.org/officeDocument/2006/relationships/webSettings" Target="webSettings.xml"/><Relationship Id="rId15" Type="http://schemas.openxmlformats.org/officeDocument/2006/relationships/hyperlink" Target="https://www.julkari.fi/bitstream/handle/10024/126966/Tr18_15.pdf?sequence=1" TargetMode="External"/><Relationship Id="rId10" Type="http://schemas.openxmlformats.org/officeDocument/2006/relationships/hyperlink" Target="http://www.julkari.fi/bitstream/handle/10024/126181/RAP_2013_16_NTTT-2013_Verkko%20260613613.pdf?sequence" TargetMode="External"/><Relationship Id="rId4" Type="http://schemas.openxmlformats.org/officeDocument/2006/relationships/settings" Target="settings.xml"/><Relationship Id="rId9" Type="http://schemas.openxmlformats.org/officeDocument/2006/relationships/hyperlink" Target="https://www.julkari.fi/bitstream/handle/10024/90868/URN_ISBN_978-952-245-640-3.pdf?sequence=1" TargetMode="External"/><Relationship Id="rId14" Type="http://schemas.openxmlformats.org/officeDocument/2006/relationships/hyperlink" Target="http://www.julkari.fi/bitstream/handle/10024/110551/Tr27_13.pdf?sequence"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474CD-D617-4E51-BC85-8AB7DC112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Pages>
  <Words>2285</Words>
  <Characters>18512</Characters>
  <Application>Microsoft Office Word</Application>
  <DocSecurity>0</DocSecurity>
  <Lines>154</Lines>
  <Paragraphs>41</Paragraphs>
  <ScaleCrop>false</ScaleCrop>
  <HeadingPairs>
    <vt:vector size="2" baseType="variant">
      <vt:variant>
        <vt:lpstr>Otsikko</vt:lpstr>
      </vt:variant>
      <vt:variant>
        <vt:i4>1</vt:i4>
      </vt:variant>
    </vt:vector>
  </HeadingPairs>
  <TitlesOfParts>
    <vt:vector size="1" baseType="lpstr">
      <vt:lpstr/>
    </vt:vector>
  </TitlesOfParts>
  <Company>LAMK</Company>
  <LinksUpToDate>false</LinksUpToDate>
  <CharactersWithSpaces>20756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Hannele Tiittanen</dc:creator>
  <cp:lastModifiedBy>Hannele Tiittanen</cp:lastModifiedBy>
  <cp:revision>10</cp:revision>
  <cp:lastPrinted>2015-10-30T13:38:00Z</cp:lastPrinted>
  <dcterms:created xsi:type="dcterms:W3CDTF">2015-10-30T11:49:00Z</dcterms:created>
  <dcterms:modified xsi:type="dcterms:W3CDTF">2015-10-30T17:33:00Z</dcterms:modified>
</cp:coreProperties>
</file>