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18D6" w14:textId="77777777" w:rsidR="001412A7" w:rsidRDefault="00411361" w:rsidP="001412A7">
      <w:pPr>
        <w:pStyle w:val="Titre2"/>
        <w:spacing w:line="276" w:lineRule="auto"/>
        <w:ind w:left="0"/>
        <w:jc w:val="center"/>
        <w:rPr>
          <w:sz w:val="24"/>
          <w:lang w:val="en-US"/>
        </w:rPr>
      </w:pPr>
      <w:bookmarkStart w:id="0" w:name="_Toc326644748"/>
      <w:bookmarkStart w:id="1" w:name="_Toc330808955"/>
      <w:r w:rsidRPr="001412A7">
        <w:rPr>
          <w:sz w:val="24"/>
          <w:lang w:val="en-US"/>
        </w:rPr>
        <w:t xml:space="preserve">Monitoring, loan rates and threat of enterprise liquidation </w:t>
      </w:r>
      <w:r w:rsidR="001412A7">
        <w:rPr>
          <w:sz w:val="24"/>
          <w:lang w:val="en-US"/>
        </w:rPr>
        <w:t xml:space="preserve">  </w:t>
      </w:r>
    </w:p>
    <w:p w14:paraId="01AAA515" w14:textId="77777777" w:rsidR="00411361" w:rsidRDefault="00411361" w:rsidP="001412A7">
      <w:pPr>
        <w:pStyle w:val="Titre2"/>
        <w:spacing w:line="276" w:lineRule="auto"/>
        <w:ind w:left="0"/>
        <w:jc w:val="center"/>
        <w:rPr>
          <w:sz w:val="24"/>
          <w:lang w:val="en-US"/>
        </w:rPr>
      </w:pPr>
      <w:r w:rsidRPr="001412A7">
        <w:rPr>
          <w:sz w:val="24"/>
          <w:lang w:val="en-US"/>
        </w:rPr>
        <w:t>in a bank relationship</w:t>
      </w:r>
    </w:p>
    <w:p w14:paraId="0A8BDA38" w14:textId="77777777" w:rsidR="00606877" w:rsidRPr="00606877" w:rsidRDefault="00606877" w:rsidP="00606877">
      <w:pPr>
        <w:rPr>
          <w:lang w:val="en-US" w:eastAsia="fr-FR" w:bidi="he-IL"/>
        </w:rPr>
      </w:pPr>
    </w:p>
    <w:p w14:paraId="323F43AE" w14:textId="21D1C33C" w:rsidR="00411361" w:rsidRPr="001412A7" w:rsidRDefault="00EB466C" w:rsidP="00EB466C">
      <w:pPr>
        <w:jc w:val="center"/>
        <w:rPr>
          <w:rFonts w:ascii="Times New Roman" w:hAnsi="Times New Roman"/>
          <w:b/>
          <w:sz w:val="24"/>
          <w:szCs w:val="24"/>
          <w:lang w:val="en-US" w:eastAsia="fr-FR" w:bidi="he-IL"/>
        </w:rPr>
      </w:pPr>
      <w:r w:rsidRPr="001412A7">
        <w:rPr>
          <w:rFonts w:ascii="Times New Roman" w:hAnsi="Times New Roman"/>
          <w:b/>
          <w:sz w:val="24"/>
          <w:szCs w:val="24"/>
          <w:lang w:val="en-US" w:eastAsia="fr-FR" w:bidi="he-IL"/>
        </w:rPr>
        <w:t>Rim</w:t>
      </w:r>
      <w:r w:rsidR="000F626F">
        <w:rPr>
          <w:rFonts w:ascii="Times New Roman" w:hAnsi="Times New Roman"/>
          <w:b/>
          <w:sz w:val="24"/>
          <w:szCs w:val="24"/>
          <w:lang w:val="en-US" w:eastAsia="fr-FR" w:bidi="he-IL"/>
        </w:rPr>
        <w:t xml:space="preserve"> TLILI</w:t>
      </w:r>
      <w:r w:rsidR="00B109D7">
        <w:rPr>
          <w:rStyle w:val="Appelnotedebasdep"/>
          <w:rFonts w:ascii="Times New Roman" w:hAnsi="Times New Roman"/>
          <w:b/>
          <w:sz w:val="24"/>
          <w:szCs w:val="24"/>
          <w:lang w:val="en-US" w:eastAsia="fr-FR" w:bidi="he-IL"/>
        </w:rPr>
        <w:footnoteReference w:id="1"/>
      </w:r>
    </w:p>
    <w:p w14:paraId="4014308F" w14:textId="77777777" w:rsidR="00411361" w:rsidRPr="001412A7" w:rsidRDefault="00411361" w:rsidP="00411361">
      <w:pPr>
        <w:pStyle w:val="Titre2"/>
        <w:ind w:left="0"/>
        <w:rPr>
          <w:sz w:val="24"/>
          <w:lang w:val="en-US"/>
        </w:rPr>
      </w:pPr>
      <w:r w:rsidRPr="001412A7">
        <w:rPr>
          <w:sz w:val="24"/>
          <w:lang w:val="en-US"/>
        </w:rPr>
        <w:t>Abstract</w:t>
      </w:r>
    </w:p>
    <w:p w14:paraId="6197BE0B" w14:textId="77777777" w:rsidR="00411361" w:rsidRPr="001412A7" w:rsidRDefault="00411361" w:rsidP="001412A7">
      <w:pPr>
        <w:spacing w:line="240" w:lineRule="auto"/>
        <w:ind w:firstLine="567"/>
        <w:jc w:val="both"/>
        <w:rPr>
          <w:rFonts w:ascii="Times New Roman" w:hAnsi="Times New Roman"/>
          <w:lang w:val="en-US"/>
        </w:rPr>
      </w:pPr>
      <w:r w:rsidRPr="001412A7">
        <w:rPr>
          <w:rFonts w:ascii="Times New Roman" w:hAnsi="Times New Roman"/>
          <w:lang w:val="en-US" w:eastAsia="fr-FR" w:bidi="he-IL"/>
        </w:rPr>
        <w:t xml:space="preserve">This </w:t>
      </w:r>
      <w:r w:rsidR="00497CDE" w:rsidRPr="001412A7">
        <w:rPr>
          <w:rFonts w:ascii="Times New Roman" w:hAnsi="Times New Roman"/>
          <w:lang w:val="en-US" w:eastAsia="fr-FR" w:bidi="he-IL"/>
        </w:rPr>
        <w:t>article</w:t>
      </w:r>
      <w:r w:rsidRPr="001412A7">
        <w:rPr>
          <w:rFonts w:ascii="Times New Roman" w:hAnsi="Times New Roman"/>
          <w:lang w:val="en-US" w:eastAsia="fr-FR" w:bidi="he-IL"/>
        </w:rPr>
        <w:t xml:space="preserve"> explores </w:t>
      </w:r>
      <w:r w:rsidR="00497CDE" w:rsidRPr="001412A7">
        <w:rPr>
          <w:rFonts w:ascii="Times New Roman" w:hAnsi="Times New Roman"/>
          <w:lang w:val="en-US"/>
        </w:rPr>
        <w:t>the impact of the choice of the number of ban</w:t>
      </w:r>
      <w:r w:rsidR="00E42F66" w:rsidRPr="001412A7">
        <w:rPr>
          <w:rFonts w:ascii="Times New Roman" w:hAnsi="Times New Roman"/>
          <w:lang w:val="en-US"/>
        </w:rPr>
        <w:t>ks on the banking monitoring,</w:t>
      </w:r>
      <w:r w:rsidR="00497CDE" w:rsidRPr="001412A7">
        <w:rPr>
          <w:rFonts w:ascii="Times New Roman" w:hAnsi="Times New Roman"/>
          <w:lang w:val="en-US"/>
        </w:rPr>
        <w:t xml:space="preserve"> the cost of credit and the threat of liquidation of the enterprise. </w:t>
      </w:r>
      <w:r w:rsidR="00E42F66" w:rsidRPr="001412A7">
        <w:rPr>
          <w:rFonts w:ascii="Times New Roman" w:hAnsi="Times New Roman"/>
          <w:lang w:val="en-US"/>
        </w:rPr>
        <w:t>According to</w:t>
      </w:r>
      <w:r w:rsidR="00497CDE" w:rsidRPr="001412A7">
        <w:rPr>
          <w:rFonts w:ascii="Times New Roman" w:hAnsi="Times New Roman"/>
          <w:lang w:val="en-US"/>
        </w:rPr>
        <w:t xml:space="preserve"> </w:t>
      </w:r>
      <w:r w:rsidR="00EB466C" w:rsidRPr="001412A7">
        <w:rPr>
          <w:rFonts w:ascii="Times New Roman" w:hAnsi="Times New Roman"/>
          <w:lang w:val="en-US"/>
        </w:rPr>
        <w:t>the literature,</w:t>
      </w:r>
      <w:r w:rsidR="00E42F66" w:rsidRPr="001412A7">
        <w:rPr>
          <w:rFonts w:ascii="Times New Roman" w:hAnsi="Times New Roman"/>
          <w:lang w:val="en-US"/>
        </w:rPr>
        <w:t xml:space="preserve"> </w:t>
      </w:r>
      <w:r w:rsidR="00497CDE" w:rsidRPr="001412A7">
        <w:rPr>
          <w:rFonts w:ascii="Times New Roman" w:hAnsi="Times New Roman"/>
          <w:lang w:val="en-US"/>
        </w:rPr>
        <w:t>the multiple-banking presents a problem of duplication of the monitoring effort of each bank and the sharing of the monitoring revenue</w:t>
      </w:r>
      <w:r w:rsidR="00E42F66" w:rsidRPr="001412A7">
        <w:rPr>
          <w:rFonts w:ascii="Times New Roman" w:hAnsi="Times New Roman"/>
          <w:lang w:val="en-US"/>
        </w:rPr>
        <w:t xml:space="preserve">. The choice of the number of banks depends on the advantages and disadvantages of the monitoring. The model developed in this paper is a recovery of the Carletti (2004) to which a new hypothesis </w:t>
      </w:r>
      <w:r w:rsidR="00EB466C" w:rsidRPr="001412A7">
        <w:rPr>
          <w:rFonts w:ascii="Times New Roman" w:hAnsi="Times New Roman"/>
          <w:lang w:val="en-US"/>
        </w:rPr>
        <w:t>was</w:t>
      </w:r>
      <w:r w:rsidR="00E42F66" w:rsidRPr="001412A7">
        <w:rPr>
          <w:rFonts w:ascii="Times New Roman" w:hAnsi="Times New Roman"/>
          <w:lang w:val="en-US"/>
        </w:rPr>
        <w:t xml:space="preserve"> added. This is a joint use of banking monitoring and the threat of liquidation of the company to counter the risk of entrepreneur opportunism. The threat of liquidation of the company, in case of failure of the project, can deter the entrepreneur to save his efforts. </w:t>
      </w:r>
      <w:r w:rsidR="00EB466C" w:rsidRPr="001412A7">
        <w:rPr>
          <w:rFonts w:ascii="Times New Roman" w:hAnsi="Times New Roman"/>
          <w:lang w:val="en-US"/>
        </w:rPr>
        <w:t>The</w:t>
      </w:r>
      <w:r w:rsidR="00E42F66" w:rsidRPr="001412A7">
        <w:rPr>
          <w:rFonts w:ascii="Times New Roman" w:hAnsi="Times New Roman"/>
          <w:lang w:val="en-US"/>
        </w:rPr>
        <w:t xml:space="preserve"> results only confirm those of Carletti. Indeed, it is optimal for the company to be financed from a single bank when the amount of the private benefits that the entrepreneur wants to divert is low. Otherwise, the company has interest to be financed from a single bank if the cost of monitoring is weak and vis-à-vis two banks, if not.</w:t>
      </w:r>
    </w:p>
    <w:p w14:paraId="1562974C" w14:textId="77777777" w:rsidR="00411361" w:rsidRPr="001412A7" w:rsidRDefault="00EB466C" w:rsidP="0050541F">
      <w:pPr>
        <w:pStyle w:val="Titre2"/>
        <w:ind w:left="0"/>
        <w:rPr>
          <w:b w:val="0"/>
          <w:sz w:val="22"/>
          <w:szCs w:val="22"/>
          <w:lang w:val="en-US"/>
        </w:rPr>
      </w:pPr>
      <w:r w:rsidRPr="001412A7">
        <w:rPr>
          <w:i/>
          <w:sz w:val="22"/>
          <w:szCs w:val="22"/>
          <w:lang w:val="en-US"/>
        </w:rPr>
        <w:t>JEL</w:t>
      </w:r>
      <w:r w:rsidRPr="001412A7">
        <w:rPr>
          <w:sz w:val="22"/>
          <w:szCs w:val="22"/>
          <w:lang w:val="en-US"/>
        </w:rPr>
        <w:t xml:space="preserve"> </w:t>
      </w:r>
      <w:r w:rsidRPr="001412A7">
        <w:rPr>
          <w:i/>
          <w:sz w:val="22"/>
          <w:szCs w:val="22"/>
          <w:lang w:val="en-US"/>
        </w:rPr>
        <w:t>classification</w:t>
      </w:r>
      <w:r w:rsidRPr="001412A7">
        <w:rPr>
          <w:sz w:val="22"/>
          <w:szCs w:val="22"/>
          <w:lang w:val="en-US"/>
        </w:rPr>
        <w:t xml:space="preserve">: </w:t>
      </w:r>
      <w:r w:rsidR="006C4A1F" w:rsidRPr="001412A7">
        <w:rPr>
          <w:b w:val="0"/>
          <w:sz w:val="22"/>
          <w:szCs w:val="22"/>
          <w:lang w:val="en-US"/>
        </w:rPr>
        <w:t>G21; G32</w:t>
      </w:r>
    </w:p>
    <w:p w14:paraId="0252F649" w14:textId="77777777" w:rsidR="00411361" w:rsidRPr="001412A7" w:rsidRDefault="00497CDE" w:rsidP="001412A7">
      <w:pPr>
        <w:jc w:val="both"/>
        <w:rPr>
          <w:rFonts w:asciiTheme="majorBidi" w:hAnsiTheme="majorBidi" w:cstheme="majorBidi"/>
          <w:lang w:val="en-US"/>
        </w:rPr>
      </w:pPr>
      <w:r w:rsidRPr="001412A7">
        <w:rPr>
          <w:rFonts w:asciiTheme="majorBidi" w:hAnsiTheme="majorBidi" w:cstheme="majorBidi"/>
          <w:b/>
          <w:bCs/>
          <w:i/>
          <w:lang w:val="en-US"/>
        </w:rPr>
        <w:t>Keywords</w:t>
      </w:r>
      <w:r w:rsidRPr="001412A7">
        <w:rPr>
          <w:rFonts w:asciiTheme="majorBidi" w:hAnsiTheme="majorBidi" w:cstheme="majorBidi"/>
          <w:b/>
          <w:bCs/>
          <w:lang w:val="en-US"/>
        </w:rPr>
        <w:t>:</w:t>
      </w:r>
      <w:r w:rsidRPr="001412A7">
        <w:rPr>
          <w:rFonts w:asciiTheme="majorBidi" w:hAnsiTheme="majorBidi" w:cstheme="majorBidi"/>
          <w:lang w:val="en-US"/>
        </w:rPr>
        <w:t xml:space="preserve"> single-banking</w:t>
      </w:r>
      <w:r w:rsidR="006C4A1F" w:rsidRPr="001412A7">
        <w:rPr>
          <w:rFonts w:asciiTheme="majorBidi" w:hAnsiTheme="majorBidi" w:cstheme="majorBidi"/>
          <w:lang w:val="en-US"/>
        </w:rPr>
        <w:t>;</w:t>
      </w:r>
      <w:r w:rsidRPr="001412A7">
        <w:rPr>
          <w:rFonts w:asciiTheme="majorBidi" w:hAnsiTheme="majorBidi" w:cstheme="majorBidi"/>
          <w:lang w:val="en-US"/>
        </w:rPr>
        <w:t xml:space="preserve"> multiple-b</w:t>
      </w:r>
      <w:r w:rsidR="00EB466C" w:rsidRPr="001412A7">
        <w:rPr>
          <w:rFonts w:asciiTheme="majorBidi" w:hAnsiTheme="majorBidi" w:cstheme="majorBidi"/>
          <w:lang w:val="en-US"/>
        </w:rPr>
        <w:t>anking</w:t>
      </w:r>
      <w:r w:rsidR="006C4A1F" w:rsidRPr="001412A7">
        <w:rPr>
          <w:rFonts w:asciiTheme="majorBidi" w:hAnsiTheme="majorBidi" w:cstheme="majorBidi"/>
          <w:lang w:val="en-US"/>
        </w:rPr>
        <w:t>;</w:t>
      </w:r>
      <w:r w:rsidRPr="001412A7">
        <w:rPr>
          <w:rFonts w:asciiTheme="majorBidi" w:hAnsiTheme="majorBidi" w:cstheme="majorBidi"/>
          <w:lang w:val="en-US"/>
        </w:rPr>
        <w:t xml:space="preserve"> </w:t>
      </w:r>
      <w:r w:rsidR="00EB466C" w:rsidRPr="001412A7">
        <w:rPr>
          <w:rFonts w:asciiTheme="majorBidi" w:hAnsiTheme="majorBidi" w:cstheme="majorBidi"/>
          <w:lang w:val="en-US"/>
        </w:rPr>
        <w:t>hazard moral</w:t>
      </w:r>
      <w:r w:rsidR="006C4A1F" w:rsidRPr="001412A7">
        <w:rPr>
          <w:rFonts w:asciiTheme="majorBidi" w:hAnsiTheme="majorBidi" w:cstheme="majorBidi"/>
          <w:lang w:val="en-US"/>
        </w:rPr>
        <w:t>;</w:t>
      </w:r>
      <w:r w:rsidR="00EB466C" w:rsidRPr="001412A7">
        <w:rPr>
          <w:rFonts w:asciiTheme="majorBidi" w:hAnsiTheme="majorBidi" w:cstheme="majorBidi"/>
          <w:lang w:val="en-US"/>
        </w:rPr>
        <w:t xml:space="preserve"> monitoring.</w:t>
      </w:r>
    </w:p>
    <w:p w14:paraId="43BF006C" w14:textId="77777777" w:rsidR="0050541F" w:rsidRPr="001412A7" w:rsidRDefault="0050541F" w:rsidP="0050541F">
      <w:pPr>
        <w:pStyle w:val="Titre2"/>
        <w:ind w:left="0"/>
        <w:rPr>
          <w:sz w:val="24"/>
          <w:lang w:val="en-US"/>
        </w:rPr>
      </w:pPr>
      <w:r w:rsidRPr="001412A7">
        <w:rPr>
          <w:sz w:val="24"/>
          <w:lang w:val="en-US"/>
        </w:rPr>
        <w:t>Introduction</w:t>
      </w:r>
      <w:bookmarkEnd w:id="0"/>
      <w:bookmarkEnd w:id="1"/>
    </w:p>
    <w:p w14:paraId="11800808" w14:textId="77777777" w:rsidR="0085113C"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The importance of banks in the financing of enterprises, and particularly the more opaque, has long been recognized. However, the choice of the </w:t>
      </w:r>
      <w:r w:rsidR="00026EC9" w:rsidRPr="001412A7">
        <w:rPr>
          <w:rFonts w:ascii="Times New Roman" w:hAnsi="Times New Roman"/>
          <w:lang w:val="en-US"/>
        </w:rPr>
        <w:t>Multiple</w:t>
      </w:r>
      <w:r w:rsidRPr="001412A7">
        <w:rPr>
          <w:rFonts w:ascii="Times New Roman" w:hAnsi="Times New Roman"/>
          <w:lang w:val="en-US"/>
        </w:rPr>
        <w:t>-banking remains less well understood. Modern financial intermediation theories assume that the problem of bank hold up (Sharpe, 1990), the risk of liquidity of banking origin (Detragiache et al, 2001) and the risk of unfair support have prompted companies to diversify their sources of</w:t>
      </w:r>
      <w:r w:rsidR="0085113C" w:rsidRPr="001412A7">
        <w:rPr>
          <w:rFonts w:ascii="Times New Roman" w:hAnsi="Times New Roman"/>
          <w:lang w:val="en-US"/>
        </w:rPr>
        <w:t xml:space="preserve"> Bank funding. It follows that m</w:t>
      </w:r>
      <w:r w:rsidRPr="001412A7">
        <w:rPr>
          <w:rFonts w:ascii="Times New Roman" w:hAnsi="Times New Roman"/>
          <w:lang w:val="en-US"/>
        </w:rPr>
        <w:t>ulti-bank enterprises should be of good quality and pay inter</w:t>
      </w:r>
      <w:r w:rsidR="0085113C" w:rsidRPr="001412A7">
        <w:rPr>
          <w:rFonts w:ascii="Times New Roman" w:hAnsi="Times New Roman"/>
          <w:lang w:val="en-US"/>
        </w:rPr>
        <w:t>est rates should be lower than single</w:t>
      </w:r>
      <w:r w:rsidRPr="001412A7">
        <w:rPr>
          <w:rFonts w:ascii="Times New Roman" w:hAnsi="Times New Roman"/>
          <w:lang w:val="en-US"/>
        </w:rPr>
        <w:t xml:space="preserve">-banking companies. However, empirical studies show a discrepancy in the level of results. One explanation for this discrepancy is that the theoretical literature does not explicitly consider banking monitoring intensity by analyzing the cost of credit granted by the Bank. Thus, Padilla and Pagano (1997) emphasized the important role of the banks in terms of production of information to its customers. The reduction of informational problems characterizing the companies requires an enormous effort of research information and Bank monitoring. Von Thadden (1992) introduced the concept of the cost of monitoring but assumed that its level is exogenous and the intensity of the monitoring of the bank is the same whether it is the only to finance the enterprise or it does it with other banks. However, Dewatripoint and Maskin (1995) speculated that the banking monitoring level is endogenous, but they studied it only in the case of the single-banking. The study of Carletti (2004) is the first to examine the relationship between the number of banks of the enterprise and the bank monitoring. Within a framework of analysis similar to Holmstrom and Tirole (1997), Carletti (2004) considered a model in a single period, in which there is an entrepreneur in need of funding. The latter must decide whether he should make an effort to increase the probability of success of a risky investment project. The problem of the moral hazard of the entrepreneur can be improved by </w:t>
      </w:r>
      <w:r w:rsidRPr="001412A7">
        <w:rPr>
          <w:rFonts w:ascii="Times New Roman" w:hAnsi="Times New Roman"/>
          <w:lang w:val="en-US"/>
        </w:rPr>
        <w:lastRenderedPageBreak/>
        <w:t xml:space="preserve">the banking monitoring which is supposed to encourage him to exert effort to ensure the success of his investment project. </w:t>
      </w:r>
    </w:p>
    <w:p w14:paraId="77C0C862"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In this article, I will analyze the impact of the choice of the number of banks on the banking monitoring and the cost of credit charged to the enterprise in the SME financing activity. It seems that the intensity of the banking monitoring affects the optimal choice of the number of banks. To do this, </w:t>
      </w:r>
      <w:r w:rsidR="00606877">
        <w:rPr>
          <w:rFonts w:ascii="Times New Roman" w:hAnsi="Times New Roman"/>
          <w:lang w:val="en-US"/>
        </w:rPr>
        <w:t>I</w:t>
      </w:r>
      <w:r w:rsidRPr="001412A7">
        <w:rPr>
          <w:rFonts w:ascii="Times New Roman" w:hAnsi="Times New Roman"/>
          <w:lang w:val="en-US"/>
        </w:rPr>
        <w:t xml:space="preserve"> develop a theoretical modeling of the conditions of the decision to grant credit and incentives of the various factors involved in this relationship based on the model of Carletti (2004). In the model two modes of bank financing are opposed such as the single-banking and the multi</w:t>
      </w:r>
      <w:r w:rsidR="0085113C" w:rsidRPr="001412A7">
        <w:rPr>
          <w:rFonts w:ascii="Times New Roman" w:hAnsi="Times New Roman"/>
          <w:lang w:val="en-US"/>
        </w:rPr>
        <w:t>ple</w:t>
      </w:r>
      <w:r w:rsidRPr="001412A7">
        <w:rPr>
          <w:rFonts w:ascii="Times New Roman" w:hAnsi="Times New Roman"/>
          <w:lang w:val="en-US"/>
        </w:rPr>
        <w:t>-banking.</w:t>
      </w:r>
    </w:p>
    <w:p w14:paraId="39D4619F"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 In what follows, I will present our model as well as the proposals arising therefrom. The first section focuses on presenting the basic structure of the model. In the second part, </w:t>
      </w:r>
      <w:r w:rsidR="00606877">
        <w:rPr>
          <w:rFonts w:ascii="Times New Roman" w:hAnsi="Times New Roman"/>
          <w:lang w:val="en-US"/>
        </w:rPr>
        <w:t>I</w:t>
      </w:r>
      <w:r w:rsidRPr="001412A7">
        <w:rPr>
          <w:rFonts w:ascii="Times New Roman" w:hAnsi="Times New Roman"/>
          <w:lang w:val="en-US"/>
        </w:rPr>
        <w:t xml:space="preserve"> will present the game balance of credit with banking monitoring and the threat of liquidation of the enterprise and, according to the two modes of bank financing. The third section is devoted to the study of the optimal choice of the number of banks.</w:t>
      </w:r>
    </w:p>
    <w:p w14:paraId="23B1DAB8" w14:textId="77777777" w:rsidR="0050541F" w:rsidRPr="001412A7" w:rsidRDefault="0050541F" w:rsidP="0050541F">
      <w:pPr>
        <w:pStyle w:val="Titre2"/>
        <w:numPr>
          <w:ilvl w:val="0"/>
          <w:numId w:val="27"/>
        </w:numPr>
        <w:rPr>
          <w:sz w:val="24"/>
        </w:rPr>
      </w:pPr>
      <w:bookmarkStart w:id="2" w:name="_Toc319314548"/>
      <w:bookmarkStart w:id="3" w:name="_Toc330808956"/>
      <w:r w:rsidRPr="001412A7">
        <w:rPr>
          <w:sz w:val="24"/>
        </w:rPr>
        <w:t>The basic structure</w:t>
      </w:r>
      <w:bookmarkEnd w:id="2"/>
      <w:bookmarkEnd w:id="3"/>
    </w:p>
    <w:p w14:paraId="79208308" w14:textId="77777777" w:rsidR="0050541F" w:rsidRPr="001412A7" w:rsidRDefault="00606877" w:rsidP="001412A7">
      <w:pPr>
        <w:spacing w:after="0"/>
        <w:ind w:firstLine="567"/>
        <w:jc w:val="both"/>
        <w:rPr>
          <w:rFonts w:ascii="Times New Roman" w:hAnsi="Times New Roman"/>
          <w:lang w:val="en-US"/>
        </w:rPr>
      </w:pPr>
      <w:r>
        <w:rPr>
          <w:rFonts w:ascii="Times New Roman" w:hAnsi="Times New Roman"/>
          <w:lang w:val="en-US"/>
        </w:rPr>
        <w:t>I</w:t>
      </w:r>
      <w:r w:rsidR="0050541F" w:rsidRPr="001412A7">
        <w:rPr>
          <w:rFonts w:ascii="Times New Roman" w:hAnsi="Times New Roman"/>
          <w:lang w:val="en-US"/>
        </w:rPr>
        <w:t xml:space="preserve"> consider a single period economy in which there is a single firm and two banks operating in a perfectly competitive banking sector</w:t>
      </w:r>
      <w:r w:rsidR="0050541F" w:rsidRPr="001412A7">
        <w:rPr>
          <w:rStyle w:val="Appelnotedebasdep"/>
          <w:rFonts w:ascii="Times New Roman" w:hAnsi="Times New Roman"/>
        </w:rPr>
        <w:footnoteReference w:id="2"/>
      </w:r>
      <w:r w:rsidR="0050541F" w:rsidRPr="001412A7">
        <w:rPr>
          <w:rFonts w:ascii="Times New Roman" w:hAnsi="Times New Roman"/>
          <w:lang w:val="en-US"/>
        </w:rPr>
        <w:t xml:space="preserve">. All these economic agents are risk-neutral. The entrepreneur has a risky investment project but he has no personal wealth, so he needs external funding. </w:t>
      </w:r>
      <w:r>
        <w:rPr>
          <w:rFonts w:ascii="Times New Roman" w:hAnsi="Times New Roman"/>
          <w:lang w:val="en-US"/>
        </w:rPr>
        <w:t>I</w:t>
      </w:r>
      <w:r w:rsidR="0050541F" w:rsidRPr="001412A7">
        <w:rPr>
          <w:rFonts w:ascii="Times New Roman" w:hAnsi="Times New Roman"/>
          <w:lang w:val="en-US"/>
        </w:rPr>
        <w:t xml:space="preserve"> consider by hypothesis that the financing bank is the only</w:t>
      </w:r>
      <w:r w:rsidR="005C6D37" w:rsidRPr="001412A7">
        <w:rPr>
          <w:rFonts w:ascii="Times New Roman" w:hAnsi="Times New Roman"/>
          <w:lang w:val="en-US"/>
        </w:rPr>
        <w:t xml:space="preserve"> available </w:t>
      </w:r>
      <w:r w:rsidR="0050541F" w:rsidRPr="001412A7">
        <w:rPr>
          <w:rFonts w:ascii="Times New Roman" w:hAnsi="Times New Roman"/>
          <w:lang w:val="en-US"/>
        </w:rPr>
        <w:t>external funding enterprise and that we face, in our model, two modes of bank financing to the image of Carletti (2004): the single-banking and the multi</w:t>
      </w:r>
      <w:r w:rsidR="005C6D37" w:rsidRPr="001412A7">
        <w:rPr>
          <w:rFonts w:ascii="Times New Roman" w:hAnsi="Times New Roman"/>
          <w:lang w:val="en-US"/>
        </w:rPr>
        <w:t>ple</w:t>
      </w:r>
      <w:r w:rsidR="0050541F" w:rsidRPr="001412A7">
        <w:rPr>
          <w:rFonts w:ascii="Times New Roman" w:hAnsi="Times New Roman"/>
          <w:lang w:val="en-US"/>
        </w:rPr>
        <w:t>-banking. Indeed, the enterprise has the choice between single-banking funding (Bank A or Bank B) and multi</w:t>
      </w:r>
      <w:r w:rsidR="005C6D37" w:rsidRPr="001412A7">
        <w:rPr>
          <w:rFonts w:ascii="Times New Roman" w:hAnsi="Times New Roman"/>
          <w:lang w:val="en-US"/>
        </w:rPr>
        <w:t>ple</w:t>
      </w:r>
      <w:r w:rsidR="0050541F" w:rsidRPr="001412A7">
        <w:rPr>
          <w:rFonts w:ascii="Times New Roman" w:hAnsi="Times New Roman"/>
          <w:lang w:val="en-US"/>
        </w:rPr>
        <w:t>-banking funding limited to two banks</w:t>
      </w:r>
      <w:r w:rsidR="0050541F" w:rsidRPr="001412A7">
        <w:rPr>
          <w:rStyle w:val="Appelnotedebasdep"/>
          <w:rFonts w:ascii="Times New Roman" w:hAnsi="Times New Roman"/>
        </w:rPr>
        <w:footnoteReference w:id="3"/>
      </w:r>
      <w:r w:rsidR="0050541F" w:rsidRPr="001412A7">
        <w:rPr>
          <w:rFonts w:ascii="Times New Roman" w:hAnsi="Times New Roman"/>
          <w:lang w:val="en-US"/>
        </w:rPr>
        <w:t xml:space="preserve">  (Bank A and Bank B) to finance the investment project. </w:t>
      </w:r>
    </w:p>
    <w:p w14:paraId="6F4FC0F7"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 xml:space="preserve">The investment project requires an initial endowment of a unit of capital and generates an income </w:t>
      </w:r>
      <m:oMath>
        <m:d>
          <m:dPr>
            <m:begChr m:val="{"/>
            <m:endChr m:val=""/>
            <m:ctrlPr>
              <w:rPr>
                <w:rFonts w:ascii="Cambria Math" w:hAnsi="Times New Roman"/>
                <w:i/>
              </w:rPr>
            </m:ctrlPr>
          </m:dPr>
          <m:e>
            <m:eqArr>
              <m:eqArrPr>
                <m:ctrlPr>
                  <w:rPr>
                    <w:rFonts w:ascii="Cambria Math" w:hAnsi="Times New Roman"/>
                    <w:i/>
                  </w:rPr>
                </m:ctrlPr>
              </m:eqArrPr>
              <m:e>
                <m:r>
                  <w:rPr>
                    <w:rFonts w:ascii="Cambria Math" w:hAnsi="Cambria Math"/>
                  </w:rPr>
                  <m:t>R</m:t>
                </m:r>
                <m:r>
                  <w:rPr>
                    <w:rFonts w:ascii="Cambria Math" w:hAnsi="Times New Roman"/>
                    <w:lang w:val="en-US"/>
                  </w:rPr>
                  <m:t xml:space="preserve">    </m:t>
                </m:r>
              </m:e>
              <m:e>
                <m:r>
                  <w:rPr>
                    <w:rFonts w:ascii="Cambria Math" w:hAnsi="Times New Roman"/>
                    <w:lang w:val="en-US"/>
                  </w:rPr>
                  <m:t xml:space="preserve">0      </m:t>
                </m:r>
              </m:e>
            </m:eqArr>
          </m:e>
        </m:d>
      </m:oMath>
      <w:r w:rsidRPr="001412A7">
        <w:rPr>
          <w:rFonts w:ascii="Times New Roman" w:hAnsi="Times New Roman"/>
          <w:lang w:val="en-US"/>
        </w:rPr>
        <w:t xml:space="preserve">such as </w:t>
      </w:r>
      <w:r w:rsidRPr="001412A7">
        <w:rPr>
          <w:rFonts w:ascii="Times New Roman" w:hAnsi="Times New Roman"/>
          <w:i/>
          <w:lang w:val="en-US"/>
        </w:rPr>
        <w:t xml:space="preserve">R ≥ </w:t>
      </w:r>
      <w:r w:rsidRPr="001412A7">
        <w:rPr>
          <w:rFonts w:ascii="Times New Roman" w:hAnsi="Times New Roman"/>
          <w:lang w:val="en-US"/>
        </w:rPr>
        <w:t>1</w:t>
      </w:r>
      <w:r w:rsidRPr="001412A7">
        <w:rPr>
          <w:rFonts w:ascii="Times New Roman" w:hAnsi="Times New Roman"/>
          <w:b/>
          <w:lang w:val="en-US"/>
        </w:rPr>
        <w:t xml:space="preserve">. </w:t>
      </w:r>
      <w:r w:rsidRPr="001412A7">
        <w:rPr>
          <w:rFonts w:ascii="Times New Roman" w:hAnsi="Times New Roman"/>
          <w:lang w:val="en-US"/>
        </w:rPr>
        <w:t xml:space="preserve">Thus, if successful, the project generates a cash flow R ≥ 1 whereas in case of failure, it generates no cash flow. The probability of success of the project depends on the effort of the entrepreneur during the period of the project. This probability is equal to </w:t>
      </w:r>
      <m:oMath>
        <m:sSub>
          <m:sSubPr>
            <m:ctrlPr>
              <w:rPr>
                <w:rFonts w:ascii="Cambria Math" w:hAnsi="Times New Roman"/>
                <w:i/>
              </w:rPr>
            </m:ctrlPr>
          </m:sSubPr>
          <m:e>
            <m:r>
              <w:rPr>
                <w:rFonts w:ascii="Cambria Math" w:hAnsi="Cambria Math"/>
              </w:rPr>
              <m:t>p</m:t>
            </m:r>
          </m:e>
          <m:sub>
            <m:r>
              <w:rPr>
                <w:rFonts w:ascii="Cambria Math" w:hAnsi="Cambria Math"/>
              </w:rPr>
              <m:t>H</m:t>
            </m:r>
          </m:sub>
        </m:sSub>
      </m:oMath>
      <w:r w:rsidRPr="001412A7">
        <w:rPr>
          <w:rFonts w:ascii="Times New Roman" w:hAnsi="Times New Roman"/>
          <w:lang w:val="en-US"/>
        </w:rPr>
        <w:t xml:space="preserve"> if the entrepreneur provides great efforts and </w:t>
      </w:r>
      <m:oMath>
        <m:sSub>
          <m:sSubPr>
            <m:ctrlPr>
              <w:rPr>
                <w:rFonts w:ascii="Cambria Math" w:hAnsi="Times New Roman"/>
                <w:i/>
              </w:rPr>
            </m:ctrlPr>
          </m:sSubPr>
          <m:e>
            <m:r>
              <w:rPr>
                <w:rFonts w:ascii="Cambria Math" w:hAnsi="Cambria Math"/>
              </w:rPr>
              <m:t>p</m:t>
            </m:r>
          </m:e>
          <m:sub>
            <m:r>
              <w:rPr>
                <w:rFonts w:ascii="Cambria Math" w:hAnsi="Cambria Math"/>
              </w:rPr>
              <m:t>L</m:t>
            </m:r>
          </m:sub>
        </m:sSub>
      </m:oMath>
      <w:r w:rsidRPr="001412A7">
        <w:rPr>
          <w:rFonts w:ascii="Times New Roman" w:hAnsi="Times New Roman"/>
          <w:lang w:val="en-US"/>
        </w:rPr>
        <w:t xml:space="preserve"> if he provides weak efforts such </w:t>
      </w:r>
      <w:r w:rsidR="00D4109D" w:rsidRPr="001412A7">
        <w:rPr>
          <w:rFonts w:ascii="Times New Roman" w:hAnsi="Times New Roman"/>
          <w:lang w:val="en-US"/>
        </w:rPr>
        <w:t>as</w:t>
      </w:r>
      <m:oMath>
        <m:sSub>
          <m:sSubPr>
            <m:ctrlPr>
              <w:rPr>
                <w:rFonts w:ascii="Cambria Math" w:hAnsi="Times New Roman"/>
              </w:rPr>
            </m:ctrlPr>
          </m:sSubPr>
          <m:e>
            <m:r>
              <m:rPr>
                <m:sty m:val="p"/>
              </m:rPr>
              <w:rPr>
                <w:rFonts w:ascii="Cambria Math" w:hAnsi="Cambria Math"/>
                <w:lang w:val="en-US"/>
              </w:rPr>
              <m:t xml:space="preserve"> p</m:t>
            </m:r>
          </m:e>
          <m:sub>
            <m:r>
              <m:rPr>
                <m:sty m:val="p"/>
              </m:rPr>
              <w:rPr>
                <w:rFonts w:ascii="Cambria Math" w:hAnsi="Cambria Math"/>
                <w:lang w:val="en-US"/>
              </w:rPr>
              <m:t>H</m:t>
            </m:r>
          </m:sub>
        </m:sSub>
        <m:r>
          <w:rPr>
            <w:rFonts w:ascii="Cambria Math" w:hAnsi="Times New Roman"/>
            <w:lang w:val="en-US"/>
          </w:rPr>
          <m:t>&gt;</m:t>
        </m:r>
        <m:sSub>
          <m:sSubPr>
            <m:ctrlPr>
              <w:rPr>
                <w:rFonts w:ascii="Cambria Math" w:hAnsi="Times New Roman"/>
              </w:rPr>
            </m:ctrlPr>
          </m:sSubPr>
          <m:e>
            <m:r>
              <m:rPr>
                <m:sty m:val="p"/>
              </m:rPr>
              <w:rPr>
                <w:rFonts w:ascii="Cambria Math" w:hAnsi="Cambria Math"/>
                <w:lang w:val="en-US"/>
              </w:rPr>
              <m:t xml:space="preserve"> p</m:t>
            </m:r>
          </m:e>
          <m:sub>
            <m:r>
              <m:rPr>
                <m:sty m:val="p"/>
              </m:rPr>
              <w:rPr>
                <w:rFonts w:ascii="Cambria Math" w:hAnsi="Cambria Math"/>
                <w:lang w:val="en-US"/>
              </w:rPr>
              <m:t>L</m:t>
            </m:r>
          </m:sub>
        </m:sSub>
      </m:oMath>
      <w:r w:rsidRPr="001412A7">
        <w:rPr>
          <w:rFonts w:ascii="Times New Roman" w:hAnsi="Times New Roman"/>
          <w:b/>
          <w:lang w:val="en-US"/>
        </w:rPr>
        <w:t>.</w:t>
      </w:r>
      <w:r w:rsidR="00D4109D" w:rsidRPr="001412A7">
        <w:rPr>
          <w:rFonts w:ascii="Times New Roman" w:hAnsi="Times New Roman"/>
          <w:lang w:val="en-US"/>
        </w:rPr>
        <w:t xml:space="preserve"> </w:t>
      </w:r>
      <w:r w:rsidRPr="001412A7">
        <w:rPr>
          <w:rFonts w:ascii="Times New Roman" w:hAnsi="Times New Roman"/>
          <w:lang w:val="en-US"/>
        </w:rPr>
        <w:t>The project is profitable only if the entrepreneur behaves correctly</w:t>
      </w:r>
      <m:oMath>
        <m:r>
          <w:rPr>
            <w:rFonts w:ascii="Cambria Math" w:hAnsi="Cambria Math"/>
            <w:lang w:val="en-US"/>
          </w:rPr>
          <m:t xml:space="preserve"> </m:t>
        </m:r>
        <m:sSub>
          <m:sSubPr>
            <m:ctrlPr>
              <w:rPr>
                <w:rFonts w:ascii="Cambria Math" w:hAnsi="Times New Roman"/>
              </w:rPr>
            </m:ctrlPr>
          </m:sSubPr>
          <m:e>
            <m:r>
              <m:rPr>
                <m:sty m:val="p"/>
              </m:rPr>
              <w:rPr>
                <w:rFonts w:ascii="Cambria Math" w:hAnsi="Cambria Math"/>
                <w:lang w:val="en-US"/>
              </w:rPr>
              <m:t>such as p</m:t>
            </m:r>
          </m:e>
          <m:sub>
            <m:r>
              <m:rPr>
                <m:sty m:val="p"/>
              </m:rPr>
              <w:rPr>
                <w:rFonts w:ascii="Cambria Math" w:hAnsi="Cambria Math"/>
                <w:lang w:val="en-US"/>
              </w:rPr>
              <m:t>H</m:t>
            </m:r>
          </m:sub>
        </m:sSub>
        <m:r>
          <w:rPr>
            <w:rFonts w:ascii="Cambria Math" w:hAnsi="Times New Roman"/>
          </w:rPr>
          <m:t>R</m:t>
        </m:r>
        <m:r>
          <w:rPr>
            <w:rFonts w:ascii="Cambria Math" w:hAnsi="Times New Roman"/>
            <w:lang w:val="en-US"/>
          </w:rPr>
          <m:t>&gt;1</m:t>
        </m:r>
      </m:oMath>
      <w:r w:rsidRPr="001412A7">
        <w:rPr>
          <w:rFonts w:ascii="Times New Roman" w:hAnsi="Times New Roman"/>
          <w:lang w:val="en-US"/>
        </w:rPr>
        <w:t xml:space="preserve">. On the other hand, the probability of success of the project is very low when the entrepreneur provides weak efforts such as </w:t>
      </w:r>
      <m:oMath>
        <m:sSub>
          <m:sSubPr>
            <m:ctrlPr>
              <w:rPr>
                <w:rFonts w:ascii="Cambria Math" w:hAnsi="Times New Roman"/>
                <w:i/>
              </w:rPr>
            </m:ctrlPr>
          </m:sSubPr>
          <m:e>
            <m:r>
              <w:rPr>
                <w:rFonts w:ascii="Cambria Math" w:hAnsi="Cambria Math"/>
              </w:rPr>
              <m:t>p</m:t>
            </m:r>
          </m:e>
          <m:sub>
            <m:r>
              <w:rPr>
                <w:rFonts w:ascii="Cambria Math" w:hAnsi="Cambria Math"/>
              </w:rPr>
              <m:t>L</m:t>
            </m:r>
          </m:sub>
        </m:sSub>
        <m:r>
          <w:rPr>
            <w:rFonts w:ascii="Cambria Math" w:hAnsi="Cambria Math"/>
          </w:rPr>
          <m:t>R</m:t>
        </m:r>
        <m:r>
          <w:rPr>
            <w:rFonts w:ascii="Cambria Math" w:hAnsi="Times New Roman"/>
            <w:lang w:val="en-US"/>
          </w:rPr>
          <m:t>&lt;1</m:t>
        </m:r>
      </m:oMath>
      <w:r w:rsidRPr="001412A7">
        <w:rPr>
          <w:rFonts w:ascii="Times New Roman" w:hAnsi="Times New Roman"/>
          <w:lang w:val="en-US"/>
        </w:rPr>
        <w:t>.</w:t>
      </w:r>
    </w:p>
    <w:p w14:paraId="61AAB5B2"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 xml:space="preserve">Therefore, the probability of failure of the project is equal to </w:t>
      </w:r>
      <m:oMath>
        <m:sSub>
          <m:sSubPr>
            <m:ctrlPr>
              <w:rPr>
                <w:rFonts w:ascii="Cambria Math" w:hAnsi="Times New Roman"/>
                <w:i/>
              </w:rPr>
            </m:ctrlPr>
          </m:sSubPr>
          <m:e>
            <m:r>
              <w:rPr>
                <w:rFonts w:ascii="Cambria Math" w:hAnsi="Times New Roman"/>
                <w:lang w:val="en-US"/>
              </w:rPr>
              <m:t>(1</m:t>
            </m:r>
            <m:r>
              <w:rPr>
                <w:rFonts w:ascii="Cambria Math" w:hAnsi="Times New Roman"/>
                <w:lang w:val="en-US"/>
              </w:rPr>
              <m:t>-</m:t>
            </m:r>
            <m:r>
              <w:rPr>
                <w:rFonts w:ascii="Cambria Math" w:hAnsi="Cambria Math"/>
              </w:rPr>
              <m:t>p</m:t>
            </m:r>
          </m:e>
          <m:sub>
            <m:r>
              <w:rPr>
                <w:rFonts w:ascii="Cambria Math" w:hAnsi="Cambria Math"/>
              </w:rPr>
              <m:t>L</m:t>
            </m:r>
          </m:sub>
        </m:sSub>
        <m:r>
          <w:rPr>
            <w:rFonts w:ascii="Cambria Math" w:hAnsi="Times New Roman"/>
            <w:lang w:val="en-US"/>
          </w:rPr>
          <m:t>)</m:t>
        </m:r>
      </m:oMath>
      <w:r w:rsidRPr="001412A7">
        <w:rPr>
          <w:rFonts w:ascii="Cambria Math" w:hAnsi="Cambria Math" w:cs="Cambria Math" w:hint="eastAsia"/>
          <w:lang w:val="en-US"/>
        </w:rPr>
        <w:t xml:space="preserve"> </w:t>
      </w:r>
      <w:r w:rsidRPr="001412A7">
        <w:rPr>
          <w:rFonts w:ascii="Times New Roman" w:hAnsi="Times New Roman"/>
          <w:lang w:val="en-US"/>
        </w:rPr>
        <w:t xml:space="preserve">that is also the probability that the enterprise is liquidated.  In this sense, at the end of the period and in case of success of the project, the bank is paid fully. If, on the contrary, the project realizes a failure, the entrepreneur is in default of payment and the bank has the right to liquidate the enterprise. The net asset value of the enterprise on the market is equal to L such as 0 &lt; L &lt; R. So when the Bank finances an entrepreneur who fails to honor his commitments, it can however retrieve a part of his placement by proceeding on the liquidation of the enterprise. </w:t>
      </w:r>
    </w:p>
    <w:p w14:paraId="6D095224" w14:textId="77777777" w:rsidR="0050541F" w:rsidRPr="001412A7" w:rsidRDefault="0050541F" w:rsidP="001412A7">
      <w:pPr>
        <w:pStyle w:val="Timesnewroman"/>
        <w:spacing w:line="276" w:lineRule="auto"/>
        <w:ind w:firstLine="567"/>
        <w:jc w:val="both"/>
        <w:rPr>
          <w:sz w:val="22"/>
          <w:szCs w:val="22"/>
          <w:lang w:val="en-US"/>
        </w:rPr>
      </w:pPr>
      <w:r w:rsidRPr="001412A7">
        <w:rPr>
          <w:sz w:val="22"/>
          <w:szCs w:val="22"/>
          <w:lang w:val="en-US"/>
        </w:rPr>
        <w:t xml:space="preserve">The enterprise is thereby solvent only if the entrepreneur behaves properly by providing great efforts such as: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H</m:t>
            </m:r>
          </m:sub>
        </m:sSub>
        <m:r>
          <w:rPr>
            <w:rFonts w:ascii="Cambria Math" w:hAnsi="Cambria Math"/>
            <w:sz w:val="22"/>
            <w:szCs w:val="22"/>
          </w:rPr>
          <m:t>R</m:t>
        </m:r>
        <m:r>
          <w:rPr>
            <w:rFonts w:ascii="Cambria Math" w:hAnsi="Cambria Math"/>
            <w:sz w:val="22"/>
            <w:szCs w:val="22"/>
            <w:lang w:val="en-US"/>
          </w:rPr>
          <m:t>&gt;</m:t>
        </m:r>
        <m:r>
          <w:rPr>
            <w:rFonts w:ascii="Cambria Math"/>
            <w:sz w:val="22"/>
            <w:szCs w:val="22"/>
            <w:lang w:val="en-US"/>
          </w:rPr>
          <m:t xml:space="preserve"> 1&gt;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L</m:t>
            </m:r>
          </m:sub>
        </m:sSub>
        <m:r>
          <w:rPr>
            <w:rFonts w:ascii="Cambria Math" w:hAnsi="Cambria Math"/>
            <w:sz w:val="22"/>
            <w:szCs w:val="22"/>
          </w:rPr>
          <m:t>R</m:t>
        </m:r>
      </m:oMath>
      <w:r w:rsidRPr="001412A7">
        <w:rPr>
          <w:sz w:val="22"/>
          <w:szCs w:val="22"/>
          <w:lang w:val="en-US"/>
        </w:rPr>
        <w:t xml:space="preserve">, where the idea is that it is optimal for the bank to finance the entrepreneur only if the latter is ready to provide great efforts to ensure the success of the investment project. The problem of moral hazard is introduced by distinguishing between the two types of behavior. </w:t>
      </w:r>
      <w:r w:rsidRPr="001412A7">
        <w:rPr>
          <w:sz w:val="22"/>
          <w:szCs w:val="22"/>
          <w:lang w:val="en-US"/>
        </w:rPr>
        <w:lastRenderedPageBreak/>
        <w:t xml:space="preserve">The entrepreneur can choose not to conduct themselves properly during the implementation of the project by providing a low effort. Indeed, his behavior depends on the amount of the private benefits that he can extract. It can for example do a strategic default by announcing to his bank that the project has failed by declaring a null result to keep for himself one result noticed </w:t>
      </w:r>
      <w:r w:rsidRPr="001412A7">
        <w:rPr>
          <w:i/>
          <w:sz w:val="22"/>
          <w:szCs w:val="22"/>
          <w:lang w:val="en-US"/>
        </w:rPr>
        <w:t>B</w:t>
      </w:r>
      <w:r w:rsidRPr="001412A7">
        <w:rPr>
          <w:sz w:val="22"/>
          <w:szCs w:val="22"/>
          <w:lang w:val="en-US"/>
        </w:rPr>
        <w:t xml:space="preserve"> equivalent to private beneficiaries. It is, therefore, a problem of information asymmetry as the behavior of the entrepreneur is not observable by the banks without cost.</w:t>
      </w:r>
    </w:p>
    <w:p w14:paraId="19A11F2C" w14:textId="77777777" w:rsidR="0050541F" w:rsidRPr="001412A7" w:rsidRDefault="0050541F" w:rsidP="001412A7">
      <w:pPr>
        <w:pStyle w:val="Timesnewroman"/>
        <w:spacing w:line="276" w:lineRule="auto"/>
        <w:ind w:firstLine="567"/>
        <w:jc w:val="both"/>
        <w:rPr>
          <w:sz w:val="22"/>
          <w:szCs w:val="22"/>
          <w:lang w:val="en-US"/>
        </w:rPr>
      </w:pPr>
      <w:r w:rsidRPr="001412A7">
        <w:rPr>
          <w:sz w:val="22"/>
          <w:szCs w:val="22"/>
          <w:lang w:val="en-US"/>
        </w:rPr>
        <w:t xml:space="preserve">Moreover, banks compete on their offers of credit agreements and they refinance to the risk-free rate that </w:t>
      </w:r>
      <w:r w:rsidR="00606877">
        <w:rPr>
          <w:sz w:val="22"/>
          <w:szCs w:val="22"/>
          <w:lang w:val="en-US"/>
        </w:rPr>
        <w:t>I</w:t>
      </w:r>
      <w:r w:rsidRPr="001412A7">
        <w:rPr>
          <w:sz w:val="22"/>
          <w:szCs w:val="22"/>
          <w:lang w:val="en-US"/>
        </w:rPr>
        <w:t xml:space="preserve"> assume equal to zero. They agree to finance the firm if they hope to make profit and this only if the entrepreneur behaves properly by providing great efforts. In other words, banks finance the borrowing firm only if:</w:t>
      </w:r>
    </w:p>
    <w:p w14:paraId="5535AAA2" w14:textId="77777777" w:rsidR="0050541F" w:rsidRPr="001412A7" w:rsidRDefault="0050541F" w:rsidP="001412A7">
      <w:pPr>
        <w:rPr>
          <w:rFonts w:ascii="Times New Roman" w:hAnsi="Times New Roman"/>
          <w:lang w:val="en-US"/>
        </w:rPr>
      </w:pPr>
    </w:p>
    <w:p w14:paraId="06DFE5EB" w14:textId="77777777" w:rsidR="0050541F" w:rsidRPr="001412A7" w:rsidRDefault="00CC04FD" w:rsidP="001412A7">
      <w:pPr>
        <w:jc w:val="center"/>
        <w:rPr>
          <w:rFonts w:ascii="Times New Roman" w:eastAsia="Times New Roman" w:hAnsi="Times New Roman"/>
          <w:b/>
          <w:lang w:val="en-US"/>
        </w:rPr>
      </w:pPr>
      <m:oMath>
        <m:sSub>
          <m:sSubPr>
            <m:ctrlPr>
              <w:rPr>
                <w:rFonts w:ascii="Cambria Math" w:hAnsi="Times New Roman"/>
                <w:b/>
                <w:i/>
              </w:rPr>
            </m:ctrlPr>
          </m:sSubPr>
          <m:e>
            <m:r>
              <m:rPr>
                <m:sty m:val="bi"/>
              </m:rPr>
              <w:rPr>
                <w:rFonts w:ascii="Cambria Math" w:hAnsi="Cambria Math"/>
                <w:lang w:val="en-US"/>
              </w:rPr>
              <m:t xml:space="preserve">                                                </m:t>
            </m:r>
            <m:r>
              <m:rPr>
                <m:sty m:val="bi"/>
              </m:rPr>
              <w:rPr>
                <w:rFonts w:ascii="Cambria Math" w:hAnsi="Cambria Math"/>
              </w:rPr>
              <m:t>p</m:t>
            </m:r>
          </m:e>
          <m:sub>
            <m:r>
              <m:rPr>
                <m:sty m:val="bi"/>
              </m:rPr>
              <w:rPr>
                <w:rFonts w:ascii="Cambria Math" w:hAnsi="Cambria Math"/>
              </w:rPr>
              <m:t>H</m:t>
            </m:r>
          </m:sub>
        </m:sSub>
        <m:r>
          <m:rPr>
            <m:sty m:val="bi"/>
          </m:rPr>
          <w:rPr>
            <w:rFonts w:ascii="Cambria Math" w:hAnsi="Times New Roman"/>
            <w:lang w:val="en-US"/>
          </w:rPr>
          <m:t>(</m:t>
        </m:r>
        <m:r>
          <m:rPr>
            <m:sty m:val="bi"/>
          </m:rPr>
          <w:rPr>
            <w:rFonts w:ascii="Cambria Math" w:hAnsi="Cambria Math"/>
          </w:rPr>
          <m:t>R</m:t>
        </m:r>
        <m:r>
          <m:rPr>
            <m:sty m:val="bi"/>
          </m:rPr>
          <w:rPr>
            <w:rFonts w:ascii="Cambria Math" w:hAnsi="Cambria Math"/>
            <w:lang w:val="en-US"/>
          </w:rPr>
          <m:t>-</m:t>
        </m:r>
        <m:r>
          <m:rPr>
            <m:sty m:val="bi"/>
          </m:rPr>
          <w:rPr>
            <w:rFonts w:ascii="Cambria Math" w:hAnsi="Times New Roman"/>
            <w:lang w:val="en-US"/>
          </w:rPr>
          <m:t xml:space="preserve"> </m:t>
        </m:r>
        <m:r>
          <m:rPr>
            <m:sty m:val="bi"/>
          </m:rPr>
          <w:rPr>
            <w:rFonts w:ascii="Cambria Math" w:hAnsi="Cambria Math"/>
          </w:rPr>
          <m:t>r</m:t>
        </m:r>
        <m:r>
          <m:rPr>
            <m:sty m:val="bi"/>
          </m:rPr>
          <w:rPr>
            <w:rFonts w:ascii="Cambria Math" w:hAnsi="Times New Roman"/>
            <w:lang w:val="en-US"/>
          </w:rPr>
          <m:t xml:space="preserve">) </m:t>
        </m:r>
        <m:r>
          <m:rPr>
            <m:sty m:val="bi"/>
          </m:rPr>
          <w:rPr>
            <w:rFonts w:ascii="Cambria Math"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R</m:t>
        </m:r>
        <m:r>
          <m:rPr>
            <m:sty m:val="bi"/>
          </m:rPr>
          <w:rPr>
            <w:rFonts w:ascii="Cambria Math" w:hAnsi="Cambria Math"/>
            <w:lang w:val="en-US"/>
          </w:rPr>
          <m:t>-</m:t>
        </m:r>
        <m:r>
          <m:rPr>
            <m:sty m:val="bi"/>
          </m:rPr>
          <w:rPr>
            <w:rFonts w:ascii="Cambria Math" w:hAnsi="Cambria Math"/>
          </w:rPr>
          <m:t>r</m:t>
        </m:r>
        <m:r>
          <m:rPr>
            <m:sty m:val="bi"/>
          </m:rPr>
          <w:rPr>
            <w:rFonts w:ascii="Cambria Math" w:hAnsi="Times New Roman"/>
            <w:lang w:val="en-US"/>
          </w:rPr>
          <m:t xml:space="preserve">) + </m:t>
        </m:r>
        <m:r>
          <m:rPr>
            <m:sty m:val="bi"/>
          </m:rPr>
          <w:rPr>
            <w:rFonts w:ascii="Cambria Math" w:hAnsi="Cambria Math"/>
          </w:rPr>
          <m:t>B</m:t>
        </m:r>
      </m:oMath>
      <w:r w:rsidR="0050541F" w:rsidRPr="001412A7">
        <w:rPr>
          <w:rFonts w:ascii="Times New Roman" w:eastAsia="Times New Roman" w:hAnsi="Times New Roman"/>
          <w:lang w:val="en-US"/>
        </w:rPr>
        <w:t xml:space="preserve">                                                </w:t>
      </w:r>
      <w:r w:rsidR="0050541F" w:rsidRPr="001412A7">
        <w:rPr>
          <w:rFonts w:ascii="Times New Roman" w:eastAsia="Times New Roman" w:hAnsi="Times New Roman"/>
          <w:b/>
          <w:bCs/>
          <w:lang w:val="en-US"/>
        </w:rPr>
        <w:t>(3.1)</w:t>
      </w:r>
    </w:p>
    <w:p w14:paraId="56840C69" w14:textId="77777777" w:rsidR="0050541F" w:rsidRPr="001412A7" w:rsidRDefault="0050541F" w:rsidP="001412A7">
      <w:pPr>
        <w:jc w:val="both"/>
        <w:rPr>
          <w:rFonts w:ascii="Times New Roman" w:eastAsia="Times New Roman" w:hAnsi="Times New Roman"/>
          <w:lang w:val="en-US"/>
        </w:rPr>
      </w:pPr>
      <w:r w:rsidRPr="001412A7">
        <w:rPr>
          <w:rFonts w:ascii="Times New Roman" w:eastAsia="Times New Roman" w:hAnsi="Times New Roman"/>
          <w:lang w:val="en-US"/>
        </w:rPr>
        <w:t xml:space="preserve">We notice that: </w:t>
      </w:r>
    </w:p>
    <w:p w14:paraId="22DD0026" w14:textId="77777777" w:rsidR="0050541F" w:rsidRPr="001412A7" w:rsidRDefault="0050541F" w:rsidP="001412A7">
      <w:pPr>
        <w:pStyle w:val="Paragraphedeliste"/>
        <w:numPr>
          <w:ilvl w:val="0"/>
          <w:numId w:val="7"/>
        </w:numPr>
        <w:spacing w:after="0"/>
        <w:jc w:val="both"/>
        <w:rPr>
          <w:rFonts w:ascii="Times New Roman" w:eastAsia="Times New Roman" w:hAnsi="Times New Roman"/>
          <w:lang w:val="en-US"/>
        </w:rPr>
      </w:pPr>
      <w:r w:rsidRPr="001412A7">
        <w:rPr>
          <w:rFonts w:ascii="Times New Roman" w:eastAsia="Times New Roman" w:hAnsi="Times New Roman"/>
          <w:b/>
          <w:bCs/>
          <w:i/>
          <w:lang w:val="en-US"/>
        </w:rPr>
        <w:t xml:space="preserve"> r</w:t>
      </w:r>
      <w:r w:rsidRPr="001412A7">
        <w:rPr>
          <w:rFonts w:ascii="Times New Roman" w:eastAsia="Times New Roman" w:hAnsi="Times New Roman"/>
          <w:i/>
          <w:lang w:val="en-US"/>
        </w:rPr>
        <w:t xml:space="preserve"> </w:t>
      </w:r>
      <w:r w:rsidRPr="001412A7">
        <w:rPr>
          <w:rFonts w:ascii="Times New Roman" w:eastAsia="Times New Roman" w:hAnsi="Times New Roman"/>
          <w:lang w:val="en-US"/>
        </w:rPr>
        <w:t xml:space="preserve">is the cost of bank credit </w:t>
      </w:r>
      <w:r w:rsidRPr="001412A7">
        <w:rPr>
          <w:rStyle w:val="Appelnotedebasdep"/>
          <w:rFonts w:ascii="Times New Roman" w:eastAsia="Times New Roman" w:hAnsi="Times New Roman"/>
        </w:rPr>
        <w:footnoteReference w:id="4"/>
      </w:r>
      <w:r w:rsidRPr="001412A7">
        <w:rPr>
          <w:rFonts w:ascii="Times New Roman" w:eastAsia="Times New Roman" w:hAnsi="Times New Roman"/>
          <w:lang w:val="en-US"/>
        </w:rPr>
        <w:t xml:space="preserve"> paid by the enterprise and charged by banks;  </w:t>
      </w:r>
    </w:p>
    <w:p w14:paraId="135B69C7" w14:textId="77777777" w:rsidR="0050541F" w:rsidRPr="001412A7" w:rsidRDefault="0050541F" w:rsidP="001412A7">
      <w:pPr>
        <w:pStyle w:val="Paragraphedeliste"/>
        <w:numPr>
          <w:ilvl w:val="0"/>
          <w:numId w:val="7"/>
        </w:numPr>
        <w:spacing w:after="0"/>
        <w:jc w:val="both"/>
        <w:rPr>
          <w:rFonts w:ascii="Times New Roman" w:eastAsia="Times New Roman" w:hAnsi="Times New Roman"/>
          <w:lang w:val="en-US"/>
        </w:rPr>
      </w:pPr>
      <w:r w:rsidRPr="001412A7">
        <w:rPr>
          <w:rFonts w:ascii="Times New Roman" w:eastAsia="Times New Roman" w:hAnsi="Times New Roman"/>
          <w:lang w:val="en-US"/>
        </w:rPr>
        <w:t xml:space="preserve"> </w:t>
      </w:r>
      <m:oMath>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Times New Roman"/>
            <w:lang w:val="en-US"/>
          </w:rPr>
          <m:t>(</m:t>
        </m:r>
        <m:r>
          <m:rPr>
            <m:sty m:val="bi"/>
          </m:rPr>
          <w:rPr>
            <w:rFonts w:ascii="Cambria Math" w:hAnsi="Cambria Math"/>
          </w:rPr>
          <m:t>R</m:t>
        </m:r>
        <m:r>
          <m:rPr>
            <m:sty m:val="bi"/>
          </m:rPr>
          <w:rPr>
            <w:rFonts w:ascii="Times New Roman" w:hAnsi="Times New Roman"/>
            <w:lang w:val="en-US"/>
          </w:rPr>
          <m:t>-</m:t>
        </m:r>
        <m:r>
          <m:rPr>
            <m:sty m:val="bi"/>
          </m:rPr>
          <w:rPr>
            <w:rFonts w:ascii="Cambria Math" w:hAnsi="Times New Roman"/>
            <w:lang w:val="en-US"/>
          </w:rPr>
          <m:t xml:space="preserve"> </m:t>
        </m:r>
        <m:r>
          <m:rPr>
            <m:sty m:val="bi"/>
          </m:rPr>
          <w:rPr>
            <w:rFonts w:ascii="Cambria Math" w:hAnsi="Cambria Math"/>
          </w:rPr>
          <m:t>r</m:t>
        </m:r>
        <m:r>
          <m:rPr>
            <m:sty m:val="bi"/>
          </m:rPr>
          <w:rPr>
            <w:rFonts w:ascii="Cambria Math" w:hAnsi="Times New Roman"/>
            <w:lang w:val="en-US"/>
          </w:rPr>
          <m:t>)</m:t>
        </m:r>
        <m:r>
          <m:rPr>
            <m:sty m:val="bi"/>
          </m:rPr>
          <w:rPr>
            <w:rFonts w:asciiTheme="majorBidi" w:hAnsi="Times New Roman"/>
            <w:lang w:val="en-US"/>
          </w:rPr>
          <m:t> </m:t>
        </m:r>
      </m:oMath>
      <w:r w:rsidRPr="001412A7">
        <w:rPr>
          <w:rFonts w:ascii="Times New Roman" w:hAnsi="Times New Roman"/>
          <w:lang w:val="en-US"/>
        </w:rPr>
        <w:t xml:space="preserve"> </w:t>
      </w:r>
      <w:r w:rsidRPr="001412A7">
        <w:rPr>
          <w:rFonts w:ascii="Times New Roman" w:eastAsia="Times New Roman" w:hAnsi="Times New Roman"/>
          <w:lang w:val="en-US"/>
        </w:rPr>
        <w:t xml:space="preserve">is the entrepreneur's </w:t>
      </w:r>
      <w:r w:rsidR="0002614B" w:rsidRPr="001412A7">
        <w:rPr>
          <w:rFonts w:ascii="Times New Roman" w:eastAsia="Times New Roman" w:hAnsi="Times New Roman"/>
          <w:lang w:val="en-US"/>
        </w:rPr>
        <w:t>expectation</w:t>
      </w:r>
      <w:r w:rsidRPr="001412A7">
        <w:rPr>
          <w:rFonts w:ascii="Times New Roman" w:eastAsia="Times New Roman" w:hAnsi="Times New Roman"/>
          <w:lang w:val="en-US"/>
        </w:rPr>
        <w:t xml:space="preserve"> profit if he makes great effort;  </w:t>
      </w:r>
    </w:p>
    <w:p w14:paraId="34F5C512" w14:textId="77777777" w:rsidR="0050541F" w:rsidRPr="001412A7" w:rsidRDefault="00CC04FD" w:rsidP="001412A7">
      <w:pPr>
        <w:pStyle w:val="Paragraphedeliste"/>
        <w:numPr>
          <w:ilvl w:val="0"/>
          <w:numId w:val="7"/>
        </w:numPr>
        <w:spacing w:after="0"/>
        <w:jc w:val="both"/>
        <w:rPr>
          <w:rFonts w:ascii="Times New Roman" w:eastAsia="Times New Roman" w:hAnsi="Times New Roman"/>
          <w:lang w:val="en-US"/>
        </w:rPr>
      </w:pPr>
      <m:oMath>
        <m:sSub>
          <m:sSubPr>
            <m:ctrlPr>
              <w:rPr>
                <w:rFonts w:ascii="Cambria Math" w:eastAsia="Times New Roman" w:hAnsi="Times New Roman"/>
                <w:b/>
                <w:i/>
              </w:rPr>
            </m:ctrlPr>
          </m:sSubPr>
          <m:e>
            <m:r>
              <m:rPr>
                <m:sty m:val="bi"/>
              </m:rPr>
              <w:rPr>
                <w:rFonts w:ascii="Cambria Math" w:hAnsi="Times New Roman"/>
              </w:rPr>
              <m:t>p</m:t>
            </m:r>
            <m:ctrlPr>
              <w:rPr>
                <w:rFonts w:ascii="Cambria Math" w:hAnsi="Times New Roman"/>
                <w:b/>
                <w:i/>
              </w:rPr>
            </m:ctrlPr>
          </m:e>
          <m:sub>
            <m:r>
              <m:rPr>
                <m:sty m:val="bi"/>
              </m:rPr>
              <w:rPr>
                <w:rFonts w:ascii="Cambria Math" w:hAnsi="Times New Roman"/>
              </w:rPr>
              <m:t>L</m:t>
            </m:r>
            <m:ctrlPr>
              <w:rPr>
                <w:rFonts w:ascii="Cambria Math" w:hAnsi="Times New Roman"/>
                <w:b/>
                <w:i/>
              </w:rPr>
            </m:ctrlPr>
          </m:sub>
        </m:sSub>
        <m:r>
          <m:rPr>
            <m:sty m:val="bi"/>
          </m:rPr>
          <w:rPr>
            <w:rFonts w:ascii="Cambria Math" w:hAnsi="Times New Roman"/>
            <w:lang w:val="en-US"/>
          </w:rPr>
          <m:t>(</m:t>
        </m:r>
        <m:r>
          <m:rPr>
            <m:sty m:val="bi"/>
          </m:rPr>
          <w:rPr>
            <w:rFonts w:ascii="Cambria Math" w:hAnsi="Times New Roman"/>
          </w:rPr>
          <m:t>R</m:t>
        </m:r>
        <m:r>
          <m:rPr>
            <m:sty m:val="bi"/>
          </m:rPr>
          <w:rPr>
            <w:rFonts w:ascii="Times New Roman" w:hAnsi="Times New Roman"/>
            <w:lang w:val="en-US"/>
          </w:rPr>
          <m:t>-</m:t>
        </m:r>
        <m:r>
          <m:rPr>
            <m:sty m:val="bi"/>
          </m:rPr>
          <w:rPr>
            <w:rFonts w:ascii="Cambria Math" w:hAnsi="Cambria Math"/>
          </w:rPr>
          <m:t>r</m:t>
        </m:r>
        <m:r>
          <m:rPr>
            <m:sty m:val="bi"/>
          </m:rPr>
          <w:rPr>
            <w:rFonts w:ascii="Cambria Math" w:hAnsi="Times New Roman"/>
            <w:lang w:val="en-US"/>
          </w:rPr>
          <m:t xml:space="preserve">) + </m:t>
        </m:r>
        <m:r>
          <m:rPr>
            <m:sty m:val="bi"/>
          </m:rPr>
          <w:rPr>
            <w:rFonts w:ascii="Cambria Math" w:hAnsi="Times New Roman"/>
          </w:rPr>
          <m:t>B</m:t>
        </m:r>
        <m:r>
          <m:rPr>
            <m:sty m:val="bi"/>
          </m:rPr>
          <w:rPr>
            <w:rFonts w:ascii="Cambria Math" w:hAnsi="Times New Roman"/>
            <w:lang w:val="en-US"/>
          </w:rPr>
          <m:t> </m:t>
        </m:r>
      </m:oMath>
      <w:r w:rsidR="0050541F" w:rsidRPr="001412A7">
        <w:rPr>
          <w:rFonts w:ascii="Times New Roman" w:hAnsi="Times New Roman"/>
          <w:lang w:val="en-US"/>
        </w:rPr>
        <w:t xml:space="preserve"> </w:t>
      </w:r>
      <w:r w:rsidR="0050541F" w:rsidRPr="001412A7">
        <w:rPr>
          <w:rFonts w:ascii="Times New Roman" w:eastAsia="Times New Roman" w:hAnsi="Times New Roman"/>
          <w:lang w:val="en-US"/>
        </w:rPr>
        <w:t xml:space="preserve">is the entrepreneur's </w:t>
      </w:r>
      <w:r w:rsidR="0002614B" w:rsidRPr="001412A7">
        <w:rPr>
          <w:rFonts w:ascii="Times New Roman" w:eastAsia="Times New Roman" w:hAnsi="Times New Roman"/>
          <w:lang w:val="en-US"/>
        </w:rPr>
        <w:t>expectation</w:t>
      </w:r>
      <w:r w:rsidR="0050541F" w:rsidRPr="001412A7">
        <w:rPr>
          <w:rFonts w:ascii="Times New Roman" w:eastAsia="Times New Roman" w:hAnsi="Times New Roman"/>
          <w:lang w:val="en-US"/>
        </w:rPr>
        <w:t xml:space="preserve"> profit in case he decides to </w:t>
      </w:r>
      <w:r w:rsidR="0050541F" w:rsidRPr="001412A7">
        <w:rPr>
          <w:rFonts w:ascii="Times New Roman" w:hAnsi="Times New Roman"/>
          <w:lang w:val="en-US"/>
        </w:rPr>
        <w:t xml:space="preserve">make </w:t>
      </w:r>
      <w:r w:rsidR="00606877" w:rsidRPr="001412A7">
        <w:rPr>
          <w:rFonts w:ascii="Times New Roman" w:eastAsia="Times New Roman" w:hAnsi="Times New Roman"/>
          <w:lang w:val="en-US"/>
        </w:rPr>
        <w:t>low efforts</w:t>
      </w:r>
      <w:r w:rsidR="0050541F" w:rsidRPr="001412A7">
        <w:rPr>
          <w:rFonts w:ascii="Times New Roman" w:hAnsi="Times New Roman"/>
          <w:lang w:val="en-US"/>
        </w:rPr>
        <w:t xml:space="preserve"> </w:t>
      </w:r>
      <w:r w:rsidR="0050541F" w:rsidRPr="001412A7">
        <w:rPr>
          <w:rFonts w:ascii="Times New Roman" w:eastAsia="Times New Roman" w:hAnsi="Times New Roman"/>
          <w:lang w:val="en-US"/>
        </w:rPr>
        <w:t>in order to make private profits</w:t>
      </w:r>
      <w:r w:rsidR="0050541F" w:rsidRPr="001412A7">
        <w:rPr>
          <w:rFonts w:ascii="Times New Roman" w:hAnsi="Times New Roman"/>
          <w:lang w:val="en-US"/>
        </w:rPr>
        <w:t xml:space="preserve"> noticed </w:t>
      </w:r>
      <w:r w:rsidR="0050541F" w:rsidRPr="001412A7">
        <w:rPr>
          <w:rFonts w:ascii="Times New Roman" w:hAnsi="Times New Roman"/>
          <w:i/>
          <w:lang w:val="en-US"/>
        </w:rPr>
        <w:t>B.</w:t>
      </w:r>
    </w:p>
    <w:p w14:paraId="53960BD8" w14:textId="77777777" w:rsidR="0002614B" w:rsidRPr="001412A7" w:rsidRDefault="0002614B" w:rsidP="001412A7">
      <w:pPr>
        <w:pStyle w:val="Paragraphedeliste"/>
        <w:spacing w:after="0"/>
        <w:jc w:val="both"/>
        <w:rPr>
          <w:rFonts w:ascii="Times New Roman" w:eastAsia="Times New Roman" w:hAnsi="Times New Roman"/>
          <w:lang w:val="en-US"/>
        </w:rPr>
      </w:pPr>
    </w:p>
    <w:p w14:paraId="3E51422C" w14:textId="77777777" w:rsidR="0050541F" w:rsidRPr="001412A7" w:rsidRDefault="0050541F" w:rsidP="001412A7">
      <w:pPr>
        <w:pStyle w:val="Timesnewroman"/>
        <w:spacing w:line="276" w:lineRule="auto"/>
        <w:ind w:firstLine="567"/>
        <w:jc w:val="both"/>
        <w:rPr>
          <w:sz w:val="22"/>
          <w:szCs w:val="22"/>
          <w:lang w:val="en-US"/>
        </w:rPr>
      </w:pPr>
      <w:r w:rsidRPr="001412A7">
        <w:rPr>
          <w:sz w:val="22"/>
          <w:szCs w:val="22"/>
          <w:lang w:val="en-US"/>
        </w:rPr>
        <w:t xml:space="preserve">The equation (3.1) translates the idea that banks will be willing to finance the enterprise only when the entrepreneur's </w:t>
      </w:r>
      <w:r w:rsidR="0002614B" w:rsidRPr="001412A7">
        <w:rPr>
          <w:sz w:val="22"/>
          <w:szCs w:val="22"/>
          <w:lang w:val="en-US"/>
        </w:rPr>
        <w:t>expectation</w:t>
      </w:r>
      <w:r w:rsidRPr="001412A7">
        <w:rPr>
          <w:sz w:val="22"/>
          <w:szCs w:val="22"/>
          <w:lang w:val="en-US"/>
        </w:rPr>
        <w:t xml:space="preserve"> profit is higher in case he chooses to provide great efforts during his project. So to have this condition checked, banks must encourage the entrepreneurs to behave properly through the monitoring banking by refusing to be simple fund sponsors of the enterprise. This condition ensures that credit rationing exists since the banks that cannot control the behavior of the entrepreneur, during the realization of the investment project, will not accept to give the capital to the borrower firm. The bank monitoring is therefore indispensable especially if:</w:t>
      </w:r>
    </w:p>
    <w:p w14:paraId="4E64709E" w14:textId="77777777" w:rsidR="0050541F" w:rsidRPr="001412A7" w:rsidRDefault="0050541F" w:rsidP="001412A7">
      <w:pPr>
        <w:pStyle w:val="Timesnewroman"/>
        <w:spacing w:line="276" w:lineRule="auto"/>
        <w:jc w:val="both"/>
        <w:rPr>
          <w:sz w:val="22"/>
          <w:szCs w:val="22"/>
          <w:lang w:val="en-US"/>
        </w:rPr>
      </w:pPr>
    </w:p>
    <w:p w14:paraId="7E41470B" w14:textId="77777777" w:rsidR="0050541F" w:rsidRPr="001412A7" w:rsidRDefault="0050541F" w:rsidP="001412A7">
      <w:pPr>
        <w:jc w:val="right"/>
        <w:rPr>
          <w:rFonts w:ascii="Times New Roman" w:hAnsi="Times New Roman"/>
          <w:b/>
        </w:rPr>
      </w:pPr>
      <m:oMathPara>
        <m:oMath>
          <m:r>
            <m:rPr>
              <m:sty m:val="bi"/>
            </m:rPr>
            <w:rPr>
              <w:rFonts w:ascii="Cambria Math" w:hAnsi="Cambria Math"/>
              <w:lang w:val="en-US"/>
            </w:rPr>
            <m:t xml:space="preserve">                                          </m:t>
          </m:r>
          <m:d>
            <m:dPr>
              <m:ctrlPr>
                <w:rPr>
                  <w:rFonts w:ascii="Cambria Math" w:hAnsi="Cambria Math"/>
                  <w:b/>
                  <w:i/>
                </w:rPr>
              </m:ctrlPr>
            </m:dPr>
            <m:e>
              <m:r>
                <m:rPr>
                  <m:sty m:val="bi"/>
                </m:rPr>
                <w:rPr>
                  <w:rFonts w:ascii="Cambria Math" w:hAnsi="Cambria Math"/>
                </w:rPr>
                <m:t>R</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rPr>
                <m:t>-</m:t>
              </m:r>
              <m:r>
                <m:rPr>
                  <m:sty m:val="bi"/>
                </m:rPr>
                <w:rPr>
                  <w:rFonts w:ascii="Cambria Math"/>
                </w:rPr>
                <m:t xml:space="preserve"> </m:t>
              </m:r>
              <m:r>
                <m:rPr>
                  <m:sty m:val="bi"/>
                </m:rPr>
                <w:rPr>
                  <w:rFonts w:ascii="Cambria Math" w:hAnsi="Cambria Math"/>
                </w:rPr>
                <m:t>1</m:t>
              </m:r>
            </m:e>
          </m:d>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den>
              </m:f>
            </m:e>
          </m:d>
          <m:r>
            <m:rPr>
              <m:sty m:val="bi"/>
            </m:rPr>
            <w:rPr>
              <w:rFonts w:ascii="Cambria Math" w:hAnsi="Cambria Math"/>
            </w:rPr>
            <m:t>&lt;</m:t>
          </m:r>
          <m:r>
            <m:rPr>
              <m:sty m:val="bi"/>
            </m:rPr>
            <w:rPr>
              <w:rFonts w:ascii="Cambria Math" w:hAnsi="Times New Roman"/>
            </w:rPr>
            <m:t xml:space="preserve"> B                                                  (3.2)</m:t>
          </m:r>
        </m:oMath>
      </m:oMathPara>
    </w:p>
    <w:p w14:paraId="294F758C" w14:textId="77777777" w:rsidR="0050541F" w:rsidRPr="001412A7" w:rsidRDefault="0002614B" w:rsidP="001412A7">
      <w:pPr>
        <w:spacing w:after="0"/>
        <w:ind w:firstLine="567"/>
        <w:jc w:val="both"/>
        <w:rPr>
          <w:rFonts w:ascii="Times New Roman" w:hAnsi="Times New Roman"/>
          <w:lang w:val="en-US"/>
        </w:rPr>
      </w:pPr>
      <w:r w:rsidRPr="001412A7">
        <w:rPr>
          <w:rFonts w:ascii="Times New Roman" w:hAnsi="Times New Roman"/>
          <w:lang w:val="en-US"/>
        </w:rPr>
        <w:t xml:space="preserve">Demonstration. See Appendix A. </w:t>
      </w:r>
    </w:p>
    <w:p w14:paraId="685D3BC5"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The hypothesis presented by the equation (2) shows that if the amount of private profit is high enough, the entrepreneur is encouraged to make low effort during the implementation of the project to keep only for himself these private profits. He will be, in this case, indifferent in his choice of funding between the single-banking and the multi</w:t>
      </w:r>
      <w:r w:rsidR="000A4FED" w:rsidRPr="001412A7">
        <w:rPr>
          <w:rFonts w:ascii="Times New Roman" w:hAnsi="Times New Roman"/>
          <w:lang w:val="en-US"/>
        </w:rPr>
        <w:t>ple</w:t>
      </w:r>
      <w:r w:rsidRPr="001412A7">
        <w:rPr>
          <w:rFonts w:ascii="Times New Roman" w:hAnsi="Times New Roman"/>
          <w:lang w:val="en-US"/>
        </w:rPr>
        <w:t xml:space="preserve">-banking. Under this condition, the banks refuse to finance the enterprise and do that only if the amount of private profits is low and does not go beyond </w:t>
      </w:r>
      <m:oMath>
        <m:d>
          <m:dPr>
            <m:ctrlPr>
              <w:rPr>
                <w:rFonts w:ascii="Cambria Math" w:hAnsi="Times New Roman"/>
                <w:i/>
              </w:rPr>
            </m:ctrlPr>
          </m:dPr>
          <m:e>
            <m:r>
              <w:rPr>
                <w:rFonts w:ascii="Cambria Math" w:hAnsi="Cambria Math"/>
              </w:rPr>
              <m:t>R</m:t>
            </m:r>
            <m:sSub>
              <m:sSubPr>
                <m:ctrlPr>
                  <w:rPr>
                    <w:rFonts w:ascii="Cambria Math" w:hAnsi="Times New Roman"/>
                    <w:i/>
                  </w:rPr>
                </m:ctrlPr>
              </m:sSubPr>
              <m:e>
                <m:r>
                  <w:rPr>
                    <w:rFonts w:ascii="Cambria Math" w:hAnsi="Cambria Math"/>
                  </w:rPr>
                  <m:t>p</m:t>
                </m:r>
              </m:e>
              <m:sub>
                <m:r>
                  <w:rPr>
                    <w:rFonts w:ascii="Cambria Math" w:hAnsi="Cambria Math"/>
                  </w:rPr>
                  <m:t>H</m:t>
                </m:r>
              </m:sub>
            </m:sSub>
            <m:r>
              <w:rPr>
                <w:rFonts w:ascii="Cambria Math" w:hAnsi="Cambria Math"/>
                <w:lang w:val="en-US"/>
              </w:rPr>
              <m:t>-</m:t>
            </m:r>
            <m:r>
              <w:rPr>
                <w:rFonts w:ascii="Cambria Math" w:hAnsi="Times New Roman"/>
                <w:lang w:val="en-US"/>
              </w:rPr>
              <m:t xml:space="preserve"> </m:t>
            </m:r>
            <m:r>
              <w:rPr>
                <w:rFonts w:ascii="Cambria Math" w:hAnsi="Cambria Math"/>
                <w:lang w:val="en-US"/>
              </w:rPr>
              <m:t>1</m:t>
            </m:r>
          </m:e>
        </m:d>
        <m:d>
          <m:dPr>
            <m:ctrlPr>
              <w:rPr>
                <w:rFonts w:ascii="Cambria Math" w:hAnsi="Times New Roman"/>
                <w:i/>
              </w:rPr>
            </m:ctrlPr>
          </m:dPr>
          <m:e>
            <m:f>
              <m:fPr>
                <m:ctrlPr>
                  <w:rPr>
                    <w:rFonts w:ascii="Cambria Math" w:hAnsi="Times New Roman"/>
                    <w:i/>
                  </w:rPr>
                </m:ctrlPr>
              </m:fPr>
              <m:num>
                <m:sSub>
                  <m:sSubPr>
                    <m:ctrlPr>
                      <w:rPr>
                        <w:rFonts w:ascii="Cambria Math" w:hAnsi="Times New Roman"/>
                        <w:i/>
                      </w:rPr>
                    </m:ctrlPr>
                  </m:sSubPr>
                  <m:e>
                    <m:r>
                      <w:rPr>
                        <w:rFonts w:ascii="Cambria Math" w:hAnsi="Cambria Math"/>
                      </w:rPr>
                      <m:t>p</m:t>
                    </m:r>
                  </m:e>
                  <m:sub>
                    <m:r>
                      <w:rPr>
                        <w:rFonts w:ascii="Cambria Math" w:hAnsi="Cambria Math"/>
                      </w:rPr>
                      <m:t>H</m:t>
                    </m:r>
                  </m:sub>
                </m:sSub>
                <m:r>
                  <w:rPr>
                    <w:rFonts w:ascii="Cambria Math" w:hAnsi="Cambria Math"/>
                    <w:lang w:val="en-US"/>
                  </w:rPr>
                  <m:t>-</m:t>
                </m:r>
                <m:r>
                  <w:rPr>
                    <w:rFonts w:ascii="Cambria Math" w:hAnsi="Times New Roman"/>
                    <w:lang w:val="en-US"/>
                  </w:rPr>
                  <m:t xml:space="preserve"> </m:t>
                </m:r>
                <m:sSub>
                  <m:sSubPr>
                    <m:ctrlPr>
                      <w:rPr>
                        <w:rFonts w:ascii="Cambria Math" w:hAnsi="Times New Roman"/>
                        <w:i/>
                      </w:rPr>
                    </m:ctrlPr>
                  </m:sSubPr>
                  <m:e>
                    <m:r>
                      <w:rPr>
                        <w:rFonts w:ascii="Cambria Math" w:hAnsi="Cambria Math"/>
                      </w:rPr>
                      <m:t>p</m:t>
                    </m:r>
                  </m:e>
                  <m:sub>
                    <m:r>
                      <w:rPr>
                        <w:rFonts w:ascii="Cambria Math" w:hAnsi="Cambria Math"/>
                      </w:rPr>
                      <m:t>L</m:t>
                    </m:r>
                  </m:sub>
                </m:sSub>
              </m:num>
              <m:den>
                <m:sSub>
                  <m:sSubPr>
                    <m:ctrlPr>
                      <w:rPr>
                        <w:rFonts w:ascii="Cambria Math" w:hAnsi="Times New Roman"/>
                        <w:i/>
                      </w:rPr>
                    </m:ctrlPr>
                  </m:sSubPr>
                  <m:e>
                    <m:r>
                      <w:rPr>
                        <w:rFonts w:ascii="Cambria Math" w:hAnsi="Cambria Math"/>
                      </w:rPr>
                      <m:t>p</m:t>
                    </m:r>
                  </m:e>
                  <m:sub>
                    <m:r>
                      <w:rPr>
                        <w:rFonts w:ascii="Cambria Math" w:hAnsi="Cambria Math"/>
                      </w:rPr>
                      <m:t>H</m:t>
                    </m:r>
                  </m:sub>
                </m:sSub>
              </m:den>
            </m:f>
          </m:e>
        </m:d>
        <m:r>
          <w:rPr>
            <w:rFonts w:ascii="Cambria Math" w:hAnsi="Times New Roman"/>
            <w:lang w:val="en-US"/>
          </w:rPr>
          <m:t>,</m:t>
        </m:r>
      </m:oMath>
      <w:r w:rsidRPr="001412A7">
        <w:rPr>
          <w:rFonts w:ascii="Times New Roman" w:eastAsia="Times New Roman" w:hAnsi="Times New Roman"/>
          <w:lang w:val="en-US"/>
        </w:rPr>
        <w:t xml:space="preserve"> </w:t>
      </w:r>
      <w:r w:rsidRPr="001412A7">
        <w:rPr>
          <w:rFonts w:ascii="Times New Roman" w:hAnsi="Times New Roman"/>
          <w:lang w:val="en-US"/>
        </w:rPr>
        <w:t>and to encourage the entrepreneur to behave properly. To have this condition checked, banks must monitor the entrepreneur once the credit is granted.</w:t>
      </w:r>
    </w:p>
    <w:p w14:paraId="5BCAF272"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 xml:space="preserve">We assume that banks can mitigate the problem of moral hazard of the firm by the threat of liquidation of the enterprise in case of project failure, on the one hand, and by the bank monitoring, on the other hand. However, the acquisition of the information requires a costly investment in monitoring technology. This costly investment course, allows banks to encourage the entrepreneur to increase his effort during the realization of the project. Indeed, at a cost of monitoring, banks observe the project that </w:t>
      </w:r>
      <w:r w:rsidRPr="001412A7">
        <w:rPr>
          <w:rFonts w:ascii="Times New Roman" w:hAnsi="Times New Roman"/>
          <w:lang w:val="en-US"/>
        </w:rPr>
        <w:lastRenderedPageBreak/>
        <w:t xml:space="preserve">they propose to finance as well as the behavior of the entrepreneur. They also intervene to provide more efforts in case he decides to change his behavior. The cost of bank credit should now cover the initial investment and the cost of monitoring. Each bank chooses its monitoring intensity M as M </w:t>
      </w:r>
      <w:r w:rsidRPr="001412A7">
        <w:rPr>
          <w:rFonts w:ascii="Cambria Math" w:hAnsi="Cambria Math" w:cs="Cambria Math"/>
          <w:lang w:val="en-US"/>
        </w:rPr>
        <w:t>∈</w:t>
      </w:r>
      <w:r w:rsidRPr="001412A7">
        <w:rPr>
          <w:rFonts w:ascii="Times New Roman" w:hAnsi="Times New Roman"/>
          <w:lang w:val="en-US"/>
        </w:rPr>
        <w:t xml:space="preserve"> [0, 1]. This is the probability that the bank will encourage the entrepreneur to provide further efforts in the implementation of the project in case of a moral hazard problem of the latter. For example, a value of M zero means the absence of the banking monitoring and a value M equivalent to 1 means that the intensity of monitoring of the Bank is at its maximum level.</w:t>
      </w:r>
    </w:p>
    <w:p w14:paraId="13C3DF40"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The monitoring is expensive; it depends on the intensity of monitoring mobilized M by the bank. Thus, the monitoring implies that the bank must know and control the circuits and the processes that form the structure that it controls. However, the resources and the skills that the bank has are limited; it should therefore manage them well. Increasing the intensity of monitoring requires an increase in the staff that undertakes the monitoring or also trains the staff to adapt it to the new responsibilities. This monitoring requires a cost for the bank, noticed C (M) that is assumed to be quadratic. The total cost of the credit monitoring service has the followi</w:t>
      </w:r>
      <w:r w:rsidR="000A4FED" w:rsidRPr="001412A7">
        <w:rPr>
          <w:rFonts w:ascii="Times New Roman" w:hAnsi="Times New Roman"/>
          <w:lang w:val="en-US"/>
        </w:rPr>
        <w:t>ng form:</w:t>
      </w:r>
    </w:p>
    <w:p w14:paraId="5C5859F0" w14:textId="77777777" w:rsidR="0050541F" w:rsidRPr="001412A7" w:rsidRDefault="0050541F" w:rsidP="001412A7">
      <w:pPr>
        <w:spacing w:after="0"/>
        <w:ind w:firstLine="567"/>
        <w:jc w:val="both"/>
        <w:rPr>
          <w:rFonts w:ascii="Times New Roman" w:hAnsi="Times New Roman"/>
          <w:b/>
          <w:i/>
          <w:lang w:val="en-US"/>
        </w:rPr>
      </w:pPr>
      <w:r w:rsidRPr="001412A7">
        <w:rPr>
          <w:rFonts w:ascii="Times New Roman" w:hAnsi="Times New Roman"/>
          <w:i/>
          <w:lang w:val="en-US"/>
        </w:rPr>
        <w:t xml:space="preserve">C(M) </w:t>
      </w:r>
      <m:oMath>
        <m:r>
          <w:rPr>
            <w:rFonts w:ascii="Cambria Math" w:hAnsi="Cambria Math"/>
            <w:lang w:val="en-US"/>
          </w:rPr>
          <m:t>=</m:t>
        </m:r>
        <m:f>
          <m:fPr>
            <m:ctrlPr>
              <w:rPr>
                <w:rFonts w:ascii="Cambria Math" w:hAnsi="Times New Roman"/>
                <w:b/>
                <w:i/>
                <w:lang w:val="en-US"/>
              </w:rPr>
            </m:ctrlPr>
          </m:fPr>
          <m:num>
            <m:r>
              <m:rPr>
                <m:sty m:val="bi"/>
              </m:rPr>
              <w:rPr>
                <w:rFonts w:ascii="Cambria Math" w:hAnsi="Cambria Math"/>
                <w:lang w:val="en-US"/>
              </w:rPr>
              <m:t>m</m:t>
            </m:r>
          </m:num>
          <m:den>
            <m:r>
              <m:rPr>
                <m:sty m:val="bi"/>
              </m:rPr>
              <w:rPr>
                <w:rFonts w:ascii="Cambria Math" w:hAnsi="Cambria Math"/>
                <w:lang w:val="en-US"/>
              </w:rPr>
              <m:t>2</m:t>
            </m:r>
          </m:den>
        </m:f>
        <m:r>
          <m:rPr>
            <m:sty m:val="bi"/>
          </m:rPr>
          <w:rPr>
            <w:rFonts w:ascii="Cambria Math" w:hAnsi="Times New Roman"/>
            <w:lang w:val="en-US"/>
          </w:rPr>
          <m:t xml:space="preserve"> </m:t>
        </m:r>
        <m:sSup>
          <m:sSupPr>
            <m:ctrlPr>
              <w:rPr>
                <w:rFonts w:ascii="Cambria Math" w:hAnsi="Times New Roman"/>
                <w:b/>
                <w:i/>
              </w:rPr>
            </m:ctrlPr>
          </m:sSupPr>
          <m:e>
            <m:r>
              <w:rPr>
                <w:rFonts w:ascii="Cambria Math" w:hAnsi="Times New Roman"/>
              </w:rPr>
              <m:t>M</m:t>
            </m:r>
          </m:e>
          <m:sup>
            <m:r>
              <m:rPr>
                <m:sty m:val="bi"/>
              </m:rPr>
              <w:rPr>
                <w:rFonts w:ascii="Cambria Math" w:hAnsi="Times New Roman"/>
              </w:rPr>
              <m:t>2</m:t>
            </m:r>
          </m:sup>
        </m:sSup>
      </m:oMath>
    </w:p>
    <w:p w14:paraId="447F3529"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 xml:space="preserve">with m </w:t>
      </w:r>
      <w:r w:rsidRPr="001412A7">
        <w:rPr>
          <w:rFonts w:ascii="Cambria Math" w:hAnsi="Cambria Math" w:cs="Cambria Math"/>
          <w:lang w:val="en-US"/>
        </w:rPr>
        <w:t>∈</w:t>
      </w:r>
      <w:r w:rsidRPr="001412A7">
        <w:rPr>
          <w:rFonts w:ascii="Times New Roman" w:hAnsi="Times New Roman"/>
          <w:lang w:val="en-US"/>
        </w:rPr>
        <w:t xml:space="preserve"> [0, 1]: the cost of monitoring and M: the intensity of the </w:t>
      </w:r>
      <w:r w:rsidR="000A4FED" w:rsidRPr="001412A7">
        <w:rPr>
          <w:rFonts w:ascii="Times New Roman" w:hAnsi="Times New Roman"/>
          <w:lang w:val="en-US"/>
        </w:rPr>
        <w:t>bank</w:t>
      </w:r>
      <w:r w:rsidRPr="001412A7">
        <w:rPr>
          <w:rFonts w:ascii="Times New Roman" w:hAnsi="Times New Roman"/>
          <w:lang w:val="en-US"/>
        </w:rPr>
        <w:t xml:space="preserve"> monitoring.  The total cost of the credit monitoring function is an increasing and concave function of the monitoring intensity M and the cost of the monitoring m.</w:t>
      </w:r>
    </w:p>
    <w:p w14:paraId="5F275217"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As presented, the model helps to explain the joint use of the banking monitoring and the threat of liquidation of the enterprise in case of project failure. The supervision exercised by the bank and the risk of liquidation of the enterprise were intended to limit the opportunism of the entrepreneur. The threat of liquidation of the enterprise may deter the entrepreneur to save his efforts for the realization of the project. In this context, banks will no longer be simple suppliers of credit to the enterprise and it will be more indifferent in his choice of bank financing between the single-banking and the multi</w:t>
      </w:r>
      <w:r w:rsidR="000A4FED" w:rsidRPr="001412A7">
        <w:rPr>
          <w:rFonts w:ascii="Times New Roman" w:hAnsi="Times New Roman"/>
          <w:lang w:val="en-US"/>
        </w:rPr>
        <w:t>ple</w:t>
      </w:r>
      <w:r w:rsidRPr="001412A7">
        <w:rPr>
          <w:rFonts w:ascii="Times New Roman" w:hAnsi="Times New Roman"/>
          <w:lang w:val="en-US"/>
        </w:rPr>
        <w:t>-banking.</w:t>
      </w:r>
    </w:p>
    <w:p w14:paraId="0285214A" w14:textId="77777777" w:rsidR="0050541F" w:rsidRPr="001412A7" w:rsidRDefault="0050541F" w:rsidP="001412A7">
      <w:pPr>
        <w:spacing w:after="0"/>
        <w:ind w:firstLine="567"/>
        <w:jc w:val="both"/>
        <w:rPr>
          <w:rFonts w:ascii="Times New Roman" w:hAnsi="Times New Roman"/>
          <w:lang w:val="en-US"/>
        </w:rPr>
      </w:pPr>
    </w:p>
    <w:p w14:paraId="485ABAB2" w14:textId="77777777" w:rsidR="00940973" w:rsidRPr="001412A7" w:rsidRDefault="0050541F" w:rsidP="001412A7">
      <w:pPr>
        <w:jc w:val="both"/>
        <w:rPr>
          <w:rFonts w:ascii="Times New Roman" w:hAnsi="Times New Roman"/>
          <w:lang w:val="en-US"/>
        </w:rPr>
      </w:pPr>
      <w:r w:rsidRPr="001412A7">
        <w:rPr>
          <w:rFonts w:ascii="Times New Roman" w:hAnsi="Times New Roman"/>
          <w:lang w:val="en-US"/>
        </w:rPr>
        <w:t>To recap, the sequence of events of the model a</w:t>
      </w:r>
      <w:r w:rsidR="000A4FED" w:rsidRPr="001412A7">
        <w:rPr>
          <w:rFonts w:ascii="Times New Roman" w:hAnsi="Times New Roman"/>
          <w:lang w:val="en-US"/>
        </w:rPr>
        <w:t>ppears in the following figure:</w:t>
      </w:r>
    </w:p>
    <w:p w14:paraId="5BB91BF3" w14:textId="77777777" w:rsidR="0050541F" w:rsidRPr="001412A7" w:rsidRDefault="00026EC9" w:rsidP="0050541F">
      <w:pPr>
        <w:spacing w:line="360" w:lineRule="auto"/>
        <w:jc w:val="center"/>
        <w:rPr>
          <w:rFonts w:ascii="Times New Roman" w:hAnsi="Times New Roman"/>
          <w:lang w:val="en-US"/>
        </w:rPr>
      </w:pPr>
      <w:r w:rsidRPr="001412A7">
        <w:rPr>
          <w:rFonts w:ascii="Times New Roman" w:hAnsi="Times New Roman"/>
          <w:noProof/>
          <w:lang w:eastAsia="fr-FR"/>
        </w:rPr>
        <mc:AlternateContent>
          <mc:Choice Requires="wpc">
            <w:drawing>
              <wp:anchor distT="0" distB="0" distL="114300" distR="114300" simplePos="0" relativeHeight="251660288" behindDoc="0" locked="0" layoutInCell="1" allowOverlap="1" wp14:anchorId="04AC446F" wp14:editId="5FC9FC63">
                <wp:simplePos x="0" y="0"/>
                <wp:positionH relativeFrom="character">
                  <wp:posOffset>-1462405</wp:posOffset>
                </wp:positionH>
                <wp:positionV relativeFrom="line">
                  <wp:posOffset>264160</wp:posOffset>
                </wp:positionV>
                <wp:extent cx="5760720" cy="974725"/>
                <wp:effectExtent l="4445" t="0" r="0" b="5047615"/>
                <wp:wrapNone/>
                <wp:docPr id="13" name="Zone de dessin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4"/>
                        <wps:cNvCnPr>
                          <a:cxnSpLocks noChangeShapeType="1"/>
                        </wps:cNvCnPr>
                        <wps:spPr bwMode="auto">
                          <a:xfrm>
                            <a:off x="138400" y="520113"/>
                            <a:ext cx="5324618"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a:off x="138400" y="429711"/>
                            <a:ext cx="800" cy="219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1038504" y="5795749"/>
                            <a:ext cx="0" cy="219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a:off x="5463019" y="420911"/>
                            <a:ext cx="800" cy="218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0" y="134403"/>
                            <a:ext cx="420001" cy="286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D9A3" w14:textId="77777777" w:rsidR="00CC04FD" w:rsidRPr="00475FD1" w:rsidRDefault="00CC04FD" w:rsidP="0050541F">
                              <w:pPr>
                                <w:rPr>
                                  <w:rFonts w:asciiTheme="majorBidi" w:hAnsiTheme="majorBidi" w:cstheme="majorBidi"/>
                                  <w:i/>
                                  <w:color w:val="FF0000"/>
                                  <w:sz w:val="24"/>
                                  <w:szCs w:val="24"/>
                                </w:rPr>
                              </w:pPr>
                              <w:r w:rsidRPr="001412A7">
                                <w:rPr>
                                  <w:rFonts w:asciiTheme="majorBidi" w:hAnsiTheme="majorBidi" w:cstheme="majorBidi"/>
                                  <w:i/>
                                </w:rPr>
                                <w:t>t=0</w:t>
                              </w:r>
                              <w:r w:rsidRPr="009A75ED">
                                <w:rPr>
                                  <w:rFonts w:asciiTheme="majorBidi" w:hAnsiTheme="majorBidi" w:cstheme="majorBidi"/>
                                  <w:i/>
                                  <w:sz w:val="24"/>
                                  <w:szCs w:val="24"/>
                                </w:rPr>
                                <w:t>à</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5180618" y="74402"/>
                            <a:ext cx="421701" cy="28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3B07" w14:textId="77777777" w:rsidR="00CC04FD" w:rsidRPr="001412A7" w:rsidRDefault="00CC04FD" w:rsidP="0050541F">
                              <w:pPr>
                                <w:rPr>
                                  <w:rFonts w:asciiTheme="majorBidi" w:hAnsiTheme="majorBidi" w:cstheme="majorBidi"/>
                                  <w:i/>
                                </w:rPr>
                              </w:pPr>
                              <w:r w:rsidRPr="001412A7">
                                <w:rPr>
                                  <w:rFonts w:asciiTheme="majorBidi" w:hAnsiTheme="majorBidi" w:cstheme="majorBidi"/>
                                  <w:i/>
                                </w:rPr>
                                <w:t>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AC446F" id="Zone de dessin 13" o:spid="_x0000_s1026" editas="canvas" style="position:absolute;margin-left:-115.15pt;margin-top:20.8pt;width:453.6pt;height:76.75pt;z-index:251660288;mso-position-horizontal-relative:char;mso-position-vertical-relative:line" coordsize="57607,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974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384;top:5201;width:5324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5" o:spid="_x0000_s1029" type="#_x0000_t32" style="position:absolute;left:1384;top:4297;width:8;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6" o:spid="_x0000_s1030" type="#_x0000_t32" style="position:absolute;left:10385;top:57957;width:0;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7" o:spid="_x0000_s1031" type="#_x0000_t32" style="position:absolute;left:54630;top:4209;width:8;height:2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type id="_x0000_t202" coordsize="21600,21600" o:spt="202" path="m,l,21600r21600,l21600,xe">
                  <v:stroke joinstyle="miter"/>
                  <v:path gradientshapeok="t" o:connecttype="rect"/>
                </v:shapetype>
                <v:shape id="Text Box 8" o:spid="_x0000_s1032" type="#_x0000_t202" style="position:absolute;top:1344;width:4200;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DABD9A3" w14:textId="77777777" w:rsidR="00CC04FD" w:rsidRPr="00475FD1" w:rsidRDefault="00CC04FD" w:rsidP="0050541F">
                        <w:pPr>
                          <w:rPr>
                            <w:rFonts w:asciiTheme="majorBidi" w:hAnsiTheme="majorBidi" w:cstheme="majorBidi"/>
                            <w:i/>
                            <w:color w:val="FF0000"/>
                            <w:sz w:val="24"/>
                            <w:szCs w:val="24"/>
                          </w:rPr>
                        </w:pPr>
                        <w:r w:rsidRPr="001412A7">
                          <w:rPr>
                            <w:rFonts w:asciiTheme="majorBidi" w:hAnsiTheme="majorBidi" w:cstheme="majorBidi"/>
                            <w:i/>
                          </w:rPr>
                          <w:t>t=0</w:t>
                        </w:r>
                        <w:r w:rsidRPr="009A75ED">
                          <w:rPr>
                            <w:rFonts w:asciiTheme="majorBidi" w:hAnsiTheme="majorBidi" w:cstheme="majorBidi"/>
                            <w:i/>
                            <w:sz w:val="24"/>
                            <w:szCs w:val="24"/>
                          </w:rPr>
                          <w:t>à</w:t>
                        </w:r>
                      </w:p>
                    </w:txbxContent>
                  </v:textbox>
                </v:shape>
                <v:shape id="Text Box 9" o:spid="_x0000_s1033" type="#_x0000_t202" style="position:absolute;left:51806;top:744;width:4217;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1E73B07" w14:textId="77777777" w:rsidR="00CC04FD" w:rsidRPr="001412A7" w:rsidRDefault="00CC04FD" w:rsidP="0050541F">
                        <w:pPr>
                          <w:rPr>
                            <w:rFonts w:asciiTheme="majorBidi" w:hAnsiTheme="majorBidi" w:cstheme="majorBidi"/>
                            <w:i/>
                          </w:rPr>
                        </w:pPr>
                        <w:r w:rsidRPr="001412A7">
                          <w:rPr>
                            <w:rFonts w:asciiTheme="majorBidi" w:hAnsiTheme="majorBidi" w:cstheme="majorBidi"/>
                            <w:i/>
                          </w:rPr>
                          <w:t>t=1</w:t>
                        </w:r>
                      </w:p>
                    </w:txbxContent>
                  </v:textbox>
                </v:shape>
                <w10:wrap anchory="line"/>
              </v:group>
            </w:pict>
          </mc:Fallback>
        </mc:AlternateContent>
      </w:r>
      <w:r w:rsidR="0050541F" w:rsidRPr="001412A7">
        <w:rPr>
          <w:rFonts w:ascii="Times New Roman" w:hAnsi="Times New Roman"/>
          <w:b/>
          <w:lang w:val="en-US"/>
        </w:rPr>
        <w:t>Figure 1</w:t>
      </w:r>
      <w:r w:rsidR="0050541F" w:rsidRPr="001412A7">
        <w:rPr>
          <w:rFonts w:ascii="Times New Roman" w:hAnsi="Times New Roman"/>
          <w:lang w:val="en-US"/>
        </w:rPr>
        <w:t>:</w:t>
      </w:r>
      <w:r w:rsidR="0050541F" w:rsidRPr="001412A7">
        <w:rPr>
          <w:rFonts w:ascii="Times New Roman" w:hAnsi="Times New Roman"/>
          <w:i/>
          <w:lang w:val="en-US"/>
        </w:rPr>
        <w:t xml:space="preserve"> </w:t>
      </w:r>
      <w:r w:rsidR="0050541F" w:rsidRPr="001412A7">
        <w:rPr>
          <w:rFonts w:ascii="Times New Roman" w:hAnsi="Times New Roman"/>
          <w:lang w:val="en-US"/>
        </w:rPr>
        <w:t>The temporal structure of the model</w:t>
      </w:r>
    </w:p>
    <w:p w14:paraId="67722F96" w14:textId="77777777" w:rsidR="00940973" w:rsidRPr="00026EC9" w:rsidRDefault="00940973" w:rsidP="00940973">
      <w:pPr>
        <w:spacing w:line="360" w:lineRule="auto"/>
        <w:rPr>
          <w:rFonts w:ascii="Times New Roman" w:hAnsi="Times New Roman"/>
          <w:sz w:val="24"/>
          <w:szCs w:val="24"/>
          <w:lang w:val="en-US"/>
        </w:rPr>
      </w:pPr>
    </w:p>
    <w:p w14:paraId="2298866E" w14:textId="77777777" w:rsidR="0050541F" w:rsidRPr="00940973" w:rsidRDefault="0050541F" w:rsidP="0050541F">
      <w:pPr>
        <w:rPr>
          <w:rFonts w:asciiTheme="majorBidi" w:hAnsiTheme="majorBidi" w:cstheme="majorBidi"/>
          <w:i/>
          <w:sz w:val="24"/>
          <w:szCs w:val="24"/>
          <w:lang w:val="en-US"/>
        </w:rPr>
      </w:pPr>
    </w:p>
    <w:tbl>
      <w:tblPr>
        <w:tblW w:w="9322" w:type="dxa"/>
        <w:tblLayout w:type="fixed"/>
        <w:tblLook w:val="04A0" w:firstRow="1" w:lastRow="0" w:firstColumn="1" w:lastColumn="0" w:noHBand="0" w:noVBand="1"/>
      </w:tblPr>
      <w:tblGrid>
        <w:gridCol w:w="2039"/>
        <w:gridCol w:w="2329"/>
        <w:gridCol w:w="2403"/>
        <w:gridCol w:w="2551"/>
      </w:tblGrid>
      <w:tr w:rsidR="00026EC9" w:rsidRPr="00B242AE" w14:paraId="5A0A4E73" w14:textId="77777777" w:rsidTr="00D2373B">
        <w:trPr>
          <w:trHeight w:val="1518"/>
        </w:trPr>
        <w:tc>
          <w:tcPr>
            <w:tcW w:w="2039" w:type="dxa"/>
          </w:tcPr>
          <w:p w14:paraId="5069E3E1" w14:textId="77777777" w:rsidR="0050541F" w:rsidRPr="001412A7" w:rsidRDefault="0050541F" w:rsidP="00D2373B">
            <w:pPr>
              <w:spacing w:after="0" w:line="360" w:lineRule="auto"/>
              <w:rPr>
                <w:lang w:val="en-US" w:eastAsia="fr-FR"/>
              </w:rPr>
            </w:pPr>
          </w:p>
          <w:p w14:paraId="0958183E" w14:textId="77777777" w:rsidR="0050541F" w:rsidRPr="001412A7" w:rsidRDefault="0050541F" w:rsidP="00D2373B">
            <w:pPr>
              <w:pStyle w:val="Paragraphedeliste"/>
              <w:numPr>
                <w:ilvl w:val="0"/>
                <w:numId w:val="5"/>
              </w:numPr>
              <w:spacing w:after="0" w:line="360" w:lineRule="auto"/>
              <w:ind w:left="142" w:hanging="284"/>
              <w:jc w:val="center"/>
              <w:rPr>
                <w:rFonts w:asciiTheme="majorBidi" w:hAnsiTheme="majorBidi" w:cstheme="majorBidi"/>
                <w:lang w:val="en-US" w:eastAsia="fr-FR"/>
              </w:rPr>
            </w:pPr>
            <w:r w:rsidRPr="001412A7">
              <w:rPr>
                <w:rFonts w:asciiTheme="majorBidi" w:hAnsiTheme="majorBidi" w:cstheme="majorBidi"/>
                <w:lang w:val="en-US" w:eastAsia="fr-FR"/>
              </w:rPr>
              <w:t>The entrepreneur chooses a number of banks (one bank or two banks)</w:t>
            </w:r>
          </w:p>
        </w:tc>
        <w:tc>
          <w:tcPr>
            <w:tcW w:w="2329" w:type="dxa"/>
          </w:tcPr>
          <w:p w14:paraId="13A6AC69" w14:textId="77777777" w:rsidR="0050541F" w:rsidRPr="001412A7" w:rsidRDefault="0050541F" w:rsidP="00D2373B">
            <w:pPr>
              <w:pStyle w:val="Paragraphedeliste"/>
              <w:spacing w:after="0" w:line="360" w:lineRule="auto"/>
              <w:ind w:left="107"/>
              <w:rPr>
                <w:lang w:val="en-US" w:eastAsia="fr-FR"/>
              </w:rPr>
            </w:pPr>
          </w:p>
          <w:p w14:paraId="7C310039" w14:textId="77777777" w:rsidR="0050541F" w:rsidRPr="001412A7" w:rsidRDefault="0050541F" w:rsidP="00D2373B">
            <w:pPr>
              <w:pStyle w:val="Paragraphedeliste"/>
              <w:numPr>
                <w:ilvl w:val="0"/>
                <w:numId w:val="5"/>
              </w:numPr>
              <w:spacing w:after="0" w:line="360" w:lineRule="auto"/>
              <w:ind w:left="107" w:hanging="142"/>
              <w:jc w:val="center"/>
              <w:rPr>
                <w:rFonts w:asciiTheme="majorBidi" w:hAnsiTheme="majorBidi" w:cstheme="majorBidi"/>
                <w:lang w:val="en-US" w:eastAsia="fr-FR"/>
              </w:rPr>
            </w:pPr>
            <w:r w:rsidRPr="001412A7">
              <w:rPr>
                <w:rFonts w:asciiTheme="majorBidi" w:hAnsiTheme="majorBidi" w:cstheme="majorBidi"/>
                <w:lang w:val="en-US" w:eastAsia="fr-FR"/>
              </w:rPr>
              <w:t>The entrepreneur proposes a contract of credit to (x) bank (s) characterizing the credit cost (</w:t>
            </w:r>
            <m:oMath>
              <m:r>
                <w:rPr>
                  <w:rFonts w:ascii="Cambria Math" w:hAnsi="Cambria Math" w:cstheme="majorBidi"/>
                  <w:lang w:eastAsia="fr-FR"/>
                </w:rPr>
                <m:t>r</m:t>
              </m:r>
            </m:oMath>
            <w:r w:rsidRPr="001412A7">
              <w:rPr>
                <w:rFonts w:asciiTheme="majorBidi" w:hAnsiTheme="majorBidi" w:cstheme="majorBidi"/>
                <w:lang w:val="en-US" w:eastAsia="fr-FR"/>
              </w:rPr>
              <w:t>)</w:t>
            </w:r>
          </w:p>
        </w:tc>
        <w:tc>
          <w:tcPr>
            <w:tcW w:w="2403" w:type="dxa"/>
          </w:tcPr>
          <w:p w14:paraId="7EE280DE" w14:textId="77777777" w:rsidR="0050541F" w:rsidRPr="001412A7" w:rsidRDefault="0050541F" w:rsidP="00D2373B">
            <w:pPr>
              <w:pStyle w:val="Paragraphedeliste"/>
              <w:spacing w:after="0" w:line="360" w:lineRule="auto"/>
              <w:ind w:left="188"/>
              <w:rPr>
                <w:rFonts w:asciiTheme="majorBidi" w:hAnsiTheme="majorBidi" w:cstheme="majorBidi"/>
                <w:lang w:val="en-US" w:eastAsia="fr-FR"/>
              </w:rPr>
            </w:pPr>
          </w:p>
          <w:p w14:paraId="5276AFB8" w14:textId="77777777" w:rsidR="0050541F" w:rsidRPr="001412A7" w:rsidRDefault="0050541F" w:rsidP="00D2373B">
            <w:pPr>
              <w:pStyle w:val="Paragraphedeliste"/>
              <w:numPr>
                <w:ilvl w:val="0"/>
                <w:numId w:val="5"/>
              </w:numPr>
              <w:spacing w:after="0" w:line="360" w:lineRule="auto"/>
              <w:ind w:left="188" w:hanging="188"/>
              <w:jc w:val="center"/>
              <w:rPr>
                <w:rFonts w:asciiTheme="majorBidi" w:hAnsiTheme="majorBidi" w:cstheme="majorBidi"/>
                <w:lang w:val="en-US" w:eastAsia="fr-FR"/>
              </w:rPr>
            </w:pPr>
            <w:r w:rsidRPr="001412A7">
              <w:rPr>
                <w:rFonts w:asciiTheme="majorBidi" w:hAnsiTheme="majorBidi" w:cstheme="majorBidi"/>
                <w:lang w:val="en-US" w:eastAsia="fr-FR"/>
              </w:rPr>
              <w:t xml:space="preserve">The bank (s) choose (s) the intensity of </w:t>
            </w:r>
            <w:r w:rsidRPr="001412A7">
              <w:rPr>
                <w:rFonts w:asciiTheme="majorBidi" w:hAnsiTheme="majorBidi" w:cstheme="majorBidi"/>
                <w:i/>
                <w:iCs/>
                <w:lang w:val="en-US" w:eastAsia="fr-FR"/>
              </w:rPr>
              <w:t>monitoring</w:t>
            </w:r>
            <w:r w:rsidRPr="001412A7">
              <w:rPr>
                <w:rFonts w:asciiTheme="majorBidi" w:hAnsiTheme="majorBidi" w:cstheme="majorBidi"/>
                <w:lang w:val="en-US" w:eastAsia="fr-FR"/>
              </w:rPr>
              <w:t xml:space="preserve"> </w:t>
            </w:r>
            <w:r w:rsidRPr="001412A7">
              <w:rPr>
                <w:rFonts w:asciiTheme="majorBidi" w:hAnsiTheme="majorBidi" w:cstheme="majorBidi"/>
                <w:i/>
                <w:lang w:val="en-US" w:eastAsia="fr-FR"/>
              </w:rPr>
              <w:t>M</w:t>
            </w:r>
          </w:p>
          <w:p w14:paraId="2E40156A" w14:textId="77777777" w:rsidR="0050541F" w:rsidRPr="001412A7" w:rsidRDefault="0050541F" w:rsidP="00D2373B">
            <w:pPr>
              <w:pStyle w:val="Paragraphedeliste"/>
              <w:numPr>
                <w:ilvl w:val="0"/>
                <w:numId w:val="5"/>
              </w:numPr>
              <w:spacing w:after="0" w:line="360" w:lineRule="auto"/>
              <w:ind w:left="188" w:hanging="188"/>
              <w:jc w:val="center"/>
              <w:rPr>
                <w:rFonts w:asciiTheme="majorBidi" w:hAnsiTheme="majorBidi" w:cstheme="majorBidi"/>
                <w:lang w:val="en-US" w:eastAsia="fr-FR"/>
              </w:rPr>
            </w:pPr>
            <w:r w:rsidRPr="001412A7">
              <w:rPr>
                <w:rFonts w:asciiTheme="majorBidi" w:hAnsiTheme="majorBidi" w:cstheme="majorBidi"/>
                <w:lang w:val="en-US" w:eastAsia="fr-FR"/>
              </w:rPr>
              <w:t xml:space="preserve">The </w:t>
            </w:r>
            <w:r w:rsidRPr="001412A7">
              <w:rPr>
                <w:rFonts w:ascii="Times New Roman" w:hAnsi="Times New Roman"/>
                <w:lang w:val="en-US"/>
              </w:rPr>
              <w:t>entrepreneur</w:t>
            </w:r>
            <w:r w:rsidRPr="001412A7">
              <w:rPr>
                <w:rFonts w:asciiTheme="majorBidi" w:hAnsiTheme="majorBidi" w:cstheme="majorBidi"/>
                <w:lang w:val="en-US" w:eastAsia="fr-FR"/>
              </w:rPr>
              <w:t xml:space="preserve"> chooses his behavior (makes high efforts or low efforts)</w:t>
            </w:r>
          </w:p>
        </w:tc>
        <w:tc>
          <w:tcPr>
            <w:tcW w:w="2551" w:type="dxa"/>
          </w:tcPr>
          <w:p w14:paraId="6B8248BD" w14:textId="77777777" w:rsidR="0050541F" w:rsidRPr="001412A7" w:rsidRDefault="0050541F" w:rsidP="00D2373B">
            <w:pPr>
              <w:pStyle w:val="Paragraphedeliste"/>
              <w:spacing w:after="0" w:line="360" w:lineRule="auto"/>
              <w:ind w:left="578"/>
              <w:rPr>
                <w:lang w:val="en-US" w:eastAsia="fr-FR"/>
              </w:rPr>
            </w:pPr>
          </w:p>
          <w:p w14:paraId="002D7493" w14:textId="77777777" w:rsidR="0050541F" w:rsidRPr="001412A7" w:rsidRDefault="0050541F" w:rsidP="00D2373B">
            <w:pPr>
              <w:pStyle w:val="Paragraphedeliste"/>
              <w:numPr>
                <w:ilvl w:val="0"/>
                <w:numId w:val="5"/>
              </w:numPr>
              <w:spacing w:after="0" w:line="360" w:lineRule="auto"/>
              <w:ind w:left="578" w:hanging="142"/>
              <w:jc w:val="center"/>
              <w:rPr>
                <w:rFonts w:asciiTheme="majorBidi" w:hAnsiTheme="majorBidi" w:cstheme="majorBidi"/>
                <w:lang w:val="en-US" w:eastAsia="fr-FR"/>
              </w:rPr>
            </w:pPr>
            <w:r w:rsidRPr="001412A7">
              <w:rPr>
                <w:rFonts w:asciiTheme="majorBidi" w:hAnsiTheme="majorBidi" w:cstheme="majorBidi"/>
                <w:lang w:val="en-US" w:eastAsia="fr-FR"/>
              </w:rPr>
              <w:t xml:space="preserve">The revenue of the project is realized : </w:t>
            </w:r>
            <w:r w:rsidRPr="001412A7">
              <w:rPr>
                <w:rFonts w:asciiTheme="majorBidi" w:hAnsiTheme="majorBidi" w:cstheme="majorBidi"/>
                <w:i/>
                <w:lang w:val="en-US" w:eastAsia="fr-FR"/>
              </w:rPr>
              <w:t>R</w:t>
            </w:r>
            <w:r w:rsidRPr="001412A7">
              <w:rPr>
                <w:rFonts w:asciiTheme="majorBidi" w:hAnsiTheme="majorBidi" w:cstheme="majorBidi"/>
                <w:lang w:val="en-US" w:eastAsia="fr-FR"/>
              </w:rPr>
              <w:t xml:space="preserve"> if successful 0 if failure</w:t>
            </w:r>
          </w:p>
          <w:p w14:paraId="6ADDCCE5" w14:textId="77777777" w:rsidR="0050541F" w:rsidRPr="001412A7" w:rsidRDefault="0050541F" w:rsidP="00D2373B">
            <w:pPr>
              <w:pStyle w:val="Paragraphedeliste"/>
              <w:numPr>
                <w:ilvl w:val="0"/>
                <w:numId w:val="5"/>
              </w:numPr>
              <w:spacing w:after="0" w:line="360" w:lineRule="auto"/>
              <w:ind w:left="578" w:hanging="142"/>
              <w:jc w:val="center"/>
              <w:rPr>
                <w:lang w:val="en-US" w:eastAsia="fr-FR"/>
              </w:rPr>
            </w:pPr>
            <w:r w:rsidRPr="001412A7">
              <w:rPr>
                <w:rFonts w:asciiTheme="majorBidi" w:hAnsiTheme="majorBidi" w:cstheme="majorBidi"/>
                <w:lang w:val="en-US" w:eastAsia="fr-FR"/>
              </w:rPr>
              <w:t>Reimbursement of banks or liquidation of enterprise</w:t>
            </w:r>
          </w:p>
        </w:tc>
      </w:tr>
    </w:tbl>
    <w:p w14:paraId="58707129" w14:textId="77777777" w:rsidR="0050541F" w:rsidRPr="00026EC9" w:rsidRDefault="0050541F" w:rsidP="001412A7">
      <w:pPr>
        <w:spacing w:after="0" w:line="360" w:lineRule="auto"/>
        <w:jc w:val="both"/>
        <w:rPr>
          <w:rFonts w:ascii="Times New Roman" w:hAnsi="Times New Roman"/>
          <w:sz w:val="24"/>
          <w:szCs w:val="24"/>
          <w:lang w:val="en-US"/>
        </w:rPr>
      </w:pPr>
    </w:p>
    <w:p w14:paraId="6CB2147F" w14:textId="77777777" w:rsidR="0050541F" w:rsidRPr="001412A7" w:rsidRDefault="0050541F" w:rsidP="001412A7">
      <w:pPr>
        <w:spacing w:after="0"/>
        <w:ind w:firstLine="567"/>
        <w:jc w:val="both"/>
        <w:rPr>
          <w:rFonts w:ascii="Times New Roman" w:hAnsi="Times New Roman"/>
          <w:lang w:val="en-US"/>
        </w:rPr>
      </w:pPr>
      <w:r w:rsidRPr="001412A7">
        <w:rPr>
          <w:rFonts w:ascii="Times New Roman" w:hAnsi="Times New Roman"/>
          <w:lang w:val="en-US"/>
        </w:rPr>
        <w:t>The analysis of the model framework can be summarized as below:</w:t>
      </w:r>
    </w:p>
    <w:p w14:paraId="06C94DD7" w14:textId="77777777" w:rsidR="0050541F" w:rsidRPr="001412A7" w:rsidRDefault="0050541F" w:rsidP="001412A7">
      <w:pPr>
        <w:spacing w:after="0"/>
        <w:ind w:firstLine="567"/>
        <w:jc w:val="both"/>
        <w:rPr>
          <w:rFonts w:ascii="Times New Roman" w:hAnsi="Times New Roman"/>
          <w:lang w:val="en-US"/>
        </w:rPr>
      </w:pPr>
    </w:p>
    <w:p w14:paraId="73BBF4C3" w14:textId="77777777" w:rsidR="0050541F" w:rsidRPr="001412A7" w:rsidRDefault="0050541F" w:rsidP="001412A7">
      <w:pPr>
        <w:pStyle w:val="Paragraphedeliste"/>
        <w:numPr>
          <w:ilvl w:val="0"/>
          <w:numId w:val="6"/>
        </w:numPr>
        <w:spacing w:after="0"/>
        <w:ind w:left="284" w:hanging="283"/>
        <w:jc w:val="both"/>
        <w:rPr>
          <w:rFonts w:ascii="Times New Roman" w:hAnsi="Times New Roman"/>
          <w:b/>
          <w:lang w:val="en-US"/>
        </w:rPr>
      </w:pPr>
      <w:r w:rsidRPr="001412A7">
        <w:rPr>
          <w:rFonts w:ascii="Times New Roman" w:hAnsi="Times New Roman"/>
          <w:lang w:val="en-US"/>
        </w:rPr>
        <w:t xml:space="preserve">In </w:t>
      </w:r>
      <w:r w:rsidRPr="001412A7">
        <w:rPr>
          <w:rFonts w:ascii="Times New Roman" w:hAnsi="Times New Roman"/>
          <w:i/>
          <w:lang w:val="en-US"/>
        </w:rPr>
        <w:t>t = 0</w:t>
      </w:r>
      <w:r w:rsidRPr="001412A7">
        <w:rPr>
          <w:rFonts w:ascii="Times New Roman" w:hAnsi="Times New Roman"/>
          <w:lang w:val="en-US"/>
        </w:rPr>
        <w:t>, the firm chooses its number of banks (a single bank or two banks). This choice is observable. The firm subsequently contacts the banks and a two-stage game begins. In the case of single-banking, the firm contacts a bank and proposes a cost of credit r. If the bank refuses the contract credit proposed by the enterprise agreement, the game ends. Otherwise, the project is funded and the firm and the bank simultaneously choose their strategies: the behavior of the enterprise (providing great efforts or low efforts) and the intensity of the M bank monitoring.</w:t>
      </w:r>
    </w:p>
    <w:p w14:paraId="0CA9DDDF" w14:textId="77777777" w:rsidR="0050541F" w:rsidRPr="001412A7" w:rsidRDefault="0050541F" w:rsidP="001412A7">
      <w:pPr>
        <w:pStyle w:val="Paragraphedeliste"/>
        <w:numPr>
          <w:ilvl w:val="0"/>
          <w:numId w:val="6"/>
        </w:numPr>
        <w:ind w:left="284" w:hanging="284"/>
        <w:jc w:val="both"/>
        <w:rPr>
          <w:rFonts w:ascii="Times New Roman" w:hAnsi="Times New Roman"/>
          <w:lang w:val="en-US"/>
        </w:rPr>
      </w:pPr>
      <w:r w:rsidRPr="001412A7">
        <w:rPr>
          <w:rFonts w:ascii="Times New Roman" w:hAnsi="Times New Roman"/>
          <w:lang w:val="en-US"/>
        </w:rPr>
        <w:t xml:space="preserve">In </w:t>
      </w:r>
      <w:r w:rsidRPr="001412A7">
        <w:rPr>
          <w:rFonts w:ascii="Times New Roman" w:hAnsi="Times New Roman"/>
          <w:i/>
          <w:lang w:val="en-US"/>
        </w:rPr>
        <w:t>t = 1</w:t>
      </w:r>
      <w:r w:rsidRPr="001412A7">
        <w:rPr>
          <w:rFonts w:ascii="Times New Roman" w:hAnsi="Times New Roman"/>
          <w:lang w:val="en-US"/>
        </w:rPr>
        <w:t xml:space="preserve">, the project is carried out. If successful, the firm pays the bank r and keeps the surplus. In contrast, the enterprise will be liquidated by </w:t>
      </w:r>
      <w:r w:rsidR="00940973" w:rsidRPr="001412A7">
        <w:rPr>
          <w:rFonts w:ascii="Times New Roman" w:hAnsi="Times New Roman"/>
          <w:lang w:val="en-US"/>
        </w:rPr>
        <w:t xml:space="preserve">the bank at a price equal to </w:t>
      </w:r>
      <w:r w:rsidR="00940973" w:rsidRPr="001412A7">
        <w:rPr>
          <w:rFonts w:ascii="Times New Roman" w:hAnsi="Times New Roman"/>
          <w:i/>
          <w:lang w:val="en-US"/>
        </w:rPr>
        <w:t>L</w:t>
      </w:r>
      <w:r w:rsidR="00940973" w:rsidRPr="001412A7">
        <w:rPr>
          <w:rFonts w:ascii="Times New Roman" w:hAnsi="Times New Roman"/>
          <w:lang w:val="en-US"/>
        </w:rPr>
        <w:t>.</w:t>
      </w:r>
    </w:p>
    <w:p w14:paraId="6BB15F65"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We notice that the game will have the same structure in case the entrepreneur decides to finance its investment project by two banks.  </w:t>
      </w:r>
    </w:p>
    <w:p w14:paraId="0EA5860D"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Next, </w:t>
      </w:r>
      <w:r w:rsidR="00606877">
        <w:rPr>
          <w:rFonts w:ascii="Times New Roman" w:hAnsi="Times New Roman"/>
          <w:lang w:val="en-US"/>
        </w:rPr>
        <w:t>I</w:t>
      </w:r>
      <w:r w:rsidRPr="001412A7">
        <w:rPr>
          <w:rFonts w:ascii="Times New Roman" w:hAnsi="Times New Roman"/>
          <w:lang w:val="en-US"/>
        </w:rPr>
        <w:t xml:space="preserve"> will examine the balance of these two cases: the single-banking (a single bank) and the multi</w:t>
      </w:r>
      <w:r w:rsidR="00940973" w:rsidRPr="001412A7">
        <w:rPr>
          <w:rFonts w:ascii="Times New Roman" w:hAnsi="Times New Roman"/>
          <w:lang w:val="en-US"/>
        </w:rPr>
        <w:t>ple</w:t>
      </w:r>
      <w:r w:rsidRPr="001412A7">
        <w:rPr>
          <w:rFonts w:ascii="Times New Roman" w:hAnsi="Times New Roman"/>
          <w:lang w:val="en-US"/>
        </w:rPr>
        <w:t>-banking (two banks).</w:t>
      </w:r>
    </w:p>
    <w:p w14:paraId="7F146AF9" w14:textId="77777777" w:rsidR="0050541F" w:rsidRPr="001412A7" w:rsidRDefault="0050541F" w:rsidP="0050541F">
      <w:pPr>
        <w:pStyle w:val="Paragraphedeliste"/>
        <w:numPr>
          <w:ilvl w:val="0"/>
          <w:numId w:val="27"/>
        </w:numPr>
        <w:rPr>
          <w:rFonts w:ascii="Times New Roman" w:hAnsi="Times New Roman"/>
          <w:b/>
          <w:sz w:val="24"/>
          <w:szCs w:val="24"/>
          <w:lang w:val="en-US" w:eastAsia="fr-FR" w:bidi="he-IL"/>
        </w:rPr>
      </w:pPr>
      <w:r w:rsidRPr="001412A7">
        <w:rPr>
          <w:rFonts w:ascii="Times New Roman" w:hAnsi="Times New Roman"/>
          <w:b/>
          <w:sz w:val="24"/>
          <w:szCs w:val="24"/>
          <w:lang w:val="en-US" w:eastAsia="fr-FR" w:bidi="he-IL"/>
        </w:rPr>
        <w:t>Game balance of credit offer with banking monitoring and the threat of liquidation of the enterprise</w:t>
      </w:r>
    </w:p>
    <w:p w14:paraId="4D58D2E2" w14:textId="77777777" w:rsidR="0050541F" w:rsidRPr="001412A7" w:rsidRDefault="000A75F8" w:rsidP="001412A7">
      <w:pPr>
        <w:ind w:firstLine="567"/>
        <w:jc w:val="both"/>
        <w:rPr>
          <w:rFonts w:ascii="Times New Roman" w:hAnsi="Times New Roman"/>
          <w:lang w:val="en-US"/>
        </w:rPr>
      </w:pPr>
      <w:r w:rsidRPr="001412A7">
        <w:rPr>
          <w:rFonts w:ascii="Times New Roman" w:hAnsi="Times New Roman"/>
          <w:lang w:val="en-US"/>
        </w:rPr>
        <w:t>I</w:t>
      </w:r>
      <w:r w:rsidR="0050541F" w:rsidRPr="001412A7">
        <w:rPr>
          <w:rFonts w:ascii="Times New Roman" w:hAnsi="Times New Roman"/>
          <w:lang w:val="en-US"/>
        </w:rPr>
        <w:t xml:space="preserve"> now propose to determine the balance of the game of credit offer. In order to solve this game, </w:t>
      </w:r>
      <w:r w:rsidR="00606877">
        <w:rPr>
          <w:rFonts w:ascii="Times New Roman" w:hAnsi="Times New Roman"/>
          <w:lang w:val="en-US"/>
        </w:rPr>
        <w:t>I</w:t>
      </w:r>
      <w:r w:rsidR="0050541F" w:rsidRPr="001412A7">
        <w:rPr>
          <w:rFonts w:ascii="Times New Roman" w:hAnsi="Times New Roman"/>
          <w:lang w:val="en-US"/>
        </w:rPr>
        <w:t xml:space="preserve"> assume that the choice of the number of banks of the enterprise is a datum, and </w:t>
      </w:r>
      <w:r w:rsidR="00606877">
        <w:rPr>
          <w:rFonts w:ascii="Times New Roman" w:hAnsi="Times New Roman"/>
          <w:lang w:val="en-US"/>
        </w:rPr>
        <w:t>I</w:t>
      </w:r>
      <w:r w:rsidR="0050541F" w:rsidRPr="001412A7">
        <w:rPr>
          <w:rFonts w:ascii="Times New Roman" w:hAnsi="Times New Roman"/>
          <w:lang w:val="en-US"/>
        </w:rPr>
        <w:t xml:space="preserve"> analyze the impact of the intensity of the banking monitoring on the optimal choice of the number of banks of the enterprise. The resolution of the model is done by the determination of the balance of the game of credit offer depending on the two choices of bank financing; the single-banking and the multi</w:t>
      </w:r>
      <w:r w:rsidRPr="001412A7">
        <w:rPr>
          <w:rFonts w:ascii="Times New Roman" w:hAnsi="Times New Roman"/>
          <w:lang w:val="en-US"/>
        </w:rPr>
        <w:t>ple</w:t>
      </w:r>
      <w:r w:rsidR="0050541F" w:rsidRPr="001412A7">
        <w:rPr>
          <w:rFonts w:ascii="Times New Roman" w:hAnsi="Times New Roman"/>
          <w:lang w:val="en-US"/>
        </w:rPr>
        <w:t>-banking of the borrowing firm.</w:t>
      </w:r>
    </w:p>
    <w:p w14:paraId="639F0ED4" w14:textId="77777777" w:rsidR="0050541F" w:rsidRPr="00940973" w:rsidRDefault="0050541F" w:rsidP="0050541F">
      <w:pPr>
        <w:pStyle w:val="Titre3"/>
        <w:numPr>
          <w:ilvl w:val="1"/>
          <w:numId w:val="27"/>
        </w:numPr>
        <w:rPr>
          <w:b/>
          <w:lang w:val="en-US"/>
        </w:rPr>
      </w:pPr>
      <w:bookmarkStart w:id="4" w:name="_Toc319314550"/>
      <w:bookmarkStart w:id="5" w:name="_Toc330808958"/>
      <w:r w:rsidRPr="00940973">
        <w:rPr>
          <w:b/>
          <w:lang w:val="en-US"/>
        </w:rPr>
        <w:t xml:space="preserve">The case </w:t>
      </w:r>
      <w:bookmarkEnd w:id="4"/>
      <w:bookmarkEnd w:id="5"/>
      <w:r w:rsidRPr="00940973">
        <w:rPr>
          <w:b/>
          <w:lang w:val="en-US"/>
        </w:rPr>
        <w:t>of single-banking</w:t>
      </w:r>
    </w:p>
    <w:p w14:paraId="6808B5FA"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It should be noticed that the banking sector is considered as competitive: the bank has an expectancy of profit zero. Let’s enquire:</w:t>
      </w:r>
    </w:p>
    <w:p w14:paraId="313A254B"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 </w:t>
      </w:r>
      <m:oMath>
        <m:sSub>
          <m:sSubPr>
            <m:ctrlPr>
              <w:rPr>
                <w:rFonts w:ascii="Cambria Math" w:hAnsi="Times New Roman"/>
                <w:i/>
              </w:rPr>
            </m:ctrlPr>
          </m:sSubPr>
          <m:e>
            <m:r>
              <w:rPr>
                <w:rFonts w:ascii="Cambria Math" w:hAnsi="Cambria Math"/>
              </w:rPr>
              <m:t>r</m:t>
            </m:r>
          </m:e>
          <m:sub>
            <m:r>
              <w:rPr>
                <w:rFonts w:ascii="Cambria Math" w:hAnsi="Times New Roman"/>
                <w:lang w:val="en-US"/>
              </w:rPr>
              <m:t>1</m:t>
            </m:r>
          </m:sub>
        </m:sSub>
      </m:oMath>
      <w:r w:rsidRPr="001412A7">
        <w:rPr>
          <w:rFonts w:ascii="Times New Roman" w:hAnsi="Times New Roman"/>
          <w:lang w:val="en-US"/>
        </w:rPr>
        <w:t>:  The cost of bank credit supported by the enterprise</w:t>
      </w:r>
    </w:p>
    <w:p w14:paraId="1EB5702F"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 xml:space="preserve"> </w:t>
      </w:r>
      <m:oMath>
        <m:sSub>
          <m:sSubPr>
            <m:ctrlPr>
              <w:rPr>
                <w:rFonts w:ascii="Cambria Math" w:hAnsi="Times New Roman"/>
                <w:i/>
              </w:rPr>
            </m:ctrlPr>
          </m:sSubPr>
          <m:e>
            <m:r>
              <w:rPr>
                <w:rFonts w:ascii="Cambria Math" w:hAnsi="Cambria Math"/>
              </w:rPr>
              <m:t>M</m:t>
            </m:r>
          </m:e>
          <m:sub>
            <m:r>
              <w:rPr>
                <w:rFonts w:ascii="Cambria Math" w:hAnsi="Times New Roman"/>
                <w:lang w:val="en-US"/>
              </w:rPr>
              <m:t>1</m:t>
            </m:r>
          </m:sub>
        </m:sSub>
      </m:oMath>
      <w:r w:rsidRPr="001412A7">
        <w:rPr>
          <w:rFonts w:ascii="Times New Roman" w:hAnsi="Times New Roman"/>
          <w:lang w:val="en-US"/>
        </w:rPr>
        <w:t>: The intensity of the monitoring of the bank.</w:t>
      </w:r>
    </w:p>
    <w:p w14:paraId="319D8EEC" w14:textId="77777777" w:rsidR="0050541F" w:rsidRPr="001412A7" w:rsidRDefault="0050541F" w:rsidP="001412A7">
      <w:pPr>
        <w:jc w:val="both"/>
        <w:rPr>
          <w:rFonts w:ascii="Times New Roman" w:hAnsi="Times New Roman"/>
          <w:lang w:val="en-US"/>
        </w:rPr>
      </w:pPr>
      <w:r w:rsidRPr="001412A7">
        <w:rPr>
          <w:rFonts w:ascii="Times New Roman" w:hAnsi="Times New Roman"/>
          <w:lang w:val="en-US"/>
        </w:rPr>
        <w:t xml:space="preserve">Next, </w:t>
      </w:r>
      <w:r w:rsidR="000A75F8" w:rsidRPr="001412A7">
        <w:rPr>
          <w:rFonts w:ascii="Times New Roman" w:hAnsi="Times New Roman"/>
          <w:lang w:val="en-US"/>
        </w:rPr>
        <w:t>I</w:t>
      </w:r>
      <w:r w:rsidRPr="001412A7">
        <w:rPr>
          <w:rFonts w:ascii="Times New Roman" w:hAnsi="Times New Roman"/>
          <w:lang w:val="en-US"/>
        </w:rPr>
        <w:t xml:space="preserve"> will look for the balance of the game of the single-banking. This balance characterized the logical outcome of this game that is the way rational players should behave: the bank and the enterprise.</w:t>
      </w:r>
    </w:p>
    <w:p w14:paraId="0480B108" w14:textId="77777777" w:rsidR="0050541F" w:rsidRPr="001412A7" w:rsidRDefault="0050541F" w:rsidP="001412A7">
      <w:pPr>
        <w:ind w:firstLine="567"/>
        <w:jc w:val="both"/>
        <w:rPr>
          <w:rFonts w:ascii="Times New Roman" w:hAnsi="Times New Roman"/>
          <w:lang w:val="en-US"/>
        </w:rPr>
      </w:pPr>
      <w:r w:rsidRPr="001412A7">
        <w:rPr>
          <w:rFonts w:ascii="Times New Roman" w:hAnsi="Times New Roman"/>
          <w:lang w:val="en-US"/>
        </w:rPr>
        <w:t>The single-banking is a dynamic game with complete information (see appendix B). The bank is player 1 and the enterprise is player 2. The enterprise fixes a cost of credit which allows him to maximize his expected benefit and which also checks the status of benefit zero of the bank. The latter plays the first and chooses between two options. First, it has the ability to stop the game by refusing the debt contract proposed by the enterprise. In this case, the enterprise is not involved. Secondly, the bank can continue the game by deciding to finance the enterprise with the cost of cred</w:t>
      </w:r>
      <w:r w:rsidR="000A75F8" w:rsidRPr="001412A7">
        <w:rPr>
          <w:rFonts w:ascii="Times New Roman" w:hAnsi="Times New Roman"/>
          <w:lang w:val="en-US"/>
        </w:rPr>
        <w:t xml:space="preserve">it proposed by the Commission. </w:t>
      </w:r>
      <w:r w:rsidRPr="001412A7">
        <w:rPr>
          <w:rFonts w:ascii="Times New Roman" w:hAnsi="Times New Roman"/>
          <w:lang w:val="en-US"/>
        </w:rPr>
        <w:t xml:space="preserve">In this case, the entrepreneur plays with the bank by choosing a behavior relative to the effort that he provides during the realization of the project. This choice of behavior is not observable, similarly for the choice of the intensity of the bank monitoring, which is done at the same time. The concept of the most appropriate balance is the perfect sub-games of Nash equilibrium (see Appendix C). Let’s remember that a Nash equilibrium is defined as a set of strategies like when any player cannot win additional gain by changing unilaterally the strategy. A Nash equilibrium is said to be perfect in </w:t>
      </w:r>
      <w:r w:rsidRPr="001412A7">
        <w:rPr>
          <w:rFonts w:ascii="Times New Roman" w:hAnsi="Times New Roman"/>
          <w:lang w:val="en-US"/>
        </w:rPr>
        <w:lastRenderedPageBreak/>
        <w:t>sub-games if and only if it is a balance of all sub-games of the considered game. Each sub-game admits at least a balance.</w:t>
      </w:r>
    </w:p>
    <w:p w14:paraId="58142359" w14:textId="77777777" w:rsidR="0050541F" w:rsidRDefault="0050541F" w:rsidP="001412A7">
      <w:pPr>
        <w:spacing w:after="0"/>
        <w:jc w:val="both"/>
        <w:rPr>
          <w:rFonts w:ascii="Times New Roman" w:hAnsi="Times New Roman"/>
          <w:lang w:val="en-US"/>
        </w:rPr>
      </w:pPr>
      <w:r w:rsidRPr="001412A7">
        <w:rPr>
          <w:rFonts w:ascii="Times New Roman" w:hAnsi="Times New Roman"/>
          <w:lang w:val="en-US"/>
        </w:rPr>
        <w:t>The characteristics of the game of the single-banking are represented by the following figure:</w:t>
      </w:r>
    </w:p>
    <w:p w14:paraId="179CE3F4" w14:textId="77777777" w:rsidR="001412A7" w:rsidRPr="001412A7" w:rsidRDefault="001412A7" w:rsidP="001412A7">
      <w:pPr>
        <w:spacing w:after="0"/>
        <w:jc w:val="both"/>
        <w:rPr>
          <w:rFonts w:ascii="Times New Roman" w:hAnsi="Times New Roman"/>
          <w:lang w:val="en-US"/>
        </w:rPr>
      </w:pPr>
    </w:p>
    <w:p w14:paraId="78E1BA37" w14:textId="77777777" w:rsidR="0050541F" w:rsidRPr="001412A7" w:rsidRDefault="0050541F" w:rsidP="0050541F">
      <w:pPr>
        <w:jc w:val="center"/>
        <w:rPr>
          <w:rFonts w:ascii="Times New Roman" w:eastAsia="Times New Roman" w:hAnsi="Times New Roman"/>
          <w:i/>
          <w:lang w:val="en-US"/>
        </w:rPr>
      </w:pPr>
      <w:r w:rsidRPr="001412A7">
        <w:rPr>
          <w:rFonts w:ascii="Times New Roman" w:hAnsi="Times New Roman"/>
          <w:b/>
          <w:lang w:val="en-US"/>
        </w:rPr>
        <w:t>Figure 2:</w:t>
      </w:r>
      <w:r w:rsidRPr="001412A7">
        <w:rPr>
          <w:rFonts w:ascii="Times New Roman" w:hAnsi="Times New Roman"/>
          <w:i/>
          <w:lang w:val="en-US"/>
        </w:rPr>
        <w:t xml:space="preserve"> </w:t>
      </w:r>
      <w:r w:rsidRPr="001412A7">
        <w:rPr>
          <w:rFonts w:ascii="Times New Roman" w:hAnsi="Times New Roman"/>
          <w:lang w:val="en-US"/>
        </w:rPr>
        <w:t>Extensive game form of the single-banking over a period</w:t>
      </w:r>
    </w:p>
    <w:p w14:paraId="06B1C120" w14:textId="77777777" w:rsidR="0050541F" w:rsidRPr="000A75F8" w:rsidRDefault="0050541F" w:rsidP="000A75F8">
      <w:pPr>
        <w:spacing w:after="0" w:line="360" w:lineRule="auto"/>
        <w:jc w:val="both"/>
        <w:rPr>
          <w:rFonts w:ascii="Times New Roman" w:hAnsi="Times New Roman"/>
          <w:sz w:val="24"/>
          <w:szCs w:val="24"/>
        </w:rPr>
      </w:pPr>
      <w:r w:rsidRPr="00026EC9">
        <w:rPr>
          <w:rFonts w:ascii="Times New Roman" w:hAnsi="Times New Roman"/>
          <w:noProof/>
          <w:sz w:val="24"/>
          <w:szCs w:val="24"/>
          <w:lang w:eastAsia="fr-FR"/>
        </w:rPr>
        <w:drawing>
          <wp:inline distT="0" distB="0" distL="0" distR="0" wp14:anchorId="62E4464B" wp14:editId="6A698D66">
            <wp:extent cx="5712333" cy="3199257"/>
            <wp:effectExtent l="57150" t="38100" r="60325" b="7747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4AA6E3" w14:textId="77777777" w:rsidR="0050541F" w:rsidRPr="001412A7" w:rsidRDefault="0050541F" w:rsidP="0050541F">
      <w:pPr>
        <w:spacing w:line="360" w:lineRule="auto"/>
        <w:ind w:firstLine="567"/>
        <w:jc w:val="both"/>
        <w:rPr>
          <w:rFonts w:ascii="Times New Roman" w:hAnsi="Times New Roman"/>
          <w:lang w:val="en-US"/>
        </w:rPr>
      </w:pPr>
      <w:r w:rsidRPr="001412A7">
        <w:rPr>
          <w:rFonts w:ascii="Times New Roman" w:hAnsi="Times New Roman"/>
          <w:lang w:val="en-US"/>
        </w:rPr>
        <w:t>We notice the existence of two sub-games: the whole game and the sub-game correspond to the node of the enterprise. The balance of the game of the single-banking is defined as follows: the enterprise fixes the cost of credit, which allows maximizing the expected profit. The cost of credit must therefore check the condition of profit zero of the bank allowing the two parts of the contract of debt to anticipate respectively their behavior (H or L) and the intensity of monitoring M. Pure strategies of the two players (the level of effort and intensity of monitoring) constitute  a Nash perfect sub-game equilibrium. In the sub-game of the single-banking, the profit expected by the two players can be distinguished according to the strategy adopted by the entrepreneur relative to the effort choice during the realization of the investment project.</w:t>
      </w:r>
    </w:p>
    <w:p w14:paraId="06F15080" w14:textId="77777777" w:rsidR="0050541F" w:rsidRPr="001412A7" w:rsidRDefault="0050541F" w:rsidP="0050541F">
      <w:pPr>
        <w:spacing w:after="0" w:line="360" w:lineRule="auto"/>
        <w:ind w:firstLine="567"/>
        <w:jc w:val="both"/>
        <w:rPr>
          <w:rFonts w:ascii="Times New Roman" w:hAnsi="Times New Roman"/>
          <w:lang w:val="en-US"/>
        </w:rPr>
      </w:pPr>
      <w:r w:rsidRPr="001412A7">
        <w:rPr>
          <w:rFonts w:ascii="Times New Roman" w:hAnsi="Times New Roman"/>
          <w:lang w:val="en-US"/>
        </w:rPr>
        <w:t>The profit expected by the enterprise funded by a single bank according to the effort</w:t>
      </w:r>
      <w:r w:rsidRPr="001412A7">
        <w:rPr>
          <w:rStyle w:val="Appelnotedebasdep"/>
          <w:rFonts w:ascii="Times New Roman" w:hAnsi="Times New Roman"/>
        </w:rPr>
        <w:footnoteReference w:id="5"/>
      </w:r>
      <w:r w:rsidRPr="001412A7">
        <w:rPr>
          <w:rFonts w:ascii="Times New Roman" w:hAnsi="Times New Roman"/>
          <w:lang w:val="en-US"/>
        </w:rPr>
        <w:t xml:space="preserve"> is defined as follows:</w:t>
      </w:r>
    </w:p>
    <w:p w14:paraId="72A9DFB1" w14:textId="77777777" w:rsidR="0050541F" w:rsidRPr="001412A7" w:rsidRDefault="0050541F" w:rsidP="0050541F">
      <w:pPr>
        <w:spacing w:after="0" w:line="360" w:lineRule="auto"/>
        <w:jc w:val="both"/>
        <w:rPr>
          <w:rFonts w:ascii="Times New Roman" w:hAnsi="Times New Roman"/>
          <w:lang w:val="en-US"/>
        </w:rPr>
      </w:pPr>
    </w:p>
    <w:p w14:paraId="79F7750B" w14:textId="77777777" w:rsidR="0050541F" w:rsidRPr="001412A7" w:rsidRDefault="0050541F" w:rsidP="0050541F">
      <w:pPr>
        <w:spacing w:line="360" w:lineRule="auto"/>
        <w:ind w:left="720"/>
        <w:jc w:val="center"/>
        <w:rPr>
          <w:rFonts w:ascii="Times New Roman" w:hAnsi="Times New Roman"/>
          <w:b/>
          <w:lang w:val="en-US"/>
        </w:rPr>
      </w:pPr>
      <w:r w:rsidRPr="001412A7">
        <w:rPr>
          <w:rFonts w:ascii="Times New Roman" w:hAnsi="Times New Roman"/>
          <w:lang w:val="en-US"/>
        </w:rPr>
        <w:t xml:space="preserve">                 </w:t>
      </w:r>
      <w:r w:rsidR="001412A7">
        <w:rPr>
          <w:rFonts w:ascii="Times New Roman" w:hAnsi="Times New Roman"/>
          <w:lang w:val="en-US"/>
        </w:rPr>
        <w:t xml:space="preserve">        </w:t>
      </w:r>
      <w:r w:rsidRPr="001412A7">
        <w:rPr>
          <w:rFonts w:ascii="Times New Roman" w:hAnsi="Times New Roman"/>
          <w:lang w:val="en-US"/>
        </w:rPr>
        <w:t xml:space="preserve">  →  </w:t>
      </w:r>
      <m:oMath>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F</m:t>
            </m:r>
            <m:r>
              <m:rPr>
                <m:sty m:val="bi"/>
              </m:rPr>
              <w:rPr>
                <w:rFonts w:ascii="Cambria Math" w:hAnsi="Cambria Math"/>
              </w:rPr>
              <m:t>1</m:t>
            </m:r>
            <m:r>
              <m:rPr>
                <m:sty m:val="bi"/>
              </m:rPr>
              <w:rPr>
                <w:rFonts w:ascii="Cambria Math" w:hAnsi="Times New Roman"/>
                <w:lang w:val="en-US"/>
              </w:rPr>
              <m:t xml:space="preserve"> </m:t>
            </m:r>
          </m:sub>
          <m:sup>
            <m:r>
              <m:rPr>
                <m:sty m:val="bi"/>
              </m:rPr>
              <w:rPr>
                <w:rFonts w:ascii="Cambria Math" w:hAnsi="Cambria Math"/>
              </w:rPr>
              <m:t>H</m:t>
            </m:r>
          </m:sup>
        </m:sSubSup>
        <m:r>
          <m:rPr>
            <m:sty m:val="bi"/>
          </m:rPr>
          <w:rPr>
            <w:rFonts w:ascii="Cambria Math" w:hAnsi="Times New Roman"/>
            <w:lang w:val="en-US"/>
          </w:rPr>
          <m:t xml:space="preserve">= </m:t>
        </m:r>
        <m:sSub>
          <m:sSubPr>
            <m:ctrlPr>
              <w:rPr>
                <w:rFonts w:ascii="Cambria Math" w:hAnsi="Times New Roman"/>
                <w:b/>
                <w:i/>
                <w:lang w:val="en-GB"/>
              </w:rPr>
            </m:ctrlPr>
          </m:sSubPr>
          <m:e>
            <m:r>
              <m:rPr>
                <m:sty m:val="bi"/>
              </m:rPr>
              <w:rPr>
                <w:rFonts w:ascii="Cambria Math" w:hAnsi="Cambria Math"/>
                <w:lang w:val="en-GB"/>
              </w:rPr>
              <m:t>p</m:t>
            </m:r>
          </m:e>
          <m:sub>
            <m:r>
              <m:rPr>
                <m:sty m:val="bi"/>
              </m:rPr>
              <w:rPr>
                <w:rFonts w:ascii="Cambria Math" w:hAnsi="Cambria Math"/>
                <w:lang w:val="en-GB"/>
              </w:rPr>
              <m:t>H</m:t>
            </m:r>
          </m:sub>
        </m:sSub>
        <m:r>
          <m:rPr>
            <m:sty m:val="bi"/>
          </m:rPr>
          <w:rPr>
            <w:rFonts w:ascii="Cambria Math" w:hAnsi="Times New Roman"/>
            <w:lang w:val="en-US"/>
          </w:rPr>
          <m:t xml:space="preserve"> (</m:t>
        </m:r>
        <m:r>
          <m:rPr>
            <m:sty m:val="bi"/>
          </m:rPr>
          <w:rPr>
            <w:rFonts w:ascii="Cambria Math" w:hAnsi="Cambria Math"/>
            <w:lang w:val="en-US"/>
          </w:rPr>
          <m:t>R</m:t>
        </m:r>
        <m:r>
          <m:rPr>
            <m:sty m:val="bi"/>
          </m:rPr>
          <w:rPr>
            <w:rFonts w:ascii="Cambria Math" w:hAnsi="Times New Roman"/>
            <w:lang w:val="en-US"/>
          </w:rPr>
          <m:t xml:space="preserve"> </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lang w:val="en-US"/>
          </w:rPr>
          <m:t>)</m:t>
        </m:r>
      </m:oMath>
      <w:r w:rsidRPr="001412A7">
        <w:rPr>
          <w:rFonts w:ascii="Times New Roman" w:hAnsi="Times New Roman"/>
          <w:b/>
          <w:lang w:val="en-US"/>
        </w:rPr>
        <w:t xml:space="preserve">                                                                       (3.3)</w:t>
      </w:r>
    </w:p>
    <w:p w14:paraId="25522EFE" w14:textId="77777777" w:rsidR="0050541F" w:rsidRPr="001412A7" w:rsidRDefault="0050541F" w:rsidP="0050541F">
      <w:pPr>
        <w:spacing w:line="360" w:lineRule="auto"/>
        <w:ind w:left="360"/>
        <w:jc w:val="right"/>
        <w:rPr>
          <w:rFonts w:ascii="Times New Roman" w:hAnsi="Times New Roman"/>
          <w:b/>
          <w:lang w:val="en-US"/>
        </w:rPr>
      </w:pPr>
      <w:r w:rsidRPr="001412A7">
        <w:rPr>
          <w:rFonts w:ascii="Times New Roman" w:hAnsi="Times New Roman"/>
          <w:lang w:val="en-US"/>
        </w:rPr>
        <w:t>→</w:t>
      </w:r>
      <w:r w:rsidRPr="001412A7">
        <w:rPr>
          <w:rFonts w:ascii="Times New Roman" w:hAnsi="Times New Roman"/>
          <w:b/>
          <w:lang w:val="en-US"/>
        </w:rPr>
        <w:t xml:space="preserve">  </w:t>
      </w:r>
      <m:oMath>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F</m:t>
            </m:r>
            <m:r>
              <m:rPr>
                <m:sty m:val="bi"/>
              </m:rPr>
              <w:rPr>
                <w:rFonts w:ascii="Cambria Math" w:hAnsi="Cambria Math"/>
              </w:rPr>
              <m:t>1</m:t>
            </m:r>
            <m:r>
              <m:rPr>
                <m:sty m:val="bi"/>
              </m:rPr>
              <w:rPr>
                <w:rFonts w:ascii="Cambria Math" w:hAnsi="Times New Roman"/>
                <w:lang w:val="en-US"/>
              </w:rPr>
              <m:t xml:space="preserve"> </m:t>
            </m:r>
          </m:sub>
          <m:sup>
            <m:r>
              <m:rPr>
                <m:sty m:val="bi"/>
              </m:rPr>
              <w:rPr>
                <w:rFonts w:ascii="Cambria Math" w:hAnsi="Cambria Math"/>
              </w:rPr>
              <m:t>L</m:t>
            </m:r>
          </m:sup>
        </m:sSubSup>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Times New Roman"/>
            <w:vertAlign w:val="subscript"/>
            <w:lang w:val="en-US"/>
          </w:rPr>
          <m:t xml:space="preserve"> </m:t>
        </m:r>
        <m:sSub>
          <m:sSubPr>
            <m:ctrlPr>
              <w:rPr>
                <w:rFonts w:ascii="Cambria Math" w:hAnsi="Times New Roman"/>
                <w:b/>
                <w:i/>
                <w:lang w:val="en-GB"/>
              </w:rPr>
            </m:ctrlPr>
          </m:sSubPr>
          <m:e>
            <m:r>
              <m:rPr>
                <m:sty m:val="bi"/>
              </m:rPr>
              <w:rPr>
                <w:rFonts w:ascii="Cambria Math" w:hAnsi="Cambria Math"/>
                <w:lang w:val="en-GB"/>
              </w:rPr>
              <m:t>p</m:t>
            </m:r>
          </m:e>
          <m:sub>
            <m:r>
              <m:rPr>
                <m:sty m:val="bi"/>
              </m:rPr>
              <w:rPr>
                <w:rFonts w:ascii="Cambria Math" w:hAnsi="Cambria Math"/>
                <w:lang w:val="en-GB"/>
              </w:rPr>
              <m:t>H</m:t>
            </m:r>
          </m:sub>
        </m:sSub>
        <m:r>
          <m:rPr>
            <m:sty m:val="bi"/>
          </m:rPr>
          <w:rPr>
            <w:rFonts w:ascii="Cambria Math" w:hAnsi="Times New Roman"/>
            <w:vertAlign w:val="subscript"/>
            <w:lang w:val="en-US"/>
          </w:rPr>
          <m:t xml:space="preserve"> </m:t>
        </m:r>
        <m:r>
          <m:rPr>
            <m:sty m:val="bi"/>
          </m:rPr>
          <w:rPr>
            <w:rFonts w:ascii="Cambria Math" w:hAnsi="Times New Roman"/>
            <w:lang w:val="en-US"/>
          </w:rPr>
          <m:t>(</m:t>
        </m:r>
        <m:r>
          <m:rPr>
            <m:sty m:val="bi"/>
          </m:rPr>
          <w:rPr>
            <w:rFonts w:ascii="Cambria Math" w:hAnsi="Cambria Math"/>
            <w:lang w:val="en-US"/>
          </w:rPr>
          <m:t>R</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lang w:val="en-US"/>
          </w:rPr>
          <m:t>) + (</m:t>
        </m:r>
        <m:r>
          <m:rPr>
            <m:sty m:val="bi"/>
          </m:rPr>
          <w:rPr>
            <w:rFonts w:ascii="Cambria Math" w:hAnsi="Cambria Math"/>
            <w:lang w:val="en-US"/>
          </w:rPr>
          <m:t>1</m:t>
        </m:r>
        <m:r>
          <m:rPr>
            <m:sty m:val="bi"/>
          </m:rPr>
          <w:rPr>
            <w:rFonts w:ascii="Cambria Math" w:hAnsi="Times New Roman"/>
            <w:lang w:val="en-US"/>
          </w:rPr>
          <m:t xml:space="preserve"> </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M</m:t>
            </m:r>
          </m:e>
          <m:sub>
            <m:r>
              <m:rPr>
                <m:sty m:val="bi"/>
              </m:rPr>
              <w:rPr>
                <w:rFonts w:ascii="Cambria Math" w:hAnsi="Cambria Math"/>
              </w:rPr>
              <m:t>1</m:t>
            </m:r>
          </m:sub>
        </m:sSub>
        <m:r>
          <m:rPr>
            <m:sty m:val="bi"/>
          </m:rPr>
          <w:rPr>
            <w:rFonts w:ascii="Cambria Math" w:hAnsi="Times New Roman"/>
            <w:lang w:val="en-US"/>
          </w:rPr>
          <m:t xml:space="preserve">) </m:t>
        </m:r>
        <m:r>
          <m:rPr>
            <m:sty m:val="bi"/>
          </m:rPr>
          <w:rPr>
            <w:rFonts w:ascii="Cambria Math" w:hAnsi="Times New Roman"/>
            <w:vertAlign w:val="subscript"/>
            <w:lang w:val="en-US"/>
          </w:rPr>
          <m:t xml:space="preserve"> </m:t>
        </m:r>
        <m:r>
          <m:rPr>
            <m:sty m:val="bi"/>
          </m:rPr>
          <w:rPr>
            <w:rFonts w:ascii="Cambria Math"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lang w:val="en-US"/>
          </w:rPr>
          <m:t>R</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lang w:val="en-US"/>
          </w:rPr>
          <m:t xml:space="preserve">) + </m:t>
        </m:r>
        <m:d>
          <m:dPr>
            <m:begChr m:val=""/>
            <m:endChr m:val="]"/>
            <m:ctrlPr>
              <w:rPr>
                <w:rFonts w:ascii="Cambria Math" w:hAnsi="Cambria Math"/>
                <w:b/>
                <w:i/>
                <w:lang w:val="en-US"/>
              </w:rPr>
            </m:ctrlPr>
          </m:dPr>
          <m:e>
            <m:r>
              <m:rPr>
                <m:sty m:val="bi"/>
              </m:rPr>
              <w:rPr>
                <w:rFonts w:ascii="Cambria Math" w:hAnsi="Cambria Math"/>
                <w:lang w:val="en-US"/>
              </w:rPr>
              <m:t>B</m:t>
            </m:r>
          </m:e>
        </m:d>
      </m:oMath>
      <w:r w:rsidRPr="001412A7">
        <w:rPr>
          <w:rFonts w:ascii="Times New Roman" w:hAnsi="Times New Roman"/>
          <w:b/>
          <w:lang w:val="en-US"/>
        </w:rPr>
        <w:t xml:space="preserve">        (3.4)</w:t>
      </w:r>
    </w:p>
    <w:p w14:paraId="5CE193D3" w14:textId="77777777" w:rsidR="0050541F" w:rsidRPr="00026EC9" w:rsidRDefault="0050541F" w:rsidP="0050541F">
      <w:pPr>
        <w:spacing w:line="360" w:lineRule="auto"/>
        <w:ind w:left="360"/>
        <w:jc w:val="right"/>
        <w:rPr>
          <w:rFonts w:ascii="Times New Roman" w:hAnsi="Times New Roman"/>
          <w:b/>
          <w:sz w:val="24"/>
          <w:szCs w:val="24"/>
          <w:lang w:val="en-US"/>
        </w:rPr>
      </w:pPr>
    </w:p>
    <w:p w14:paraId="54F0DF6A" w14:textId="77777777" w:rsidR="0050541F" w:rsidRPr="00FB2BA6" w:rsidRDefault="0050541F" w:rsidP="00FB2BA6">
      <w:pPr>
        <w:ind w:firstLine="567"/>
        <w:rPr>
          <w:rFonts w:ascii="Times New Roman" w:hAnsi="Times New Roman"/>
          <w:lang w:val="en-US"/>
        </w:rPr>
      </w:pPr>
      <w:r w:rsidRPr="00FB2BA6">
        <w:rPr>
          <w:rFonts w:ascii="Times New Roman" w:hAnsi="Times New Roman"/>
          <w:lang w:val="en-US"/>
        </w:rPr>
        <w:t>The profit expected by the bank according to the effort provided by the entrepreneur is defined as follows:</w:t>
      </w:r>
    </w:p>
    <w:p w14:paraId="37B7D693" w14:textId="77777777" w:rsidR="0050541F" w:rsidRPr="00FB2BA6" w:rsidRDefault="0050541F" w:rsidP="00FB2BA6">
      <w:pPr>
        <w:tabs>
          <w:tab w:val="left" w:pos="851"/>
        </w:tabs>
        <w:rPr>
          <w:rFonts w:ascii="Times New Roman" w:hAnsi="Times New Roman"/>
          <w:b/>
          <w:lang w:val="en-US"/>
        </w:rPr>
      </w:pPr>
      <w:r w:rsidRPr="00FB2BA6">
        <w:rPr>
          <w:rFonts w:ascii="Times New Roman" w:hAnsi="Times New Roman"/>
          <w:lang w:val="en-US"/>
        </w:rPr>
        <w:t xml:space="preserve">              → </w:t>
      </w:r>
      <m:oMath>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B</m:t>
            </m:r>
            <m:r>
              <m:rPr>
                <m:sty m:val="bi"/>
              </m:rPr>
              <w:rPr>
                <w:rFonts w:ascii="Cambria Math" w:hAnsi="Cambria Math"/>
              </w:rPr>
              <m:t>1</m:t>
            </m:r>
          </m:sub>
          <m:sup>
            <m:r>
              <m:rPr>
                <m:sty m:val="bi"/>
              </m:rPr>
              <w:rPr>
                <w:rFonts w:ascii="Cambria Math" w:hAnsi="Cambria Math"/>
              </w:rPr>
              <m:t>H</m:t>
            </m:r>
          </m:sup>
        </m:sSubSup>
        <m:r>
          <m:rPr>
            <m:sty m:val="bi"/>
          </m:rPr>
          <w:rPr>
            <w:rFonts w:ascii="Cambria Math" w:hAnsi="Times New Roman"/>
            <w:lang w:val="en-US"/>
          </w:rPr>
          <m:t xml:space="preserve">= </m:t>
        </m:r>
        <m:sSub>
          <m:sSubPr>
            <m:ctrlPr>
              <w:rPr>
                <w:rFonts w:ascii="Cambria Math" w:hAnsi="Times New Roman"/>
                <w:b/>
                <w:i/>
                <w:lang w:val="en-GB"/>
              </w:rPr>
            </m:ctrlPr>
          </m:sSubPr>
          <m:e>
            <m:r>
              <m:rPr>
                <m:sty m:val="bi"/>
              </m:rPr>
              <w:rPr>
                <w:rFonts w:ascii="Cambria Math" w:hAnsi="Cambria Math"/>
                <w:lang w:val="en-GB"/>
              </w:rPr>
              <m:t>p</m:t>
            </m:r>
          </m:e>
          <m:sub>
            <m:r>
              <m:rPr>
                <m:sty m:val="bi"/>
              </m:rPr>
              <w:rPr>
                <w:rFonts w:ascii="Cambria Math" w:hAnsi="Cambria Math"/>
                <w:lang w:val="en-GB"/>
              </w:rPr>
              <m:t>H</m:t>
            </m:r>
          </m:sub>
        </m:sSub>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vertAlign w:val="subscript"/>
            <w:lang w:val="en-US"/>
          </w:rPr>
          <m:t xml:space="preserve"> </m:t>
        </m:r>
        <m:r>
          <m:rPr>
            <m:sty m:val="bi"/>
          </m:rPr>
          <w:rPr>
            <w:rFonts w:ascii="Cambria Math" w:hAnsi="Times New Roman"/>
            <w:lang w:val="en-US"/>
          </w:rPr>
          <m:t>–</m:t>
        </m:r>
        <m:r>
          <m:rPr>
            <m:sty m:val="bi"/>
          </m:rPr>
          <w:rPr>
            <w:rFonts w:ascii="Cambria Math" w:hAnsi="Times New Roman"/>
            <w:lang w:val="en-US"/>
          </w:rPr>
          <m:t xml:space="preserve"> </m:t>
        </m:r>
        <m:r>
          <m:rPr>
            <m:sty m:val="bi"/>
          </m:rPr>
          <w:rPr>
            <w:rFonts w:ascii="Cambria Math" w:hAnsi="Cambria Math"/>
          </w:rPr>
          <m:t>1</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f>
          <m:fPr>
            <m:ctrlPr>
              <w:rPr>
                <w:rFonts w:ascii="Cambria Math" w:hAnsi="Times New Roman"/>
                <w:b/>
                <w:i/>
                <w:lang w:val="en-US"/>
              </w:rPr>
            </m:ctrlPr>
          </m:fPr>
          <m:num>
            <m:r>
              <m:rPr>
                <m:sty m:val="bi"/>
              </m:rPr>
              <w:rPr>
                <w:rFonts w:ascii="Cambria Math" w:hAnsi="Cambria Math"/>
                <w:lang w:val="en-US"/>
              </w:rPr>
              <m:t>m</m:t>
            </m:r>
          </m:num>
          <m:den>
            <m:r>
              <m:rPr>
                <m:sty m:val="bi"/>
              </m:rPr>
              <w:rPr>
                <w:rFonts w:ascii="Cambria Math" w:hAnsi="Cambria Math"/>
                <w:lang w:val="en-US"/>
              </w:rPr>
              <m:t>2</m:t>
            </m:r>
          </m:den>
        </m:f>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M</m:t>
            </m:r>
          </m:e>
          <m:sub>
            <m:r>
              <m:rPr>
                <m:sty m:val="bi"/>
              </m:rPr>
              <w:rPr>
                <w:rFonts w:ascii="Cambria Math" w:hAnsi="Cambria Math"/>
              </w:rPr>
              <m:t>1</m:t>
            </m:r>
          </m:sub>
        </m:sSub>
        <m:sSup>
          <m:sSupPr>
            <m:ctrlPr>
              <w:rPr>
                <w:rFonts w:ascii="Cambria Math" w:hAnsi="Times New Roman"/>
                <w:b/>
                <w:i/>
              </w:rPr>
            </m:ctrlPr>
          </m:sSupPr>
          <m:e>
            <m:r>
              <m:rPr>
                <m:sty m:val="bi"/>
              </m:rPr>
              <w:rPr>
                <w:rFonts w:ascii="Cambria Math" w:hAnsi="Times New Roman"/>
                <w:lang w:val="en-US"/>
              </w:rPr>
              <m:t>)</m:t>
            </m:r>
          </m:e>
          <m:sup>
            <m:r>
              <m:rPr>
                <m:sty m:val="bi"/>
              </m:rPr>
              <w:rPr>
                <w:rFonts w:ascii="Cambria Math" w:hAnsi="Cambria Math"/>
              </w:rPr>
              <m:t>2</m:t>
            </m:r>
          </m:sup>
        </m:sSup>
      </m:oMath>
      <w:r w:rsidRPr="00FB2BA6">
        <w:rPr>
          <w:rFonts w:ascii="Times New Roman" w:hAnsi="Times New Roman"/>
          <w:b/>
          <w:lang w:val="en-US"/>
        </w:rPr>
        <w:t xml:space="preserve">                                                                        (3.5)</w:t>
      </w:r>
    </w:p>
    <w:p w14:paraId="22AFA2EA" w14:textId="77777777" w:rsidR="00472F53" w:rsidRDefault="0050541F" w:rsidP="00FB2BA6">
      <w:pPr>
        <w:tabs>
          <w:tab w:val="left" w:pos="4080"/>
        </w:tabs>
        <w:rPr>
          <w:rFonts w:ascii="Times New Roman" w:hAnsi="Times New Roman"/>
          <w:b/>
          <w:lang w:val="en-US"/>
        </w:rPr>
      </w:pPr>
      <w:r w:rsidRPr="00FB2BA6">
        <w:rPr>
          <w:rFonts w:ascii="Times New Roman" w:hAnsi="Times New Roman"/>
          <w:lang w:val="en-US"/>
        </w:rPr>
        <w:t xml:space="preserve">           </w:t>
      </w:r>
      <w:r w:rsidRPr="00FB2BA6">
        <w:rPr>
          <w:rFonts w:ascii="Times New Roman" w:hAnsi="Times New Roman"/>
          <w:b/>
          <w:lang w:val="en-US"/>
        </w:rPr>
        <w:t xml:space="preserve">   → </w:t>
      </w:r>
      <m:oMath>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B</m:t>
            </m:r>
            <m:r>
              <m:rPr>
                <m:sty m:val="bi"/>
              </m:rPr>
              <w:rPr>
                <w:rFonts w:ascii="Cambria Math" w:hAnsi="Cambria Math"/>
              </w:rPr>
              <m:t>1</m:t>
            </m:r>
          </m:sub>
          <m:sup>
            <m:r>
              <m:rPr>
                <m:sty m:val="bi"/>
              </m:rPr>
              <w:rPr>
                <w:rFonts w:ascii="Cambria Math" w:hAnsi="Cambria Math"/>
              </w:rPr>
              <m:t>L</m:t>
            </m:r>
          </m:sup>
        </m:sSubSup>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Times New Roman"/>
            <w:vertAlign w:val="subscript"/>
            <w:lang w:val="en-US"/>
          </w:rPr>
          <m:t xml:space="preserve"> </m:t>
        </m:r>
        <m:sSub>
          <m:sSubPr>
            <m:ctrlPr>
              <w:rPr>
                <w:rFonts w:ascii="Cambria Math" w:hAnsi="Times New Roman"/>
                <w:b/>
                <w:i/>
                <w:lang w:val="en-GB"/>
              </w:rPr>
            </m:ctrlPr>
          </m:sSubPr>
          <m:e>
            <m:r>
              <m:rPr>
                <m:sty m:val="bi"/>
              </m:rPr>
              <w:rPr>
                <w:rFonts w:ascii="Cambria Math" w:hAnsi="Cambria Math"/>
                <w:lang w:val="en-GB"/>
              </w:rPr>
              <m:t>p</m:t>
            </m:r>
          </m:e>
          <m:sub>
            <m:r>
              <m:rPr>
                <m:sty m:val="bi"/>
              </m:rPr>
              <w:rPr>
                <w:rFonts w:ascii="Cambria Math" w:hAnsi="Cambria Math"/>
                <w:lang w:val="en-GB"/>
              </w:rPr>
              <m:t>H</m:t>
            </m:r>
          </m:sub>
        </m:sSub>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lang w:val="en-US"/>
          </w:rPr>
          <m:t xml:space="preserve"> + </m:t>
        </m:r>
        <m:d>
          <m:dPr>
            <m:ctrlPr>
              <w:rPr>
                <w:rFonts w:ascii="Cambria Math" w:hAnsi="Times New Roman"/>
                <w:b/>
                <w:i/>
              </w:rPr>
            </m:ctrlPr>
          </m:dPr>
          <m:e>
            <m:r>
              <m:rPr>
                <m:sty m:val="bi"/>
              </m:rPr>
              <w:rPr>
                <w:rFonts w:ascii="Cambria Math" w:hAnsi="Cambria Math"/>
              </w:rPr>
              <m:t>1</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Cambria Math"/>
                  </w:rPr>
                  <m:t>M</m:t>
                </m:r>
              </m:e>
              <m:sub>
                <m:r>
                  <m:rPr>
                    <m:sty m:val="bi"/>
                  </m:rPr>
                  <w:rPr>
                    <w:rFonts w:ascii="Cambria Math" w:hAnsi="Cambria Math"/>
                  </w:rPr>
                  <m:t>1</m:t>
                </m:r>
              </m:sub>
            </m:sSub>
          </m:e>
        </m:d>
        <m:sSub>
          <m:sSubPr>
            <m:ctrlPr>
              <w:rPr>
                <w:rFonts w:ascii="Cambria Math" w:hAnsi="Times New Roman"/>
                <w:b/>
                <w:i/>
              </w:rPr>
            </m:ctrlPr>
          </m:sSubPr>
          <m:e>
            <m:r>
              <m:rPr>
                <m:sty m:val="bi"/>
              </m:rPr>
              <w:rPr>
                <w:rFonts w:ascii="Cambria Math" w:hAnsi="Times New Roman"/>
                <w:lang w:val="en-US"/>
              </w:rPr>
              <m:t>(</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vertAlign w:val="subscript"/>
            <w:lang w:val="en-US"/>
          </w:rPr>
          <m:t xml:space="preserve"> </m:t>
        </m:r>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r</m:t>
            </m:r>
          </m:e>
          <m:sub>
            <m:r>
              <m:rPr>
                <m:sty m:val="bi"/>
              </m:rPr>
              <w:rPr>
                <w:rFonts w:ascii="Cambria Math" w:hAnsi="Cambria Math"/>
              </w:rPr>
              <m:t>1</m:t>
            </m:r>
          </m:sub>
        </m:sSub>
        <m:r>
          <m:rPr>
            <m:sty m:val="bi"/>
          </m:rPr>
          <w:rPr>
            <w:rFonts w:ascii="Cambria Math" w:hAnsi="Times New Roman"/>
            <w:lang w:val="en-US"/>
          </w:rPr>
          <m:t>+ (</m:t>
        </m:r>
        <m:r>
          <m:rPr>
            <m:sty m:val="bi"/>
          </m:rPr>
          <w:rPr>
            <w:rFonts w:ascii="Cambria Math" w:hAnsi="Times New Roman"/>
          </w:rPr>
          <m:t>1</m:t>
        </m:r>
        <m:r>
          <m:rPr>
            <m:sty m:val="bi"/>
          </m:rPr>
          <w:rPr>
            <w:rFonts w:ascii="Cambria Math"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 xml:space="preserve">) </m:t>
        </m:r>
        <m:r>
          <m:rPr>
            <m:sty m:val="bi"/>
          </m:rPr>
          <w:rPr>
            <w:rFonts w:ascii="Cambria Math" w:hAnsi="Times New Roman"/>
          </w:rPr>
          <m:t>L</m:t>
        </m:r>
        <m:r>
          <m:rPr>
            <m:sty m:val="bi"/>
          </m:rPr>
          <w:rPr>
            <w:rFonts w:ascii="Cambria Math" w:hAnsi="Times New Roman"/>
            <w:lang w:val="en-US"/>
          </w:rPr>
          <m:t xml:space="preserve"> )</m:t>
        </m:r>
        <m:r>
          <m:rPr>
            <m:sty m:val="bi"/>
          </m:rPr>
          <w:rPr>
            <w:rFonts w:ascii="Cambria Math" w:hAnsi="Times New Roman"/>
            <w:lang w:val="en-US"/>
          </w:rPr>
          <m:t>–</m:t>
        </m:r>
        <m:r>
          <m:rPr>
            <m:sty m:val="bi"/>
          </m:rPr>
          <w:rPr>
            <w:rFonts w:ascii="Cambria Math" w:hAnsi="Times New Roman"/>
            <w:lang w:val="en-US"/>
          </w:rPr>
          <m:t xml:space="preserve"> </m:t>
        </m:r>
        <m:r>
          <m:rPr>
            <m:sty m:val="bi"/>
          </m:rPr>
          <w:rPr>
            <w:rFonts w:ascii="Cambria Math" w:hAnsi="Cambria Math"/>
          </w:rPr>
          <m:t>1</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f>
          <m:fPr>
            <m:ctrlPr>
              <w:rPr>
                <w:rFonts w:ascii="Cambria Math" w:hAnsi="Times New Roman"/>
                <w:b/>
                <w:i/>
                <w:lang w:val="en-US"/>
              </w:rPr>
            </m:ctrlPr>
          </m:fPr>
          <m:num>
            <m:r>
              <m:rPr>
                <m:sty m:val="bi"/>
              </m:rPr>
              <w:rPr>
                <w:rFonts w:ascii="Cambria Math" w:hAnsi="Times New Roman"/>
                <w:lang w:val="en-US"/>
              </w:rPr>
              <m:t xml:space="preserve"> </m:t>
            </m:r>
            <m:r>
              <m:rPr>
                <m:sty m:val="bi"/>
              </m:rPr>
              <w:rPr>
                <w:rFonts w:ascii="Cambria Math" w:hAnsi="Cambria Math"/>
                <w:lang w:val="en-US"/>
              </w:rPr>
              <m:t>m</m:t>
            </m:r>
          </m:num>
          <m:den>
            <m:r>
              <m:rPr>
                <m:sty m:val="bi"/>
              </m:rPr>
              <w:rPr>
                <w:rFonts w:ascii="Cambria Math" w:hAnsi="Cambria Math"/>
                <w:lang w:val="en-US"/>
              </w:rPr>
              <m:t>2</m:t>
            </m:r>
          </m:den>
        </m:f>
        <m:r>
          <m:rPr>
            <m:sty m:val="bi"/>
          </m:rPr>
          <w:rPr>
            <w:rFonts w:ascii="Cambria Math" w:hAnsi="Times New Roman"/>
            <w:lang w:val="en-US"/>
          </w:rPr>
          <m:t xml:space="preserve"> (</m:t>
        </m:r>
        <m:r>
          <m:rPr>
            <m:sty m:val="bi"/>
          </m:rPr>
          <w:rPr>
            <w:rFonts w:ascii="Cambria Math" w:hAnsi="Cambria Math"/>
          </w:rPr>
          <m:t>M</m:t>
        </m:r>
        <m:r>
          <m:rPr>
            <m:sty m:val="bi"/>
          </m:rPr>
          <w:rPr>
            <w:rFonts w:ascii="Cambria Math" w:hAnsi="Cambria Math"/>
            <w:vertAlign w:val="subscript"/>
          </w:rPr>
          <m:t>1</m:t>
        </m:r>
        <m:r>
          <m:rPr>
            <m:sty m:val="b"/>
          </m:rPr>
          <w:rPr>
            <w:rFonts w:ascii="Cambria Math" w:hAnsi="Times New Roman"/>
            <w:lang w:val="en-US"/>
          </w:rPr>
          <m:t>)</m:t>
        </m:r>
      </m:oMath>
      <w:r w:rsidRPr="00FB2BA6">
        <w:rPr>
          <w:rFonts w:ascii="Times New Roman" w:hAnsi="Times New Roman"/>
          <w:b/>
          <w:vertAlign w:val="superscript"/>
          <w:lang w:val="en-US"/>
        </w:rPr>
        <w:t>2</w:t>
      </w:r>
      <w:r w:rsidR="00472F53">
        <w:rPr>
          <w:rFonts w:ascii="Times New Roman" w:hAnsi="Times New Roman"/>
          <w:b/>
          <w:lang w:val="en-US"/>
        </w:rPr>
        <w:t xml:space="preserve">       (3.6)</w:t>
      </w:r>
    </w:p>
    <w:p w14:paraId="4709B8DC" w14:textId="77777777" w:rsidR="0050541F" w:rsidRPr="00472F53" w:rsidRDefault="0050541F" w:rsidP="00FB2BA6">
      <w:pPr>
        <w:tabs>
          <w:tab w:val="left" w:pos="4080"/>
        </w:tabs>
        <w:rPr>
          <w:rFonts w:ascii="Times New Roman" w:hAnsi="Times New Roman"/>
          <w:b/>
          <w:lang w:val="en-US"/>
        </w:rPr>
      </w:pPr>
      <w:r w:rsidRPr="00FB2BA6">
        <w:rPr>
          <w:rFonts w:ascii="Times New Roman" w:hAnsi="Times New Roman"/>
          <w:b/>
          <w:lang w:val="en-US"/>
        </w:rPr>
        <w:t xml:space="preserve"> </w:t>
      </w:r>
    </w:p>
    <w:p w14:paraId="5B059F32" w14:textId="77777777" w:rsidR="0050541F" w:rsidRPr="00FB2BA6" w:rsidRDefault="0050541F" w:rsidP="00FB2BA6">
      <w:pPr>
        <w:rPr>
          <w:rFonts w:ascii="Times New Roman" w:hAnsi="Times New Roman"/>
          <w:lang w:val="en-US"/>
        </w:rPr>
      </w:pPr>
      <w:r w:rsidRPr="00FB2BA6">
        <w:rPr>
          <w:rFonts w:ascii="Times New Roman" w:hAnsi="Times New Roman"/>
          <w:lang w:val="en-US"/>
        </w:rPr>
        <w:t>To the image of Carletti (2004), we obtain the following proposal</w:t>
      </w:r>
      <w:r w:rsidRPr="00FB2BA6">
        <w:rPr>
          <w:rStyle w:val="Appelnotedebasdep"/>
          <w:rFonts w:ascii="Times New Roman" w:hAnsi="Times New Roman"/>
        </w:rPr>
        <w:footnoteReference w:id="6"/>
      </w:r>
      <w:r w:rsidRPr="00FB2BA6">
        <w:rPr>
          <w:rFonts w:ascii="Times New Roman" w:hAnsi="Times New Roman"/>
          <w:lang w:val="en-US"/>
        </w:rPr>
        <w:t>:</w:t>
      </w:r>
    </w:p>
    <w:p w14:paraId="01B921C0" w14:textId="77777777" w:rsidR="0050541F" w:rsidRPr="00FB2BA6" w:rsidRDefault="0050541F" w:rsidP="00FB2BA6">
      <w:pPr>
        <w:jc w:val="both"/>
        <w:rPr>
          <w:rFonts w:ascii="Times New Roman" w:hAnsi="Times New Roman"/>
          <w:b/>
          <w:lang w:val="en-US"/>
        </w:rPr>
      </w:pPr>
      <w:r w:rsidRPr="00FB2BA6">
        <w:rPr>
          <w:rFonts w:ascii="Times New Roman" w:hAnsi="Times New Roman"/>
          <w:b/>
          <w:lang w:val="en-US"/>
        </w:rPr>
        <w:t>Proposition 1</w:t>
      </w:r>
      <w:r w:rsidRPr="00FB2BA6">
        <w:rPr>
          <w:rFonts w:ascii="Times New Roman" w:hAnsi="Times New Roman"/>
          <w:lang w:val="en-US"/>
        </w:rPr>
        <w:t xml:space="preserve">: The game of single-banking accepts a single balance defined in the following way: the project is funded if and only if </w:t>
      </w:r>
      <w:r w:rsidRPr="00FB2BA6">
        <w:rPr>
          <w:rFonts w:ascii="Times New Roman" w:hAnsi="Times New Roman"/>
          <w:b/>
          <w:i/>
          <w:lang w:val="en-US"/>
        </w:rPr>
        <w:t xml:space="preserve">R ≥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Times New Roman" w:hAnsi="Cambria Math"/>
                <w:lang w:val="en-US"/>
              </w:rPr>
              <m:t>*</m:t>
            </m:r>
          </m:sup>
        </m:sSubSup>
      </m:oMath>
      <w:r w:rsidRPr="00FB2BA6">
        <w:rPr>
          <w:rFonts w:ascii="Times New Roman" w:hAnsi="Times New Roman"/>
          <w:b/>
          <w:lang w:val="en-US"/>
        </w:rPr>
        <w:t xml:space="preserve"> </w:t>
      </w:r>
    </w:p>
    <w:p w14:paraId="36507B66" w14:textId="77777777" w:rsidR="0050541F" w:rsidRPr="00FB2BA6" w:rsidRDefault="0050541F" w:rsidP="00FB2BA6">
      <w:pPr>
        <w:jc w:val="both"/>
        <w:rPr>
          <w:rFonts w:ascii="Times New Roman" w:hAnsi="Times New Roman"/>
          <w:lang w:val="en-US"/>
        </w:rPr>
      </w:pPr>
      <w:r w:rsidRPr="00FB2BA6">
        <w:rPr>
          <w:rFonts w:ascii="Times New Roman" w:hAnsi="Times New Roman"/>
          <w:lang w:val="en-US"/>
        </w:rPr>
        <w:t xml:space="preserve">The characteristics of this equilibrium are: </w:t>
      </w:r>
    </w:p>
    <w:p w14:paraId="489AB7D2" w14:textId="77777777" w:rsidR="0050541F" w:rsidRPr="00FB2BA6" w:rsidRDefault="0050541F" w:rsidP="00FB2BA6">
      <w:pPr>
        <w:pStyle w:val="Paragraphedeliste"/>
        <w:numPr>
          <w:ilvl w:val="0"/>
          <w:numId w:val="8"/>
        </w:numPr>
        <w:spacing w:after="0"/>
        <w:jc w:val="both"/>
        <w:rPr>
          <w:rFonts w:asciiTheme="majorBidi" w:hAnsiTheme="majorBidi" w:cstheme="majorBidi"/>
          <w:lang w:val="en-US"/>
        </w:rPr>
      </w:pPr>
      <w:r w:rsidRPr="00FB2BA6">
        <w:rPr>
          <w:rFonts w:ascii="Times New Roman" w:hAnsi="Times New Roman"/>
          <w:lang w:val="en-US"/>
        </w:rPr>
        <w:t xml:space="preserve">The cost of the credit balance </w:t>
      </w:r>
      <m:oMath>
        <m:sSubSup>
          <m:sSubSupPr>
            <m:ctrlPr>
              <w:rPr>
                <w:rFonts w:ascii="Cambria Math" w:hAnsiTheme="majorBidi" w:cstheme="majorBidi"/>
                <w:b/>
                <w:i/>
              </w:rPr>
            </m:ctrlPr>
          </m:sSubSupPr>
          <m:e>
            <m:r>
              <m:rPr>
                <m:sty m:val="bi"/>
              </m:rPr>
              <w:rPr>
                <w:rFonts w:ascii="Cambria Math" w:hAnsi="Cambria Math" w:cstheme="majorBidi"/>
              </w:rPr>
              <m:t>r</m:t>
            </m:r>
          </m:e>
          <m:sub>
            <m:r>
              <m:rPr>
                <m:sty m:val="bi"/>
              </m:rPr>
              <w:rPr>
                <w:rFonts w:ascii="Cambria Math" w:hAnsiTheme="majorBidi" w:cstheme="majorBidi"/>
              </w:rPr>
              <m:t>1</m:t>
            </m:r>
          </m:sub>
          <m:sup>
            <m:r>
              <m:rPr>
                <m:sty m:val="bi"/>
              </m:rPr>
              <w:rPr>
                <w:rFonts w:asciiTheme="majorBidi" w:hAnsi="Cambria Math" w:cstheme="majorBidi"/>
                <w:lang w:val="en-US"/>
              </w:rPr>
              <m:t>*</m:t>
            </m:r>
          </m:sup>
        </m:sSubSup>
      </m:oMath>
    </w:p>
    <w:p w14:paraId="728AD3DE" w14:textId="77777777" w:rsidR="0050541F" w:rsidRPr="00FB2BA6" w:rsidRDefault="0050541F" w:rsidP="00FB2BA6">
      <w:pPr>
        <w:pStyle w:val="Paragraphedeliste"/>
        <w:numPr>
          <w:ilvl w:val="0"/>
          <w:numId w:val="8"/>
        </w:numPr>
        <w:spacing w:after="0"/>
        <w:jc w:val="both"/>
        <w:rPr>
          <w:rFonts w:asciiTheme="majorBidi" w:hAnsiTheme="majorBidi" w:cstheme="majorBidi"/>
          <w:lang w:val="en-US"/>
        </w:rPr>
      </w:pPr>
      <w:r w:rsidRPr="00FB2BA6">
        <w:rPr>
          <w:rFonts w:ascii="Times New Roman" w:hAnsi="Times New Roman"/>
          <w:lang w:val="en-US"/>
        </w:rPr>
        <w:t xml:space="preserve">if the entrepreneur is of type </w:t>
      </w:r>
      <w:r w:rsidRPr="00FB2BA6">
        <w:rPr>
          <w:rFonts w:asciiTheme="majorBidi" w:hAnsiTheme="majorBidi" w:cstheme="majorBidi"/>
          <w:b/>
          <w:i/>
          <w:lang w:val="en-US"/>
        </w:rPr>
        <w:t>L</w:t>
      </w:r>
      <w:r w:rsidRPr="00FB2BA6">
        <w:rPr>
          <w:rFonts w:asciiTheme="majorBidi" w:hAnsiTheme="majorBidi" w:cstheme="majorBidi"/>
          <w:lang w:val="en-US"/>
        </w:rPr>
        <w:t xml:space="preserve">, </w:t>
      </w:r>
      <w:r w:rsidRPr="00FB2BA6">
        <w:rPr>
          <w:rFonts w:ascii="Times New Roman" w:hAnsi="Times New Roman"/>
          <w:lang w:val="en-US"/>
        </w:rPr>
        <w:t xml:space="preserve">the Bank operates to induce him to increase his efforts with </w:t>
      </w:r>
      <w:r w:rsidRPr="00FB2BA6">
        <w:rPr>
          <w:rFonts w:asciiTheme="majorBidi" w:hAnsiTheme="majorBidi" w:cstheme="majorBidi"/>
          <w:lang w:val="en-US"/>
        </w:rPr>
        <w:t xml:space="preserve">the intensity </w:t>
      </w:r>
      <m:oMath>
        <m:r>
          <m:rPr>
            <m:sty m:val="b"/>
          </m:rPr>
          <w:rPr>
            <w:rFonts w:ascii="Cambria Math" w:hAnsiTheme="majorBidi" w:cstheme="majorBidi"/>
            <w:lang w:val="en-US"/>
          </w:rPr>
          <m:t xml:space="preserve"> </m:t>
        </m:r>
        <m:sSubSup>
          <m:sSubSupPr>
            <m:ctrlPr>
              <w:rPr>
                <w:rFonts w:ascii="Cambria Math" w:hAnsiTheme="majorBidi" w:cstheme="majorBidi"/>
                <w:b/>
                <w:i/>
              </w:rPr>
            </m:ctrlPr>
          </m:sSubSupPr>
          <m:e>
            <m:r>
              <m:rPr>
                <m:sty m:val="bi"/>
              </m:rPr>
              <w:rPr>
                <w:rFonts w:ascii="Cambria Math" w:hAnsi="Cambria Math" w:cstheme="majorBidi"/>
              </w:rPr>
              <m:t>M</m:t>
            </m:r>
          </m:e>
          <m:sub>
            <m:r>
              <m:rPr>
                <m:sty m:val="bi"/>
              </m:rPr>
              <w:rPr>
                <w:rFonts w:ascii="Cambria Math" w:hAnsiTheme="majorBidi" w:cstheme="majorBidi"/>
              </w:rPr>
              <m:t>1</m:t>
            </m:r>
            <m:r>
              <m:rPr>
                <m:sty m:val="bi"/>
              </m:rPr>
              <w:rPr>
                <w:rFonts w:ascii="Cambria Math" w:hAnsiTheme="majorBidi" w:cstheme="majorBidi"/>
                <w:lang w:val="en-US"/>
              </w:rPr>
              <m:t xml:space="preserve">  </m:t>
            </m:r>
          </m:sub>
          <m:sup>
            <m:r>
              <m:rPr>
                <m:sty m:val="bi"/>
              </m:rPr>
              <w:rPr>
                <w:rFonts w:asciiTheme="majorBidi" w:hAnsi="Cambria Math" w:cstheme="majorBidi"/>
                <w:lang w:val="en-US"/>
              </w:rPr>
              <m:t>*</m:t>
            </m:r>
          </m:sup>
        </m:sSubSup>
        <m:r>
          <w:rPr>
            <w:rFonts w:ascii="Cambria Math" w:hAnsi="Cambria Math" w:cstheme="majorBidi"/>
            <w:lang w:val="en-US"/>
          </w:rPr>
          <m:t>∈</m:t>
        </m:r>
        <m:r>
          <w:rPr>
            <w:rFonts w:ascii="Cambria Math" w:hAnsiTheme="majorBidi" w:cstheme="majorBidi"/>
            <w:lang w:val="en-US"/>
          </w:rPr>
          <m:t xml:space="preserve"> </m:t>
        </m:r>
        <m:d>
          <m:dPr>
            <m:begChr m:val="["/>
            <m:endChr m:val="]"/>
            <m:ctrlPr>
              <w:rPr>
                <w:rFonts w:ascii="Cambria Math" w:hAnsiTheme="majorBidi" w:cstheme="majorBidi"/>
              </w:rPr>
            </m:ctrlPr>
          </m:dPr>
          <m:e>
            <m:r>
              <m:rPr>
                <m:sty m:val="p"/>
              </m:rPr>
              <w:rPr>
                <w:rFonts w:ascii="Cambria Math" w:hAnsiTheme="majorBidi" w:cstheme="majorBidi"/>
                <w:lang w:val="en-US"/>
              </w:rPr>
              <m:t>0,1</m:t>
            </m:r>
          </m:e>
        </m:d>
      </m:oMath>
    </w:p>
    <w:p w14:paraId="52EEF105" w14:textId="77777777" w:rsidR="0050541F" w:rsidRPr="00FB2BA6" w:rsidRDefault="0050541F" w:rsidP="00FB2BA6">
      <w:pPr>
        <w:rPr>
          <w:rFonts w:ascii="Times New Roman" w:hAnsi="Times New Roman"/>
          <w:lang w:val="en-US"/>
        </w:rPr>
      </w:pPr>
      <w:r w:rsidRPr="00FB2BA6">
        <w:rPr>
          <w:rFonts w:ascii="Times New Roman" w:hAnsi="Times New Roman"/>
          <w:lang w:val="en-US"/>
        </w:rPr>
        <w:t>Knowing that:</w:t>
      </w:r>
    </w:p>
    <w:p w14:paraId="33A132F2" w14:textId="77777777" w:rsidR="0050541F" w:rsidRPr="00FB2BA6" w:rsidRDefault="0050541F" w:rsidP="00FB2BA6">
      <w:pPr>
        <w:rPr>
          <w:rFonts w:ascii="Times New Roman" w:hAnsi="Times New Roman"/>
          <w:b/>
          <w:lang w:val="en-US"/>
        </w:rPr>
      </w:pPr>
      <w:r w:rsidRPr="00FB2BA6">
        <w:rPr>
          <w:rFonts w:ascii="Times New Roman" w:hAnsi="Times New Roman"/>
          <w:i/>
          <w:lang w:val="en-US"/>
        </w:rPr>
        <w:t xml:space="preserve">          </w:t>
      </w:r>
      <m:oMath>
        <m:sSubSup>
          <m:sSubSupPr>
            <m:ctrlPr>
              <w:rPr>
                <w:rFonts w:ascii="Cambria Math" w:hAnsi="Times New Roman"/>
                <w:b/>
                <w:i/>
              </w:rPr>
            </m:ctrlPr>
          </m:sSubSupPr>
          <m:e>
            <m:r>
              <m:rPr>
                <m:sty m:val="bi"/>
              </m:rPr>
              <w:rPr>
                <w:rFonts w:ascii="Cambria Math" w:hAnsi="Times New Roman"/>
              </w:rPr>
              <m:t>M</m:t>
            </m:r>
          </m:e>
          <m:sub>
            <m:r>
              <m:rPr>
                <m:sty m:val="bi"/>
              </m:rPr>
              <w:rPr>
                <w:rFonts w:ascii="Cambria Math" w:hAnsi="Times New Roman"/>
              </w:rPr>
              <m:t>1</m:t>
            </m:r>
          </m:sub>
          <m:sup>
            <m:r>
              <m:rPr>
                <m:sty m:val="bi"/>
              </m:rPr>
              <w:rPr>
                <w:rFonts w:ascii="Cambria Math" w:hAnsi="Times New Roman"/>
                <w:lang w:val="en-US"/>
              </w:rPr>
              <m:t>*</m:t>
            </m:r>
          </m:sup>
        </m:sSubSup>
        <m:r>
          <m:rPr>
            <m:sty m:val="bi"/>
          </m:rPr>
          <w:rPr>
            <w:rFonts w:ascii="Cambria Math" w:hAnsi="Times New Roman"/>
            <w:lang w:val="en-US"/>
          </w:rPr>
          <m:t xml:space="preserve">=            </m:t>
        </m:r>
        <m:d>
          <m:dPr>
            <m:begChr m:val="{"/>
            <m:endChr m:val=""/>
            <m:ctrlPr>
              <w:rPr>
                <w:rFonts w:ascii="Cambria Math" w:hAnsi="Times New Roman"/>
                <w:b/>
                <w:i/>
              </w:rPr>
            </m:ctrlPr>
          </m:dPr>
          <m:e>
            <m:eqArr>
              <m:eqArrPr>
                <m:ctrlPr>
                  <w:rPr>
                    <w:rFonts w:ascii="Cambria Math" w:hAnsi="Times New Roman"/>
                    <w:b/>
                    <w:i/>
                  </w:rPr>
                </m:ctrlPr>
              </m:eqArrPr>
              <m:e>
                <m:r>
                  <m:rPr>
                    <m:sty m:val="bi"/>
                  </m:rPr>
                  <w:rPr>
                    <w:rFonts w:ascii="Cambria Math" w:hAnsi="Times New Roman"/>
                  </w:rPr>
                  <m:t>1</m:t>
                </m:r>
                <m:r>
                  <m:rPr>
                    <m:sty m:val="bi"/>
                  </m:rPr>
                  <w:rPr>
                    <w:rFonts w:ascii="Cambria Math" w:hAnsi="Times New Roman"/>
                    <w:lang w:val="en-US"/>
                  </w:rPr>
                  <m:t xml:space="preserve">        </m:t>
                </m:r>
                <m:r>
                  <m:rPr>
                    <m:sty m:val="bi"/>
                  </m:rPr>
                  <w:rPr>
                    <w:rFonts w:ascii="Cambria Math" w:hAnsi="Cambria Math"/>
                  </w:rPr>
                  <m:t>si</m:t>
                </m:r>
                <m:r>
                  <m:rPr>
                    <m:sty m:val="bi"/>
                  </m:rPr>
                  <w:rPr>
                    <w:rFonts w:ascii="Cambria Math" w:hAnsi="Times New Roman"/>
                    <w:lang w:val="en-US"/>
                  </w:rPr>
                  <m:t xml:space="preserve"> </m:t>
                </m:r>
                <m:r>
                  <m:rPr>
                    <m:sty m:val="bi"/>
                  </m:rPr>
                  <w:rPr>
                    <w:rFonts w:ascii="Cambria Math" w:hAnsi="Cambria Math"/>
                  </w:rPr>
                  <m:t>m</m:t>
                </m:r>
                <m:r>
                  <m:rPr>
                    <m:sty m:val="bi"/>
                  </m:rPr>
                  <w:rPr>
                    <w:rFonts w:ascii="Cambria Math" w:hAnsi="Times New Roman"/>
                    <w:lang w:val="en-US"/>
                  </w:rPr>
                  <m:t>≤</m:t>
                </m:r>
                <m:r>
                  <m:rPr>
                    <m:sty m:val="bi"/>
                  </m:rPr>
                  <w:rPr>
                    <w:rFonts w:ascii="Cambria Math" w:hAnsi="Times New Roman"/>
                    <w:lang w:val="en-US"/>
                  </w:rPr>
                  <m:t xml:space="preserve"> </m:t>
                </m:r>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d>
                  <m:dPr>
                    <m:ctrlPr>
                      <w:rPr>
                        <w:rFonts w:ascii="Cambria Math" w:hAnsi="Times New Roman"/>
                        <w:i/>
                      </w:rPr>
                    </m:ctrlPr>
                  </m:dPr>
                  <m:e>
                    <m:r>
                      <w:rPr>
                        <w:rFonts w:ascii="Cambria Math" w:hAnsi="Times New Roman"/>
                        <w:lang w:val="en-US"/>
                      </w:rPr>
                      <m:t>1</m:t>
                    </m:r>
                    <m:r>
                      <w:rPr>
                        <w:rFonts w:ascii="Cambria Math" w:hAnsi="Times New Roman"/>
                        <w:lang w:val="en-US"/>
                      </w:rPr>
                      <m:t>-</m:t>
                    </m:r>
                    <m:sSub>
                      <m:sSubPr>
                        <m:ctrlPr>
                          <w:rPr>
                            <w:rFonts w:ascii="Cambria Math" w:hAnsi="Times New Roman"/>
                            <w:i/>
                          </w:rPr>
                        </m:ctrlPr>
                      </m:sSubPr>
                      <m:e>
                        <m:r>
                          <w:rPr>
                            <w:rFonts w:ascii="Cambria Math" w:hAnsi="Cambria Math"/>
                          </w:rPr>
                          <m:t>p</m:t>
                        </m:r>
                      </m:e>
                      <m:sub>
                        <m:r>
                          <w:rPr>
                            <w:rFonts w:ascii="Cambria Math" w:hAnsi="Cambria Math"/>
                          </w:rPr>
                          <m:t>L</m:t>
                        </m:r>
                      </m:sub>
                    </m:sSub>
                    <m:ctrlPr>
                      <w:rPr>
                        <w:rFonts w:ascii="Cambria Math" w:hAnsi="Cambria Math"/>
                        <w:i/>
                      </w:rPr>
                    </m:ctrlPr>
                  </m:e>
                </m:d>
                <m:r>
                  <m:rPr>
                    <m:sty m:val="bi"/>
                  </m:rPr>
                  <w:rPr>
                    <w:rFonts w:ascii="Cambria Math" w:hAnsi="Cambria Math"/>
                  </w:rPr>
                  <m:t>L</m:t>
                </m:r>
                <m:r>
                  <m:rPr>
                    <m:sty m:val="bi"/>
                  </m:rPr>
                  <w:rPr>
                    <w:rFonts w:ascii="Cambria Math" w:hAnsi="Times New Roman"/>
                    <w:lang w:val="en-US"/>
                  </w:rPr>
                  <m:t xml:space="preserve"> </m:t>
                </m:r>
              </m:e>
              <m:e>
                <m:r>
                  <m:rPr>
                    <m:sty m:val="bi"/>
                  </m:rPr>
                  <w:rPr>
                    <w:rFonts w:ascii="Cambria Math" w:hAnsi="Times New Roman"/>
                    <w:lang w:val="en-US"/>
                  </w:rPr>
                  <m:t xml:space="preserve"> </m:t>
                </m:r>
                <m:f>
                  <m:fPr>
                    <m:ctrlPr>
                      <w:rPr>
                        <w:rFonts w:ascii="Cambria Math" w:hAnsi="Times New Roman"/>
                        <w:b/>
                        <w:i/>
                      </w:rPr>
                    </m:ctrlPr>
                  </m:fPr>
                  <m:num>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d>
                      <m:dPr>
                        <m:ctrlPr>
                          <w:rPr>
                            <w:rFonts w:ascii="Cambria Math" w:hAnsi="Times New Roman"/>
                            <w:b/>
                            <w:i/>
                          </w:rPr>
                        </m:ctrlPr>
                      </m:dPr>
                      <m:e>
                        <m:r>
                          <m:rPr>
                            <m:sty m:val="bi"/>
                          </m:rPr>
                          <w:rPr>
                            <w:rFonts w:ascii="Cambria Math" w:hAnsi="Cambria Math"/>
                          </w:rPr>
                          <m:t>1</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r>
                      <m:rPr>
                        <m:sty m:val="bi"/>
                      </m:rPr>
                      <w:rPr>
                        <w:rFonts w:ascii="Cambria Math" w:hAnsi="Times New Roman"/>
                      </w:rPr>
                      <m:t>L</m:t>
                    </m:r>
                  </m:num>
                  <m:den>
                    <m:r>
                      <m:rPr>
                        <m:sty m:val="bi"/>
                      </m:rPr>
                      <w:rPr>
                        <w:rFonts w:ascii="Cambria Math" w:hAnsi="Cambria Math"/>
                      </w:rPr>
                      <m:t>m</m:t>
                    </m:r>
                  </m:den>
                </m:f>
                <m:r>
                  <m:rPr>
                    <m:sty m:val="b"/>
                  </m:rPr>
                  <w:rPr>
                    <w:rFonts w:ascii="Cambria Math" w:hAnsi="Times New Roman"/>
                    <w:lang w:val="en-US"/>
                  </w:rPr>
                  <m:t xml:space="preserve">   </m:t>
                </m:r>
                <m:r>
                  <m:rPr>
                    <m:sty m:val="b"/>
                  </m:rPr>
                  <w:rPr>
                    <w:rFonts w:ascii="Cambria Math" w:hAnsi="Times New Roman"/>
                    <w:lang w:val="en-US"/>
                  </w:rPr>
                  <m:t> </m:t>
                </m:r>
                <m:r>
                  <m:rPr>
                    <m:sty m:val="b"/>
                  </m:rPr>
                  <w:rPr>
                    <w:rFonts w:ascii="Cambria Math" w:hAnsi="Times New Roman"/>
                    <w:lang w:val="en-US"/>
                  </w:rPr>
                  <m:t xml:space="preserve"> </m:t>
                </m:r>
                <m:r>
                  <m:rPr>
                    <m:sty m:val="bi"/>
                  </m:rPr>
                  <w:rPr>
                    <w:rFonts w:ascii="Cambria Math" w:hAnsi="Times New Roman"/>
                    <w:lang w:val="en-US"/>
                  </w:rPr>
                  <m:t xml:space="preserve">   </m:t>
                </m:r>
                <m:r>
                  <m:rPr>
                    <m:sty m:val="bi"/>
                  </m:rPr>
                  <w:rPr>
                    <w:rFonts w:ascii="Cambria Math" w:hAnsi="Cambria Math"/>
                  </w:rPr>
                  <m:t>si</m:t>
                </m:r>
                <m:r>
                  <m:rPr>
                    <m:sty m:val="bi"/>
                  </m:rPr>
                  <w:rPr>
                    <w:rFonts w:ascii="Cambria Math" w:hAnsi="Times New Roman"/>
                    <w:lang w:val="en-US"/>
                  </w:rPr>
                  <m:t xml:space="preserve"> </m:t>
                </m:r>
                <m:r>
                  <m:rPr>
                    <m:sty m:val="bi"/>
                  </m:rPr>
                  <w:rPr>
                    <w:rFonts w:ascii="Cambria Math" w:hAnsi="Cambria Math"/>
                  </w:rPr>
                  <m:t>m</m:t>
                </m:r>
                <m:r>
                  <m:rPr>
                    <m:sty m:val="bi"/>
                  </m:rPr>
                  <w:rPr>
                    <w:rFonts w:ascii="Cambria Math" w:hAnsi="Times New Roman"/>
                    <w:lang w:val="en-US"/>
                  </w:rPr>
                  <m:t>&gt;</m:t>
                </m:r>
                <m:r>
                  <w:rPr>
                    <w:rFonts w:ascii="Cambria Math" w:hAnsi="Times New Roman"/>
                    <w:lang w:val="en-US"/>
                  </w:rPr>
                  <m:t xml:space="preserve">    </m:t>
                </m:r>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d>
                  <m:dPr>
                    <m:ctrlPr>
                      <w:rPr>
                        <w:rFonts w:ascii="Cambria Math" w:hAnsi="Times New Roman"/>
                        <w:i/>
                      </w:rPr>
                    </m:ctrlPr>
                  </m:dPr>
                  <m:e>
                    <m:r>
                      <w:rPr>
                        <w:rFonts w:ascii="Cambria Math" w:hAnsi="Times New Roman"/>
                        <w:lang w:val="en-US"/>
                      </w:rPr>
                      <m:t>1</m:t>
                    </m:r>
                    <m:r>
                      <w:rPr>
                        <w:rFonts w:ascii="Cambria Math" w:hAnsi="Times New Roman"/>
                        <w:lang w:val="en-US"/>
                      </w:rPr>
                      <m:t>-</m:t>
                    </m:r>
                    <m:sSub>
                      <m:sSubPr>
                        <m:ctrlPr>
                          <w:rPr>
                            <w:rFonts w:ascii="Cambria Math" w:hAnsi="Times New Roman"/>
                            <w:i/>
                          </w:rPr>
                        </m:ctrlPr>
                      </m:sSubPr>
                      <m:e>
                        <m:r>
                          <w:rPr>
                            <w:rFonts w:ascii="Cambria Math" w:hAnsi="Cambria Math"/>
                          </w:rPr>
                          <m:t>p</m:t>
                        </m:r>
                      </m:e>
                      <m:sub>
                        <m:r>
                          <w:rPr>
                            <w:rFonts w:ascii="Cambria Math" w:hAnsi="Cambria Math"/>
                          </w:rPr>
                          <m:t>L</m:t>
                        </m:r>
                      </m:sub>
                    </m:sSub>
                    <m:ctrlPr>
                      <w:rPr>
                        <w:rFonts w:ascii="Cambria Math" w:hAnsi="Cambria Math"/>
                        <w:i/>
                      </w:rPr>
                    </m:ctrlPr>
                  </m:e>
                </m:d>
                <m:r>
                  <m:rPr>
                    <m:sty m:val="bi"/>
                  </m:rPr>
                  <w:rPr>
                    <w:rFonts w:ascii="Cambria Math" w:hAnsi="Cambria Math"/>
                  </w:rPr>
                  <m:t>L</m:t>
                </m:r>
                <m:r>
                  <m:rPr>
                    <m:sty m:val="bi"/>
                  </m:rPr>
                  <w:rPr>
                    <w:rFonts w:ascii="Cambria Math" w:hAnsi="Times New Roman"/>
                    <w:lang w:val="en-US"/>
                  </w:rPr>
                  <m:t xml:space="preserve">                                 </m:t>
                </m:r>
              </m:e>
            </m:eqArr>
          </m:e>
        </m:d>
      </m:oMath>
      <w:r w:rsidRPr="00FB2BA6">
        <w:rPr>
          <w:rFonts w:ascii="Times New Roman" w:hAnsi="Times New Roman"/>
          <w:b/>
          <w:lang w:val="en-US"/>
        </w:rPr>
        <w:t>(3.7)</w:t>
      </w:r>
    </w:p>
    <w:p w14:paraId="4A2C377E" w14:textId="77777777" w:rsidR="0050541F" w:rsidRPr="00FB2BA6" w:rsidRDefault="0050541F" w:rsidP="00FB2BA6">
      <w:pPr>
        <w:jc w:val="center"/>
        <w:rPr>
          <w:rFonts w:ascii="Times New Roman" w:hAnsi="Times New Roman"/>
          <w:lang w:val="en-US"/>
        </w:rPr>
      </w:pPr>
      <w:r w:rsidRPr="00FB2BA6">
        <w:rPr>
          <w:rFonts w:ascii="Times New Roman" w:hAnsi="Times New Roman"/>
          <w:lang w:val="en-US"/>
        </w:rPr>
        <w:t>and</w:t>
      </w:r>
    </w:p>
    <w:p w14:paraId="1D59C4DA" w14:textId="77777777" w:rsidR="0050541F" w:rsidRPr="00FB2BA6" w:rsidRDefault="0050541F" w:rsidP="00FB2BA6">
      <w:pPr>
        <w:pStyle w:val="Paragraphedeliste"/>
        <w:rPr>
          <w:b/>
          <w:lang w:val="en-US"/>
        </w:rPr>
      </w:pPr>
      <w:r w:rsidRPr="00FB2BA6">
        <w:rPr>
          <w:lang w:val="en-US"/>
        </w:rPr>
        <w:t xml:space="preserve">                             </w:t>
      </w:r>
      <m:oMath>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1</m:t>
            </m:r>
          </m:sub>
          <m:sup>
            <m:r>
              <m:rPr>
                <m:sty m:val="bi"/>
              </m:rPr>
              <w:rPr>
                <w:rFonts w:ascii="Cambria Math" w:hAnsi="Cambria Math"/>
                <w:lang w:val="en-US"/>
              </w:rPr>
              <m:t>*</m:t>
            </m:r>
          </m:sup>
        </m:sSubSup>
        <m:r>
          <m:rPr>
            <m:sty m:val="bi"/>
          </m:rPr>
          <w:rPr>
            <w:rFonts w:ascii="Cambria Math"/>
            <w:lang w:val="en-US"/>
          </w:rPr>
          <m:t xml:space="preserve">= </m:t>
        </m:r>
        <m:f>
          <m:fPr>
            <m:ctrlPr>
              <w:rPr>
                <w:rFonts w:ascii="Cambria Math" w:hAnsi="Cambria Math"/>
                <w:b/>
                <w:i/>
              </w:rPr>
            </m:ctrlPr>
          </m:fPr>
          <m:num>
            <m:r>
              <m:rPr>
                <m:sty m:val="bi"/>
              </m:rPr>
              <w:rPr>
                <w:rFonts w:ascii="Cambria Math" w:hAnsi="Cambria Math"/>
              </w:rPr>
              <m:t>1</m:t>
            </m:r>
            <m:r>
              <m:rPr>
                <m:sty m:val="bi"/>
              </m:rPr>
              <w:rPr>
                <w:rFonts w:ascii="Cambria Math"/>
                <w:lang w:val="en-US"/>
              </w:rPr>
              <m:t>+</m:t>
            </m:r>
            <m:r>
              <m:rPr>
                <m:sty m:val="bi"/>
              </m:rPr>
              <w:rPr>
                <w:rFonts w:ascii="Cambria Math" w:hAnsi="Cambria Math"/>
              </w:rPr>
              <m:t>C</m:t>
            </m:r>
            <m:d>
              <m:dPr>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r>
                      <m:rPr>
                        <m:sty m:val="bi"/>
                      </m:rPr>
                      <w:rPr>
                        <w:rFonts w:ascii="Cambria Math"/>
                        <w:lang w:val="en-US"/>
                      </w:rPr>
                      <m:t xml:space="preserve">  </m:t>
                    </m:r>
                  </m:sub>
                  <m:sup>
                    <m:r>
                      <m:rPr>
                        <m:sty m:val="bi"/>
                      </m:rPr>
                      <w:rPr>
                        <w:rFonts w:ascii="Cambria Math" w:hAnsi="Cambria Math"/>
                        <w:lang w:val="en-US"/>
                      </w:rPr>
                      <m:t>*</m:t>
                    </m:r>
                  </m:sup>
                </m:sSubSup>
              </m:e>
            </m:d>
            <m:r>
              <m:rPr>
                <m:sty m:val="bi"/>
              </m:rPr>
              <w:rPr>
                <w:rFonts w:ascii="Cambria Math" w:hAnsi="Cambria Math"/>
                <w:lang w:val="en-US"/>
              </w:rPr>
              <m:t>-</m:t>
            </m:r>
            <m:r>
              <m:rPr>
                <m:sty m:val="bi"/>
              </m:rPr>
              <w:rPr>
                <w:rFonts w:ascii="Cambria Math"/>
                <w:lang w:val="en-US"/>
              </w:rPr>
              <m:t xml:space="preserve"> (</m:t>
            </m:r>
            <m:r>
              <m:rPr>
                <m:sty m:val="bi"/>
              </m:rPr>
              <w:rPr>
                <w:rFonts w:ascii="Cambria Math" w:hAnsi="Cambria Math"/>
              </w:rPr>
              <m:t>1</m:t>
            </m:r>
            <m:r>
              <m:rPr>
                <m:sty m:val="bi"/>
              </m:rPr>
              <w:rPr>
                <w:rFonts w:ascii="Cambria Math" w:hAnsi="Cambria Math"/>
                <w:lang w:val="en-US"/>
              </w:rPr>
              <m:t>-</m:t>
            </m:r>
            <m:sSubSup>
              <m:sSubSupPr>
                <m:ctrlPr>
                  <w:rPr>
                    <w:rFonts w:ascii="Cambria Math" w:hAnsi="Cambria Math"/>
                    <w:b/>
                    <w:i/>
                  </w:rPr>
                </m:ctrlPr>
              </m:sSubSupPr>
              <m:e>
                <m:r>
                  <m:rPr>
                    <m:sty m:val="bi"/>
                  </m:rPr>
                  <w:rPr>
                    <w:rFonts w:ascii="Cambria Math"/>
                  </w:rPr>
                  <m:t>M</m:t>
                </m:r>
              </m:e>
              <m:sub>
                <m:r>
                  <m:rPr>
                    <m:sty m:val="bi"/>
                  </m:rPr>
                  <w:rPr>
                    <w:rFonts w:ascii="Cambria Math"/>
                  </w:rPr>
                  <m:t>1</m:t>
                </m:r>
              </m:sub>
              <m:sup>
                <m:r>
                  <m:rPr>
                    <m:sty m:val="bi"/>
                  </m:rPr>
                  <w:rPr>
                    <w:rFonts w:ascii="Cambria Math" w:hAnsi="Cambria Math" w:cs="Cambria Math"/>
                    <w:lang w:val="en-US"/>
                  </w:rPr>
                  <m:t>*</m:t>
                </m:r>
              </m:sup>
            </m:sSubSup>
            <m:r>
              <m:rPr>
                <m:sty m:val="bi"/>
              </m:rPr>
              <w:rPr>
                <w:rFonts w:ascii="Cambria Math"/>
                <w:lang w:val="en-US"/>
              </w:rPr>
              <m:t>)(</m:t>
            </m:r>
            <m:r>
              <m:rPr>
                <m:sty m:val="bi"/>
              </m:rPr>
              <w:rPr>
                <w:rFonts w:ascii="Cambria Math"/>
              </w:rPr>
              <m:t>1</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m:rPr>
                <m:sty m:val="bi"/>
              </m:rPr>
              <w:rPr>
                <w:rFonts w:ascii="Cambria Math" w:hAnsi="Cambria Math"/>
              </w:rPr>
              <m:t>L</m:t>
            </m:r>
          </m:num>
          <m:den>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 xml:space="preserve">+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r>
                  <m:rPr>
                    <m:sty m:val="bi"/>
                  </m:rPr>
                  <w:rPr>
                    <w:rFonts w:ascii="Cambria Math"/>
                    <w:lang w:val="en-US"/>
                  </w:rPr>
                  <m:t xml:space="preserve"> </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lang w:val="en-US"/>
                          </w:rPr>
                          <m:t xml:space="preserve"> </m:t>
                        </m:r>
                      </m:sub>
                    </m:sSub>
                    <m:r>
                      <m:rPr>
                        <m:sty m:val="bi"/>
                      </m:rPr>
                      <w:rPr>
                        <w:rFonts w:ascii="Cambria Math" w:hAnsi="Cambria Math"/>
                        <w:lang w:val="en-US"/>
                      </w:rPr>
                      <m:t>-</m:t>
                    </m:r>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lang w:val="en-US"/>
                          </w:rPr>
                          <m:t xml:space="preserve">  </m:t>
                        </m:r>
                      </m:sub>
                    </m:sSub>
                  </m:e>
                </m:d>
                <m:r>
                  <m:rPr>
                    <m:sty m:val="bi"/>
                  </m:rPr>
                  <w:rPr>
                    <w:rFonts w:ascii="Cambria Math"/>
                    <w:lang w:val="en-US"/>
                  </w:rPr>
                  <m:t xml:space="preserve"> </m:t>
                </m:r>
              </m:e>
            </m:d>
          </m:den>
        </m:f>
        <m:r>
          <m:rPr>
            <m:sty m:val="bi"/>
          </m:rPr>
          <w:rPr>
            <w:rFonts w:ascii="Cambria Math" w:hAnsi="Cambria Math"/>
            <w:lang w:val="en-US"/>
          </w:rPr>
          <m:t xml:space="preserve"> </m:t>
        </m:r>
      </m:oMath>
      <w:r w:rsidRPr="00FB2BA6">
        <w:rPr>
          <w:b/>
          <w:lang w:val="en-US"/>
        </w:rPr>
        <w:t xml:space="preserve">                                                             </w:t>
      </w:r>
      <w:r w:rsidRPr="00FB2BA6">
        <w:rPr>
          <w:rFonts w:asciiTheme="majorBidi" w:hAnsiTheme="majorBidi" w:cstheme="majorBidi"/>
          <w:b/>
          <w:lang w:val="en-US"/>
        </w:rPr>
        <w:t>(3.8)</w:t>
      </w:r>
    </w:p>
    <w:p w14:paraId="17E19E23" w14:textId="77777777" w:rsidR="0050541F" w:rsidRPr="00FB2BA6" w:rsidRDefault="0050541F" w:rsidP="00FB2BA6">
      <w:pPr>
        <w:jc w:val="both"/>
        <w:rPr>
          <w:rFonts w:ascii="Times New Roman" w:hAnsi="Times New Roman"/>
          <w:lang w:val="en-US"/>
        </w:rPr>
      </w:pPr>
      <w:r w:rsidRPr="00FB2BA6">
        <w:rPr>
          <w:rFonts w:ascii="Times New Roman" w:hAnsi="Times New Roman"/>
          <w:lang w:val="en-US"/>
        </w:rPr>
        <w:t>Demonstration:</w:t>
      </w:r>
      <w:r w:rsidRPr="00FB2BA6">
        <w:rPr>
          <w:rFonts w:ascii="Times New Roman" w:hAnsi="Times New Roman"/>
          <w:i/>
          <w:lang w:val="en-US"/>
        </w:rPr>
        <w:t xml:space="preserve"> </w:t>
      </w:r>
      <w:r w:rsidRPr="00FB2BA6">
        <w:rPr>
          <w:rFonts w:ascii="Times New Roman" w:hAnsi="Times New Roman"/>
          <w:lang w:val="en-US"/>
        </w:rPr>
        <w:t>See appendix D.</w:t>
      </w:r>
    </w:p>
    <w:p w14:paraId="457C6E5F" w14:textId="77777777" w:rsidR="0050541F" w:rsidRPr="00472F53" w:rsidRDefault="0050541F" w:rsidP="00472F53">
      <w:pPr>
        <w:ind w:firstLine="567"/>
        <w:jc w:val="both"/>
        <w:rPr>
          <w:rFonts w:ascii="Times New Roman" w:hAnsi="Times New Roman"/>
          <w:lang w:val="en-US"/>
        </w:rPr>
      </w:pPr>
      <w:r w:rsidRPr="00FB2BA6">
        <w:rPr>
          <w:rFonts w:ascii="Times New Roman" w:hAnsi="Times New Roman"/>
          <w:lang w:val="en-US"/>
        </w:rPr>
        <w:t>In accordance with what has been demonstrated by Carletti (2004), in the absence of monitoring, the bank refuses to finance the enterprise. On the other hand, an informed bank may use its ability to follow the evolution of the behavior of the entrepreneur during the</w:t>
      </w:r>
      <w:r w:rsidR="00C3005E" w:rsidRPr="00FB2BA6">
        <w:rPr>
          <w:rFonts w:ascii="Times New Roman" w:hAnsi="Times New Roman"/>
          <w:lang w:val="en-US"/>
        </w:rPr>
        <w:t xml:space="preserve"> realization of the</w:t>
      </w:r>
      <w:r w:rsidRPr="00FB2BA6">
        <w:rPr>
          <w:rFonts w:ascii="Times New Roman" w:hAnsi="Times New Roman"/>
          <w:lang w:val="en-US"/>
        </w:rPr>
        <w:t xml:space="preserve"> project in order to intervene in case of problem of moral hazard of the latter. As the entrepreneur effort decreases, the informed bank operates to induce him to increase his</w:t>
      </w:r>
      <w:r w:rsidRPr="00026EC9">
        <w:rPr>
          <w:rFonts w:ascii="Times New Roman" w:hAnsi="Times New Roman"/>
          <w:sz w:val="24"/>
          <w:szCs w:val="24"/>
          <w:lang w:val="en-US"/>
        </w:rPr>
        <w:t xml:space="preserve"> </w:t>
      </w:r>
      <w:r w:rsidRPr="00472F53">
        <w:rPr>
          <w:rFonts w:ascii="Times New Roman" w:hAnsi="Times New Roman"/>
          <w:lang w:val="en-US"/>
        </w:rPr>
        <w:t xml:space="preserve">efforts (the objective is to increase the effort from </w:t>
      </w:r>
      <w:r w:rsidRPr="00472F53">
        <w:rPr>
          <w:rFonts w:ascii="Times New Roman" w:hAnsi="Times New Roman"/>
          <w:i/>
          <w:lang w:val="en-US"/>
        </w:rPr>
        <w:t>H</w:t>
      </w:r>
      <w:r w:rsidRPr="00472F53">
        <w:rPr>
          <w:rFonts w:ascii="Times New Roman" w:hAnsi="Times New Roman"/>
          <w:lang w:val="en-US"/>
        </w:rPr>
        <w:t xml:space="preserve"> to </w:t>
      </w:r>
      <w:r w:rsidRPr="00472F53">
        <w:rPr>
          <w:rFonts w:ascii="Times New Roman" w:hAnsi="Times New Roman"/>
          <w:i/>
          <w:lang w:val="en-US"/>
        </w:rPr>
        <w:t>L</w:t>
      </w:r>
      <w:r w:rsidRPr="00472F53">
        <w:rPr>
          <w:rFonts w:ascii="Times New Roman" w:hAnsi="Times New Roman"/>
          <w:lang w:val="en-US"/>
        </w:rPr>
        <w:t>), and this in order to increase the probability of success of the project and to avoid the risk of liquidation of the enterprise. In this sense, the cost of credit must cover the costs of the banking monitoring without exceeding the income expected from the project.</w:t>
      </w:r>
    </w:p>
    <w:p w14:paraId="51A2FB31"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Thus, the first proposal exposes the essential role of the bank, as a monitor, in the financing of the enterprise. The bank monitoring is intended to ensure the success of the project. However, the enterprise will be liquidated by the bank in case of project failure.</w:t>
      </w:r>
    </w:p>
    <w:p w14:paraId="748B67FB" w14:textId="77777777" w:rsidR="0050541F" w:rsidRPr="003B2707" w:rsidRDefault="0050541F" w:rsidP="0050541F">
      <w:pPr>
        <w:pStyle w:val="Titre3"/>
        <w:numPr>
          <w:ilvl w:val="1"/>
          <w:numId w:val="27"/>
        </w:numPr>
        <w:rPr>
          <w:b/>
          <w:lang w:val="en-US"/>
        </w:rPr>
      </w:pPr>
      <w:bookmarkStart w:id="6" w:name="_Toc319314551"/>
      <w:bookmarkStart w:id="7" w:name="_Toc330808959"/>
      <w:r w:rsidRPr="003B2707">
        <w:rPr>
          <w:b/>
          <w:lang w:val="en-US"/>
        </w:rPr>
        <w:lastRenderedPageBreak/>
        <w:t xml:space="preserve">The case </w:t>
      </w:r>
      <w:bookmarkEnd w:id="6"/>
      <w:bookmarkEnd w:id="7"/>
      <w:r w:rsidRPr="003B2707">
        <w:rPr>
          <w:b/>
          <w:lang w:val="en-US"/>
        </w:rPr>
        <w:t>of multi</w:t>
      </w:r>
      <w:r w:rsidR="003B2707">
        <w:rPr>
          <w:b/>
          <w:lang w:val="en-US"/>
        </w:rPr>
        <w:t>ple</w:t>
      </w:r>
      <w:r w:rsidRPr="003B2707">
        <w:rPr>
          <w:b/>
          <w:lang w:val="en-US"/>
        </w:rPr>
        <w:t>-banking</w:t>
      </w:r>
    </w:p>
    <w:p w14:paraId="2320F894" w14:textId="77777777" w:rsidR="0050541F" w:rsidRPr="00472F53" w:rsidRDefault="0050541F" w:rsidP="00472F53">
      <w:pPr>
        <w:ind w:firstLine="567"/>
        <w:jc w:val="both"/>
        <w:rPr>
          <w:rFonts w:ascii="Times New Roman" w:hAnsi="Times New Roman"/>
          <w:b/>
          <w:lang w:val="en-US"/>
        </w:rPr>
      </w:pPr>
      <w:r w:rsidRPr="00472F53">
        <w:rPr>
          <w:rFonts w:ascii="Times New Roman" w:hAnsi="Times New Roman"/>
          <w:lang w:val="en-US"/>
        </w:rPr>
        <w:t>To the image of the game of the single-banking, multi</w:t>
      </w:r>
      <w:r w:rsidR="003B2707" w:rsidRPr="00472F53">
        <w:rPr>
          <w:rFonts w:ascii="Times New Roman" w:hAnsi="Times New Roman"/>
          <w:lang w:val="en-US"/>
        </w:rPr>
        <w:t>ple</w:t>
      </w:r>
      <w:r w:rsidRPr="00472F53">
        <w:rPr>
          <w:rFonts w:ascii="Times New Roman" w:hAnsi="Times New Roman"/>
          <w:lang w:val="en-US"/>
        </w:rPr>
        <w:t xml:space="preserve">-banking is also a dynamic game with complete information. In this case, two banks finance the enterprise and not one so that each is half of the amount of investment. Subsequently, the firm and the banks choose strategies that allow maximizing their expected profits. The two banks choose their intensity of monitoring at the same time independently. However, the intensity of monitoring of each has an impact on the overall behavior of the entrepreneur. Indeed, if a bank discovers a change in the behavior of the entrepreneur, it will intervene to provide more efforts to ensure the success of the project. This implies that the choice of bank monitoring intensity is </w:t>
      </w:r>
      <w:r w:rsidR="00FF293B" w:rsidRPr="00472F53">
        <w:rPr>
          <w:rFonts w:ascii="Times New Roman" w:hAnsi="Times New Roman"/>
          <w:lang w:val="en-US"/>
        </w:rPr>
        <w:t>a private</w:t>
      </w:r>
      <w:r w:rsidRPr="00472F53">
        <w:rPr>
          <w:rFonts w:ascii="Times New Roman" w:hAnsi="Times New Roman"/>
          <w:lang w:val="en-US"/>
        </w:rPr>
        <w:t xml:space="preserve"> information but its result is public, observed by all stakeholders of the bank credit market.</w:t>
      </w:r>
    </w:p>
    <w:p w14:paraId="42ED0AED" w14:textId="77777777" w:rsidR="0050541F" w:rsidRPr="00472F53" w:rsidRDefault="00FF293B" w:rsidP="00472F53">
      <w:pPr>
        <w:ind w:firstLine="426"/>
        <w:jc w:val="both"/>
        <w:rPr>
          <w:rFonts w:ascii="Times New Roman" w:hAnsi="Times New Roman"/>
          <w:i/>
          <w:lang w:val="en-US"/>
        </w:rPr>
      </w:pPr>
      <w:r w:rsidRPr="00472F53">
        <w:rPr>
          <w:rFonts w:ascii="Times New Roman" w:hAnsi="Times New Roman"/>
          <w:lang w:val="en-US"/>
        </w:rPr>
        <w:t xml:space="preserve">   </w:t>
      </w:r>
      <w:r w:rsidR="0050541F" w:rsidRPr="00472F53">
        <w:rPr>
          <w:rFonts w:ascii="Times New Roman" w:hAnsi="Times New Roman"/>
          <w:lang w:val="en-US"/>
        </w:rPr>
        <w:t xml:space="preserve">We notice that the cost of credit granted by each bank is equal to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lang w:val="en-US"/>
                  </w:rPr>
                  <m:t>2</m:t>
                </m:r>
              </m:sub>
            </m:sSub>
          </m:num>
          <m:den>
            <m:r>
              <w:rPr>
                <w:rFonts w:ascii="Cambria Math" w:hAnsi="Cambria Math"/>
                <w:lang w:val="en-US"/>
              </w:rPr>
              <m:t>2</m:t>
            </m:r>
          </m:den>
        </m:f>
      </m:oMath>
      <w:r w:rsidR="0050541F" w:rsidRPr="00472F53">
        <w:rPr>
          <w:rFonts w:ascii="Times New Roman" w:eastAsia="Times New Roman" w:hAnsi="Times New Roman"/>
          <w:lang w:val="en-US"/>
        </w:rPr>
        <w:t xml:space="preserve"> </w:t>
      </w:r>
      <w:r w:rsidR="0050541F" w:rsidRPr="00472F53">
        <w:rPr>
          <w:rFonts w:ascii="Times New Roman" w:hAnsi="Times New Roman"/>
          <w:lang w:val="en-US"/>
        </w:rPr>
        <w:t xml:space="preserve">and consider </w:t>
      </w:r>
      <w:r w:rsidR="0050541F" w:rsidRPr="00472F53">
        <w:rPr>
          <w:rFonts w:ascii="Times New Roman" w:hAnsi="Times New Roman"/>
          <w:b/>
          <w:i/>
          <w:lang w:val="en-US"/>
        </w:rPr>
        <w:t>M</w:t>
      </w:r>
      <w:r w:rsidR="0050541F" w:rsidRPr="00472F53">
        <w:rPr>
          <w:rFonts w:ascii="Times New Roman" w:hAnsi="Times New Roman"/>
          <w:b/>
          <w:i/>
          <w:vertAlign w:val="subscript"/>
          <w:lang w:val="en-US"/>
        </w:rPr>
        <w:t>i</w:t>
      </w:r>
      <w:r w:rsidR="0050541F" w:rsidRPr="00472F53">
        <w:rPr>
          <w:rFonts w:ascii="Times New Roman" w:hAnsi="Times New Roman"/>
          <w:lang w:val="en-US"/>
        </w:rPr>
        <w:t xml:space="preserve"> as the intensity of the monitoring of the Bank </w:t>
      </w:r>
      <w:r w:rsidR="0050541F" w:rsidRPr="00472F53">
        <w:rPr>
          <w:rFonts w:ascii="Times New Roman" w:hAnsi="Times New Roman"/>
          <w:i/>
          <w:lang w:val="en-US"/>
        </w:rPr>
        <w:t xml:space="preserve">i </w:t>
      </w:r>
      <w:r w:rsidR="0050541F" w:rsidRPr="00472F53">
        <w:rPr>
          <w:rFonts w:ascii="Times New Roman" w:hAnsi="Times New Roman"/>
          <w:lang w:val="en-US"/>
        </w:rPr>
        <w:t xml:space="preserve">with </w:t>
      </w:r>
      <w:r w:rsidR="0050541F" w:rsidRPr="00472F53">
        <w:rPr>
          <w:rFonts w:ascii="Times New Roman" w:hAnsi="Times New Roman"/>
          <w:i/>
          <w:lang w:val="en-US"/>
        </w:rPr>
        <w:t xml:space="preserve"> i =</w:t>
      </w:r>
      <m:oMath>
        <m:d>
          <m:dPr>
            <m:begChr m:val="{"/>
            <m:endChr m:val="}"/>
            <m:ctrlPr>
              <w:rPr>
                <w:rFonts w:ascii="Cambria Math" w:hAnsi="Cambria Math"/>
                <w:i/>
              </w:rPr>
            </m:ctrlPr>
          </m:dPr>
          <m:e>
            <m:r>
              <w:rPr>
                <w:rFonts w:ascii="Cambria Math" w:hAnsi="Cambria Math"/>
              </w:rPr>
              <m:t>A</m:t>
            </m:r>
            <m:r>
              <w:rPr>
                <w:rFonts w:ascii="Cambria Math" w:hAnsi="Cambria Math"/>
                <w:lang w:val="en-US"/>
              </w:rPr>
              <m:t>,</m:t>
            </m:r>
            <m:r>
              <w:rPr>
                <w:rFonts w:ascii="Cambria Math" w:hAnsi="Cambria Math"/>
              </w:rPr>
              <m:t>B</m:t>
            </m:r>
          </m:e>
        </m:d>
      </m:oMath>
      <w:r w:rsidR="0050541F" w:rsidRPr="00472F53">
        <w:rPr>
          <w:rFonts w:ascii="Times New Roman" w:hAnsi="Times New Roman"/>
          <w:i/>
          <w:lang w:val="en-US"/>
        </w:rPr>
        <w:t>.</w:t>
      </w:r>
    </w:p>
    <w:p w14:paraId="1AC8F2AD" w14:textId="77777777" w:rsidR="0050541F" w:rsidRPr="00472F53" w:rsidRDefault="0050541F" w:rsidP="00472F53">
      <w:pPr>
        <w:jc w:val="both"/>
        <w:rPr>
          <w:rFonts w:ascii="Times New Roman" w:hAnsi="Times New Roman"/>
          <w:lang w:val="en-US"/>
        </w:rPr>
      </w:pPr>
      <w:r w:rsidRPr="00472F53">
        <w:rPr>
          <w:rFonts w:ascii="Times New Roman" w:hAnsi="Times New Roman"/>
          <w:lang w:val="en-US"/>
        </w:rPr>
        <w:t>The characteristics of the multi</w:t>
      </w:r>
      <w:r w:rsidR="00FF293B" w:rsidRPr="00472F53">
        <w:rPr>
          <w:rFonts w:ascii="Times New Roman" w:hAnsi="Times New Roman"/>
          <w:lang w:val="en-US"/>
        </w:rPr>
        <w:t>ple</w:t>
      </w:r>
      <w:r w:rsidRPr="00472F53">
        <w:rPr>
          <w:rFonts w:ascii="Times New Roman" w:hAnsi="Times New Roman"/>
          <w:lang w:val="en-US"/>
        </w:rPr>
        <w:t>-banking game are pre</w:t>
      </w:r>
      <w:r w:rsidR="00FF293B" w:rsidRPr="00472F53">
        <w:rPr>
          <w:rFonts w:ascii="Times New Roman" w:hAnsi="Times New Roman"/>
          <w:lang w:val="en-US"/>
        </w:rPr>
        <w:t>sented by the following figure.</w:t>
      </w:r>
    </w:p>
    <w:p w14:paraId="2A12A2C0" w14:textId="77777777" w:rsidR="0050541F" w:rsidRPr="00472F53" w:rsidRDefault="0050541F" w:rsidP="00472F53">
      <w:pPr>
        <w:spacing w:line="240" w:lineRule="auto"/>
        <w:jc w:val="center"/>
        <w:rPr>
          <w:rFonts w:ascii="Times New Roman" w:hAnsi="Times New Roman"/>
          <w:lang w:val="en-US"/>
        </w:rPr>
      </w:pPr>
      <w:r w:rsidRPr="00472F53">
        <w:rPr>
          <w:rFonts w:ascii="Times New Roman" w:hAnsi="Times New Roman"/>
          <w:b/>
          <w:lang w:val="en-US"/>
        </w:rPr>
        <w:t>Figure 3:</w:t>
      </w:r>
      <w:r w:rsidRPr="00472F53">
        <w:rPr>
          <w:rFonts w:ascii="Times New Roman" w:hAnsi="Times New Roman"/>
          <w:i/>
          <w:lang w:val="en-US"/>
        </w:rPr>
        <w:t xml:space="preserve"> </w:t>
      </w:r>
      <w:r w:rsidRPr="00472F53">
        <w:rPr>
          <w:rFonts w:ascii="Times New Roman" w:hAnsi="Times New Roman"/>
          <w:lang w:val="en-US"/>
        </w:rPr>
        <w:t>Extensive form of the game of the multi</w:t>
      </w:r>
      <w:r w:rsidR="00FF293B" w:rsidRPr="00472F53">
        <w:rPr>
          <w:rFonts w:ascii="Times New Roman" w:hAnsi="Times New Roman"/>
          <w:lang w:val="en-US"/>
        </w:rPr>
        <w:t>ple</w:t>
      </w:r>
      <w:r w:rsidRPr="00472F53">
        <w:rPr>
          <w:rFonts w:ascii="Times New Roman" w:hAnsi="Times New Roman"/>
          <w:lang w:val="en-US"/>
        </w:rPr>
        <w:t>-banking on a single per</w:t>
      </w:r>
      <w:r w:rsidR="00472F53">
        <w:rPr>
          <w:rFonts w:ascii="Times New Roman" w:hAnsi="Times New Roman"/>
          <w:lang w:val="en-US"/>
        </w:rPr>
        <w:t xml:space="preserve">iod </w:t>
      </w:r>
    </w:p>
    <w:p w14:paraId="27FA79AA" w14:textId="77777777" w:rsidR="0050541F" w:rsidRPr="00472F53" w:rsidRDefault="0050541F" w:rsidP="0050541F">
      <w:pPr>
        <w:spacing w:line="360" w:lineRule="auto"/>
        <w:jc w:val="both"/>
        <w:rPr>
          <w:rFonts w:ascii="Times New Roman" w:hAnsi="Times New Roman"/>
          <w:b/>
          <w:sz w:val="24"/>
          <w:szCs w:val="24"/>
        </w:rPr>
      </w:pPr>
      <w:r w:rsidRPr="00026EC9">
        <w:rPr>
          <w:rFonts w:ascii="Times New Roman" w:hAnsi="Times New Roman"/>
          <w:b/>
          <w:noProof/>
          <w:sz w:val="24"/>
          <w:szCs w:val="24"/>
          <w:lang w:eastAsia="fr-FR"/>
        </w:rPr>
        <w:drawing>
          <wp:inline distT="0" distB="0" distL="0" distR="0" wp14:anchorId="6E62804E" wp14:editId="53E13303">
            <wp:extent cx="5712333" cy="3199257"/>
            <wp:effectExtent l="57150" t="38100" r="60325" b="7747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F1A4766"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The multi</w:t>
      </w:r>
      <w:r w:rsidR="00FF293B" w:rsidRPr="00472F53">
        <w:rPr>
          <w:rFonts w:ascii="Times New Roman" w:hAnsi="Times New Roman"/>
          <w:lang w:val="en-US"/>
        </w:rPr>
        <w:t>ple</w:t>
      </w:r>
      <w:r w:rsidRPr="00472F53">
        <w:rPr>
          <w:rFonts w:ascii="Times New Roman" w:hAnsi="Times New Roman"/>
          <w:lang w:val="en-US"/>
        </w:rPr>
        <w:t>-banking game takes place in the same way as the game of the single-banking. The only difference lies in the number of banks. In the case of multi</w:t>
      </w:r>
      <w:r w:rsidR="00243B04" w:rsidRPr="00472F53">
        <w:rPr>
          <w:rFonts w:ascii="Times New Roman" w:hAnsi="Times New Roman"/>
          <w:lang w:val="en-US"/>
        </w:rPr>
        <w:t>ple</w:t>
      </w:r>
      <w:r w:rsidRPr="00472F53">
        <w:rPr>
          <w:rFonts w:ascii="Times New Roman" w:hAnsi="Times New Roman"/>
          <w:lang w:val="en-US"/>
        </w:rPr>
        <w:t xml:space="preserve">-banking, two banks agree to finance the enterprise under the conditions proposed by the Commission. Each </w:t>
      </w:r>
      <w:r w:rsidR="00243B04" w:rsidRPr="00472F53">
        <w:rPr>
          <w:rFonts w:ascii="Times New Roman" w:hAnsi="Times New Roman"/>
          <w:lang w:val="en-US"/>
        </w:rPr>
        <w:t xml:space="preserve">one </w:t>
      </w:r>
      <w:r w:rsidRPr="00472F53">
        <w:rPr>
          <w:rFonts w:ascii="Times New Roman" w:hAnsi="Times New Roman"/>
          <w:lang w:val="en-US"/>
        </w:rPr>
        <w:t>has the ability to stop the game by refusing the terms of the credit agreement. In this case, the enterprise does not play. On the other hand, the game cannot continue if the two banks agree to finance the enterprise.</w:t>
      </w:r>
    </w:p>
    <w:p w14:paraId="3E31E953"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The enterprise plays after the two banks by choosing its behavior (</w:t>
      </w:r>
      <w:r w:rsidRPr="00472F53">
        <w:rPr>
          <w:rFonts w:ascii="Times New Roman" w:hAnsi="Times New Roman"/>
          <w:i/>
          <w:lang w:val="en-US"/>
        </w:rPr>
        <w:t>H</w:t>
      </w:r>
      <w:r w:rsidRPr="00472F53">
        <w:rPr>
          <w:rFonts w:ascii="Times New Roman" w:hAnsi="Times New Roman"/>
          <w:lang w:val="en-US"/>
        </w:rPr>
        <w:t xml:space="preserve"> or </w:t>
      </w:r>
      <w:r w:rsidRPr="00472F53">
        <w:rPr>
          <w:rFonts w:ascii="Times New Roman" w:hAnsi="Times New Roman"/>
          <w:i/>
          <w:lang w:val="en-US"/>
        </w:rPr>
        <w:t>L</w:t>
      </w:r>
      <w:r w:rsidRPr="00472F53">
        <w:rPr>
          <w:rFonts w:ascii="Times New Roman" w:hAnsi="Times New Roman"/>
          <w:lang w:val="en-US"/>
        </w:rPr>
        <w:t xml:space="preserve">). This choice of behavior is not observable, similarly for the choice of the intensity of monitoring of each bank which is also unobservable. This game admits a Nash perfect sub-game equilibrium. The equilibrium of this game is defined as follows: the enterprise fixes the cost of credit, which allows maximizing the expected profit. The credit cost must therefore check the condition of profit zero of each bank and allow them and the </w:t>
      </w:r>
      <w:r w:rsidRPr="00472F53">
        <w:rPr>
          <w:rFonts w:ascii="Times New Roman" w:hAnsi="Times New Roman"/>
          <w:lang w:val="en-US"/>
        </w:rPr>
        <w:lastRenderedPageBreak/>
        <w:t>enterprise to anticipate respectively their intensities of monitoring and of behaviors. Pure strategies of the players (the choice of behavior and intensities of monitoring of the two banks) constitute a Nash perfect sub-game equilibrium. The sub-game of the multi</w:t>
      </w:r>
      <w:r w:rsidR="00243B04" w:rsidRPr="00472F53">
        <w:rPr>
          <w:rFonts w:ascii="Times New Roman" w:hAnsi="Times New Roman"/>
          <w:lang w:val="en-US"/>
        </w:rPr>
        <w:t>ple</w:t>
      </w:r>
      <w:r w:rsidRPr="00472F53">
        <w:rPr>
          <w:rFonts w:ascii="Times New Roman" w:hAnsi="Times New Roman"/>
          <w:lang w:val="en-US"/>
        </w:rPr>
        <w:t>-banking is as follows:</w:t>
      </w:r>
    </w:p>
    <w:p w14:paraId="1BD0E3C1" w14:textId="77777777" w:rsidR="0050541F" w:rsidRPr="00472F53" w:rsidRDefault="0050541F" w:rsidP="00472F53">
      <w:pPr>
        <w:spacing w:after="0"/>
        <w:jc w:val="both"/>
        <w:rPr>
          <w:rFonts w:ascii="Times New Roman" w:hAnsi="Times New Roman"/>
          <w:lang w:val="en-US"/>
        </w:rPr>
      </w:pPr>
      <w:r w:rsidRPr="00472F53">
        <w:rPr>
          <w:rFonts w:ascii="Times New Roman" w:hAnsi="Times New Roman"/>
          <w:lang w:val="en-US"/>
        </w:rPr>
        <w:t>The total intensity of the monitoring of the two banks:</w:t>
      </w:r>
    </w:p>
    <w:p w14:paraId="37BE2B58" w14:textId="77777777" w:rsidR="0050541F" w:rsidRPr="00472F53" w:rsidRDefault="0050541F" w:rsidP="00472F53">
      <w:pPr>
        <w:ind w:left="720"/>
        <w:jc w:val="right"/>
        <w:rPr>
          <w:rFonts w:ascii="Times New Roman" w:hAnsi="Times New Roman"/>
          <w:b/>
        </w:rPr>
      </w:pPr>
      <w:r w:rsidRPr="00472F53">
        <w:rPr>
          <w:rFonts w:ascii="Times New Roman" w:hAnsi="Times New Roman"/>
          <w:lang w:val="en-US"/>
        </w:rPr>
        <w:t xml:space="preserve">                                  </w:t>
      </w:r>
      <m:oMath>
        <m:sSub>
          <m:sSubPr>
            <m:ctrlPr>
              <w:rPr>
                <w:rFonts w:ascii="Cambria Math" w:hAnsi="Times New Roman"/>
                <w:b/>
                <w:i/>
              </w:rPr>
            </m:ctrlPr>
          </m:sSubPr>
          <m:e>
            <m:r>
              <m:rPr>
                <m:sty m:val="bi"/>
              </m:rPr>
              <w:rPr>
                <w:rFonts w:ascii="Cambria Math" w:hAnsi="Times New Roman"/>
              </w:rPr>
              <m:t xml:space="preserve"> </m:t>
            </m:r>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Sub>
      </m:oMath>
      <w:r w:rsidRPr="00472F53">
        <w:rPr>
          <w:rFonts w:ascii="Times New Roman" w:hAnsi="Times New Roman"/>
          <w:b/>
          <w:i/>
        </w:rPr>
        <w:t xml:space="preserve"> =  M</w:t>
      </w:r>
      <w:r w:rsidRPr="00472F53">
        <w:rPr>
          <w:rFonts w:ascii="Times New Roman" w:hAnsi="Times New Roman"/>
          <w:b/>
          <w:i/>
          <w:vertAlign w:val="subscript"/>
        </w:rPr>
        <w:t>A</w:t>
      </w:r>
      <w:r w:rsidRPr="00472F53">
        <w:rPr>
          <w:rFonts w:ascii="Times New Roman" w:hAnsi="Times New Roman"/>
          <w:b/>
          <w:i/>
        </w:rPr>
        <w:t xml:space="preserve"> + M</w:t>
      </w:r>
      <w:r w:rsidRPr="00472F53">
        <w:rPr>
          <w:rFonts w:ascii="Times New Roman" w:hAnsi="Times New Roman"/>
          <w:b/>
          <w:i/>
          <w:vertAlign w:val="subscript"/>
        </w:rPr>
        <w:t xml:space="preserve">B </w:t>
      </w:r>
      <w:r w:rsidRPr="00472F53">
        <w:rPr>
          <w:rFonts w:ascii="Times New Roman" w:hAnsi="Times New Roman"/>
          <w:b/>
          <w:i/>
        </w:rPr>
        <w:t xml:space="preserve">- </w:t>
      </w:r>
      <w:r w:rsidRPr="00472F53">
        <w:rPr>
          <w:rFonts w:ascii="Times New Roman" w:hAnsi="Times New Roman"/>
          <w:b/>
          <w:i/>
          <w:vertAlign w:val="subscript"/>
        </w:rPr>
        <w:t xml:space="preserve"> </w:t>
      </w:r>
      <w:r w:rsidRPr="00472F53">
        <w:rPr>
          <w:rFonts w:ascii="Times New Roman" w:hAnsi="Times New Roman"/>
          <w:b/>
          <w:i/>
        </w:rPr>
        <w:t>M</w:t>
      </w:r>
      <w:r w:rsidRPr="00472F53">
        <w:rPr>
          <w:rFonts w:ascii="Times New Roman" w:hAnsi="Times New Roman"/>
          <w:b/>
          <w:i/>
          <w:vertAlign w:val="subscript"/>
        </w:rPr>
        <w:t>A</w:t>
      </w:r>
      <w:r w:rsidRPr="00472F53">
        <w:rPr>
          <w:rFonts w:ascii="Times New Roman" w:hAnsi="Times New Roman"/>
          <w:b/>
          <w:i/>
        </w:rPr>
        <w:t xml:space="preserve"> M</w:t>
      </w:r>
      <w:r w:rsidRPr="00472F53">
        <w:rPr>
          <w:rFonts w:ascii="Times New Roman" w:hAnsi="Times New Roman"/>
          <w:b/>
          <w:i/>
          <w:vertAlign w:val="subscript"/>
        </w:rPr>
        <w:t>B</w:t>
      </w:r>
      <w:r w:rsidRPr="00472F53">
        <w:rPr>
          <w:rFonts w:ascii="Times New Roman" w:hAnsi="Times New Roman"/>
          <w:b/>
          <w:vertAlign w:val="subscript"/>
        </w:rPr>
        <w:t xml:space="preserve">   </w:t>
      </w:r>
      <w:r w:rsidRPr="00472F53">
        <w:rPr>
          <w:rFonts w:ascii="Times New Roman" w:hAnsi="Times New Roman"/>
          <w:b/>
        </w:rPr>
        <w:t xml:space="preserve">                                   (3.10)</w:t>
      </w:r>
    </w:p>
    <w:p w14:paraId="1591ACB5" w14:textId="77777777" w:rsidR="0050541F" w:rsidRPr="00472F53" w:rsidRDefault="0050541F" w:rsidP="00472F53">
      <w:pPr>
        <w:jc w:val="both"/>
        <w:rPr>
          <w:rFonts w:ascii="Times New Roman" w:hAnsi="Times New Roman"/>
          <w:lang w:val="en-US"/>
        </w:rPr>
      </w:pPr>
      <w:r w:rsidRPr="00472F53">
        <w:rPr>
          <w:rFonts w:ascii="Times New Roman" w:hAnsi="Times New Roman"/>
          <w:b/>
          <w:i/>
          <w:lang w:val="en-US"/>
        </w:rPr>
        <w:t>M</w:t>
      </w:r>
      <w:r w:rsidRPr="00472F53">
        <w:rPr>
          <w:rFonts w:ascii="Times New Roman" w:hAnsi="Times New Roman"/>
          <w:b/>
          <w:i/>
          <w:vertAlign w:val="subscript"/>
          <w:lang w:val="en-US"/>
        </w:rPr>
        <w:t>A</w:t>
      </w:r>
      <w:r w:rsidRPr="00472F53">
        <w:rPr>
          <w:rFonts w:ascii="Times New Roman" w:hAnsi="Times New Roman"/>
          <w:lang w:val="en-US"/>
        </w:rPr>
        <w:t>: The intensity of the monitoring of Bank A</w:t>
      </w:r>
    </w:p>
    <w:p w14:paraId="109B5826" w14:textId="77777777" w:rsidR="0050541F" w:rsidRPr="00472F53" w:rsidRDefault="0050541F" w:rsidP="00472F53">
      <w:pPr>
        <w:jc w:val="both"/>
        <w:rPr>
          <w:rFonts w:ascii="Times New Roman" w:hAnsi="Times New Roman"/>
          <w:lang w:val="en-US"/>
        </w:rPr>
      </w:pPr>
      <w:r w:rsidRPr="00472F53">
        <w:rPr>
          <w:rFonts w:ascii="Times New Roman" w:hAnsi="Times New Roman"/>
          <w:b/>
          <w:i/>
          <w:lang w:val="en-US"/>
        </w:rPr>
        <w:t>M</w:t>
      </w:r>
      <w:r w:rsidRPr="00472F53">
        <w:rPr>
          <w:rFonts w:ascii="Times New Roman" w:hAnsi="Times New Roman"/>
          <w:b/>
          <w:i/>
          <w:vertAlign w:val="subscript"/>
          <w:lang w:val="en-US"/>
        </w:rPr>
        <w:t>B</w:t>
      </w:r>
      <w:r w:rsidRPr="00472F53">
        <w:rPr>
          <w:rFonts w:ascii="Times New Roman" w:hAnsi="Times New Roman"/>
          <w:lang w:val="en-US"/>
        </w:rPr>
        <w:t>: The intensity of the monitoring of Bank B</w:t>
      </w:r>
    </w:p>
    <w:p w14:paraId="32916CB8" w14:textId="77777777" w:rsidR="0050541F" w:rsidRPr="00472F53" w:rsidRDefault="0050541F" w:rsidP="00472F53">
      <w:pPr>
        <w:jc w:val="both"/>
        <w:rPr>
          <w:rFonts w:ascii="Times New Roman" w:hAnsi="Times New Roman"/>
          <w:bCs/>
          <w:iCs/>
          <w:lang w:val="en-US"/>
        </w:rPr>
      </w:pPr>
      <w:r w:rsidRPr="00472F53">
        <w:rPr>
          <w:rFonts w:ascii="Times New Roman" w:hAnsi="Times New Roman"/>
          <w:b/>
          <w:i/>
          <w:lang w:val="en-US"/>
        </w:rPr>
        <w:t>M</w:t>
      </w:r>
      <w:r w:rsidRPr="00472F53">
        <w:rPr>
          <w:rFonts w:ascii="Times New Roman" w:hAnsi="Times New Roman"/>
          <w:b/>
          <w:i/>
          <w:vertAlign w:val="subscript"/>
          <w:lang w:val="en-US"/>
        </w:rPr>
        <w:t>A</w:t>
      </w:r>
      <w:r w:rsidRPr="00472F53">
        <w:rPr>
          <w:rFonts w:ascii="Times New Roman" w:hAnsi="Times New Roman"/>
          <w:b/>
          <w:i/>
          <w:lang w:val="en-US"/>
        </w:rPr>
        <w:t xml:space="preserve"> M</w:t>
      </w:r>
      <w:r w:rsidRPr="00472F53">
        <w:rPr>
          <w:rFonts w:ascii="Times New Roman" w:hAnsi="Times New Roman"/>
          <w:b/>
          <w:i/>
          <w:vertAlign w:val="subscript"/>
          <w:lang w:val="en-US"/>
        </w:rPr>
        <w:t>B</w:t>
      </w:r>
      <w:r w:rsidRPr="00472F53">
        <w:rPr>
          <w:rFonts w:ascii="Times New Roman" w:hAnsi="Times New Roman"/>
          <w:b/>
          <w:i/>
          <w:lang w:val="en-US"/>
        </w:rPr>
        <w:t xml:space="preserve">: </w:t>
      </w:r>
      <w:r w:rsidRPr="00472F53">
        <w:rPr>
          <w:rFonts w:ascii="Times New Roman" w:hAnsi="Times New Roman"/>
          <w:bCs/>
          <w:iCs/>
          <w:lang w:val="en-US"/>
        </w:rPr>
        <w:t>duplication of the effort of the monitoring of the two banks A and B</w:t>
      </w:r>
    </w:p>
    <w:p w14:paraId="10048A31" w14:textId="77777777" w:rsidR="0050541F" w:rsidRPr="00472F53" w:rsidRDefault="00243B04" w:rsidP="00472F53">
      <w:pPr>
        <w:jc w:val="both"/>
        <w:rPr>
          <w:rFonts w:ascii="Times New Roman" w:hAnsi="Times New Roman"/>
          <w:lang w:val="en-US"/>
        </w:rPr>
      </w:pPr>
      <w:r w:rsidRPr="00472F53">
        <w:rPr>
          <w:rFonts w:ascii="Times New Roman" w:hAnsi="Times New Roman"/>
          <w:lang w:val="en-US"/>
        </w:rPr>
        <w:t xml:space="preserve">      </w:t>
      </w:r>
      <w:r w:rsidR="0050541F" w:rsidRPr="00472F53">
        <w:rPr>
          <w:rFonts w:ascii="Times New Roman" w:hAnsi="Times New Roman"/>
          <w:lang w:val="en-US"/>
        </w:rPr>
        <w:t>The profit expected by the company funded by 2 banks according to the effort provided by the entrepreneur:</w:t>
      </w:r>
    </w:p>
    <w:p w14:paraId="193627E2" w14:textId="77777777" w:rsidR="0050541F" w:rsidRPr="00472F53" w:rsidRDefault="0050541F" w:rsidP="00472F53">
      <w:pPr>
        <w:jc w:val="both"/>
        <w:rPr>
          <w:rFonts w:ascii="Times New Roman" w:hAnsi="Times New Roman"/>
          <w:u w:val="single"/>
          <w:lang w:val="en-US"/>
        </w:rPr>
      </w:pPr>
      <w:r w:rsidRPr="00472F53">
        <w:rPr>
          <w:rFonts w:ascii="Times New Roman" w:hAnsi="Times New Roman"/>
          <w:u w:val="single"/>
          <w:lang w:val="en-US"/>
        </w:rPr>
        <w:t xml:space="preserve">If the effort is </w:t>
      </w:r>
      <w:r w:rsidRPr="00472F53">
        <w:rPr>
          <w:rFonts w:ascii="Times New Roman" w:hAnsi="Times New Roman"/>
          <w:i/>
          <w:u w:val="single"/>
          <w:lang w:val="en-US"/>
        </w:rPr>
        <w:t>H</w:t>
      </w:r>
      <w:r w:rsidRPr="00472F53">
        <w:rPr>
          <w:rFonts w:ascii="Times New Roman" w:hAnsi="Times New Roman"/>
          <w:u w:val="single"/>
          <w:lang w:val="en-US"/>
        </w:rPr>
        <w:t>, the profit of the company is:</w:t>
      </w:r>
    </w:p>
    <w:p w14:paraId="4DA4D7C7" w14:textId="77777777" w:rsidR="0050541F" w:rsidRPr="00472F53" w:rsidRDefault="0050541F" w:rsidP="00472F53">
      <w:pPr>
        <w:ind w:left="720"/>
        <w:jc w:val="right"/>
        <w:rPr>
          <w:rFonts w:ascii="Times New Roman" w:hAnsi="Times New Roman"/>
          <w:b/>
          <w:lang w:val="en-US"/>
        </w:rPr>
      </w:pPr>
      <m:oMath>
        <m:r>
          <m:rPr>
            <m:sty m:val="bi"/>
          </m:rPr>
          <w:rPr>
            <w:rFonts w:ascii="Times New Roman" w:hAnsi="Times New Roman"/>
            <w:lang w:val="en-US"/>
          </w:rPr>
          <m:t>→</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lang w:val="en-US"/>
              </w:rPr>
              <m:t>F</m:t>
            </m:r>
            <m:r>
              <m:rPr>
                <m:sty m:val="bi"/>
              </m:rPr>
              <w:rPr>
                <w:rFonts w:ascii="Cambria Math" w:hAnsi="Cambria Math"/>
              </w:rPr>
              <m:t>2</m:t>
            </m:r>
          </m:sub>
          <m:sup>
            <m:r>
              <m:rPr>
                <m:sty m:val="bi"/>
              </m:rPr>
              <w:rPr>
                <w:rFonts w:ascii="Cambria Math" w:hAnsi="Cambria Math"/>
                <w:lang w:val="en-US"/>
              </w:rPr>
              <m:t>H</m:t>
            </m:r>
          </m:sup>
        </m:sSubSup>
        <m:r>
          <m:rPr>
            <m:sty m:val="bi"/>
          </m:rPr>
          <w:rPr>
            <w:rFonts w:ascii="Cambria Math" w:hAnsi="Times New Roman"/>
            <w:lang w:val="en-US"/>
          </w:rPr>
          <m:t xml:space="preserve">= </m:t>
        </m:r>
        <m:sSub>
          <m:sSubPr>
            <m:ctrlPr>
              <w:rPr>
                <w:rFonts w:ascii="Cambria Math" w:hAnsi="Times New Roman"/>
                <w:b/>
                <w:i/>
                <w:lang w:val="en-GB"/>
              </w:rPr>
            </m:ctrlPr>
          </m:sSubPr>
          <m:e>
            <m:r>
              <m:rPr>
                <m:sty m:val="bi"/>
              </m:rPr>
              <w:rPr>
                <w:rFonts w:ascii="Cambria Math" w:hAnsi="Cambria Math"/>
                <w:lang w:val="en-GB"/>
              </w:rPr>
              <m:t>p</m:t>
            </m:r>
          </m:e>
          <m:sub>
            <m:r>
              <m:rPr>
                <m:sty m:val="bi"/>
              </m:rPr>
              <w:rPr>
                <w:rFonts w:ascii="Cambria Math" w:hAnsi="Cambria Math"/>
                <w:lang w:val="en-GB"/>
              </w:rPr>
              <m:t>H</m:t>
            </m:r>
          </m:sub>
        </m:sSub>
        <m:r>
          <m:rPr>
            <m:sty m:val="bi"/>
          </m:rPr>
          <w:rPr>
            <w:rFonts w:ascii="Cambria Math" w:hAnsi="Times New Roman"/>
            <w:lang w:val="en-US"/>
          </w:rPr>
          <m:t xml:space="preserve"> (</m:t>
        </m:r>
        <m:r>
          <m:rPr>
            <m:sty m:val="bi"/>
          </m:rPr>
          <w:rPr>
            <w:rFonts w:ascii="Cambria Math" w:hAnsi="Cambria Math"/>
            <w:lang w:val="en-US"/>
          </w:rPr>
          <m:t>R</m:t>
        </m:r>
        <m:r>
          <m:rPr>
            <m:sty m:val="bi"/>
          </m:rPr>
          <w:rPr>
            <w:rFonts w:ascii="Cambria Math" w:hAnsi="Times New Roman"/>
            <w:lang w:val="en-US"/>
          </w:rPr>
          <m:t xml:space="preserve"> </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lang w:val="en-US"/>
              </w:rPr>
              <m:t>r</m:t>
            </m:r>
          </m:e>
          <m:sub>
            <m:r>
              <m:rPr>
                <m:sty m:val="bi"/>
              </m:rPr>
              <w:rPr>
                <w:rFonts w:ascii="Cambria Math" w:hAnsi="Cambria Math"/>
              </w:rPr>
              <m:t>2</m:t>
            </m:r>
          </m:sub>
        </m:sSub>
      </m:oMath>
      <w:r w:rsidRPr="00472F53">
        <w:rPr>
          <w:rFonts w:ascii="Times New Roman" w:hAnsi="Times New Roman"/>
          <w:b/>
          <w:lang w:val="en-US"/>
        </w:rPr>
        <w:t xml:space="preserve">)                                                                                         (3.11) </w:t>
      </w:r>
    </w:p>
    <w:p w14:paraId="47F6BC7E" w14:textId="77777777" w:rsidR="0050541F" w:rsidRPr="00472F53" w:rsidRDefault="0050541F" w:rsidP="00472F53">
      <w:pPr>
        <w:tabs>
          <w:tab w:val="left" w:pos="8295"/>
        </w:tabs>
        <w:jc w:val="both"/>
        <w:rPr>
          <w:rFonts w:ascii="Times New Roman" w:hAnsi="Times New Roman"/>
          <w:bCs/>
          <w:iCs/>
          <w:u w:val="single"/>
          <w:lang w:val="en-US"/>
        </w:rPr>
      </w:pPr>
      <w:r w:rsidRPr="00472F53">
        <w:rPr>
          <w:rFonts w:ascii="Times New Roman" w:hAnsi="Times New Roman"/>
          <w:bCs/>
          <w:iCs/>
          <w:u w:val="single"/>
          <w:lang w:val="en-US"/>
        </w:rPr>
        <w:t xml:space="preserve">If the effort is </w:t>
      </w:r>
      <w:r w:rsidRPr="00472F53">
        <w:rPr>
          <w:rFonts w:ascii="Times New Roman" w:hAnsi="Times New Roman"/>
          <w:bCs/>
          <w:i/>
          <w:iCs/>
          <w:u w:val="single"/>
          <w:lang w:val="en-US"/>
        </w:rPr>
        <w:t>L</w:t>
      </w:r>
      <w:r w:rsidRPr="00472F53">
        <w:rPr>
          <w:rFonts w:ascii="Times New Roman" w:hAnsi="Times New Roman"/>
          <w:bCs/>
          <w:iCs/>
          <w:u w:val="single"/>
          <w:lang w:val="en-US"/>
        </w:rPr>
        <w:t>, the benefit of the company is:</w:t>
      </w:r>
    </w:p>
    <w:p w14:paraId="5FAA0763" w14:textId="77777777" w:rsidR="0050541F" w:rsidRPr="00472F53" w:rsidRDefault="0050541F" w:rsidP="00472F53">
      <w:pPr>
        <w:ind w:left="720"/>
        <w:jc w:val="both"/>
        <w:rPr>
          <w:rFonts w:ascii="Times New Roman" w:hAnsi="Times New Roman"/>
          <w:b/>
          <w:lang w:val="en-US"/>
        </w:rPr>
      </w:pPr>
      <m:oMath>
        <m:r>
          <m:rPr>
            <m:sty m:val="bi"/>
          </m:rPr>
          <w:rPr>
            <w:rFonts w:ascii="Times New Roman" w:hAnsi="Times New Roman"/>
            <w:lang w:val="en-US"/>
          </w:rPr>
          <m:t>→</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F</m:t>
            </m:r>
            <m:r>
              <m:rPr>
                <m:sty m:val="bi"/>
              </m:rPr>
              <w:rPr>
                <w:rFonts w:ascii="Cambria Math" w:hAnsi="Cambria Math"/>
              </w:rPr>
              <m:t>2</m:t>
            </m:r>
          </m:sub>
          <m:sup>
            <m:r>
              <m:rPr>
                <m:sty m:val="bi"/>
              </m:rPr>
              <w:rPr>
                <w:rFonts w:ascii="Cambria Math" w:hAnsi="Cambria Math"/>
              </w:rPr>
              <m:t>L</m:t>
            </m:r>
          </m:sup>
        </m:sSubSup>
        <m:r>
          <m:rPr>
            <m:sty m:val="bi"/>
          </m:rPr>
          <w:rPr>
            <w:rFonts w:ascii="Cambria Math" w:hAnsi="Times New Roman"/>
            <w:lang w:val="en-US"/>
          </w:rPr>
          <m:t xml:space="preserve">= </m:t>
        </m:r>
        <m:sSub>
          <m:sSubPr>
            <m:ctrlPr>
              <w:rPr>
                <w:rFonts w:ascii="Cambria Math" w:hAnsi="Times New Roman"/>
                <w:b/>
                <w:i/>
              </w:rPr>
            </m:ctrlPr>
          </m:sSub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Sub>
        <m:r>
          <m:rPr>
            <m:sty m:val="bi"/>
          </m:rPr>
          <w:rPr>
            <w:rFonts w:ascii="Cambria Math" w:hAnsi="Times New Roman"/>
            <w:vertAlign w:val="subscript"/>
            <w:lang w:val="en-US"/>
          </w:rPr>
          <m:t xml:space="preserve"> </m:t>
        </m:r>
        <m:sSub>
          <m:sSubPr>
            <m:ctrlPr>
              <w:rPr>
                <w:rFonts w:ascii="Cambria Math" w:hAnsi="Times New Roman"/>
                <w:b/>
                <w:i/>
                <w:lang w:val="en-GB"/>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Times New Roman"/>
            <w:vertAlign w:val="subscript"/>
            <w:lang w:val="en-US"/>
          </w:rPr>
          <m:t xml:space="preserve"> </m:t>
        </m:r>
        <m:r>
          <m:rPr>
            <m:sty m:val="bi"/>
          </m:rPr>
          <w:rPr>
            <w:rFonts w:ascii="Cambria Math" w:hAnsi="Times New Roman"/>
            <w:lang w:val="en-US"/>
          </w:rPr>
          <m:t>(</m:t>
        </m:r>
        <m:r>
          <m:rPr>
            <m:sty m:val="bi"/>
          </m:rPr>
          <w:rPr>
            <w:rFonts w:ascii="Cambria Math" w:hAnsi="Cambria Math"/>
          </w:rPr>
          <m:t>R</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2</m:t>
            </m:r>
          </m:sub>
        </m:sSub>
        <m:r>
          <m:rPr>
            <m:sty m:val="bi"/>
          </m:rPr>
          <w:rPr>
            <w:rFonts w:ascii="Cambria Math" w:hAnsi="Times New Roman"/>
            <w:lang w:val="en-US"/>
          </w:rPr>
          <m:t>) + (</m:t>
        </m:r>
        <m:r>
          <m:rPr>
            <m:sty m:val="bi"/>
          </m:rPr>
          <w:rPr>
            <w:rFonts w:ascii="Cambria Math" w:hAnsi="Cambria Math"/>
          </w:rPr>
          <m:t>1</m:t>
        </m:r>
        <m:r>
          <m:rPr>
            <m:sty m:val="bi"/>
          </m:rPr>
          <w:rPr>
            <w:rFonts w:ascii="Cambria Math" w:hAnsi="Times New Roman"/>
            <w:lang w:val="en-US"/>
          </w:rPr>
          <m:t xml:space="preserve"> </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Times New Roman"/>
                <w:lang w:val="en-US"/>
              </w:rPr>
              <m:t xml:space="preserve"> </m:t>
            </m:r>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Sub>
        <m:r>
          <m:rPr>
            <m:sty m:val="bi"/>
          </m:rPr>
          <w:rPr>
            <w:rFonts w:ascii="Cambria Math" w:hAnsi="Times New Roman"/>
            <w:lang w:val="en-US"/>
          </w:rPr>
          <m:t xml:space="preserve">) </m:t>
        </m:r>
        <m:r>
          <m:rPr>
            <m:sty m:val="bi"/>
          </m:rPr>
          <w:rPr>
            <w:rFonts w:ascii="Cambria Math" w:hAnsi="Times New Roman"/>
            <w:vertAlign w:val="subscript"/>
            <w:lang w:val="en-US"/>
          </w:rPr>
          <m:t xml:space="preserve"> </m:t>
        </m:r>
        <m:r>
          <m:rPr>
            <m:sty m:val="bi"/>
          </m:rPr>
          <w:rPr>
            <w:rFonts w:ascii="Cambria Math"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R</m:t>
        </m:r>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2</m:t>
            </m:r>
          </m:sub>
        </m:sSub>
        <m:r>
          <m:rPr>
            <m:sty m:val="bi"/>
          </m:rPr>
          <w:rPr>
            <w:rFonts w:ascii="Cambria Math" w:hAnsi="Times New Roman"/>
            <w:lang w:val="en-US"/>
          </w:rPr>
          <m:t xml:space="preserve">) + </m:t>
        </m:r>
        <m:r>
          <m:rPr>
            <m:sty m:val="bi"/>
          </m:rPr>
          <w:rPr>
            <w:rFonts w:ascii="Cambria Math" w:hAnsi="Cambria Math"/>
          </w:rPr>
          <m:t>B</m:t>
        </m:r>
        <m:r>
          <m:rPr>
            <m:sty m:val="bi"/>
          </m:rPr>
          <w:rPr>
            <w:rFonts w:ascii="Cambria Math" w:hAnsi="Times New Roman"/>
            <w:lang w:val="en-US"/>
          </w:rPr>
          <m:t>]</m:t>
        </m:r>
      </m:oMath>
      <w:r w:rsidRPr="00472F53">
        <w:rPr>
          <w:rFonts w:ascii="Times New Roman" w:hAnsi="Times New Roman"/>
          <w:lang w:val="en-US"/>
        </w:rPr>
        <w:t xml:space="preserve">   </w:t>
      </w:r>
      <w:r w:rsidRPr="00472F53">
        <w:rPr>
          <w:rFonts w:ascii="Times New Roman" w:hAnsi="Times New Roman"/>
          <w:b/>
          <w:lang w:val="en-US"/>
        </w:rPr>
        <w:t xml:space="preserve">                    (3.12)</w:t>
      </w:r>
    </w:p>
    <w:p w14:paraId="18EA4419" w14:textId="77777777" w:rsidR="0050541F" w:rsidRPr="00472F53" w:rsidRDefault="0050541F" w:rsidP="00472F53">
      <w:pPr>
        <w:rPr>
          <w:rFonts w:ascii="Times New Roman" w:hAnsi="Times New Roman"/>
          <w:lang w:val="en-US"/>
        </w:rPr>
      </w:pPr>
      <w:r w:rsidRPr="00472F53">
        <w:rPr>
          <w:rFonts w:ascii="Times New Roman" w:hAnsi="Times New Roman"/>
          <w:lang w:val="en-US"/>
        </w:rPr>
        <w:t xml:space="preserve">The profit expected by each bank according to the effort provided by the entrepreneur: </w:t>
      </w:r>
    </w:p>
    <w:p w14:paraId="6E433278" w14:textId="77777777" w:rsidR="0050541F" w:rsidRPr="00472F53" w:rsidRDefault="0050541F" w:rsidP="00472F53">
      <w:pPr>
        <w:rPr>
          <w:rFonts w:ascii="Times New Roman" w:hAnsi="Times New Roman"/>
          <w:lang w:val="en-US"/>
        </w:rPr>
      </w:pPr>
      <w:r w:rsidRPr="00472F53">
        <w:rPr>
          <w:rFonts w:ascii="Times New Roman" w:hAnsi="Times New Roman"/>
          <w:u w:val="single"/>
          <w:lang w:val="en-US"/>
        </w:rPr>
        <w:t xml:space="preserve">If the effort is </w:t>
      </w:r>
      <w:r w:rsidRPr="00472F53">
        <w:rPr>
          <w:rFonts w:ascii="Times New Roman" w:hAnsi="Times New Roman"/>
          <w:i/>
          <w:u w:val="single"/>
          <w:lang w:val="en-US"/>
        </w:rPr>
        <w:t>H</w:t>
      </w:r>
      <w:r w:rsidRPr="00472F53">
        <w:rPr>
          <w:rFonts w:ascii="Times New Roman" w:hAnsi="Times New Roman"/>
          <w:u w:val="single"/>
          <w:lang w:val="en-US"/>
        </w:rPr>
        <w:t>, the profit of the bank is</w:t>
      </w:r>
      <w:r w:rsidRPr="00472F53">
        <w:rPr>
          <w:rFonts w:ascii="Times New Roman" w:hAnsi="Times New Roman"/>
          <w:lang w:val="en-US"/>
        </w:rPr>
        <w:t>:</w:t>
      </w:r>
    </w:p>
    <w:p w14:paraId="22F4190F" w14:textId="77777777" w:rsidR="0050541F" w:rsidRPr="00472F53" w:rsidRDefault="0050541F" w:rsidP="00472F53">
      <w:pPr>
        <w:pStyle w:val="Paragraphedeliste"/>
        <w:tabs>
          <w:tab w:val="left" w:pos="8295"/>
        </w:tabs>
        <w:jc w:val="right"/>
        <w:rPr>
          <w:b/>
          <w:lang w:val="en-US"/>
        </w:rPr>
      </w:pPr>
      <m:oMath>
        <m:r>
          <m:rPr>
            <m:sty m:val="bi"/>
          </m:rPr>
          <w:rPr>
            <w:rFonts w:ascii="Cambria Math" w:hAnsi="Cambria Math"/>
            <w:lang w:val="en-US"/>
          </w:rPr>
          <m:t>→</m:t>
        </m:r>
        <m:sSubSup>
          <m:sSubSupPr>
            <m:ctrlPr>
              <w:rPr>
                <w:rFonts w:ascii="Cambria Math" w:hAnsi="Cambria Math"/>
                <w:b/>
                <w:i/>
              </w:rPr>
            </m:ctrlPr>
          </m:sSubSupPr>
          <m:e>
            <m:r>
              <m:rPr>
                <m:sty m:val="bi"/>
              </m:rPr>
              <w:rPr>
                <w:rFonts w:ascii="Cambria Math" w:hAnsi="Cambria Math"/>
              </w:rPr>
              <m:t>π</m:t>
            </m:r>
          </m:e>
          <m:sub>
            <m:r>
              <m:rPr>
                <m:sty m:val="bi"/>
              </m:rPr>
              <w:rPr>
                <w:rFonts w:ascii="Cambria Math" w:hAnsi="Cambria Math"/>
              </w:rPr>
              <m:t>Bi</m:t>
            </m:r>
          </m:sub>
          <m:sup>
            <m:r>
              <m:rPr>
                <m:sty m:val="bi"/>
              </m:rPr>
              <w:rPr>
                <w:rFonts w:ascii="Cambria Math" w:hAnsi="Cambria Math"/>
              </w:rPr>
              <m:t>H</m:t>
            </m:r>
          </m:sup>
        </m:sSubSup>
        <m:r>
          <m:rPr>
            <m:sty m:val="bi"/>
          </m:rPr>
          <w:rPr>
            <w:rFonts w:ascii="Cambria Math"/>
            <w:lang w:val="en-US"/>
          </w:rPr>
          <m:t xml:space="preserve">= </m:t>
        </m:r>
        <m:sSub>
          <m:sSubPr>
            <m:ctrlPr>
              <w:rPr>
                <w:rFonts w:ascii="Cambria Math" w:hAnsi="Cambria Math"/>
                <w:b/>
                <w:i/>
                <w:lang w:val="en-GB"/>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lang w:val="en-US"/>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2</m:t>
                </m:r>
              </m:sub>
            </m:sSub>
          </m:num>
          <m:den>
            <m:r>
              <m:rPr>
                <m:sty m:val="bi"/>
              </m:rPr>
              <w:rPr>
                <w:rFonts w:ascii="Cambria Math" w:hAnsi="Cambria Math"/>
              </w:rPr>
              <m:t>2</m:t>
            </m:r>
          </m:den>
        </m:f>
        <m:r>
          <m:rPr>
            <m:sty m:val="bi"/>
          </m:rPr>
          <w:rPr>
            <w:rFonts w:ascii="Cambria Math"/>
            <w:vertAlign w:val="subscript"/>
            <w:lang w:val="en-US"/>
          </w:rPr>
          <m:t xml:space="preserve"> </m:t>
        </m:r>
        <m:r>
          <m:rPr>
            <m:sty m:val="bi"/>
          </m:rPr>
          <w:rPr>
            <w:rFonts w:ascii="Cambria Math" w:hAnsi="Cambria Math"/>
            <w:lang w:val="en-US"/>
          </w:rPr>
          <m:t>–</m:t>
        </m:r>
        <m:r>
          <m:rPr>
            <m:sty m:val="bi"/>
          </m:rPr>
          <w:rPr>
            <w:rFonts w:ascii="Cambria Math"/>
            <w:lang w:val="en-US"/>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lang w:val="en-US"/>
          </w:rPr>
          <m:t xml:space="preserve"> </m:t>
        </m:r>
        <m:r>
          <m:rPr>
            <m:sty m:val="bi"/>
          </m:rPr>
          <w:rPr>
            <w:rFonts w:ascii="Cambria Math" w:hAnsi="Cambria Math"/>
            <w:lang w:val="en-US"/>
          </w:rPr>
          <m:t>-</m:t>
        </m:r>
        <m:r>
          <m:rPr>
            <m:sty m:val="bi"/>
          </m:rPr>
          <w:rPr>
            <w:rFonts w:ascii="Cambria Math"/>
            <w:lang w:val="en-US"/>
          </w:rPr>
          <m:t xml:space="preserve"> </m:t>
        </m:r>
        <m:f>
          <m:fPr>
            <m:ctrlPr>
              <w:rPr>
                <w:rFonts w:ascii="Cambria Math" w:hAnsi="Cambria Math"/>
                <w:b/>
                <w:i/>
                <w:lang w:val="en-US"/>
              </w:rPr>
            </m:ctrlPr>
          </m:fPr>
          <m:num>
            <m:r>
              <m:rPr>
                <m:sty m:val="bi"/>
              </m:rPr>
              <w:rPr>
                <w:rFonts w:ascii="Cambria Math" w:hAnsi="Cambria Math"/>
              </w:rPr>
              <m:t>m</m:t>
            </m:r>
          </m:num>
          <m:den>
            <m:r>
              <m:rPr>
                <m:sty m:val="bi"/>
              </m:rPr>
              <w:rPr>
                <w:rFonts w:ascii="Cambria Math" w:hAnsi="Cambria Math"/>
              </w:rPr>
              <m:t>2</m:t>
            </m:r>
          </m:den>
        </m:f>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i</m:t>
            </m:r>
          </m:sub>
        </m:sSub>
        <m:sSup>
          <m:sSupPr>
            <m:ctrlPr>
              <w:rPr>
                <w:rFonts w:ascii="Cambria Math" w:hAnsi="Cambria Math"/>
                <w:b/>
                <w:i/>
              </w:rPr>
            </m:ctrlPr>
          </m:sSupPr>
          <m:e>
            <m:r>
              <m:rPr>
                <m:sty m:val="bi"/>
              </m:rPr>
              <w:rPr>
                <w:rFonts w:ascii="Cambria Math"/>
                <w:lang w:val="en-US"/>
              </w:rPr>
              <m:t>)</m:t>
            </m:r>
          </m:e>
          <m:sup>
            <m:r>
              <m:rPr>
                <m:sty m:val="bi"/>
              </m:rPr>
              <w:rPr>
                <w:rFonts w:ascii="Cambria Math" w:hAnsi="Cambria Math"/>
              </w:rPr>
              <m:t>2</m:t>
            </m:r>
          </m:sup>
        </m:sSup>
      </m:oMath>
      <w:r w:rsidRPr="00472F53">
        <w:rPr>
          <w:b/>
          <w:lang w:val="en-US"/>
        </w:rPr>
        <w:t xml:space="preserve">                                     </w:t>
      </w:r>
      <w:r w:rsidRPr="00472F53">
        <w:rPr>
          <w:b/>
          <w:lang w:val="en-US"/>
        </w:rPr>
        <w:tab/>
      </w:r>
      <w:r w:rsidRPr="00472F53">
        <w:rPr>
          <w:rFonts w:asciiTheme="majorBidi" w:hAnsiTheme="majorBidi" w:cstheme="majorBidi"/>
          <w:b/>
          <w:lang w:val="en-US"/>
        </w:rPr>
        <w:t xml:space="preserve">  (3.13)</w:t>
      </w:r>
    </w:p>
    <w:p w14:paraId="09722AD8" w14:textId="77777777" w:rsidR="0050541F" w:rsidRPr="00472F53" w:rsidRDefault="0050541F" w:rsidP="00472F53">
      <w:pPr>
        <w:tabs>
          <w:tab w:val="left" w:pos="8295"/>
        </w:tabs>
        <w:jc w:val="both"/>
        <w:rPr>
          <w:rFonts w:ascii="Times New Roman" w:hAnsi="Times New Roman"/>
          <w:bCs/>
          <w:iCs/>
          <w:u w:val="single"/>
          <w:lang w:val="en-US"/>
        </w:rPr>
      </w:pPr>
      <w:r w:rsidRPr="00472F53">
        <w:rPr>
          <w:rFonts w:ascii="Times New Roman" w:hAnsi="Times New Roman"/>
          <w:bCs/>
          <w:iCs/>
          <w:u w:val="single"/>
          <w:lang w:val="en-US"/>
        </w:rPr>
        <w:t xml:space="preserve">If the effort is </w:t>
      </w:r>
      <w:r w:rsidRPr="00472F53">
        <w:rPr>
          <w:rFonts w:ascii="Times New Roman" w:hAnsi="Times New Roman"/>
          <w:bCs/>
          <w:i/>
          <w:iCs/>
          <w:u w:val="single"/>
          <w:lang w:val="en-US"/>
        </w:rPr>
        <w:t>L</w:t>
      </w:r>
      <w:r w:rsidRPr="00472F53">
        <w:rPr>
          <w:rFonts w:ascii="Times New Roman" w:hAnsi="Times New Roman"/>
          <w:bCs/>
          <w:iCs/>
          <w:u w:val="single"/>
          <w:lang w:val="en-US"/>
        </w:rPr>
        <w:t>, the profit of the bank is:</w:t>
      </w:r>
    </w:p>
    <w:p w14:paraId="7BE26480" w14:textId="77777777" w:rsidR="0050541F" w:rsidRPr="00472F53" w:rsidRDefault="0050541F" w:rsidP="00472F53">
      <w:pPr>
        <w:jc w:val="right"/>
        <w:rPr>
          <w:rFonts w:ascii="Times New Roman" w:hAnsi="Times New Roman"/>
          <w:b/>
          <w:i/>
          <w:lang w:val="en-US"/>
        </w:rPr>
      </w:pPr>
      <w:r w:rsidRPr="00472F53">
        <w:rPr>
          <w:rFonts w:ascii="Times New Roman" w:hAnsi="Times New Roman"/>
          <w:lang w:val="en-US"/>
        </w:rPr>
        <w:t xml:space="preserve">            </w:t>
      </w:r>
      <m:oMath>
        <m:r>
          <m:rPr>
            <m:sty m:val="bi"/>
          </m:rPr>
          <w:rPr>
            <w:rFonts w:ascii="Times New Roman" w:hAnsi="Times New Roman"/>
            <w:lang w:val="en-US"/>
          </w:rPr>
          <m:t>→</m:t>
        </m:r>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Bi</m:t>
            </m:r>
          </m:sub>
          <m:sup>
            <m:r>
              <m:rPr>
                <m:sty m:val="bi"/>
              </m:rPr>
              <w:rPr>
                <w:rFonts w:ascii="Cambria Math" w:hAnsi="Cambria Math"/>
              </w:rPr>
              <m:t>L</m:t>
            </m:r>
          </m:sup>
        </m:sSubSup>
        <m:r>
          <m:rPr>
            <m:sty m:val="bi"/>
          </m:rPr>
          <w:rPr>
            <w:rFonts w:ascii="Cambria Math" w:hAnsi="Times New Roman"/>
            <w:lang w:val="en-US"/>
          </w:rPr>
          <m:t xml:space="preserve">= </m:t>
        </m:r>
        <m:sSub>
          <m:sSubPr>
            <m:ctrlPr>
              <w:rPr>
                <w:rFonts w:ascii="Cambria Math" w:hAnsi="Times New Roman"/>
                <w:b/>
                <w:i/>
              </w:rPr>
            </m:ctrlPr>
          </m:sSub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Sub>
        <m:r>
          <m:rPr>
            <m:sty m:val="bi"/>
          </m:rPr>
          <w:rPr>
            <w:rFonts w:ascii="Cambria Math" w:hAnsi="Times New Roman"/>
            <w:vertAlign w:val="subscript"/>
            <w:lang w:val="en-US"/>
          </w:rPr>
          <m:t xml:space="preserve"> </m:t>
        </m:r>
        <m:sSub>
          <m:sSubPr>
            <m:ctrlPr>
              <w:rPr>
                <w:rFonts w:ascii="Cambria Math" w:hAnsi="Times New Roman"/>
                <w:b/>
                <w:i/>
                <w:lang w:val="en-GB"/>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Times New Roman"/>
            <w:lang w:val="en-US"/>
          </w:rPr>
          <m:t xml:space="preserve"> </m:t>
        </m:r>
        <m:f>
          <m:fPr>
            <m:ctrlPr>
              <w:rPr>
                <w:rFonts w:ascii="Cambria Math" w:hAnsi="Times New Roman"/>
                <w:b/>
                <w:i/>
              </w:rPr>
            </m:ctrlPr>
          </m:fPr>
          <m:num>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2</m:t>
                </m:r>
              </m:sub>
            </m:sSub>
          </m:num>
          <m:den>
            <m:r>
              <m:rPr>
                <m:sty m:val="bi"/>
              </m:rPr>
              <w:rPr>
                <w:rFonts w:ascii="Cambria Math" w:hAnsi="Cambria Math"/>
              </w:rPr>
              <m:t>2</m:t>
            </m:r>
          </m:den>
        </m:f>
        <m:r>
          <m:rPr>
            <m:sty m:val="bi"/>
          </m:rPr>
          <w:rPr>
            <w:rFonts w:ascii="Cambria Math" w:hAnsi="Times New Roman"/>
            <w:lang w:val="en-US"/>
          </w:rPr>
          <m:t xml:space="preserve">  + </m:t>
        </m:r>
        <m:d>
          <m:dPr>
            <m:ctrlPr>
              <w:rPr>
                <w:rFonts w:ascii="Cambria Math" w:hAnsi="Times New Roman"/>
                <w:b/>
                <w:i/>
              </w:rPr>
            </m:ctrlPr>
          </m:dPr>
          <m:e>
            <m:r>
              <m:rPr>
                <m:sty m:val="bi"/>
              </m:rPr>
              <w:rPr>
                <w:rFonts w:ascii="Cambria Math" w:hAnsi="Cambria Math"/>
              </w:rPr>
              <m:t>1</m:t>
            </m:r>
            <m:r>
              <m:rPr>
                <m:sty m:val="bi"/>
              </m:rPr>
              <w:rPr>
                <w:rFonts w:ascii="Times New Roman" w:hAnsi="Times New Roman"/>
                <w:lang w:val="en-US"/>
              </w:rPr>
              <m:t>-</m:t>
            </m:r>
            <m:sSub>
              <m:sSubPr>
                <m:ctrlPr>
                  <w:rPr>
                    <w:rFonts w:ascii="Cambria Math" w:hAnsi="Times New Roman"/>
                    <w:b/>
                    <w:i/>
                  </w:rPr>
                </m:ctrlPr>
              </m:sSub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Sub>
          </m:e>
        </m:d>
        <m:sSub>
          <m:sSubPr>
            <m:ctrlPr>
              <w:rPr>
                <w:rFonts w:ascii="Cambria Math" w:hAnsi="Times New Roman"/>
                <w:b/>
                <w:i/>
              </w:rPr>
            </m:ctrlPr>
          </m:sSubPr>
          <m:e>
            <m:r>
              <m:rPr>
                <m:sty m:val="bi"/>
              </m:rPr>
              <w:rPr>
                <w:rFonts w:ascii="Cambria Math" w:hAnsi="Times New Roman"/>
                <w:lang w:val="en-US"/>
              </w:rPr>
              <m:t>(</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vertAlign w:val="subscript"/>
            <w:lang w:val="en-US"/>
          </w:rPr>
          <m:t xml:space="preserve"> </m:t>
        </m:r>
        <m:f>
          <m:fPr>
            <m:ctrlPr>
              <w:rPr>
                <w:rFonts w:ascii="Cambria Math" w:hAnsi="Times New Roman"/>
                <w:b/>
                <w:i/>
              </w:rPr>
            </m:ctrlPr>
          </m:fPr>
          <m:num>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2</m:t>
                </m:r>
              </m:sub>
            </m:sSub>
          </m:num>
          <m:den>
            <m:r>
              <m:rPr>
                <m:sty m:val="bi"/>
              </m:rPr>
              <w:rPr>
                <w:rFonts w:ascii="Cambria Math" w:hAnsi="Cambria Math"/>
              </w:rPr>
              <m:t>2</m:t>
            </m:r>
          </m:den>
        </m:f>
        <m:r>
          <m:rPr>
            <m:sty m:val="bi"/>
          </m:rPr>
          <w:rPr>
            <w:rFonts w:ascii="Cambria Math" w:hAnsi="Times New Roman"/>
            <w:lang w:val="en-US"/>
          </w:rPr>
          <m:t xml:space="preserve">+ </m:t>
        </m:r>
        <m:r>
          <w:rPr>
            <w:rFonts w:ascii="Cambria Math" w:hAnsi="Times New Roman"/>
            <w:lang w:val="en-US"/>
          </w:rPr>
          <m:t>(1</m:t>
        </m:r>
        <m:r>
          <w:rPr>
            <w:rFonts w:ascii="Cambria Math"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f>
          <m:fPr>
            <m:ctrlPr>
              <w:rPr>
                <w:rFonts w:ascii="Cambria Math" w:hAnsi="Times New Roman"/>
                <w:b/>
                <w:i/>
              </w:rPr>
            </m:ctrlPr>
          </m:fPr>
          <m:num>
            <m:r>
              <m:rPr>
                <m:sty m:val="bi"/>
              </m:rPr>
              <w:rPr>
                <w:rFonts w:ascii="Cambria Math" w:hAnsi="Times New Roman"/>
              </w:rPr>
              <m:t>L</m:t>
            </m:r>
          </m:num>
          <m:den>
            <m:r>
              <m:rPr>
                <m:sty m:val="bi"/>
              </m:rPr>
              <w:rPr>
                <w:rFonts w:ascii="Cambria Math" w:hAnsi="Times New Roman"/>
              </w:rPr>
              <m:t>2</m:t>
            </m:r>
          </m:den>
        </m:f>
        <m:r>
          <m:rPr>
            <m:sty m:val="bi"/>
          </m:rPr>
          <w:rPr>
            <w:rFonts w:ascii="Cambria Math" w:hAnsi="Times New Roman"/>
            <w:lang w:val="en-US"/>
          </w:rPr>
          <m:t>)</m:t>
        </m:r>
        <m:r>
          <m:rPr>
            <m:sty m:val="bi"/>
          </m:rPr>
          <w:rPr>
            <w:rFonts w:ascii="Times New Roman" w:hAnsi="Times New Roman"/>
            <w:lang w:val="en-US"/>
          </w:rPr>
          <m:t>–</m:t>
        </m:r>
        <m:r>
          <m:rPr>
            <m:sty m:val="bi"/>
          </m:rPr>
          <w:rPr>
            <w:rFonts w:ascii="Cambria Math" w:hAnsi="Times New Roman"/>
            <w:lang w:val="en-US"/>
          </w:rPr>
          <m:t xml:space="preserve"> </m:t>
        </m:r>
        <m:f>
          <m:fPr>
            <m:ctrlPr>
              <w:rPr>
                <w:rFonts w:ascii="Cambria Math" w:hAnsi="Times New Roman"/>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Times New Roman"/>
            <w:lang w:val="en-US"/>
          </w:rPr>
          <m:t xml:space="preserve"> </m:t>
        </m:r>
        <m:r>
          <m:rPr>
            <m:sty m:val="bi"/>
          </m:rPr>
          <w:rPr>
            <w:rFonts w:ascii="Times New Roman" w:hAnsi="Times New Roman"/>
            <w:lang w:val="en-US"/>
          </w:rPr>
          <m:t>-</m:t>
        </m:r>
        <m:r>
          <m:rPr>
            <m:sty m:val="bi"/>
          </m:rPr>
          <w:rPr>
            <w:rFonts w:ascii="Cambria Math" w:hAnsi="Times New Roman"/>
            <w:lang w:val="en-US"/>
          </w:rPr>
          <m:t xml:space="preserve"> </m:t>
        </m:r>
        <m:f>
          <m:fPr>
            <m:ctrlPr>
              <w:rPr>
                <w:rFonts w:ascii="Cambria Math" w:hAnsi="Times New Roman"/>
                <w:b/>
                <w:i/>
                <w:lang w:val="en-US"/>
              </w:rPr>
            </m:ctrlPr>
          </m:fPr>
          <m:num>
            <m:r>
              <m:rPr>
                <m:sty m:val="bi"/>
              </m:rPr>
              <w:rPr>
                <w:rFonts w:ascii="Cambria Math" w:hAnsi="Cambria Math"/>
              </w:rPr>
              <m:t>m</m:t>
            </m:r>
          </m:num>
          <m:den>
            <m:r>
              <m:rPr>
                <m:sty m:val="bi"/>
              </m:rPr>
              <w:rPr>
                <w:rFonts w:ascii="Cambria Math" w:hAnsi="Cambria Math"/>
              </w:rPr>
              <m:t>2</m:t>
            </m:r>
          </m:den>
        </m:f>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M</m:t>
            </m:r>
          </m:e>
          <m:sub>
            <m:r>
              <m:rPr>
                <m:sty m:val="bi"/>
              </m:rPr>
              <w:rPr>
                <w:rFonts w:ascii="Cambria Math" w:hAnsi="Cambria Math"/>
              </w:rPr>
              <m:t>i</m:t>
            </m:r>
          </m:sub>
          <m:sup>
            <m:r>
              <m:rPr>
                <m:sty m:val="bi"/>
              </m:rPr>
              <w:rPr>
                <w:rFonts w:ascii="Times New Roman" w:hAnsi="Cambria Math"/>
                <w:lang w:val="en-US"/>
              </w:rPr>
              <m:t>*</m:t>
            </m:r>
          </m:sup>
        </m:sSubSup>
        <m:r>
          <m:rPr>
            <m:sty m:val="bi"/>
          </m:rPr>
          <w:rPr>
            <w:rFonts w:ascii="Cambria Math" w:hAnsi="Times New Roman"/>
            <w:lang w:val="en-US"/>
          </w:rPr>
          <m:t>)</m:t>
        </m:r>
      </m:oMath>
      <w:r w:rsidRPr="00472F53">
        <w:rPr>
          <w:rFonts w:ascii="Times New Roman" w:hAnsi="Times New Roman"/>
          <w:b/>
          <w:i/>
          <w:vertAlign w:val="superscript"/>
          <w:lang w:val="en-US"/>
        </w:rPr>
        <w:t>2</w:t>
      </w:r>
      <w:r w:rsidRPr="00472F53">
        <w:rPr>
          <w:rFonts w:ascii="Times New Roman" w:hAnsi="Times New Roman"/>
          <w:b/>
          <w:i/>
          <w:lang w:val="en-US"/>
        </w:rPr>
        <w:t xml:space="preserve">             </w:t>
      </w:r>
      <w:r w:rsidRPr="00472F53">
        <w:rPr>
          <w:rFonts w:ascii="Times New Roman" w:hAnsi="Times New Roman"/>
          <w:b/>
          <w:iCs/>
          <w:lang w:val="en-US"/>
        </w:rPr>
        <w:t>(3.</w:t>
      </w:r>
      <w:r w:rsidRPr="00472F53">
        <w:rPr>
          <w:rFonts w:ascii="Times New Roman" w:hAnsi="Times New Roman"/>
          <w:b/>
          <w:lang w:val="en-US"/>
        </w:rPr>
        <w:t>14)</w:t>
      </w:r>
    </w:p>
    <w:p w14:paraId="37368001" w14:textId="77777777" w:rsidR="0050541F" w:rsidRPr="00472F53" w:rsidRDefault="0050541F" w:rsidP="00472F53">
      <w:pPr>
        <w:ind w:firstLine="567"/>
        <w:jc w:val="both"/>
        <w:rPr>
          <w:rFonts w:ascii="Times New Roman" w:hAnsi="Times New Roman"/>
          <w:b/>
          <w:lang w:val="en-US"/>
        </w:rPr>
      </w:pPr>
      <w:r w:rsidRPr="00472F53">
        <w:rPr>
          <w:rFonts w:ascii="Times New Roman" w:hAnsi="Times New Roman"/>
          <w:lang w:val="en-US"/>
        </w:rPr>
        <w:t xml:space="preserve">The equations </w:t>
      </w:r>
      <w:r w:rsidRPr="00472F53">
        <w:rPr>
          <w:rFonts w:ascii="Times New Roman" w:hAnsi="Times New Roman"/>
          <w:b/>
          <w:bCs/>
          <w:lang w:val="en-US"/>
        </w:rPr>
        <w:t>(3.10)</w:t>
      </w:r>
      <w:r w:rsidRPr="00472F53">
        <w:rPr>
          <w:rFonts w:ascii="Times New Roman" w:hAnsi="Times New Roman"/>
          <w:lang w:val="en-US"/>
        </w:rPr>
        <w:t xml:space="preserve">, </w:t>
      </w:r>
      <w:r w:rsidRPr="00472F53">
        <w:rPr>
          <w:rFonts w:ascii="Times New Roman" w:hAnsi="Times New Roman"/>
          <w:b/>
          <w:bCs/>
          <w:lang w:val="en-US"/>
        </w:rPr>
        <w:t>(3.13)</w:t>
      </w:r>
      <w:r w:rsidRPr="00472F53">
        <w:rPr>
          <w:rFonts w:ascii="Times New Roman" w:hAnsi="Times New Roman"/>
          <w:lang w:val="en-US"/>
        </w:rPr>
        <w:t xml:space="preserve"> and </w:t>
      </w:r>
      <w:r w:rsidRPr="00472F53">
        <w:rPr>
          <w:rFonts w:ascii="Times New Roman" w:hAnsi="Times New Roman"/>
          <w:b/>
          <w:bCs/>
          <w:lang w:val="en-US"/>
        </w:rPr>
        <w:t>(3.14)</w:t>
      </w:r>
      <w:r w:rsidRPr="00472F53">
        <w:rPr>
          <w:rFonts w:ascii="Times New Roman" w:hAnsi="Times New Roman"/>
          <w:lang w:val="en-US"/>
        </w:rPr>
        <w:t xml:space="preserve"> present characteristics of the multi</w:t>
      </w:r>
      <w:r w:rsidR="003937CE" w:rsidRPr="00472F53">
        <w:rPr>
          <w:rFonts w:ascii="Times New Roman" w:hAnsi="Times New Roman"/>
          <w:lang w:val="en-US"/>
        </w:rPr>
        <w:t>ple</w:t>
      </w:r>
      <w:r w:rsidRPr="00472F53">
        <w:rPr>
          <w:rFonts w:ascii="Times New Roman" w:hAnsi="Times New Roman"/>
          <w:lang w:val="en-US"/>
        </w:rPr>
        <w:t xml:space="preserve">-banking game.  First, the two banks face a duplication of efforts (the second and the third term of the equation </w:t>
      </w:r>
      <w:r w:rsidRPr="00472F53">
        <w:rPr>
          <w:rFonts w:ascii="Times New Roman" w:hAnsi="Times New Roman"/>
          <w:b/>
          <w:bCs/>
          <w:lang w:val="en-US"/>
        </w:rPr>
        <w:t>(3.10)</w:t>
      </w:r>
      <w:r w:rsidR="003937CE" w:rsidRPr="00472F53">
        <w:rPr>
          <w:rFonts w:ascii="Times New Roman" w:hAnsi="Times New Roman"/>
          <w:bCs/>
          <w:lang w:val="en-US"/>
        </w:rPr>
        <w:t>)</w:t>
      </w:r>
      <w:r w:rsidRPr="00472F53">
        <w:rPr>
          <w:rFonts w:ascii="Times New Roman" w:hAnsi="Times New Roman"/>
          <w:lang w:val="en-US"/>
        </w:rPr>
        <w:t>,</w:t>
      </w:r>
      <w:r w:rsidRPr="00472F53">
        <w:rPr>
          <w:rFonts w:ascii="Times New Roman" w:hAnsi="Times New Roman"/>
          <w:b/>
          <w:lang w:val="en-US"/>
        </w:rPr>
        <w:t xml:space="preserve"> </w:t>
      </w:r>
      <w:r w:rsidRPr="00472F53">
        <w:rPr>
          <w:rFonts w:ascii="Times New Roman" w:hAnsi="Times New Roman"/>
          <w:lang w:val="en-US"/>
        </w:rPr>
        <w:t>since the monitoring of each bank assigns the whole project without being observable. Then, these two banks must share revenues from monitoring (</w:t>
      </w:r>
      <m:oMath>
        <m:f>
          <m:fPr>
            <m:ctrlPr>
              <w:rPr>
                <w:rFonts w:ascii="Cambria Math" w:hAnsi="Times New Roman"/>
                <w:i/>
              </w:rPr>
            </m:ctrlPr>
          </m:fPr>
          <m:num>
            <m:sSub>
              <m:sSubPr>
                <m:ctrlPr>
                  <w:rPr>
                    <w:rFonts w:ascii="Cambria Math" w:hAnsi="Times New Roman"/>
                    <w:i/>
                  </w:rPr>
                </m:ctrlPr>
              </m:sSubPr>
              <m:e>
                <m:r>
                  <w:rPr>
                    <w:rFonts w:ascii="Cambria Math" w:hAnsi="Cambria Math"/>
                  </w:rPr>
                  <m:t>r</m:t>
                </m:r>
              </m:e>
              <m:sub>
                <m:r>
                  <w:rPr>
                    <w:rFonts w:ascii="Cambria Math" w:hAnsi="Times New Roman"/>
                    <w:lang w:val="en-US"/>
                  </w:rPr>
                  <m:t>2</m:t>
                </m:r>
              </m:sub>
            </m:sSub>
          </m:num>
          <m:den>
            <m:r>
              <w:rPr>
                <w:rFonts w:ascii="Cambria Math" w:hAnsi="Times New Roman"/>
                <w:lang w:val="en-US"/>
              </w:rPr>
              <m:t>2</m:t>
            </m:r>
          </m:den>
        </m:f>
        <m:r>
          <w:rPr>
            <w:rFonts w:ascii="Cambria Math" w:hAnsi="Times New Roman"/>
            <w:lang w:val="en-US"/>
          </w:rPr>
          <m:t xml:space="preserve"> )</m:t>
        </m:r>
      </m:oMath>
      <w:r w:rsidRPr="00472F53">
        <w:rPr>
          <w:rFonts w:ascii="Times New Roman" w:hAnsi="Times New Roman"/>
          <w:lang w:val="en-US"/>
        </w:rPr>
        <w:t xml:space="preserve"> in case of success and of net asset value of the business in the event of project failure</w:t>
      </w:r>
      <m:oMath>
        <m:d>
          <m:dPr>
            <m:ctrlPr>
              <w:rPr>
                <w:rFonts w:ascii="Cambria Math" w:hAnsi="Times New Roman"/>
                <w:i/>
              </w:rPr>
            </m:ctrlPr>
          </m:dPr>
          <m:e>
            <m:f>
              <m:fPr>
                <m:ctrlPr>
                  <w:rPr>
                    <w:rFonts w:ascii="Cambria Math" w:hAnsi="Times New Roman"/>
                    <w:b/>
                    <w:i/>
                  </w:rPr>
                </m:ctrlPr>
              </m:fPr>
              <m:num>
                <m:r>
                  <m:rPr>
                    <m:sty m:val="bi"/>
                  </m:rPr>
                  <w:rPr>
                    <w:rFonts w:ascii="Cambria Math" w:hAnsi="Cambria Math"/>
                  </w:rPr>
                  <m:t>L</m:t>
                </m:r>
              </m:num>
              <m:den>
                <m:r>
                  <m:rPr>
                    <m:sty m:val="bi"/>
                  </m:rPr>
                  <w:rPr>
                    <w:rFonts w:ascii="Cambria Math" w:hAnsi="Times New Roman"/>
                  </w:rPr>
                  <m:t>2</m:t>
                </m:r>
              </m:den>
            </m:f>
            <m:ctrlPr>
              <w:rPr>
                <w:rFonts w:ascii="Cambria Math" w:hAnsi="Times New Roman"/>
                <w:b/>
                <w:i/>
              </w:rPr>
            </m:ctrlPr>
          </m:e>
        </m:d>
      </m:oMath>
      <w:r w:rsidRPr="00472F53">
        <w:rPr>
          <w:rFonts w:ascii="Times New Roman" w:hAnsi="Times New Roman"/>
          <w:lang w:val="en-US"/>
        </w:rPr>
        <w:t xml:space="preserve">. On the other hand, each bank supports all the cost of monitoring </w:t>
      </w:r>
      <w:r w:rsidRPr="00472F53">
        <w:rPr>
          <w:rFonts w:ascii="Times New Roman" w:hAnsi="Times New Roman"/>
          <w:i/>
          <w:lang w:val="en-US"/>
        </w:rPr>
        <w:t>C(M</w:t>
      </w:r>
      <w:r w:rsidRPr="00472F53">
        <w:rPr>
          <w:rFonts w:ascii="Times New Roman" w:hAnsi="Times New Roman"/>
          <w:i/>
          <w:vertAlign w:val="subscript"/>
          <w:lang w:val="en-US"/>
        </w:rPr>
        <w:t>2</w:t>
      </w:r>
      <w:r w:rsidRPr="00472F53">
        <w:rPr>
          <w:rFonts w:ascii="Times New Roman" w:hAnsi="Times New Roman"/>
          <w:i/>
          <w:lang w:val="en-US"/>
        </w:rPr>
        <w:t>)</w:t>
      </w:r>
      <w:r w:rsidRPr="00472F53">
        <w:rPr>
          <w:rFonts w:ascii="Times New Roman" w:hAnsi="Times New Roman"/>
          <w:lang w:val="en-US"/>
        </w:rPr>
        <w:t>. Finally, the two banks benefit from the diseconomies of scale due to the convexity of the function of the monitoring cost.</w:t>
      </w:r>
    </w:p>
    <w:p w14:paraId="40D989CB" w14:textId="77777777" w:rsidR="0050541F" w:rsidRPr="00472F53" w:rsidRDefault="003937CE" w:rsidP="00472F53">
      <w:pPr>
        <w:jc w:val="both"/>
        <w:rPr>
          <w:rFonts w:ascii="Times New Roman" w:hAnsi="Times New Roman"/>
          <w:lang w:val="en-US"/>
        </w:rPr>
      </w:pPr>
      <w:r w:rsidRPr="00472F53">
        <w:rPr>
          <w:rFonts w:ascii="Times New Roman" w:hAnsi="Times New Roman"/>
          <w:b/>
          <w:lang w:val="en-US"/>
        </w:rPr>
        <w:t xml:space="preserve">Proposition </w:t>
      </w:r>
      <w:r w:rsidR="0050541F" w:rsidRPr="00472F53">
        <w:rPr>
          <w:rFonts w:ascii="Times New Roman" w:hAnsi="Times New Roman"/>
          <w:b/>
          <w:lang w:val="en-US"/>
        </w:rPr>
        <w:t xml:space="preserve">2. </w:t>
      </w:r>
      <w:r w:rsidR="0050541F" w:rsidRPr="00472F53">
        <w:rPr>
          <w:rFonts w:ascii="Times New Roman" w:hAnsi="Times New Roman"/>
          <w:lang w:val="en-US"/>
        </w:rPr>
        <w:t>The game of the multi</w:t>
      </w:r>
      <w:r w:rsidRPr="00472F53">
        <w:rPr>
          <w:rFonts w:ascii="Times New Roman" w:hAnsi="Times New Roman"/>
          <w:lang w:val="en-US"/>
        </w:rPr>
        <w:t>ple</w:t>
      </w:r>
      <w:r w:rsidR="0050541F" w:rsidRPr="00472F53">
        <w:rPr>
          <w:rFonts w:ascii="Times New Roman" w:hAnsi="Times New Roman"/>
          <w:lang w:val="en-US"/>
        </w:rPr>
        <w:t xml:space="preserve">-banking accepts a single symmetric equilibrium according to which the project is financed if and only if R </w:t>
      </w:r>
      <m:oMath>
        <m:r>
          <w:rPr>
            <w:rFonts w:ascii="Cambria Math" w:hAnsi="Times New Roman"/>
            <w:lang w:val="en-US"/>
          </w:rPr>
          <m:t>≥</m:t>
        </m:r>
        <m:r>
          <w:rPr>
            <w:rFonts w:ascii="Cambria Math" w:hAnsi="Times New Roman"/>
            <w:lang w:val="en-US"/>
          </w:rPr>
          <m:t xml:space="preserve"> </m:t>
        </m:r>
        <m:sSubSup>
          <m:sSubSupPr>
            <m:ctrlPr>
              <w:rPr>
                <w:rFonts w:ascii="Cambria Math" w:hAnsi="Times New Roman"/>
                <w:i/>
              </w:rPr>
            </m:ctrlPr>
          </m:sSubSupPr>
          <m:e>
            <m:r>
              <w:rPr>
                <w:rFonts w:ascii="Cambria Math" w:hAnsi="Cambria Math"/>
              </w:rPr>
              <m:t>r</m:t>
            </m:r>
          </m:e>
          <m:sub>
            <m:r>
              <w:rPr>
                <w:rFonts w:ascii="Cambria Math" w:hAnsi="Times New Roman"/>
                <w:lang w:val="en-US"/>
              </w:rPr>
              <m:t>2</m:t>
            </m:r>
          </m:sub>
          <m:sup>
            <m:r>
              <w:rPr>
                <w:rFonts w:ascii="Times New Roman" w:hAnsi="Cambria Math"/>
                <w:lang w:val="en-US"/>
              </w:rPr>
              <m:t>*</m:t>
            </m:r>
          </m:sup>
        </m:sSubSup>
      </m:oMath>
      <w:r w:rsidR="0050541F" w:rsidRPr="00472F53">
        <w:rPr>
          <w:rFonts w:ascii="Times New Roman" w:hAnsi="Times New Roman"/>
          <w:lang w:val="en-US"/>
        </w:rPr>
        <w:t>.. The characteristics of this balance are as follows:</w:t>
      </w:r>
    </w:p>
    <w:p w14:paraId="74880C02" w14:textId="77777777" w:rsidR="0050541F" w:rsidRPr="00472F53" w:rsidRDefault="0050541F" w:rsidP="00472F53">
      <w:pPr>
        <w:pStyle w:val="Paragraphedeliste"/>
        <w:numPr>
          <w:ilvl w:val="0"/>
          <w:numId w:val="9"/>
        </w:numPr>
        <w:spacing w:after="0"/>
        <w:ind w:left="426"/>
        <w:jc w:val="both"/>
        <w:rPr>
          <w:rFonts w:ascii="Times New Roman" w:hAnsi="Times New Roman"/>
          <w:b/>
          <w:lang w:val="en-US"/>
        </w:rPr>
      </w:pPr>
      <w:r w:rsidRPr="00472F53">
        <w:rPr>
          <w:rFonts w:ascii="Times New Roman" w:hAnsi="Times New Roman"/>
          <w:lang w:val="en-US"/>
        </w:rPr>
        <w:t xml:space="preserve">The cost of the credit balance is </w:t>
      </w:r>
      <m:oMath>
        <m:r>
          <w:rPr>
            <w:rFonts w:ascii="Cambria Math" w:hAnsi="Times New Roman"/>
            <w:lang w:val="en-US"/>
          </w:rPr>
          <m:t xml:space="preserve"> </m:t>
        </m:r>
        <m:sSubSup>
          <m:sSubSupPr>
            <m:ctrlPr>
              <w:rPr>
                <w:rFonts w:ascii="Cambria Math" w:hAnsi="Times New Roman"/>
                <w:i/>
              </w:rPr>
            </m:ctrlPr>
          </m:sSubSupPr>
          <m:e>
            <m:r>
              <w:rPr>
                <w:rFonts w:ascii="Cambria Math" w:hAnsi="Cambria Math"/>
              </w:rPr>
              <m:t>r</m:t>
            </m:r>
          </m:e>
          <m:sub>
            <m:r>
              <w:rPr>
                <w:rFonts w:ascii="Cambria Math" w:hAnsi="Times New Roman"/>
                <w:lang w:val="en-US"/>
              </w:rPr>
              <m:t>2</m:t>
            </m:r>
          </m:sub>
          <m:sup>
            <m:r>
              <w:rPr>
                <w:rFonts w:ascii="Times New Roman" w:hAnsi="Cambria Math"/>
                <w:lang w:val="en-US"/>
              </w:rPr>
              <m:t>*</m:t>
            </m:r>
          </m:sup>
        </m:sSubSup>
        <m:r>
          <w:rPr>
            <w:rFonts w:ascii="Times New Roman" w:hAnsi="Times New Roman"/>
            <w:lang w:val="en-US"/>
          </w:rPr>
          <m:t> </m:t>
        </m:r>
      </m:oMath>
      <w:r w:rsidRPr="00472F53">
        <w:rPr>
          <w:rFonts w:ascii="Times New Roman" w:hAnsi="Times New Roman"/>
          <w:lang w:val="en-US"/>
        </w:rPr>
        <w:t>;</w:t>
      </w:r>
    </w:p>
    <w:p w14:paraId="22418BB5" w14:textId="77777777" w:rsidR="0050541F" w:rsidRPr="00472F53" w:rsidRDefault="0050541F" w:rsidP="00472F53">
      <w:pPr>
        <w:pStyle w:val="Paragraphedeliste"/>
        <w:numPr>
          <w:ilvl w:val="0"/>
          <w:numId w:val="9"/>
        </w:numPr>
        <w:spacing w:after="0"/>
        <w:ind w:left="360"/>
        <w:jc w:val="center"/>
        <w:rPr>
          <w:rFonts w:ascii="Times New Roman" w:eastAsia="Times New Roman" w:hAnsi="Times New Roman"/>
          <w:b/>
          <w:lang w:val="en-US"/>
        </w:rPr>
      </w:pPr>
      <w:r w:rsidRPr="00472F53">
        <w:rPr>
          <w:rFonts w:ascii="Times New Roman" w:hAnsi="Times New Roman"/>
          <w:lang w:val="en-US"/>
        </w:rPr>
        <w:t xml:space="preserve">If the entrepreneur  is of type </w:t>
      </w:r>
      <w:r w:rsidRPr="00472F53">
        <w:rPr>
          <w:rFonts w:ascii="Times New Roman" w:hAnsi="Times New Roman"/>
          <w:i/>
          <w:lang w:val="en-US"/>
        </w:rPr>
        <w:t>L</w:t>
      </w:r>
      <w:r w:rsidRPr="00472F53">
        <w:rPr>
          <w:rFonts w:ascii="Times New Roman" w:hAnsi="Times New Roman"/>
          <w:lang w:val="en-US"/>
        </w:rPr>
        <w:t xml:space="preserve">, optimal monitoring intensity of each bank is </w:t>
      </w:r>
      <m:oMath>
        <m:sSubSup>
          <m:sSubSupPr>
            <m:ctrlPr>
              <w:rPr>
                <w:rFonts w:ascii="Cambria Math" w:hAnsi="Times New Roman"/>
                <w:i/>
              </w:rPr>
            </m:ctrlPr>
          </m:sSubSupPr>
          <m:e>
            <m:r>
              <w:rPr>
                <w:rFonts w:ascii="Cambria Math" w:hAnsi="Cambria Math"/>
              </w:rPr>
              <m:t>M</m:t>
            </m:r>
          </m:e>
          <m:sub>
            <m:r>
              <w:rPr>
                <w:rFonts w:ascii="Cambria Math" w:hAnsi="Times New Roman"/>
                <w:lang w:val="en-US"/>
              </w:rPr>
              <m:t>2</m:t>
            </m:r>
          </m:sub>
          <m:sup>
            <m:r>
              <w:rPr>
                <w:rFonts w:ascii="Cambria Math" w:hAnsi="Cambria Math"/>
                <w:lang w:val="en-US"/>
              </w:rPr>
              <m:t>*</m:t>
            </m:r>
          </m:sup>
        </m:sSubSup>
      </m:oMath>
      <w:r w:rsidRPr="00472F53">
        <w:rPr>
          <w:rFonts w:ascii="Times New Roman" w:hAnsi="Times New Roman"/>
          <w:lang w:val="en-US"/>
        </w:rPr>
        <w:t xml:space="preserve"> such as:</w:t>
      </w:r>
    </w:p>
    <w:p w14:paraId="479976A5" w14:textId="77777777" w:rsidR="0050541F" w:rsidRPr="00472F53" w:rsidRDefault="0050541F" w:rsidP="00472F53">
      <w:pPr>
        <w:pStyle w:val="Paragraphedeliste"/>
        <w:spacing w:after="0"/>
        <w:ind w:left="360"/>
        <w:jc w:val="center"/>
        <w:rPr>
          <w:rFonts w:ascii="Times New Roman" w:eastAsia="Times New Roman" w:hAnsi="Times New Roman"/>
          <w:b/>
          <w:lang w:val="en-US"/>
        </w:rPr>
      </w:pPr>
      <m:oMath>
        <m:r>
          <m:rPr>
            <m:sty m:val="bi"/>
          </m:rPr>
          <w:rPr>
            <w:rFonts w:ascii="Cambria Math" w:hAnsi="Cambria Math"/>
            <w:lang w:val="en-US"/>
          </w:rPr>
          <m:t xml:space="preserve">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2</m:t>
            </m:r>
          </m:sub>
          <m:sup>
            <m:r>
              <m:rPr>
                <m:sty m:val="bi"/>
              </m:rPr>
              <w:rPr>
                <w:rFonts w:ascii="Cambria Math" w:hAnsi="Cambria Math"/>
                <w:lang w:val="en-US"/>
              </w:rPr>
              <m:t>*</m:t>
            </m:r>
          </m:sup>
        </m:sSubSup>
        <m:r>
          <m:rPr>
            <m:sty m:val="bi"/>
          </m:rPr>
          <w:rPr>
            <w:rFonts w:ascii="Cambria Math"/>
            <w:lang w:val="en-US"/>
          </w:rPr>
          <m:t xml:space="preserve"> = </m:t>
        </m:r>
        <m:f>
          <m:fPr>
            <m:ctrlPr>
              <w:rPr>
                <w:rFonts w:ascii="Cambria Math" w:hAnsi="Cambria Math"/>
                <w:b/>
                <w:i/>
              </w:rPr>
            </m:ctrlPr>
          </m:fPr>
          <m:num>
            <m:r>
              <m:rPr>
                <m:sty m:val="bi"/>
              </m:rP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lang w:val="en-US"/>
                  </w:rPr>
                  <m:t xml:space="preserve"> </m:t>
                </m:r>
              </m:sub>
            </m:sSub>
            <m:r>
              <m:rPr>
                <m:sty m:val="bi"/>
              </m:rPr>
              <w:rPr>
                <w:rFonts w:ascii="Cambria Math"/>
                <w:lang w:val="en-US"/>
              </w:rPr>
              <m:t>-</m:t>
            </m:r>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lang w:val="en-US"/>
                  </w:rPr>
                  <m:t xml:space="preserve">  </m:t>
                </m:r>
              </m:sub>
            </m:sSub>
            <m:r>
              <m:rPr>
                <m:sty m:val="bi"/>
              </m:rPr>
              <w:rPr>
                <w:rFonts w:ascii="Cambria Math"/>
                <w:lang w:val="en-US"/>
              </w:rPr>
              <m:t>)</m:t>
            </m:r>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2</m:t>
                </m:r>
              </m:sub>
              <m:sup>
                <m:r>
                  <m:rPr>
                    <m:sty m:val="bi"/>
                  </m:rPr>
                  <w:rPr>
                    <w:rFonts w:ascii="Cambria Math" w:hAnsi="Cambria Math"/>
                    <w:lang w:val="en-US"/>
                  </w:rPr>
                  <m:t>*</m:t>
                </m:r>
              </m:sup>
            </m:sSubSup>
            <m:r>
              <m:rPr>
                <m:sty m:val="bi"/>
              </m:rPr>
              <w:rPr>
                <w:rFonts w:ascii="Cambria Math" w:hAnsi="Cambria Math"/>
                <w:lang w:val="en-US"/>
              </w:rPr>
              <m:t>-</m:t>
            </m:r>
            <m:r>
              <m:rPr>
                <m:sty m:val="bi"/>
              </m:rPr>
              <w:rPr>
                <w:rFonts w:ascii="Cambria Math"/>
                <w:lang w:val="en-US"/>
              </w:rPr>
              <m:t xml:space="preserve"> </m:t>
            </m:r>
            <m:r>
              <w:rPr>
                <w:rFonts w:ascii="Cambria Math"/>
                <w:lang w:val="en-US"/>
              </w:rPr>
              <m:t>(1</m:t>
            </m:r>
            <m: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w:rPr>
                <w:rFonts w:ascii="Cambria Math"/>
              </w:rPr>
              <m:t>L</m:t>
            </m:r>
          </m:num>
          <m:den>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lang w:val="en-US"/>
                      </w:rPr>
                      <m:t xml:space="preserve"> </m:t>
                    </m:r>
                  </m:sub>
                </m:sSub>
                <m:r>
                  <m:rPr>
                    <m:sty m:val="bi"/>
                  </m:rPr>
                  <w:rPr>
                    <w:rFonts w:ascii="Cambria Math"/>
                    <w:lang w:val="en-US"/>
                  </w:rPr>
                  <m:t>-</m:t>
                </m:r>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lang w:val="en-US"/>
                      </w:rPr>
                      <m:t xml:space="preserve">  </m:t>
                    </m:r>
                  </m:sub>
                </m:sSub>
              </m:e>
            </m:d>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2</m:t>
                </m:r>
              </m:sub>
              <m:sup>
                <m:r>
                  <m:rPr>
                    <m:sty m:val="bi"/>
                  </m:rPr>
                  <w:rPr>
                    <w:rFonts w:ascii="Cambria Math" w:hAnsi="Cambria Math"/>
                    <w:lang w:val="en-US"/>
                  </w:rPr>
                  <m:t>*</m:t>
                </m:r>
              </m:sup>
            </m:sSubSup>
            <m:r>
              <w:rPr>
                <w:rFonts w:ascii="Cambria Math" w:hAnsi="Cambria Math"/>
                <w:lang w:val="en-US"/>
              </w:rPr>
              <m:t>-</m:t>
            </m:r>
            <m:r>
              <w:rPr>
                <w:rFonts w:ascii="Cambria Math"/>
                <w:lang w:val="en-US"/>
              </w:rPr>
              <m:t xml:space="preserve"> (1</m:t>
            </m:r>
            <m: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w:rPr>
                <w:rFonts w:ascii="Cambria Math"/>
              </w:rPr>
              <m:t>L</m:t>
            </m:r>
            <m:r>
              <m:rPr>
                <m:sty m:val="bi"/>
              </m:rPr>
              <w:rPr>
                <w:rFonts w:ascii="Cambria Math"/>
                <w:lang w:val="en-US"/>
              </w:rPr>
              <m:t xml:space="preserve">+ </m:t>
            </m:r>
            <m:r>
              <m:rPr>
                <m:sty m:val="bi"/>
              </m:rPr>
              <w:rPr>
                <w:rFonts w:ascii="Cambria Math" w:hAnsi="Cambria Math"/>
              </w:rPr>
              <m:t>2</m:t>
            </m:r>
            <m:r>
              <m:rPr>
                <m:sty m:val="bi"/>
              </m:rPr>
              <w:rPr>
                <w:rFonts w:ascii="Cambria Math" w:hAnsi="Cambria Math"/>
              </w:rPr>
              <m:t>m</m:t>
            </m:r>
          </m:den>
        </m:f>
      </m:oMath>
      <w:r w:rsidRPr="00472F53">
        <w:rPr>
          <w:b/>
          <w:lang w:val="en-US"/>
        </w:rPr>
        <w:t xml:space="preserve"> .                                                     </w:t>
      </w:r>
      <w:r w:rsidRPr="00472F53">
        <w:rPr>
          <w:rFonts w:ascii="Times New Roman" w:hAnsi="Times New Roman"/>
          <w:b/>
          <w:lang w:val="en-US"/>
        </w:rPr>
        <w:t>(3.15)</w:t>
      </w:r>
    </w:p>
    <w:p w14:paraId="65697440" w14:textId="77777777" w:rsidR="0050541F" w:rsidRPr="00472F53" w:rsidRDefault="0050541F" w:rsidP="00472F53">
      <w:pPr>
        <w:pStyle w:val="Paragraphedeliste"/>
        <w:jc w:val="both"/>
        <w:rPr>
          <w:b/>
          <w:lang w:val="en-US"/>
        </w:rPr>
      </w:pPr>
    </w:p>
    <w:p w14:paraId="199DB310" w14:textId="77777777" w:rsidR="0050541F" w:rsidRPr="00472F53" w:rsidRDefault="0050541F" w:rsidP="00472F53">
      <w:pPr>
        <w:jc w:val="both"/>
        <w:rPr>
          <w:rFonts w:ascii="Times New Roman" w:hAnsi="Times New Roman"/>
          <w:i/>
          <w:lang w:val="en-US"/>
        </w:rPr>
      </w:pPr>
      <w:r w:rsidRPr="00472F53">
        <w:rPr>
          <w:rFonts w:ascii="Times New Roman" w:hAnsi="Times New Roman"/>
          <w:i/>
          <w:lang w:val="en-US"/>
        </w:rPr>
        <w:t xml:space="preserve">Demonstration. </w:t>
      </w:r>
      <w:r w:rsidRPr="00472F53">
        <w:rPr>
          <w:rFonts w:ascii="Times New Roman" w:hAnsi="Times New Roman"/>
          <w:lang w:val="en-US"/>
        </w:rPr>
        <w:t>See Appendix E.</w:t>
      </w:r>
    </w:p>
    <w:p w14:paraId="51EB314C" w14:textId="77777777" w:rsidR="0050541F" w:rsidRPr="00472F53" w:rsidRDefault="00D1291F" w:rsidP="00472F53">
      <w:pPr>
        <w:jc w:val="both"/>
        <w:rPr>
          <w:rFonts w:ascii="Times New Roman" w:hAnsi="Times New Roman"/>
          <w:lang w:val="en-US"/>
        </w:rPr>
      </w:pPr>
      <w:r w:rsidRPr="00472F53">
        <w:rPr>
          <w:rFonts w:ascii="Times New Roman" w:hAnsi="Times New Roman"/>
          <w:lang w:val="en-US"/>
        </w:rPr>
        <w:lastRenderedPageBreak/>
        <w:t>I</w:t>
      </w:r>
      <w:r w:rsidR="0050541F" w:rsidRPr="00472F53">
        <w:rPr>
          <w:rFonts w:ascii="Times New Roman" w:hAnsi="Times New Roman"/>
          <w:lang w:val="en-US"/>
        </w:rPr>
        <w:t xml:space="preserve"> notice that the expression of the cost of the credit balance in the case of the multi</w:t>
      </w:r>
      <w:r w:rsidRPr="00472F53">
        <w:rPr>
          <w:rFonts w:ascii="Times New Roman" w:hAnsi="Times New Roman"/>
          <w:lang w:val="en-US"/>
        </w:rPr>
        <w:t>ple</w:t>
      </w:r>
      <w:r w:rsidR="0050541F" w:rsidRPr="00472F53">
        <w:rPr>
          <w:rFonts w:ascii="Times New Roman" w:hAnsi="Times New Roman"/>
          <w:lang w:val="en-US"/>
        </w:rPr>
        <w:t>-banking is as follows:</w:t>
      </w:r>
    </w:p>
    <w:p w14:paraId="46CF0B33" w14:textId="77777777" w:rsidR="0050541F" w:rsidRPr="00472F53" w:rsidRDefault="0050541F" w:rsidP="00472F53">
      <w:pPr>
        <w:pStyle w:val="Paragraphedeliste"/>
        <w:jc w:val="right"/>
        <w:rPr>
          <w:b/>
          <w:lang w:val="en-US"/>
        </w:rPr>
      </w:pPr>
      <w:r w:rsidRPr="00472F53">
        <w:rPr>
          <w:lang w:val="en-US"/>
        </w:rPr>
        <w:t xml:space="preserve">  </w:t>
      </w:r>
      <m:oMath>
        <m:sSubSup>
          <m:sSubSupPr>
            <m:ctrlPr>
              <w:rPr>
                <w:rFonts w:ascii="Cambria Math" w:hAnsi="Cambria Math"/>
                <w:b/>
                <w:i/>
              </w:rPr>
            </m:ctrlPr>
          </m:sSubSupPr>
          <m:e>
            <m:r>
              <m:rPr>
                <m:sty m:val="bi"/>
              </m:rPr>
              <w:rPr>
                <w:rFonts w:ascii="Cambria Math" w:hAnsi="Cambria Math"/>
              </w:rPr>
              <m:t>r</m:t>
            </m:r>
          </m:e>
          <m:sub>
            <m:r>
              <m:rPr>
                <m:sty m:val="bi"/>
              </m:rPr>
              <w:rPr>
                <w:rFonts w:ascii="Cambria Math"/>
              </w:rPr>
              <m:t>2</m:t>
            </m:r>
          </m:sub>
          <m:sup>
            <m:r>
              <m:rPr>
                <m:sty m:val="bi"/>
              </m:rPr>
              <w:rPr>
                <w:rFonts w:ascii="Cambria Math" w:hAnsi="Cambria Math"/>
                <w:lang w:val="en-US"/>
              </w:rPr>
              <m:t>*</m:t>
            </m:r>
          </m:sup>
        </m:sSubSup>
        <m:r>
          <m:rPr>
            <m:sty m:val="bi"/>
          </m:rPr>
          <w:rPr>
            <w:rFonts w:ascii="Cambria Math"/>
            <w:lang w:val="en-US"/>
          </w:rPr>
          <m:t xml:space="preserve">= </m:t>
        </m:r>
        <m:f>
          <m:fPr>
            <m:ctrlPr>
              <w:rPr>
                <w:rFonts w:ascii="Cambria Math" w:hAnsi="Cambria Math"/>
                <w:b/>
                <w:i/>
              </w:rPr>
            </m:ctrlPr>
          </m:fPr>
          <m:num>
            <m:r>
              <m:rPr>
                <m:sty m:val="bi"/>
              </m:rPr>
              <w:rPr>
                <w:rFonts w:ascii="Cambria Math"/>
              </w:rPr>
              <m:t>1</m:t>
            </m:r>
            <m:r>
              <m:rPr>
                <m:sty m:val="bi"/>
              </m:rPr>
              <w:rPr>
                <w:rFonts w:ascii="Cambria Math"/>
                <w:lang w:val="en-US"/>
              </w:rPr>
              <m:t>+</m:t>
            </m:r>
            <m:r>
              <m:rPr>
                <m:sty m:val="bi"/>
              </m:rPr>
              <w:rPr>
                <w:rFonts w:ascii="Cambria Math"/>
              </w:rPr>
              <m:t>2</m:t>
            </m:r>
            <m:r>
              <m:rPr>
                <m:sty m:val="bi"/>
              </m:rPr>
              <w:rPr>
                <w:rFonts w:ascii="Cambria Math" w:hAnsi="Cambria Math"/>
              </w:rPr>
              <m:t>C</m:t>
            </m:r>
            <m:d>
              <m:dPr>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rPr>
                      <m:t>2</m:t>
                    </m:r>
                    <m:r>
                      <m:rPr>
                        <m:sty m:val="bi"/>
                      </m:rPr>
                      <w:rPr>
                        <w:rFonts w:ascii="Cambria Math"/>
                        <w:lang w:val="en-US"/>
                      </w:rPr>
                      <m:t xml:space="preserve">  </m:t>
                    </m:r>
                  </m:sub>
                  <m:sup>
                    <m:r>
                      <m:rPr>
                        <m:sty m:val="bi"/>
                      </m:rPr>
                      <w:rPr>
                        <w:rFonts w:ascii="Cambria Math" w:hAnsi="Cambria Math"/>
                        <w:lang w:val="en-US"/>
                      </w:rPr>
                      <m:t>*</m:t>
                    </m:r>
                  </m:sup>
                </m:sSubSup>
              </m:e>
            </m:d>
            <m:r>
              <m:rPr>
                <m:sty m:val="bi"/>
              </m:rPr>
              <w:rPr>
                <w:rFonts w:ascii="Cambria Math" w:hAnsi="Cambria Math"/>
                <w:lang w:val="en-US"/>
              </w:rPr>
              <m:t>-</m:t>
            </m:r>
            <m:r>
              <m:rPr>
                <m:sty m:val="bi"/>
              </m:rPr>
              <w:rPr>
                <w:rFonts w:ascii="Cambria Math"/>
                <w:lang w:val="en-US"/>
              </w:rPr>
              <m:t>(</m:t>
            </m:r>
            <m:r>
              <m:rPr>
                <m:sty m:val="bi"/>
              </m:rPr>
              <w:rPr>
                <w:rFonts w:ascii="Cambria Math"/>
              </w:rPr>
              <m:t>1</m:t>
            </m:r>
            <m:r>
              <m:rPr>
                <m:sty m:val="bi"/>
              </m:rPr>
              <w:rPr>
                <w:rFonts w:ascii="Cambria Math" w:hAnsi="Cambria Math"/>
                <w:lang w:val="en-US"/>
              </w:rPr>
              <m:t>-</m:t>
            </m:r>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rPr>
                  <m:t>2</m:t>
                </m:r>
              </m:sub>
              <m:sup>
                <m:r>
                  <m:rPr>
                    <m:sty m:val="bi"/>
                  </m:rPr>
                  <w:rPr>
                    <w:rFonts w:ascii="Cambria Math" w:hAnsi="Cambria Math"/>
                    <w:lang w:val="en-US"/>
                  </w:rPr>
                  <m:t>*</m:t>
                </m:r>
              </m:sup>
            </m:sSubSup>
            <m:r>
              <m:rPr>
                <m:sty m:val="bi"/>
              </m:rPr>
              <w:rPr>
                <w:rFonts w:ascii="Cambria Math"/>
                <w:lang w:val="en-US"/>
              </w:rPr>
              <m:t>)</m:t>
            </m:r>
            <m:r>
              <w:rPr>
                <w:rFonts w:ascii="Cambria Math"/>
                <w:lang w:val="en-US"/>
              </w:rPr>
              <m:t>(1</m:t>
            </m:r>
            <m:r>
              <w:rPr>
                <w:rFonts w:ascii="Cambria Math" w:hAns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w:rPr>
                <w:rFonts w:ascii="Cambria Math"/>
              </w:rPr>
              <m:t>L</m:t>
            </m:r>
          </m:num>
          <m:den>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 xml:space="preserve">+ </m:t>
                </m:r>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rPr>
                      <m:t>2</m:t>
                    </m:r>
                  </m:sub>
                  <m:sup>
                    <m:r>
                      <m:rPr>
                        <m:sty m:val="bi"/>
                      </m:rPr>
                      <w:rPr>
                        <w:rFonts w:ascii="Cambria Math" w:hAnsi="Cambria Math"/>
                        <w:lang w:val="en-US"/>
                      </w:rPr>
                      <m:t>*</m:t>
                    </m:r>
                  </m:sup>
                </m:sSubSup>
                <m:r>
                  <m:rPr>
                    <m:sty m:val="bi"/>
                  </m:rPr>
                  <w:rPr>
                    <w:rFonts w:ascii="Cambria Math"/>
                    <w:lang w:val="en-US"/>
                  </w:rPr>
                  <m:t xml:space="preserve"> </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lang w:val="en-US"/>
                          </w:rPr>
                          <m:t xml:space="preserve"> </m:t>
                        </m:r>
                      </m:sub>
                    </m:sSub>
                    <m:r>
                      <m:rPr>
                        <m:sty m:val="bi"/>
                      </m:rPr>
                      <w:rPr>
                        <w:rFonts w:ascii="Cambria Math" w:hAnsi="Cambria Math"/>
                        <w:lang w:val="en-US"/>
                      </w:rPr>
                      <m:t>-</m:t>
                    </m:r>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lang w:val="en-US"/>
                          </w:rPr>
                          <m:t xml:space="preserve">  </m:t>
                        </m:r>
                      </m:sub>
                    </m:sSub>
                  </m:e>
                </m:d>
                <m:r>
                  <m:rPr>
                    <m:sty m:val="bi"/>
                  </m:rPr>
                  <w:rPr>
                    <w:rFonts w:ascii="Cambria Math"/>
                    <w:lang w:val="en-US"/>
                  </w:rPr>
                  <m:t xml:space="preserve"> </m:t>
                </m:r>
              </m:e>
            </m:d>
          </m:den>
        </m:f>
        <m:r>
          <w:rPr>
            <w:rFonts w:ascii="Cambria Math"/>
            <w:lang w:val="en-US"/>
          </w:rPr>
          <m:t xml:space="preserve"> </m:t>
        </m:r>
      </m:oMath>
      <w:r w:rsidRPr="00472F53">
        <w:rPr>
          <w:lang w:val="en-US"/>
        </w:rPr>
        <w:t xml:space="preserve">                                          </w:t>
      </w:r>
      <w:r w:rsidRPr="00472F53">
        <w:rPr>
          <w:rFonts w:asciiTheme="majorBidi" w:hAnsiTheme="majorBidi" w:cstheme="majorBidi"/>
          <w:b/>
          <w:bCs/>
          <w:lang w:val="en-US"/>
        </w:rPr>
        <w:t>(3.16</w:t>
      </w:r>
      <w:r w:rsidRPr="00472F53">
        <w:rPr>
          <w:rFonts w:asciiTheme="majorBidi" w:hAnsiTheme="majorBidi" w:cstheme="majorBidi"/>
          <w:b/>
          <w:lang w:val="en-US"/>
        </w:rPr>
        <w:t>)</w:t>
      </w:r>
    </w:p>
    <w:p w14:paraId="0FED6E29"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To the image of the game of the single-banking, proposition 2 states that the investment of the enterprise project can be financed only in the presence of monitoring. The two banks are monitoring the behavior of the entrepreneur during the realization of the project with a same positive monitoring intensity noted </w:t>
      </w:r>
      <m:oMath>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2</m:t>
            </m:r>
          </m:sub>
          <m:sup>
            <m:r>
              <m:rPr>
                <m:sty m:val="bi"/>
              </m:rPr>
              <w:rPr>
                <w:rFonts w:ascii="Cambria Math" w:hAnsi="Cambria Math"/>
                <w:lang w:val="en-US"/>
              </w:rPr>
              <m:t>*</m:t>
            </m:r>
          </m:sup>
        </m:sSubSup>
      </m:oMath>
      <w:r w:rsidR="00D1291F" w:rsidRPr="00472F53">
        <w:rPr>
          <w:rFonts w:ascii="Times New Roman" w:hAnsi="Times New Roman"/>
          <w:lang w:val="en-US"/>
        </w:rPr>
        <w:t>.</w:t>
      </w:r>
      <w:r w:rsidRPr="00472F53">
        <w:rPr>
          <w:rFonts w:ascii="Times New Roman" w:hAnsi="Times New Roman"/>
          <w:lang w:val="en-US"/>
        </w:rPr>
        <w:t xml:space="preserve"> in what follows, </w:t>
      </w:r>
      <w:r w:rsidR="00D1291F" w:rsidRPr="00472F53">
        <w:rPr>
          <w:rFonts w:ascii="Times New Roman" w:hAnsi="Times New Roman"/>
          <w:lang w:val="en-US"/>
        </w:rPr>
        <w:t>I</w:t>
      </w:r>
      <w:r w:rsidRPr="00472F53">
        <w:rPr>
          <w:rFonts w:ascii="Times New Roman" w:hAnsi="Times New Roman"/>
          <w:lang w:val="en-US"/>
        </w:rPr>
        <w:t xml:space="preserve"> consider the case of symmetric equilibrium. The denominator of the expression </w:t>
      </w:r>
      <w:r w:rsidRPr="00472F53">
        <w:rPr>
          <w:rFonts w:ascii="Times New Roman" w:hAnsi="Times New Roman"/>
          <w:b/>
          <w:bCs/>
          <w:lang w:val="en-US"/>
        </w:rPr>
        <w:t>(3.15)</w:t>
      </w:r>
      <w:r w:rsidRPr="00472F53">
        <w:rPr>
          <w:rFonts w:ascii="Times New Roman" w:hAnsi="Times New Roman"/>
          <w:lang w:val="en-US"/>
        </w:rPr>
        <w:t xml:space="preserve"> presents the main features of the game of multi</w:t>
      </w:r>
      <w:r w:rsidR="00D1291F" w:rsidRPr="00472F53">
        <w:rPr>
          <w:rFonts w:ascii="Times New Roman" w:hAnsi="Times New Roman"/>
          <w:lang w:val="en-US"/>
        </w:rPr>
        <w:t>ple</w:t>
      </w:r>
      <w:r w:rsidRPr="00472F53">
        <w:rPr>
          <w:rFonts w:ascii="Times New Roman" w:hAnsi="Times New Roman"/>
          <w:lang w:val="en-US"/>
        </w:rPr>
        <w:t xml:space="preserve">-banking previously discussed. Banks share the results of the monitoring in case of success </w:t>
      </w:r>
      <m:oMath>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lang w:val="en-US"/>
                  </w:rPr>
                  <m:t xml:space="preserve"> </m:t>
                </m:r>
              </m:sub>
            </m:sSub>
            <m:r>
              <m:rPr>
                <m:sty m:val="bi"/>
              </m:rPr>
              <w:rPr>
                <w:rFonts w:ascii="Cambria Math"/>
                <w:lang w:val="en-US"/>
              </w:rPr>
              <m:t>-</m:t>
            </m:r>
            <m:r>
              <m:rPr>
                <m:sty m:val="bi"/>
              </m:rPr>
              <w:rPr>
                <w:rFonts w:ascii="Cambria Math"/>
                <w:lang w:val="en-US"/>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lang w:val="en-US"/>
                  </w:rPr>
                  <m:t xml:space="preserve">  </m:t>
                </m:r>
              </m:sub>
            </m:sSub>
          </m:e>
        </m:d>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2</m:t>
            </m:r>
          </m:sub>
          <m:sup>
            <m:r>
              <m:rPr>
                <m:sty m:val="bi"/>
              </m:rPr>
              <w:rPr>
                <w:rFonts w:ascii="Cambria Math" w:hAnsi="Cambria Math"/>
                <w:lang w:val="en-US"/>
              </w:rPr>
              <m:t>*</m:t>
            </m:r>
          </m:sup>
        </m:sSubSup>
      </m:oMath>
      <w:r w:rsidRPr="00472F53">
        <w:rPr>
          <w:rFonts w:ascii="Times New Roman" w:hAnsi="Times New Roman"/>
          <w:lang w:val="en-US"/>
        </w:rPr>
        <w:t xml:space="preserve">  as well as the net asset value of the business in case of failure </w:t>
      </w:r>
      <m:oMath>
        <m:r>
          <w:rPr>
            <w:rFonts w:ascii="Cambria Math"/>
            <w:lang w:val="en-US"/>
          </w:rPr>
          <m:t>(1</m:t>
        </m:r>
        <m: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w:rPr>
            <w:rFonts w:ascii="Cambria Math"/>
          </w:rPr>
          <m:t>L</m:t>
        </m:r>
      </m:oMath>
      <w:r w:rsidRPr="00472F53">
        <w:rPr>
          <w:rFonts w:ascii="Times New Roman" w:hAnsi="Times New Roman"/>
          <w:lang w:val="en-US"/>
        </w:rPr>
        <w:t xml:space="preserve">. However, the monitoring </w:t>
      </w:r>
      <w:r w:rsidR="00D1291F" w:rsidRPr="00472F53">
        <w:rPr>
          <w:rFonts w:ascii="Times New Roman" w:hAnsi="Times New Roman"/>
          <w:lang w:val="en-US"/>
        </w:rPr>
        <w:t xml:space="preserve">effort of </w:t>
      </w:r>
      <w:r w:rsidRPr="00472F53">
        <w:rPr>
          <w:rFonts w:ascii="Times New Roman" w:hAnsi="Times New Roman"/>
          <w:lang w:val="en-US"/>
        </w:rPr>
        <w:t>each bank</w:t>
      </w:r>
      <w:r w:rsidR="00D1291F" w:rsidRPr="00472F53">
        <w:rPr>
          <w:rFonts w:ascii="Times New Roman" w:hAnsi="Times New Roman"/>
          <w:lang w:val="en-US"/>
        </w:rPr>
        <w:t xml:space="preserve"> duplicate</w:t>
      </w:r>
      <m:oMath>
        <m:r>
          <w:rPr>
            <w:rFonts w:ascii="Cambria Math" w:hAnsi="Cambria Math"/>
            <w:lang w:val="en-US"/>
          </w:rPr>
          <m:t xml:space="preserve"> </m:t>
        </m:r>
        <m:r>
          <m:rPr>
            <m:sty m:val="bi"/>
          </m:rPr>
          <w:rPr>
            <w:rFonts w:ascii="Cambria Math" w:hAnsi="Cambria Math"/>
          </w:rPr>
          <m:t>2</m:t>
        </m:r>
        <m:r>
          <m:rPr>
            <m:sty m:val="bi"/>
          </m:rPr>
          <w:rPr>
            <w:rFonts w:ascii="Cambria Math" w:hAnsi="Cambria Math"/>
          </w:rPr>
          <m:t>m</m:t>
        </m:r>
      </m:oMath>
      <w:r w:rsidRPr="00472F53">
        <w:rPr>
          <w:rFonts w:ascii="Times New Roman" w:hAnsi="Times New Roman"/>
          <w:lang w:val="en-US"/>
        </w:rPr>
        <w:t>. All these factors have an impact on the incentive of the monitoring of the two banks. The total intensity of bank monitoring in the case of the multi</w:t>
      </w:r>
      <w:r w:rsidR="00D54DDE" w:rsidRPr="00472F53">
        <w:rPr>
          <w:rFonts w:ascii="Times New Roman" w:hAnsi="Times New Roman"/>
          <w:lang w:val="en-US"/>
        </w:rPr>
        <w:t>ple</w:t>
      </w:r>
      <w:r w:rsidRPr="00472F53">
        <w:rPr>
          <w:rFonts w:ascii="Times New Roman" w:hAnsi="Times New Roman"/>
          <w:lang w:val="en-US"/>
        </w:rPr>
        <w:t>-banking will therefore be less than one bank in the case of single-banking.</w:t>
      </w:r>
    </w:p>
    <w:p w14:paraId="22A7CB13"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The threat of the risk of liquidation of the company in case of project failure of this threat presents two main advantages for the company. Firstly, it can deter the entrepreneur to save his effort once the investment project financing is obtained. Then, the cost of credit as shown in equations </w:t>
      </w:r>
      <w:r w:rsidRPr="00472F53">
        <w:rPr>
          <w:rFonts w:ascii="Times New Roman" w:hAnsi="Times New Roman"/>
          <w:b/>
          <w:lang w:val="en-US"/>
        </w:rPr>
        <w:t xml:space="preserve">(3.9) </w:t>
      </w:r>
      <w:r w:rsidRPr="00472F53">
        <w:rPr>
          <w:rFonts w:ascii="Times New Roman" w:hAnsi="Times New Roman"/>
          <w:lang w:val="en-US"/>
        </w:rPr>
        <w:t>and</w:t>
      </w:r>
      <w:r w:rsidRPr="00472F53">
        <w:rPr>
          <w:rFonts w:ascii="Times New Roman" w:hAnsi="Times New Roman"/>
          <w:b/>
          <w:lang w:val="en-US"/>
        </w:rPr>
        <w:t xml:space="preserve"> (3.16) </w:t>
      </w:r>
      <w:r w:rsidRPr="00472F53">
        <w:rPr>
          <w:rFonts w:ascii="Times New Roman" w:hAnsi="Times New Roman"/>
          <w:lang w:val="en-US"/>
        </w:rPr>
        <w:t>is a decreasing function of the probability of enterprise liquidation. In other words, without the possibility of liquidation of the company in case of failure of the investment project, the cost of bank credit would be higher.</w:t>
      </w:r>
    </w:p>
    <w:p w14:paraId="1A2669E0" w14:textId="77777777" w:rsidR="0050541F" w:rsidRPr="00D54DDE" w:rsidRDefault="00472F53" w:rsidP="0050541F">
      <w:pPr>
        <w:pStyle w:val="Titre3"/>
        <w:numPr>
          <w:ilvl w:val="1"/>
          <w:numId w:val="27"/>
        </w:numPr>
        <w:rPr>
          <w:b/>
          <w:lang w:val="en-US"/>
        </w:rPr>
      </w:pPr>
      <w:bookmarkStart w:id="8" w:name="_Toc319314552"/>
      <w:bookmarkStart w:id="9" w:name="_Toc330808960"/>
      <w:r>
        <w:rPr>
          <w:b/>
          <w:lang w:val="en-US"/>
        </w:rPr>
        <w:t>Single</w:t>
      </w:r>
      <w:r w:rsidR="0050541F" w:rsidRPr="00D54DDE">
        <w:rPr>
          <w:b/>
          <w:lang w:val="en-US"/>
        </w:rPr>
        <w:t xml:space="preserve">-banking vs </w:t>
      </w:r>
      <w:bookmarkEnd w:id="8"/>
      <w:bookmarkEnd w:id="9"/>
      <w:r w:rsidR="0050541F" w:rsidRPr="00D54DDE">
        <w:rPr>
          <w:b/>
          <w:lang w:val="en-US"/>
        </w:rPr>
        <w:t>multi</w:t>
      </w:r>
      <w:r w:rsidR="00D54DDE">
        <w:rPr>
          <w:b/>
          <w:lang w:val="en-US"/>
        </w:rPr>
        <w:t>ple</w:t>
      </w:r>
      <w:r w:rsidR="0050541F" w:rsidRPr="00D54DDE">
        <w:rPr>
          <w:b/>
          <w:lang w:val="en-US"/>
        </w:rPr>
        <w:t>-banking</w:t>
      </w:r>
    </w:p>
    <w:p w14:paraId="4EB88546"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In this section, </w:t>
      </w:r>
      <w:r w:rsidR="00606877">
        <w:rPr>
          <w:rFonts w:ascii="Times New Roman" w:hAnsi="Times New Roman"/>
          <w:lang w:val="en-US"/>
        </w:rPr>
        <w:t>I</w:t>
      </w:r>
      <w:r w:rsidRPr="00472F53">
        <w:rPr>
          <w:rFonts w:ascii="Times New Roman" w:hAnsi="Times New Roman"/>
          <w:lang w:val="en-US"/>
        </w:rPr>
        <w:t xml:space="preserve"> will compare the two modes of bank financing: the single-banking and the multi</w:t>
      </w:r>
      <w:r w:rsidR="00D54DDE" w:rsidRPr="00472F53">
        <w:rPr>
          <w:rFonts w:ascii="Times New Roman" w:hAnsi="Times New Roman"/>
          <w:lang w:val="en-US"/>
        </w:rPr>
        <w:t>ple</w:t>
      </w:r>
      <w:r w:rsidRPr="00472F53">
        <w:rPr>
          <w:rFonts w:ascii="Times New Roman" w:hAnsi="Times New Roman"/>
          <w:lang w:val="en-US"/>
        </w:rPr>
        <w:t xml:space="preserve">-banking. It is important to notice that in the light of the previous results relative to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Cambria Math" w:hAnsi="Cambria Math"/>
                <w:lang w:val="en-US"/>
              </w:rPr>
              <m:t>*</m:t>
            </m:r>
          </m:sup>
        </m:sSubSup>
        <m:r>
          <m:rPr>
            <m:sty m:val="p"/>
          </m:rPr>
          <w:rPr>
            <w:rFonts w:ascii="Cambria Math" w:hAnsi="Times New Roman"/>
            <w:lang w:val="en-US"/>
          </w:rPr>
          <m:t>and</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hAnsi="Times New Roman"/>
          <w:lang w:val="en-US"/>
        </w:rPr>
        <w:t xml:space="preserve">, credit costs are implicitly determined by the total cost of monitoring, the probabilities of success of the project and the net asset value of the company. As the cost of monitoring m increases and the probability of success decreases, credits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Cambria Math" w:hAnsi="Cambria Math"/>
                <w:lang w:val="en-US"/>
              </w:rPr>
              <m:t>*</m:t>
            </m:r>
          </m:sup>
        </m:sSubSup>
        <m:r>
          <m:rPr>
            <m:sty m:val="p"/>
          </m:rPr>
          <w:rPr>
            <w:rFonts w:ascii="Cambria Math" w:hAnsi="Times New Roman"/>
            <w:lang w:val="en-US"/>
          </w:rPr>
          <m:t>and</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hAnsi="Times New Roman"/>
          <w:lang w:val="en-US"/>
        </w:rPr>
        <w:t xml:space="preserve"> increase in value. In addition, </w:t>
      </w:r>
      <w:r w:rsidR="00D54DDE" w:rsidRPr="00472F53">
        <w:rPr>
          <w:rFonts w:ascii="Times New Roman" w:hAnsi="Times New Roman"/>
          <w:lang w:val="en-US"/>
        </w:rPr>
        <w:t>I</w:t>
      </w:r>
      <w:r w:rsidRPr="00472F53">
        <w:rPr>
          <w:rFonts w:ascii="Times New Roman" w:hAnsi="Times New Roman"/>
          <w:lang w:val="en-US"/>
        </w:rPr>
        <w:t xml:space="preserve"> notice that for a value of </w:t>
      </w:r>
      <w:r w:rsidRPr="00472F53">
        <w:rPr>
          <w:rFonts w:ascii="Times New Roman" w:hAnsi="Times New Roman"/>
          <w:b/>
          <w:lang w:val="en-US"/>
        </w:rPr>
        <w:t>m</w:t>
      </w:r>
      <w:r w:rsidRPr="00472F53">
        <w:rPr>
          <w:rFonts w:ascii="Times New Roman" w:hAnsi="Times New Roman"/>
          <w:lang w:val="en-US"/>
        </w:rPr>
        <w:t xml:space="preserve"> near zero, the cost of credit charged by two banks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hAnsi="Times New Roman"/>
          <w:lang w:val="en-US"/>
        </w:rPr>
        <w:t xml:space="preserve"> would be higher than that charged by a single bank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Cambria Math" w:hAnsi="Cambria Math"/>
                <w:lang w:val="en-US"/>
              </w:rPr>
              <m:t>*</m:t>
            </m:r>
          </m:sup>
        </m:sSubSup>
      </m:oMath>
      <w:r w:rsidRPr="00472F53">
        <w:rPr>
          <w:rFonts w:ascii="Times New Roman" w:hAnsi="Times New Roman"/>
          <w:b/>
          <w:lang w:val="en-US"/>
        </w:rPr>
        <w:t>.</w:t>
      </w:r>
    </w:p>
    <w:p w14:paraId="17DDB289"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To compare these two modes of bank financing, </w:t>
      </w:r>
      <w:r w:rsidR="00D54DDE" w:rsidRPr="00472F53">
        <w:rPr>
          <w:rFonts w:ascii="Times New Roman" w:hAnsi="Times New Roman"/>
          <w:lang w:val="en-US"/>
        </w:rPr>
        <w:t>I</w:t>
      </w:r>
      <w:r w:rsidRPr="00472F53">
        <w:rPr>
          <w:rFonts w:ascii="Times New Roman" w:hAnsi="Times New Roman"/>
          <w:lang w:val="en-US"/>
        </w:rPr>
        <w:t xml:space="preserve"> carry out numerical simulations. In doing so, we pose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Times New Roman" w:hAnsi="Cambria Math"/>
                <w:lang w:val="en-US"/>
              </w:rPr>
              <m:t>*</m:t>
            </m:r>
          </m:sup>
        </m:sSubSup>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2</m:t>
            </m:r>
          </m:sub>
          <m:sup>
            <m:r>
              <m:rPr>
                <m:sty m:val="bi"/>
              </m:rPr>
              <w:rPr>
                <w:rFonts w:ascii="Times New Roman" w:hAnsi="Cambria Math"/>
                <w:lang w:val="en-US"/>
              </w:rPr>
              <m:t>*</m:t>
            </m:r>
          </m:sup>
        </m:sSubSup>
        <m:r>
          <m:rPr>
            <m:sty m:val="bi"/>
          </m:rPr>
          <w:rPr>
            <w:rFonts w:ascii="Cambria Math" w:hAnsi="Times New Roman"/>
            <w:lang w:val="en-US"/>
          </w:rPr>
          <m:t xml:space="preserve">= </m:t>
        </m:r>
        <m:sSup>
          <m:sSupPr>
            <m:ctrlPr>
              <w:rPr>
                <w:rFonts w:ascii="Cambria Math" w:hAnsi="Times New Roman"/>
                <w:b/>
                <w:i/>
              </w:rPr>
            </m:ctrlPr>
          </m:sSupPr>
          <m:e>
            <m:r>
              <m:rPr>
                <m:sty m:val="bi"/>
              </m:rPr>
              <w:rPr>
                <w:rFonts w:ascii="Cambria Math" w:hAnsi="Cambria Math"/>
              </w:rPr>
              <m:t>r</m:t>
            </m:r>
          </m:e>
          <m:sup>
            <m:r>
              <m:rPr>
                <m:sty m:val="bi"/>
              </m:rPr>
              <w:rPr>
                <w:rFonts w:ascii="Times New Roman" w:hAnsi="Cambria Math"/>
                <w:lang w:val="en-US"/>
              </w:rPr>
              <m:t>*</m:t>
            </m:r>
          </m:sup>
        </m:sSup>
      </m:oMath>
      <w:r w:rsidRPr="00472F53">
        <w:rPr>
          <w:rFonts w:ascii="Times New Roman" w:hAnsi="Times New Roman"/>
          <w:lang w:val="en-US"/>
        </w:rPr>
        <w:t xml:space="preserve"> and </w:t>
      </w:r>
      <w:r w:rsidR="00D54DDE" w:rsidRPr="00472F53">
        <w:rPr>
          <w:rFonts w:ascii="Times New Roman" w:hAnsi="Times New Roman"/>
          <w:lang w:val="en-US"/>
        </w:rPr>
        <w:t>I</w:t>
      </w:r>
      <w:r w:rsidRPr="00472F53">
        <w:rPr>
          <w:rFonts w:ascii="Times New Roman" w:hAnsi="Times New Roman"/>
          <w:lang w:val="en-US"/>
        </w:rPr>
        <w:t xml:space="preserve"> compare the intensity of monitoring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1</m:t>
            </m:r>
          </m:sub>
          <m:sup>
            <m:r>
              <m:rPr>
                <m:sty m:val="bi"/>
              </m:rPr>
              <w:rPr>
                <w:rFonts w:ascii="Cambria Math" w:hAnsi="Cambria Math"/>
                <w:lang w:val="en-US"/>
              </w:rPr>
              <m:t>*</m:t>
            </m:r>
          </m:sup>
        </m:sSubSup>
      </m:oMath>
      <w:r w:rsidRPr="00472F53">
        <w:rPr>
          <w:rFonts w:ascii="Times New Roman" w:hAnsi="Times New Roman"/>
          <w:lang w:val="en-US"/>
        </w:rPr>
        <w:t xml:space="preserve">,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2</m:t>
            </m:r>
          </m:sub>
          <m:sup>
            <m:r>
              <m:rPr>
                <m:sty m:val="bi"/>
              </m:rPr>
              <w:rPr>
                <w:rFonts w:ascii="Cambria Math" w:hAnsi="Cambria Math"/>
                <w:lang w:val="en-US"/>
              </w:rPr>
              <m:t>*</m:t>
            </m:r>
          </m:sup>
        </m:sSubSup>
        <m:r>
          <m:rPr>
            <m:sty m:val="p"/>
          </m:rPr>
          <w:rPr>
            <w:rFonts w:ascii="Cambria Math" w:hAnsi="Times New Roman"/>
            <w:lang w:val="en-US"/>
          </w:rPr>
          <m:t>and</m:t>
        </m:r>
        <m:r>
          <m:rPr>
            <m:sty m:val="bi"/>
          </m:rPr>
          <w:rPr>
            <w:rFonts w:ascii="Cambria Math" w:hAnsi="Times New Roman"/>
            <w:lang w:val="en-US"/>
          </w:rPr>
          <m:t xml:space="preserve"> </m:t>
        </m:r>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oMath>
      <w:r w:rsidRPr="00472F53">
        <w:rPr>
          <w:rFonts w:ascii="Times New Roman" w:hAnsi="Times New Roman"/>
          <w:lang w:val="en-US"/>
        </w:rPr>
        <w:t>) as well as the total cost of the monitoring (</w:t>
      </w:r>
      <m:oMath>
        <m:r>
          <m:rPr>
            <m:sty m:val="bi"/>
          </m:rPr>
          <w:rPr>
            <w:rFonts w:ascii="Cambria Math" w:hAnsi="Cambria Math"/>
          </w:rPr>
          <m:t>C</m:t>
        </m:r>
        <m:d>
          <m:dPr>
            <m:ctrlPr>
              <w:rPr>
                <w:rFonts w:ascii="Cambria Math" w:hAnsi="Times New Roman"/>
                <w:b/>
                <w:i/>
              </w:rPr>
            </m:ctrlPr>
          </m:dPr>
          <m:e>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1</m:t>
                </m:r>
                <m:r>
                  <m:rPr>
                    <m:sty m:val="bi"/>
                  </m:rPr>
                  <w:rPr>
                    <w:rFonts w:ascii="Cambria Math" w:hAnsi="Times New Roman"/>
                    <w:lang w:val="en-US"/>
                  </w:rPr>
                  <m:t xml:space="preserve">  </m:t>
                </m:r>
              </m:sub>
              <m:sup>
                <m:r>
                  <m:rPr>
                    <m:sty m:val="bi"/>
                  </m:rPr>
                  <w:rPr>
                    <w:rFonts w:ascii="Cambria Math" w:hAnsi="Cambria Math"/>
                    <w:lang w:val="en-US"/>
                  </w:rPr>
                  <m:t>*</m:t>
                </m:r>
              </m:sup>
            </m:sSubSup>
          </m:e>
        </m:d>
      </m:oMath>
      <w:r w:rsidRPr="00472F53">
        <w:rPr>
          <w:rFonts w:ascii="Times New Roman" w:hAnsi="Times New Roman"/>
          <w:b/>
          <w:lang w:val="en-US"/>
        </w:rPr>
        <w:t xml:space="preserve"> </w:t>
      </w:r>
      <w:r w:rsidRPr="00472F53">
        <w:rPr>
          <w:rFonts w:ascii="Times New Roman" w:hAnsi="Times New Roman"/>
          <w:lang w:val="en-US"/>
        </w:rPr>
        <w:t xml:space="preserve">and </w:t>
      </w:r>
      <m:oMath>
        <m:r>
          <m:rPr>
            <m:sty m:val="bi"/>
          </m:rPr>
          <w:rPr>
            <w:rFonts w:ascii="Cambria Math" w:hAnsi="Times New Roman"/>
          </w:rPr>
          <m:t>2</m:t>
        </m:r>
        <m:r>
          <m:rPr>
            <m:sty m:val="bi"/>
          </m:rPr>
          <w:rPr>
            <w:rFonts w:ascii="Cambria Math" w:hAnsi="Cambria Math"/>
          </w:rPr>
          <m:t>C</m:t>
        </m:r>
        <m:d>
          <m:dPr>
            <m:ctrlPr>
              <w:rPr>
                <w:rFonts w:ascii="Cambria Math" w:hAnsi="Times New Roman"/>
                <w:b/>
                <w:i/>
              </w:rPr>
            </m:ctrlPr>
          </m:dPr>
          <m:e>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2</m:t>
                </m:r>
                <m:r>
                  <m:rPr>
                    <m:sty m:val="bi"/>
                  </m:rPr>
                  <w:rPr>
                    <w:rFonts w:ascii="Cambria Math" w:hAnsi="Times New Roman"/>
                    <w:lang w:val="en-US"/>
                  </w:rPr>
                  <m:t xml:space="preserve">  </m:t>
                </m:r>
              </m:sub>
              <m:sup>
                <m:r>
                  <m:rPr>
                    <m:sty m:val="bi"/>
                  </m:rPr>
                  <w:rPr>
                    <w:rFonts w:ascii="Cambria Math" w:hAnsi="Cambria Math"/>
                    <w:lang w:val="en-US"/>
                  </w:rPr>
                  <m:t>*</m:t>
                </m:r>
              </m:sup>
            </m:sSubSup>
          </m:e>
        </m:d>
      </m:oMath>
      <w:r w:rsidRPr="00472F53">
        <w:rPr>
          <w:rFonts w:ascii="Times New Roman" w:hAnsi="Times New Roman"/>
          <w:lang w:val="en-US"/>
        </w:rPr>
        <w:t>) related to the two financing modes: single-banking and multi</w:t>
      </w:r>
      <w:r w:rsidR="00D54DDE" w:rsidRPr="00472F53">
        <w:rPr>
          <w:rFonts w:ascii="Times New Roman" w:hAnsi="Times New Roman"/>
          <w:lang w:val="en-US"/>
        </w:rPr>
        <w:t>ple</w:t>
      </w:r>
      <w:r w:rsidRPr="00472F53">
        <w:rPr>
          <w:rFonts w:ascii="Times New Roman" w:hAnsi="Times New Roman"/>
          <w:lang w:val="en-US"/>
        </w:rPr>
        <w:t>-banking.</w:t>
      </w:r>
    </w:p>
    <w:p w14:paraId="2F16FF06"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The first simulation is to pose that</w:t>
      </w:r>
      <m:oMath>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0</m:t>
        </m:r>
        <m:r>
          <m:rPr>
            <m:sty m:val="bi"/>
          </m:rPr>
          <w:rPr>
            <w:rFonts w:ascii="Cambria Math" w:hAnsi="Times New Roman"/>
            <w:lang w:val="en-US"/>
          </w:rPr>
          <m:t>,</m:t>
        </m:r>
        <m:r>
          <m:rPr>
            <m:sty m:val="bi"/>
          </m:rPr>
          <w:rPr>
            <w:rFonts w:ascii="Cambria Math" w:hAnsi="Cambria Math"/>
          </w:rPr>
          <m:t>4</m:t>
        </m:r>
      </m:oMath>
      <w:r w:rsidRPr="00472F53">
        <w:rPr>
          <w:rFonts w:ascii="Times New Roman" w:hAnsi="Times New Roman"/>
          <w:b/>
          <w:lang w:val="en-US"/>
        </w:rPr>
        <w:t xml:space="preserve">, </w:t>
      </w:r>
      <m:oMath>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Cambria Math"/>
          </w:rPr>
          <m:t>1</m:t>
        </m:r>
      </m:oMath>
      <w:r w:rsidRPr="00472F53">
        <w:rPr>
          <w:rFonts w:ascii="Times New Roman" w:hAnsi="Times New Roman"/>
          <w:b/>
          <w:lang w:val="en-US"/>
        </w:rPr>
        <w:t xml:space="preserve"> </w:t>
      </w:r>
      <w:r w:rsidRPr="00472F53">
        <w:rPr>
          <w:rFonts w:ascii="Times New Roman" w:hAnsi="Times New Roman"/>
          <w:lang w:val="en-US"/>
        </w:rPr>
        <w:t>and</w:t>
      </w:r>
      <m:oMath>
        <m:r>
          <w:rPr>
            <w:rFonts w:ascii="Cambria Math" w:hAnsi="Cambria Math"/>
            <w:lang w:val="en-US"/>
          </w:rPr>
          <m:t xml:space="preserve"> </m:t>
        </m:r>
        <m:r>
          <m:rPr>
            <m:sty m:val="bi"/>
          </m:rPr>
          <w:rPr>
            <w:rFonts w:ascii="Cambria Math" w:hAnsi="Times New Roman"/>
          </w:rPr>
          <m:t>L</m:t>
        </m:r>
        <m:r>
          <m:rPr>
            <m:sty m:val="bi"/>
          </m:rPr>
          <w:rPr>
            <w:rFonts w:ascii="Cambria Math" w:hAnsi="Times New Roman"/>
            <w:lang w:val="en-US"/>
          </w:rPr>
          <m:t>=</m:t>
        </m:r>
        <m:r>
          <m:rPr>
            <m:sty m:val="bi"/>
          </m:rPr>
          <w:rPr>
            <w:rFonts w:ascii="Cambria Math" w:hAnsi="Times New Roman"/>
          </w:rPr>
          <m:t>0</m:t>
        </m:r>
        <m:r>
          <m:rPr>
            <m:sty m:val="bi"/>
          </m:rPr>
          <w:rPr>
            <w:rFonts w:ascii="Cambria Math" w:hAnsi="Times New Roman"/>
            <w:lang w:val="en-US"/>
          </w:rPr>
          <m:t>,</m:t>
        </m:r>
        <m:r>
          <m:rPr>
            <m:sty m:val="bi"/>
          </m:rPr>
          <w:rPr>
            <w:rFonts w:ascii="Cambria Math" w:hAnsi="Times New Roman"/>
          </w:rPr>
          <m:t>8</m:t>
        </m:r>
      </m:oMath>
      <w:r w:rsidRPr="00472F53">
        <w:rPr>
          <w:rFonts w:ascii="Times New Roman" w:hAnsi="Times New Roman"/>
          <w:lang w:val="en-US"/>
        </w:rPr>
        <w:t xml:space="preserve"> </w:t>
      </w:r>
    </w:p>
    <w:p w14:paraId="20424713"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The following figure shows the results:</w:t>
      </w:r>
    </w:p>
    <w:p w14:paraId="29AD58BA" w14:textId="77777777" w:rsidR="00D54DDE" w:rsidRDefault="00D54DDE" w:rsidP="0050541F">
      <w:pPr>
        <w:spacing w:line="360" w:lineRule="auto"/>
        <w:ind w:firstLine="567"/>
        <w:jc w:val="both"/>
        <w:rPr>
          <w:rFonts w:ascii="Times New Roman" w:hAnsi="Times New Roman"/>
          <w:sz w:val="24"/>
          <w:szCs w:val="24"/>
          <w:lang w:val="en-US"/>
        </w:rPr>
      </w:pPr>
    </w:p>
    <w:p w14:paraId="7A31B394" w14:textId="77777777" w:rsidR="00B242AE" w:rsidRDefault="00B242AE" w:rsidP="00472F53">
      <w:pPr>
        <w:spacing w:line="360" w:lineRule="auto"/>
        <w:jc w:val="both"/>
        <w:rPr>
          <w:rFonts w:ascii="Times New Roman" w:hAnsi="Times New Roman"/>
          <w:sz w:val="24"/>
          <w:szCs w:val="24"/>
          <w:lang w:val="en-US"/>
        </w:rPr>
      </w:pPr>
    </w:p>
    <w:p w14:paraId="5FC33710" w14:textId="77777777" w:rsidR="00606877" w:rsidRDefault="00606877" w:rsidP="00472F53">
      <w:pPr>
        <w:spacing w:line="360" w:lineRule="auto"/>
        <w:jc w:val="both"/>
        <w:rPr>
          <w:rFonts w:ascii="Times New Roman" w:hAnsi="Times New Roman"/>
          <w:sz w:val="24"/>
          <w:szCs w:val="24"/>
          <w:lang w:val="en-US"/>
        </w:rPr>
      </w:pPr>
    </w:p>
    <w:p w14:paraId="5F245C38" w14:textId="77777777" w:rsidR="00472F53" w:rsidRDefault="00472F53" w:rsidP="00472F53">
      <w:pPr>
        <w:spacing w:line="360" w:lineRule="auto"/>
        <w:jc w:val="both"/>
        <w:rPr>
          <w:rFonts w:ascii="Times New Roman" w:hAnsi="Times New Roman"/>
          <w:sz w:val="24"/>
          <w:szCs w:val="24"/>
          <w:lang w:val="en-US"/>
        </w:rPr>
      </w:pPr>
    </w:p>
    <w:p w14:paraId="10F2B068" w14:textId="77777777" w:rsidR="0050541F" w:rsidRPr="00472F53" w:rsidRDefault="0050541F" w:rsidP="0050541F">
      <w:pPr>
        <w:tabs>
          <w:tab w:val="left" w:pos="4005"/>
        </w:tabs>
        <w:spacing w:line="240" w:lineRule="auto"/>
        <w:jc w:val="center"/>
        <w:rPr>
          <w:rFonts w:ascii="Times New Roman" w:eastAsia="Times New Roman" w:hAnsi="Times New Roman"/>
          <w:i/>
          <w:lang w:val="en-US"/>
        </w:rPr>
      </w:pPr>
      <w:r w:rsidRPr="00472F53">
        <w:rPr>
          <w:rFonts w:ascii="Times New Roman" w:hAnsi="Times New Roman"/>
          <w:b/>
          <w:lang w:val="en-US"/>
        </w:rPr>
        <w:lastRenderedPageBreak/>
        <w:t>Figure 4:</w:t>
      </w:r>
      <w:r w:rsidRPr="00472F53">
        <w:rPr>
          <w:rFonts w:ascii="Times New Roman" w:hAnsi="Times New Roman"/>
          <w:i/>
          <w:lang w:val="en-US"/>
        </w:rPr>
        <w:t xml:space="preserve"> </w:t>
      </w:r>
      <w:r w:rsidRPr="00472F53">
        <w:rPr>
          <w:rFonts w:ascii="Times New Roman" w:hAnsi="Times New Roman"/>
          <w:lang w:val="en-US"/>
        </w:rPr>
        <w:t>Variation intensities of monitoring</w:t>
      </w:r>
      <m:oMath>
        <m:sSubSup>
          <m:sSubSupPr>
            <m:ctrlPr>
              <w:rPr>
                <w:rFonts w:ascii="Cambria Math" w:hAnsi="Times New Roman"/>
                <w:b/>
              </w:rPr>
            </m:ctrlPr>
          </m:sSubSupPr>
          <m:e>
            <m:r>
              <m:rPr>
                <m:sty m:val="b"/>
              </m:rPr>
              <w:rPr>
                <w:rFonts w:ascii="Cambria Math" w:hAnsi="Cambria Math"/>
                <w:lang w:val="en-US"/>
              </w:rPr>
              <m:t xml:space="preserve"> </m:t>
            </m:r>
            <m:r>
              <m:rPr>
                <m:sty m:val="b"/>
              </m:rPr>
              <w:rPr>
                <w:rFonts w:ascii="Cambria Math" w:hAnsi="Cambria Math"/>
              </w:rPr>
              <m:t>M</m:t>
            </m:r>
          </m:e>
          <m:sub>
            <m:r>
              <m:rPr>
                <m:sty m:val="b"/>
              </m:rPr>
              <w:rPr>
                <w:rFonts w:ascii="Cambria Math" w:hAnsi="Times New Roman"/>
              </w:rPr>
              <m:t>1</m:t>
            </m:r>
          </m:sub>
          <m:sup>
            <m:r>
              <m:rPr>
                <m:sty m:val="b"/>
              </m:rPr>
              <w:rPr>
                <w:rFonts w:ascii="Cambria Math" w:hAnsi="Cambria Math"/>
                <w:lang w:val="en-US"/>
              </w:rPr>
              <m:t>*</m:t>
            </m:r>
          </m:sup>
        </m:sSubSup>
      </m:oMath>
      <w:r w:rsidRPr="00472F53">
        <w:rPr>
          <w:rFonts w:ascii="Times New Roman" w:hAnsi="Times New Roman"/>
          <w:lang w:val="en-US"/>
        </w:rPr>
        <w:t xml:space="preserve">, </w:t>
      </w:r>
      <m:oMath>
        <m:sSubSup>
          <m:sSubSupPr>
            <m:ctrlPr>
              <w:rPr>
                <w:rFonts w:ascii="Cambria Math" w:hAnsi="Times New Roman"/>
                <w:b/>
              </w:rPr>
            </m:ctrlPr>
          </m:sSubSupPr>
          <m:e>
            <m:r>
              <m:rPr>
                <m:sty m:val="b"/>
              </m:rPr>
              <w:rPr>
                <w:rFonts w:ascii="Cambria Math" w:hAnsi="Cambria Math"/>
              </w:rPr>
              <m:t>M</m:t>
            </m:r>
          </m:e>
          <m:sub>
            <m:r>
              <m:rPr>
                <m:sty m:val="b"/>
              </m:rPr>
              <w:rPr>
                <w:rFonts w:ascii="Cambria Math" w:hAnsi="Times New Roman"/>
              </w:rPr>
              <m:t>2</m:t>
            </m:r>
          </m:sub>
          <m:sup>
            <m:r>
              <m:rPr>
                <m:sty m:val="b"/>
              </m:rPr>
              <w:rPr>
                <w:rFonts w:ascii="Cambria Math" w:hAnsi="Cambria Math"/>
                <w:lang w:val="en-US"/>
              </w:rPr>
              <m:t>*</m:t>
            </m:r>
          </m:sup>
        </m:sSubSup>
      </m:oMath>
      <w:r w:rsidRPr="00472F53">
        <w:rPr>
          <w:rFonts w:ascii="Times New Roman" w:hAnsi="Times New Roman"/>
          <w:lang w:val="en-US"/>
        </w:rPr>
        <w:t xml:space="preserve"> and  </w:t>
      </w:r>
      <m:oMath>
        <m:sSubSup>
          <m:sSubSupPr>
            <m:ctrlPr>
              <w:rPr>
                <w:rFonts w:ascii="Cambria Math" w:hAnsi="Cambria Math"/>
                <w:b/>
              </w:rPr>
            </m:ctrlPr>
          </m:sSubSupPr>
          <m:e>
            <m:acc>
              <m:accPr>
                <m:chr m:val="̅"/>
                <m:ctrlPr>
                  <w:rPr>
                    <w:rFonts w:ascii="Cambria Math" w:hAnsi="Cambria Math"/>
                    <w:b/>
                  </w:rPr>
                </m:ctrlPr>
              </m:accPr>
              <m:e>
                <m:r>
                  <m:rPr>
                    <m:sty m:val="b"/>
                  </m:rPr>
                  <w:rPr>
                    <w:rFonts w:ascii="Cambria Math" w:hAnsi="Cambria Math"/>
                  </w:rPr>
                  <m:t>M</m:t>
                </m:r>
              </m:e>
            </m:acc>
          </m:e>
          <m:sub>
            <m:r>
              <m:rPr>
                <m:sty m:val="b"/>
              </m:rPr>
              <w:rPr>
                <w:rFonts w:ascii="Cambria Math" w:hAnsi="Cambria Math"/>
              </w:rPr>
              <m:t>2</m:t>
            </m:r>
          </m:sub>
          <m:sup>
            <m:r>
              <m:rPr>
                <m:sty m:val="b"/>
              </m:rPr>
              <w:rPr>
                <w:rFonts w:ascii="Cambria Math" w:hAnsi="Cambria Math"/>
                <w:lang w:val="en-US"/>
              </w:rPr>
              <m:t>*</m:t>
            </m:r>
          </m:sup>
        </m:sSubSup>
      </m:oMath>
      <w:r w:rsidRPr="00472F53">
        <w:rPr>
          <w:rFonts w:ascii="Times New Roman" w:eastAsia="Times New Roman" w:hAnsi="Times New Roman"/>
          <w:lang w:val="en-US"/>
        </w:rPr>
        <w:t xml:space="preserve"> according to the cost of </w:t>
      </w:r>
      <w:r w:rsidRPr="00472F53">
        <w:rPr>
          <w:rFonts w:ascii="Times New Roman" w:eastAsia="Times New Roman" w:hAnsi="Times New Roman"/>
          <w:i/>
          <w:lang w:val="en-US"/>
        </w:rPr>
        <w:t>monitoring</w:t>
      </w:r>
      <w:r w:rsidRPr="00472F53">
        <w:rPr>
          <w:rFonts w:ascii="Times New Roman" w:eastAsia="Times New Roman" w:hAnsi="Times New Roman"/>
          <w:lang w:val="en-US"/>
        </w:rPr>
        <w:t xml:space="preserve"> </w:t>
      </w:r>
      <w:r w:rsidRPr="00472F53">
        <w:rPr>
          <w:rFonts w:ascii="Times New Roman" w:eastAsia="Times New Roman" w:hAnsi="Times New Roman"/>
          <w:b/>
          <w:lang w:val="en-US"/>
        </w:rPr>
        <w:t>m</w:t>
      </w:r>
      <w:r w:rsidRPr="00472F53">
        <w:rPr>
          <w:rFonts w:ascii="Times New Roman" w:eastAsia="Times New Roman" w:hAnsi="Times New Roman"/>
          <w:lang w:val="en-US"/>
        </w:rPr>
        <w:t>.</w:t>
      </w:r>
    </w:p>
    <w:p w14:paraId="49663403" w14:textId="77777777" w:rsidR="0050541F" w:rsidRPr="00026EC9" w:rsidRDefault="00D54DDE" w:rsidP="00D54DDE">
      <w:pPr>
        <w:spacing w:line="360" w:lineRule="auto"/>
        <w:jc w:val="center"/>
        <w:rPr>
          <w:rFonts w:ascii="Times New Roman" w:hAnsi="Times New Roman"/>
          <w:sz w:val="24"/>
          <w:szCs w:val="24"/>
        </w:rPr>
      </w:pPr>
      <w:r w:rsidRPr="00026EC9">
        <w:rPr>
          <w:rFonts w:ascii="Times New Roman" w:hAnsi="Times New Roman"/>
          <w:noProof/>
          <w:sz w:val="24"/>
          <w:szCs w:val="24"/>
          <w:lang w:eastAsia="fr-FR"/>
        </w:rPr>
        <w:drawing>
          <wp:inline distT="0" distB="0" distL="0" distR="0" wp14:anchorId="016ECB8B" wp14:editId="1283319F">
            <wp:extent cx="4572762" cy="2746629"/>
            <wp:effectExtent l="12192" t="6096" r="6096" b="0"/>
            <wp:docPr id="4"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E633B3" w14:textId="4A74E6A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Results show that if the cost of bank credit is the same in both modes of financing, the intensity of monitoring in the case of single-banking funding </w:t>
      </w:r>
      <m:oMath>
        <m:sSubSup>
          <m:sSubSupPr>
            <m:ctrlPr>
              <w:rPr>
                <w:rFonts w:ascii="Cambria Math" w:hAnsi="Times New Roman"/>
                <w:b/>
                <w:i/>
              </w:rPr>
            </m:ctrlPr>
          </m:sSubSupPr>
          <m:e>
            <m:r>
              <m:rPr>
                <m:sty m:val="bi"/>
              </m:rPr>
              <w:rPr>
                <w:rFonts w:ascii="Cambria Math" w:hAnsi="Cambria Math"/>
                <w:lang w:val="en-US"/>
              </w:rPr>
              <m:t xml:space="preserve"> </m:t>
            </m:r>
            <m:r>
              <m:rPr>
                <m:sty m:val="bi"/>
              </m:rPr>
              <w:rPr>
                <w:rFonts w:ascii="Cambria Math" w:hAnsi="Cambria Math"/>
              </w:rPr>
              <m:t>M</m:t>
            </m:r>
          </m:e>
          <m:sub>
            <m:r>
              <m:rPr>
                <m:sty m:val="bi"/>
              </m:rPr>
              <w:rPr>
                <w:rFonts w:ascii="Cambria Math" w:hAnsi="Times New Roman"/>
              </w:rPr>
              <m:t>1</m:t>
            </m:r>
          </m:sub>
          <m:sup>
            <m:r>
              <m:rPr>
                <m:sty m:val="bi"/>
              </m:rPr>
              <w:rPr>
                <w:rFonts w:ascii="Cambria Math" w:hAnsi="Cambria Math"/>
                <w:lang w:val="en-US"/>
              </w:rPr>
              <m:t>*</m:t>
            </m:r>
          </m:sup>
        </m:sSubSup>
      </m:oMath>
      <w:r w:rsidRPr="00472F53">
        <w:rPr>
          <w:rFonts w:ascii="Times New Roman" w:hAnsi="Times New Roman"/>
          <w:lang w:val="en-US"/>
        </w:rPr>
        <w:t xml:space="preserve"> is always greater than the intensity of the total monitoring </w:t>
      </w:r>
      <m:oMath>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oMath>
      <w:r w:rsidRPr="00472F53">
        <w:rPr>
          <w:rFonts w:ascii="Times New Roman" w:hAnsi="Times New Roman"/>
          <w:lang w:val="en-US"/>
        </w:rPr>
        <w:t xml:space="preserve"> relative to multi</w:t>
      </w:r>
      <w:r w:rsidR="000F626F">
        <w:rPr>
          <w:rFonts w:ascii="Times New Roman" w:hAnsi="Times New Roman"/>
          <w:lang w:val="en-US"/>
        </w:rPr>
        <w:t>ple</w:t>
      </w:r>
      <w:r w:rsidRPr="00472F53">
        <w:rPr>
          <w:rFonts w:ascii="Times New Roman" w:hAnsi="Times New Roman"/>
          <w:lang w:val="en-US"/>
        </w:rPr>
        <w:t xml:space="preserve">-banking financing. </w:t>
      </w:r>
      <w:r w:rsidR="00095565" w:rsidRPr="00472F53">
        <w:rPr>
          <w:rFonts w:ascii="Times New Roman" w:hAnsi="Times New Roman"/>
          <w:lang w:val="en-US"/>
        </w:rPr>
        <w:t>I</w:t>
      </w:r>
      <w:r w:rsidRPr="00472F53">
        <w:rPr>
          <w:rFonts w:ascii="Times New Roman" w:hAnsi="Times New Roman"/>
          <w:lang w:val="en-US"/>
        </w:rPr>
        <w:t xml:space="preserve"> notice that the duplication of monitoring efforts, on the one hand, and the sharing of profits and the net asset value of the company in case of failure of the project, on the other hand, significantly reduce the incentive of the two banks to monitor the company for the project realization. However, this difference varies according to the cost of monitoring m. Indeed, for low values of</w:t>
      </w:r>
      <w:r w:rsidR="00472F53">
        <w:rPr>
          <w:rFonts w:ascii="Times New Roman" w:hAnsi="Times New Roman"/>
          <w:lang w:val="en-US"/>
        </w:rPr>
        <w:t xml:space="preserve">  </w:t>
      </w:r>
      <w:r w:rsidRPr="00472F53">
        <w:rPr>
          <w:rFonts w:ascii="Times New Roman" w:hAnsi="Times New Roman"/>
          <w:lang w:val="en-US"/>
        </w:rPr>
        <w:t xml:space="preserve"> </w:t>
      </w:r>
      <w:r w:rsidRPr="00472F53">
        <w:rPr>
          <w:rFonts w:ascii="Times New Roman" w:hAnsi="Times New Roman"/>
          <w:b/>
          <w:i/>
          <w:lang w:val="en-US"/>
        </w:rPr>
        <w:t>m</w:t>
      </w:r>
      <w:r w:rsidRPr="00472F53">
        <w:rPr>
          <w:rFonts w:ascii="Times New Roman" w:hAnsi="Times New Roman"/>
          <w:lang w:val="en-US"/>
        </w:rPr>
        <w:t xml:space="preserve"> ≤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H</m:t>
                </m:r>
                <m:r>
                  <w:rPr>
                    <w:rFonts w:ascii="Cambria Math"/>
                    <w:lang w:val="en-US"/>
                  </w:rPr>
                  <m:t xml:space="preserve"> </m:t>
                </m:r>
              </m:sub>
            </m:sSub>
            <m:r>
              <w:rPr>
                <w:rFonts w:ascii="Cambria Math" w:hAnsi="Cambria Math"/>
                <w:lang w:val="en-US"/>
              </w:rPr>
              <m:t>-</m:t>
            </m:r>
            <m:r>
              <w:rPr>
                <w:rFonts w:ascii="Cambria Math"/>
                <w:lang w:val="en-US"/>
              </w:rPr>
              <m:t xml:space="preserve"> </m:t>
            </m:r>
            <m:sSub>
              <m:sSubPr>
                <m:ctrlPr>
                  <w:rPr>
                    <w:rFonts w:ascii="Cambria Math" w:hAnsi="Cambria Math"/>
                    <w:i/>
                  </w:rPr>
                </m:ctrlPr>
              </m:sSubPr>
              <m:e>
                <m:r>
                  <w:rPr>
                    <w:rFonts w:ascii="Cambria Math" w:hAnsi="Cambria Math"/>
                  </w:rPr>
                  <m:t>p</m:t>
                </m:r>
              </m:e>
              <m:sub>
                <m:r>
                  <w:rPr>
                    <w:rFonts w:ascii="Cambria Math" w:hAnsi="Cambria Math"/>
                  </w:rPr>
                  <m:t>L</m:t>
                </m:r>
                <m:r>
                  <w:rPr>
                    <w:rFonts w:ascii="Cambria Math"/>
                    <w:lang w:val="en-US"/>
                  </w:rPr>
                  <m:t xml:space="preserve">  </m:t>
                </m:r>
              </m:sub>
            </m:sSub>
          </m:e>
        </m:d>
        <m:sSub>
          <m:sSubPr>
            <m:ctrlPr>
              <w:rPr>
                <w:rFonts w:ascii="Cambria Math" w:hAnsi="Cambria Math"/>
                <w:i/>
              </w:rPr>
            </m:ctrlPr>
          </m:sSubPr>
          <m:e>
            <m:r>
              <w:rPr>
                <w:rFonts w:ascii="Cambria Math" w:hAnsi="Cambria Math"/>
              </w:rPr>
              <m:t>r</m:t>
            </m:r>
          </m:e>
          <m:sub>
            <m:r>
              <w:rPr>
                <w:rFonts w:ascii="Cambria Math"/>
                <w:lang w:val="en-US"/>
              </w:rPr>
              <m:t>2</m:t>
            </m:r>
          </m:sub>
        </m:sSub>
        <m:r>
          <w:rPr>
            <w:rFonts w:ascii="Cambria Math" w:hAnsi="Cambria Math"/>
            <w:lang w:val="en-US"/>
          </w:rPr>
          <m:t>-</m:t>
        </m:r>
        <m:r>
          <w:rPr>
            <w:rFonts w:ascii="Cambria Math"/>
            <w:lang w:val="en-US"/>
          </w:rPr>
          <m:t xml:space="preserve"> (1</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lang w:val="en-US"/>
          </w:rPr>
          <m:t>)</m:t>
        </m:r>
        <m:r>
          <w:rPr>
            <w:rFonts w:ascii="Cambria Math"/>
          </w:rPr>
          <m:t>L</m:t>
        </m:r>
      </m:oMath>
      <w:r w:rsidRPr="00472F53">
        <w:rPr>
          <w:rFonts w:ascii="Times New Roman" w:eastAsia="Times New Roman" w:hAnsi="Times New Roman"/>
          <w:b/>
          <w:lang w:val="en-US"/>
        </w:rPr>
        <w:t>,</w:t>
      </w:r>
      <w:r w:rsidRPr="00472F53">
        <w:rPr>
          <w:rFonts w:ascii="Times New Roman" w:hAnsi="Times New Roman"/>
          <w:lang w:val="en-US"/>
        </w:rPr>
        <w:t xml:space="preserve"> the intensity of monitoring in the case of single-banking </w:t>
      </w:r>
      <m:oMath>
        <m:sSubSup>
          <m:sSubSupPr>
            <m:ctrlPr>
              <w:rPr>
                <w:rFonts w:ascii="Cambria Math" w:hAnsi="Times New Roman"/>
                <w:b/>
                <w:i/>
              </w:rPr>
            </m:ctrlPr>
          </m:sSubSupPr>
          <m:e>
            <m:r>
              <m:rPr>
                <m:sty m:val="bi"/>
              </m:rPr>
              <w:rPr>
                <w:rFonts w:ascii="Cambria Math" w:hAnsi="Cambria Math"/>
                <w:lang w:val="en-US"/>
              </w:rPr>
              <m:t xml:space="preserve"> </m:t>
            </m:r>
            <m:r>
              <m:rPr>
                <m:sty m:val="bi"/>
              </m:rPr>
              <w:rPr>
                <w:rFonts w:ascii="Cambria Math" w:hAnsi="Cambria Math"/>
              </w:rPr>
              <m:t>M</m:t>
            </m:r>
          </m:e>
          <m:sub>
            <m:r>
              <m:rPr>
                <m:sty m:val="bi"/>
              </m:rPr>
              <w:rPr>
                <w:rFonts w:ascii="Cambria Math" w:hAnsi="Times New Roman"/>
              </w:rPr>
              <m:t>1</m:t>
            </m:r>
          </m:sub>
          <m:sup>
            <m:r>
              <m:rPr>
                <m:sty m:val="bi"/>
              </m:rPr>
              <w:rPr>
                <w:rFonts w:ascii="Cambria Math" w:hAnsi="Cambria Math"/>
                <w:lang w:val="en-US"/>
              </w:rPr>
              <m:t>*</m:t>
            </m:r>
          </m:sup>
        </m:sSubSup>
        <m:r>
          <m:rPr>
            <m:sty m:val="bi"/>
          </m:rPr>
          <w:rPr>
            <w:rFonts w:ascii="Cambria Math" w:hAnsi="Times New Roman"/>
            <w:lang w:val="en-US"/>
          </w:rPr>
          <m:t xml:space="preserve">  </m:t>
        </m:r>
      </m:oMath>
      <w:r w:rsidRPr="00472F53">
        <w:rPr>
          <w:rFonts w:ascii="Times New Roman" w:hAnsi="Times New Roman"/>
          <w:lang w:val="en-US"/>
        </w:rPr>
        <w:t xml:space="preserve">is equal to 1 and begins to decrease beyond this value. On the other hand, the intensity of monitoring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hAnsi="Times New Roman"/>
          <w:lang w:val="en-US"/>
        </w:rPr>
        <w:t xml:space="preserve"> of every bank in case of multi</w:t>
      </w:r>
      <w:r w:rsidR="00095565" w:rsidRPr="00472F53">
        <w:rPr>
          <w:rFonts w:ascii="Times New Roman" w:hAnsi="Times New Roman"/>
          <w:lang w:val="en-US"/>
        </w:rPr>
        <w:t>ple</w:t>
      </w:r>
      <w:r w:rsidRPr="00472F53">
        <w:rPr>
          <w:rFonts w:ascii="Times New Roman" w:hAnsi="Times New Roman"/>
          <w:lang w:val="en-US"/>
        </w:rPr>
        <w:t xml:space="preserve">-banking is a decreasing function of the cost of monitoring </w:t>
      </w:r>
      <w:r w:rsidRPr="00472F53">
        <w:rPr>
          <w:rFonts w:ascii="Times New Roman" w:eastAsia="Times New Roman" w:hAnsi="Times New Roman"/>
          <w:b/>
          <w:i/>
          <w:lang w:val="en-US"/>
        </w:rPr>
        <w:t>m</w:t>
      </w:r>
      <w:r w:rsidRPr="00472F53">
        <w:rPr>
          <w:rFonts w:ascii="Times New Roman" w:eastAsia="Times New Roman" w:hAnsi="Times New Roman"/>
          <w:lang w:val="en-US"/>
        </w:rPr>
        <w:t>.</w:t>
      </w:r>
      <w:r w:rsidRPr="00472F53">
        <w:rPr>
          <w:rFonts w:ascii="Times New Roman" w:hAnsi="Times New Roman"/>
          <w:lang w:val="en-US"/>
        </w:rPr>
        <w:t xml:space="preserve">  Regarding the total intensity of monitoring of the two banks, it is slightly higher than that of each bank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eastAsia="Times New Roman" w:hAnsi="Times New Roman"/>
          <w:lang w:val="en-US"/>
        </w:rPr>
        <w:t xml:space="preserve">, </w:t>
      </w:r>
      <w:r w:rsidRPr="00472F53">
        <w:rPr>
          <w:rFonts w:ascii="Times New Roman" w:hAnsi="Times New Roman"/>
          <w:lang w:val="en-US"/>
        </w:rPr>
        <w:t xml:space="preserve">while remaining less than </w:t>
      </w:r>
      <m:oMath>
        <m:sSubSup>
          <m:sSubSupPr>
            <m:ctrlPr>
              <w:rPr>
                <w:rFonts w:ascii="Cambria Math" w:hAnsi="Times New Roman"/>
                <w:b/>
                <w:i/>
              </w:rPr>
            </m:ctrlPr>
          </m:sSubSupPr>
          <m:e>
            <m:r>
              <m:rPr>
                <m:sty m:val="bi"/>
              </m:rPr>
              <w:rPr>
                <w:rFonts w:ascii="Cambria Math" w:hAnsi="Cambria Math"/>
                <w:lang w:val="en-US"/>
              </w:rPr>
              <m:t xml:space="preserve"> </m:t>
            </m:r>
            <m:r>
              <m:rPr>
                <m:sty m:val="bi"/>
              </m:rPr>
              <w:rPr>
                <w:rFonts w:ascii="Cambria Math" w:hAnsi="Cambria Math"/>
              </w:rPr>
              <m:t>M</m:t>
            </m:r>
          </m:e>
          <m:sub>
            <m:r>
              <m:rPr>
                <m:sty m:val="bi"/>
              </m:rPr>
              <w:rPr>
                <w:rFonts w:ascii="Cambria Math" w:hAnsi="Times New Roman"/>
              </w:rPr>
              <m:t>1</m:t>
            </m:r>
          </m:sub>
          <m:sup>
            <m:r>
              <m:rPr>
                <m:sty m:val="bi"/>
              </m:rPr>
              <w:rPr>
                <w:rFonts w:ascii="Cambria Math" w:hAnsi="Cambria Math"/>
                <w:lang w:val="en-US"/>
              </w:rPr>
              <m:t>*</m:t>
            </m:r>
          </m:sup>
        </m:sSubSup>
        <m:r>
          <m:rPr>
            <m:sty m:val="bi"/>
          </m:rPr>
          <w:rPr>
            <w:rFonts w:ascii="Cambria Math" w:hAnsi="Times New Roman"/>
            <w:lang w:val="en-US"/>
          </w:rPr>
          <m:t>.</m:t>
        </m:r>
      </m:oMath>
      <w:r w:rsidRPr="00472F53">
        <w:rPr>
          <w:rFonts w:ascii="Times New Roman" w:hAnsi="Times New Roman"/>
          <w:lang w:val="en-US"/>
        </w:rPr>
        <w:t xml:space="preserve">    As a result, the incentive for banks to monitor the company is so low that the cost of monitoring is high especially that multi</w:t>
      </w:r>
      <w:r w:rsidR="000F626F">
        <w:rPr>
          <w:rFonts w:ascii="Times New Roman" w:hAnsi="Times New Roman"/>
          <w:lang w:val="en-US"/>
        </w:rPr>
        <w:t>ple</w:t>
      </w:r>
      <w:r w:rsidRPr="00472F53">
        <w:rPr>
          <w:rFonts w:ascii="Times New Roman" w:hAnsi="Times New Roman"/>
          <w:lang w:val="en-US"/>
        </w:rPr>
        <w:t xml:space="preserve">-banking financing because of the duplication of monitoring effort that has become very important. This result suggests that a firm is better in terms of high probability of success of the project, if it is financed from a single bank. The advantage of the single-banking is more pronounced for intermediary levels of </w:t>
      </w:r>
      <w:r w:rsidRPr="00472F53">
        <w:rPr>
          <w:rFonts w:ascii="Times New Roman" w:hAnsi="Times New Roman"/>
          <w:b/>
          <w:i/>
          <w:lang w:val="en-US"/>
        </w:rPr>
        <w:t xml:space="preserve"> m</w:t>
      </w:r>
      <w:r w:rsidRPr="00472F53">
        <w:rPr>
          <w:lang w:val="en-US"/>
        </w:rPr>
        <w:t xml:space="preserve"> </w:t>
      </w:r>
      <w:r w:rsidRPr="00472F53">
        <w:rPr>
          <w:rFonts w:ascii="Times New Roman" w:hAnsi="Times New Roman"/>
          <w:i/>
          <w:lang w:val="en-US"/>
        </w:rPr>
        <w:t xml:space="preserve">, </w:t>
      </w:r>
      <w:r w:rsidRPr="00472F53">
        <w:rPr>
          <w:rFonts w:ascii="Times New Roman" w:hAnsi="Times New Roman"/>
          <w:lang w:val="en-US"/>
        </w:rPr>
        <w:t>but it decreases for low or high cost of monitoring values</w:t>
      </w:r>
      <w:r w:rsidRPr="00472F53">
        <w:rPr>
          <w:rFonts w:ascii="Times New Roman" w:hAnsi="Times New Roman"/>
          <w:i/>
          <w:lang w:val="en-US"/>
        </w:rPr>
        <w:t xml:space="preserve"> </w:t>
      </w:r>
      <w:r w:rsidRPr="00472F53">
        <w:rPr>
          <w:rFonts w:ascii="Times New Roman" w:hAnsi="Times New Roman"/>
          <w:b/>
          <w:i/>
          <w:lang w:val="en-US"/>
        </w:rPr>
        <w:t>m.</w:t>
      </w:r>
    </w:p>
    <w:p w14:paraId="4A5A4759" w14:textId="77777777" w:rsidR="0050541F" w:rsidRDefault="0050541F" w:rsidP="00472F53">
      <w:pPr>
        <w:ind w:firstLine="567"/>
        <w:jc w:val="both"/>
        <w:rPr>
          <w:rFonts w:ascii="Times New Roman" w:hAnsi="Times New Roman"/>
          <w:lang w:val="en-US"/>
        </w:rPr>
      </w:pPr>
      <w:r w:rsidRPr="00472F53">
        <w:rPr>
          <w:rFonts w:ascii="Times New Roman" w:hAnsi="Times New Roman"/>
          <w:lang w:val="en-US"/>
        </w:rPr>
        <w:t xml:space="preserve">What about the relationship between the cost of the credit and the total cost of the monitoring of the banks? </w:t>
      </w:r>
      <w:r w:rsidR="00095565" w:rsidRPr="00472F53">
        <w:rPr>
          <w:rFonts w:ascii="Times New Roman" w:hAnsi="Times New Roman"/>
          <w:lang w:val="en-US"/>
        </w:rPr>
        <w:t>I</w:t>
      </w:r>
      <w:r w:rsidRPr="00472F53">
        <w:rPr>
          <w:rFonts w:ascii="Times New Roman" w:hAnsi="Times New Roman"/>
          <w:lang w:val="en-US"/>
        </w:rPr>
        <w:t xml:space="preserve"> also consider that the cost of bank credit is the same in both modes of financing and </w:t>
      </w:r>
      <w:r w:rsidR="00B109D7">
        <w:rPr>
          <w:rFonts w:ascii="Times New Roman" w:hAnsi="Times New Roman"/>
          <w:lang w:val="en-US"/>
        </w:rPr>
        <w:t>we</w:t>
      </w:r>
      <w:r w:rsidRPr="00472F53">
        <w:rPr>
          <w:rFonts w:ascii="Times New Roman" w:hAnsi="Times New Roman"/>
          <w:lang w:val="en-US"/>
        </w:rPr>
        <w:t xml:space="preserve"> pose</w:t>
      </w:r>
      <m:oMath>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0</m:t>
        </m:r>
        <m:r>
          <m:rPr>
            <m:sty m:val="bi"/>
          </m:rPr>
          <w:rPr>
            <w:rFonts w:ascii="Cambria Math" w:hAnsi="Times New Roman"/>
            <w:lang w:val="en-US"/>
          </w:rPr>
          <m:t>,</m:t>
        </m:r>
        <m:r>
          <m:rPr>
            <m:sty m:val="bi"/>
          </m:rPr>
          <w:rPr>
            <w:rFonts w:ascii="Cambria Math" w:hAnsi="Cambria Math"/>
          </w:rPr>
          <m:t>4</m:t>
        </m:r>
      </m:oMath>
      <w:r w:rsidRPr="00472F53">
        <w:rPr>
          <w:rFonts w:ascii="Times New Roman" w:hAnsi="Times New Roman"/>
          <w:b/>
          <w:lang w:val="en-US"/>
        </w:rPr>
        <w:t xml:space="preserve">, </w:t>
      </w:r>
      <m:oMath>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Cambria Math"/>
          </w:rPr>
          <m:t>1</m:t>
        </m:r>
      </m:oMath>
      <w:r w:rsidRPr="00472F53">
        <w:rPr>
          <w:rFonts w:ascii="Times New Roman" w:hAnsi="Times New Roman"/>
          <w:b/>
          <w:lang w:val="en-US"/>
        </w:rPr>
        <w:t xml:space="preserve"> </w:t>
      </w:r>
      <w:r w:rsidRPr="00472F53">
        <w:rPr>
          <w:rFonts w:ascii="Times New Roman" w:hAnsi="Times New Roman"/>
          <w:lang w:val="en-US"/>
        </w:rPr>
        <w:t>and</w:t>
      </w:r>
      <m:oMath>
        <m:r>
          <w:rPr>
            <w:rFonts w:ascii="Cambria Math" w:hAnsi="Cambria Math"/>
            <w:lang w:val="en-US"/>
          </w:rPr>
          <m:t xml:space="preserve"> </m:t>
        </m:r>
        <m:r>
          <m:rPr>
            <m:sty m:val="bi"/>
          </m:rPr>
          <w:rPr>
            <w:rFonts w:ascii="Cambria Math" w:hAnsi="Times New Roman"/>
          </w:rPr>
          <m:t>L</m:t>
        </m:r>
        <m:r>
          <m:rPr>
            <m:sty m:val="bi"/>
          </m:rPr>
          <w:rPr>
            <w:rFonts w:ascii="Cambria Math" w:hAnsi="Times New Roman"/>
            <w:lang w:val="en-US"/>
          </w:rPr>
          <m:t>=</m:t>
        </m:r>
        <m:r>
          <m:rPr>
            <m:sty m:val="bi"/>
          </m:rPr>
          <w:rPr>
            <w:rFonts w:ascii="Cambria Math" w:hAnsi="Times New Roman"/>
          </w:rPr>
          <m:t>0</m:t>
        </m:r>
        <m:r>
          <m:rPr>
            <m:sty m:val="bi"/>
          </m:rPr>
          <w:rPr>
            <w:rFonts w:ascii="Cambria Math" w:hAnsi="Times New Roman"/>
            <w:lang w:val="en-US"/>
          </w:rPr>
          <m:t>,</m:t>
        </m:r>
        <m:r>
          <m:rPr>
            <m:sty m:val="bi"/>
          </m:rPr>
          <w:rPr>
            <w:rFonts w:ascii="Cambria Math" w:hAnsi="Times New Roman"/>
          </w:rPr>
          <m:t>8</m:t>
        </m:r>
      </m:oMath>
      <w:r w:rsidRPr="00472F53">
        <w:rPr>
          <w:rFonts w:ascii="Times New Roman" w:hAnsi="Times New Roman"/>
          <w:lang w:val="en-US"/>
        </w:rPr>
        <w:t>. The following figure shows the results of this second simulation which consists in estimating the net asset value of the company and the probability of project success.</w:t>
      </w:r>
    </w:p>
    <w:p w14:paraId="046FFBC6" w14:textId="77777777" w:rsidR="00472F53" w:rsidRDefault="00472F53" w:rsidP="00472F53">
      <w:pPr>
        <w:ind w:firstLine="567"/>
        <w:jc w:val="both"/>
        <w:rPr>
          <w:rFonts w:ascii="Times New Roman" w:hAnsi="Times New Roman"/>
          <w:lang w:val="en-US"/>
        </w:rPr>
      </w:pPr>
    </w:p>
    <w:p w14:paraId="571A979F" w14:textId="77777777" w:rsidR="00472F53" w:rsidRDefault="00472F53" w:rsidP="00472F53">
      <w:pPr>
        <w:ind w:firstLine="567"/>
        <w:jc w:val="both"/>
        <w:rPr>
          <w:rFonts w:ascii="Times New Roman" w:hAnsi="Times New Roman"/>
          <w:lang w:val="en-US"/>
        </w:rPr>
      </w:pPr>
    </w:p>
    <w:p w14:paraId="32378D8C" w14:textId="77777777" w:rsidR="00472F53" w:rsidRDefault="00472F53" w:rsidP="00472F53">
      <w:pPr>
        <w:ind w:firstLine="567"/>
        <w:jc w:val="both"/>
        <w:rPr>
          <w:rFonts w:ascii="Times New Roman" w:hAnsi="Times New Roman"/>
          <w:lang w:val="en-US"/>
        </w:rPr>
      </w:pPr>
    </w:p>
    <w:p w14:paraId="183E0516" w14:textId="77777777" w:rsidR="00472F53" w:rsidRDefault="00472F53" w:rsidP="00472F53">
      <w:pPr>
        <w:ind w:firstLine="567"/>
        <w:jc w:val="both"/>
        <w:rPr>
          <w:rFonts w:ascii="Times New Roman" w:hAnsi="Times New Roman"/>
          <w:lang w:val="en-US"/>
        </w:rPr>
      </w:pPr>
    </w:p>
    <w:p w14:paraId="1E55CC93" w14:textId="77777777" w:rsidR="00472F53" w:rsidRPr="00472F53" w:rsidRDefault="00472F53" w:rsidP="00472F53">
      <w:pPr>
        <w:ind w:firstLine="567"/>
        <w:jc w:val="both"/>
        <w:rPr>
          <w:rFonts w:ascii="Times New Roman" w:hAnsi="Times New Roman"/>
          <w:lang w:val="en-US"/>
        </w:rPr>
      </w:pPr>
    </w:p>
    <w:p w14:paraId="5C95E3FD" w14:textId="77777777" w:rsidR="0050541F" w:rsidRPr="00472F53" w:rsidRDefault="0050541F" w:rsidP="0050541F">
      <w:pPr>
        <w:spacing w:line="240" w:lineRule="auto"/>
        <w:jc w:val="center"/>
        <w:rPr>
          <w:rFonts w:ascii="Times New Roman" w:hAnsi="Times New Roman"/>
          <w:i/>
          <w:lang w:val="en-US"/>
        </w:rPr>
      </w:pPr>
      <w:r w:rsidRPr="00472F53">
        <w:rPr>
          <w:rFonts w:ascii="Times New Roman" w:hAnsi="Times New Roman"/>
          <w:b/>
          <w:lang w:val="en-US"/>
        </w:rPr>
        <w:lastRenderedPageBreak/>
        <w:t>Figure 5</w:t>
      </w:r>
      <w:r w:rsidRPr="00472F53">
        <w:rPr>
          <w:rFonts w:ascii="Times New Roman" w:hAnsi="Times New Roman"/>
          <w:lang w:val="en-US"/>
        </w:rPr>
        <w:t xml:space="preserve">: Variation of the total cost of </w:t>
      </w:r>
      <w:r w:rsidRPr="00472F53">
        <w:rPr>
          <w:rFonts w:ascii="Times New Roman" w:hAnsi="Times New Roman"/>
          <w:i/>
          <w:lang w:val="en-US"/>
        </w:rPr>
        <w:t>monitoring</w:t>
      </w:r>
      <w:r w:rsidRPr="00472F53">
        <w:rPr>
          <w:rFonts w:ascii="Times New Roman" w:hAnsi="Times New Roman"/>
          <w:lang w:val="en-US"/>
        </w:rPr>
        <w:t xml:space="preserve"> according to </w:t>
      </w:r>
      <w:r w:rsidRPr="00472F53">
        <w:rPr>
          <w:rFonts w:ascii="Times New Roman" w:hAnsi="Times New Roman"/>
          <w:b/>
          <w:lang w:val="en-US"/>
        </w:rPr>
        <w:t>m</w:t>
      </w:r>
    </w:p>
    <w:p w14:paraId="7D5850C6" w14:textId="77777777" w:rsidR="0050541F" w:rsidRPr="00095565" w:rsidRDefault="0050541F" w:rsidP="00095565">
      <w:pPr>
        <w:pStyle w:val="Paragraphedeliste"/>
        <w:spacing w:line="360" w:lineRule="auto"/>
        <w:jc w:val="center"/>
      </w:pPr>
      <w:r w:rsidRPr="00026EC9">
        <w:rPr>
          <w:noProof/>
          <w:lang w:eastAsia="fr-FR"/>
        </w:rPr>
        <w:drawing>
          <wp:inline distT="0" distB="0" distL="0" distR="0" wp14:anchorId="4E1354FD" wp14:editId="56B0440A">
            <wp:extent cx="4572762" cy="2746629"/>
            <wp:effectExtent l="12192" t="6096" r="6096" b="0"/>
            <wp:docPr id="5"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1FC366"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The results show that for low values of m, the total cost of the monitoring in the case of a single-banking financing </w:t>
      </w:r>
      <m:oMath>
        <m:r>
          <w:rPr>
            <w:rFonts w:ascii="Cambria Math" w:hAnsi="Cambria Math"/>
          </w:rPr>
          <m:t>C</m:t>
        </m:r>
        <m:d>
          <m:dPr>
            <m:ctrlPr>
              <w:rPr>
                <w:rFonts w:ascii="Cambria Math" w:hAnsi="Times New Roman"/>
                <w:i/>
              </w:rPr>
            </m:ctrlPr>
          </m:dPr>
          <m:e>
            <m:sSubSup>
              <m:sSubSupPr>
                <m:ctrlPr>
                  <w:rPr>
                    <w:rFonts w:ascii="Cambria Math" w:hAnsi="Times New Roman"/>
                    <w:i/>
                  </w:rPr>
                </m:ctrlPr>
              </m:sSubSupPr>
              <m:e>
                <m:r>
                  <w:rPr>
                    <w:rFonts w:ascii="Cambria Math" w:hAnsi="Cambria Math"/>
                  </w:rPr>
                  <m:t>M</m:t>
                </m:r>
              </m:e>
              <m:sub>
                <m:r>
                  <w:rPr>
                    <w:rFonts w:ascii="Cambria Math" w:hAnsi="Times New Roman"/>
                    <w:lang w:val="en-US"/>
                  </w:rPr>
                  <m:t xml:space="preserve">1  </m:t>
                </m:r>
              </m:sub>
              <m:sup>
                <m:r>
                  <w:rPr>
                    <w:rFonts w:ascii="Cambria Math" w:hAnsi="Cambria Math"/>
                    <w:lang w:val="en-US"/>
                  </w:rPr>
                  <m:t>*</m:t>
                </m:r>
              </m:sup>
            </m:sSubSup>
          </m:e>
        </m:d>
      </m:oMath>
      <w:r w:rsidRPr="00472F53">
        <w:rPr>
          <w:rFonts w:ascii="Times New Roman" w:hAnsi="Times New Roman"/>
          <w:b/>
          <w:lang w:val="en-US"/>
        </w:rPr>
        <w:t xml:space="preserve">  </w:t>
      </w:r>
      <w:r w:rsidRPr="00472F53">
        <w:rPr>
          <w:rFonts w:ascii="Times New Roman" w:hAnsi="Times New Roman"/>
          <w:lang w:val="en-US"/>
        </w:rPr>
        <w:t>is less than the total cost of monitoring of two banks 2</w:t>
      </w:r>
      <m:oMath>
        <m:r>
          <w:rPr>
            <w:rFonts w:ascii="Cambria Math" w:hAnsi="Cambria Math"/>
          </w:rPr>
          <m:t>C</m:t>
        </m:r>
        <m:d>
          <m:dPr>
            <m:ctrlPr>
              <w:rPr>
                <w:rFonts w:ascii="Cambria Math" w:hAnsi="Times New Roman"/>
                <w:i/>
              </w:rPr>
            </m:ctrlPr>
          </m:dPr>
          <m:e>
            <m:sSubSup>
              <m:sSubSupPr>
                <m:ctrlPr>
                  <w:rPr>
                    <w:rFonts w:ascii="Cambria Math" w:hAnsi="Times New Roman"/>
                    <w:i/>
                  </w:rPr>
                </m:ctrlPr>
              </m:sSubSupPr>
              <m:e>
                <m:r>
                  <w:rPr>
                    <w:rFonts w:ascii="Cambria Math" w:hAnsi="Cambria Math"/>
                  </w:rPr>
                  <m:t>M</m:t>
                </m:r>
              </m:e>
              <m:sub>
                <m:r>
                  <w:rPr>
                    <w:rFonts w:ascii="Cambria Math" w:hAnsi="Times New Roman"/>
                    <w:lang w:val="en-US"/>
                  </w:rPr>
                  <m:t xml:space="preserve">2  </m:t>
                </m:r>
              </m:sub>
              <m:sup>
                <m:r>
                  <w:rPr>
                    <w:rFonts w:ascii="Cambria Math" w:hAnsi="Cambria Math"/>
                    <w:lang w:val="en-US"/>
                  </w:rPr>
                  <m:t>*</m:t>
                </m:r>
              </m:sup>
            </m:sSubSup>
          </m:e>
        </m:d>
      </m:oMath>
      <w:r w:rsidRPr="00472F53">
        <w:rPr>
          <w:rFonts w:ascii="Times New Roman" w:hAnsi="Times New Roman"/>
          <w:lang w:val="en-US"/>
        </w:rPr>
        <w:t xml:space="preserve">. If </w:t>
      </w:r>
      <m:oMath>
        <m:r>
          <m:rPr>
            <m:sty m:val="bi"/>
          </m:rPr>
          <w:rPr>
            <w:rFonts w:ascii="Cambria Math" w:hAnsi="Cambria Math"/>
          </w:rPr>
          <m:t>m</m:t>
        </m:r>
        <m:r>
          <m:rPr>
            <m:sty m:val="bi"/>
          </m:rPr>
          <w:rPr>
            <w:rFonts w:ascii="Cambria Math" w:hAnsi="Cambria Math"/>
            <w:lang w:val="en-US"/>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
          </m:rPr>
          <w:rPr>
            <w:rFonts w:ascii="Cambria Math" w:hAnsi="Cambria Math"/>
            <w:lang w:val="en-US"/>
          </w:rPr>
          <m:t xml:space="preserve">  </m:t>
        </m:r>
      </m:oMath>
      <w:r w:rsidRPr="00472F53">
        <w:rPr>
          <w:rFonts w:ascii="Times New Roman" w:hAnsi="Times New Roman"/>
          <w:lang w:val="en-US"/>
        </w:rPr>
        <w:t>and in the case of multi</w:t>
      </w:r>
      <w:r w:rsidR="0090066F" w:rsidRPr="00472F53">
        <w:rPr>
          <w:rFonts w:ascii="Times New Roman" w:hAnsi="Times New Roman"/>
          <w:lang w:val="en-US"/>
        </w:rPr>
        <w:t>ple</w:t>
      </w:r>
      <w:r w:rsidRPr="00472F53">
        <w:rPr>
          <w:rFonts w:ascii="Times New Roman" w:hAnsi="Times New Roman"/>
          <w:lang w:val="en-US"/>
        </w:rPr>
        <w:t xml:space="preserve">-banking, the intensity of monitoring of each bank is similar to that applied by one bank in a single-banking funding, but overall, the two banks are facing a significant duplication of monitoring efforts. The more the value of </w:t>
      </w:r>
      <w:r w:rsidRPr="00472F53">
        <w:rPr>
          <w:rFonts w:ascii="Times New Roman" w:hAnsi="Times New Roman"/>
          <w:b/>
          <w:lang w:val="en-US"/>
        </w:rPr>
        <w:t>m</w:t>
      </w:r>
      <w:r w:rsidRPr="00472F53">
        <w:rPr>
          <w:rFonts w:ascii="Times New Roman" w:hAnsi="Times New Roman"/>
          <w:lang w:val="en-US"/>
        </w:rPr>
        <w:t xml:space="preserve"> increases, the more the two banks reduce their intensities of monitoring and therefore benefit from ve</w:t>
      </w:r>
      <w:r w:rsidR="0090066F" w:rsidRPr="00472F53">
        <w:rPr>
          <w:rFonts w:ascii="Times New Roman" w:hAnsi="Times New Roman"/>
          <w:lang w:val="en-US"/>
        </w:rPr>
        <w:t xml:space="preserve">ry significant scale economies. </w:t>
      </w:r>
      <w:r w:rsidRPr="00472F53">
        <w:rPr>
          <w:rFonts w:ascii="Times New Roman" w:hAnsi="Times New Roman"/>
          <w:lang w:val="en-US"/>
        </w:rPr>
        <w:t xml:space="preserve">Indeed, when </w:t>
      </w:r>
      <w:r w:rsidRPr="00472F53">
        <w:rPr>
          <w:rFonts w:ascii="Times New Roman" w:hAnsi="Times New Roman"/>
          <w:b/>
          <w:i/>
          <w:lang w:val="en-US"/>
        </w:rPr>
        <w:t>m</w:t>
      </w:r>
      <w:r w:rsidRPr="00472F53">
        <w:rPr>
          <w:rFonts w:ascii="Times New Roman" w:hAnsi="Times New Roman"/>
          <w:lang w:val="en-US"/>
        </w:rPr>
        <w:t xml:space="preserve"> varies between</w:t>
      </w:r>
      <w:r w:rsidR="0090066F" w:rsidRPr="00472F53">
        <w:rPr>
          <w:rFonts w:ascii="Times New Roman" w:hAnsi="Times New Roman"/>
          <w:lang w:val="en-US"/>
        </w:rPr>
        <w:t xml:space="preserve">             </w:t>
      </w:r>
      <w:r w:rsidRPr="00472F53">
        <w:rPr>
          <w:rFonts w:ascii="Times New Roman" w:hAnsi="Times New Roman"/>
          <w:lang w:val="en-US"/>
        </w:rPr>
        <w:t xml:space="preserve"> </w:t>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lang w:val="en-US"/>
          </w:rPr>
          <m:t xml:space="preserve"> </m:t>
        </m:r>
        <m:r>
          <w:rPr>
            <w:rFonts w:ascii="Cambria Math" w:hAnsi="Cambria Math"/>
          </w:rPr>
          <m:t>and</m:t>
        </m:r>
        <m:r>
          <w:rPr>
            <w:rFonts w:ascii="Cambria Math" w:hAnsi="Cambria Math"/>
            <w:lang w:val="en-US"/>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H</m:t>
                </m:r>
                <m:r>
                  <w:rPr>
                    <w:rFonts w:ascii="Cambria Math"/>
                    <w:lang w:val="en-US"/>
                  </w:rPr>
                  <m:t xml:space="preserve"> </m:t>
                </m:r>
              </m:sub>
            </m:sSub>
            <m:r>
              <w:rPr>
                <w:rFonts w:ascii="Cambria Math" w:hAnsi="Cambria Math"/>
                <w:lang w:val="en-US"/>
              </w:rPr>
              <m:t>-</m:t>
            </m:r>
            <m:r>
              <w:rPr>
                <w:rFonts w:ascii="Cambria Math"/>
                <w:lang w:val="en-US"/>
              </w:rPr>
              <m:t xml:space="preserve"> </m:t>
            </m:r>
            <m:sSub>
              <m:sSubPr>
                <m:ctrlPr>
                  <w:rPr>
                    <w:rFonts w:ascii="Cambria Math" w:hAnsi="Cambria Math"/>
                    <w:i/>
                  </w:rPr>
                </m:ctrlPr>
              </m:sSubPr>
              <m:e>
                <m:r>
                  <w:rPr>
                    <w:rFonts w:ascii="Cambria Math" w:hAnsi="Cambria Math"/>
                  </w:rPr>
                  <m:t>p</m:t>
                </m:r>
              </m:e>
              <m:sub>
                <m:r>
                  <w:rPr>
                    <w:rFonts w:ascii="Cambria Math" w:hAnsi="Cambria Math"/>
                  </w:rPr>
                  <m:t>L</m:t>
                </m:r>
                <m:r>
                  <w:rPr>
                    <w:rFonts w:ascii="Cambria Math"/>
                    <w:lang w:val="en-US"/>
                  </w:rPr>
                  <m:t xml:space="preserve">  </m:t>
                </m:r>
              </m:sub>
            </m:sSub>
          </m:e>
        </m:d>
        <m:sSub>
          <m:sSubPr>
            <m:ctrlPr>
              <w:rPr>
                <w:rFonts w:ascii="Cambria Math" w:hAnsi="Cambria Math"/>
                <w:i/>
              </w:rPr>
            </m:ctrlPr>
          </m:sSubPr>
          <m:e>
            <m:r>
              <w:rPr>
                <w:rFonts w:ascii="Cambria Math" w:hAnsi="Cambria Math"/>
              </w:rPr>
              <m:t>r</m:t>
            </m:r>
          </m:e>
          <m:sub>
            <m:r>
              <w:rPr>
                <w:rFonts w:ascii="Cambria Math"/>
                <w:lang w:val="en-US"/>
              </w:rPr>
              <m:t>2</m:t>
            </m:r>
          </m:sub>
        </m:sSub>
        <m:r>
          <w:rPr>
            <w:rFonts w:ascii="Cambria Math" w:hAnsi="Cambria Math"/>
            <w:lang w:val="en-US"/>
          </w:rPr>
          <m:t>-</m:t>
        </m:r>
        <m:r>
          <w:rPr>
            <w:rFonts w:ascii="Cambria Math"/>
            <w:lang w:val="en-US"/>
          </w:rPr>
          <m:t xml:space="preserve"> (1</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lang w:val="en-US"/>
          </w:rPr>
          <m:t>)</m:t>
        </m:r>
        <m:r>
          <w:rPr>
            <w:rFonts w:ascii="Cambria Math"/>
          </w:rPr>
          <m:t>L</m:t>
        </m:r>
        <m:r>
          <m:rPr>
            <m:sty m:val="b"/>
          </m:rPr>
          <w:rPr>
            <w:rFonts w:ascii="Cambria Math" w:eastAsia="Times New Roman" w:hAnsi="Cambria Math"/>
            <w:lang w:val="en-US"/>
          </w:rPr>
          <m:t xml:space="preserve"> </m:t>
        </m:r>
      </m:oMath>
      <w:r w:rsidRPr="00472F53">
        <w:rPr>
          <w:rFonts w:ascii="Times New Roman" w:hAnsi="Times New Roman"/>
          <w:lang w:val="en-US"/>
        </w:rPr>
        <w:t xml:space="preserve">, the intensity of a single banking monitoring </w:t>
      </w:r>
      <m:oMath>
        <m:sSubSup>
          <m:sSubSupPr>
            <m:ctrlPr>
              <w:rPr>
                <w:rFonts w:ascii="Cambria Math" w:hAnsi="Times New Roman"/>
                <w:b/>
                <w:i/>
              </w:rPr>
            </m:ctrlPr>
          </m:sSubSupPr>
          <m:e>
            <m:r>
              <m:rPr>
                <m:sty m:val="bi"/>
              </m:rPr>
              <w:rPr>
                <w:rFonts w:ascii="Cambria Math" w:hAnsi="Cambria Math"/>
                <w:lang w:val="en-US"/>
              </w:rPr>
              <m:t xml:space="preserve"> </m:t>
            </m:r>
            <m:r>
              <m:rPr>
                <m:sty m:val="bi"/>
              </m:rPr>
              <w:rPr>
                <w:rFonts w:ascii="Cambria Math" w:hAnsi="Cambria Math"/>
              </w:rPr>
              <m:t>M</m:t>
            </m:r>
          </m:e>
          <m:sub>
            <m:r>
              <m:rPr>
                <m:sty m:val="bi"/>
              </m:rPr>
              <w:rPr>
                <w:rFonts w:ascii="Cambria Math" w:hAnsi="Times New Roman"/>
              </w:rPr>
              <m:t>1</m:t>
            </m:r>
            <m:r>
              <m:rPr>
                <m:sty m:val="bi"/>
              </m:rPr>
              <w:rPr>
                <w:rFonts w:ascii="Cambria Math" w:hAnsi="Times New Roman"/>
                <w:lang w:val="en-US"/>
              </w:rPr>
              <m:t xml:space="preserve">  </m:t>
            </m:r>
          </m:sub>
          <m:sup>
            <m:r>
              <m:rPr>
                <m:sty m:val="bi"/>
              </m:rPr>
              <w:rPr>
                <w:rFonts w:ascii="Cambria Math" w:hAnsi="Cambria Math"/>
                <w:lang w:val="en-US"/>
              </w:rPr>
              <m:t>*</m:t>
            </m:r>
          </m:sup>
        </m:sSubSup>
      </m:oMath>
      <w:r w:rsidRPr="00472F53">
        <w:rPr>
          <w:rFonts w:ascii="Times New Roman" w:hAnsi="Times New Roman"/>
          <w:lang w:val="en-US"/>
        </w:rPr>
        <w:t xml:space="preserve"> is at its maximum and </w:t>
      </w:r>
      <m:oMath>
        <m:r>
          <m:rPr>
            <m:sty m:val="bi"/>
          </m:rPr>
          <w:rPr>
            <w:rFonts w:ascii="Cambria Math" w:hAnsi="Cambria Math"/>
          </w:rPr>
          <m:t>C</m:t>
        </m:r>
        <m:d>
          <m:dPr>
            <m:ctrlPr>
              <w:rPr>
                <w:rFonts w:ascii="Cambria Math" w:hAnsi="Times New Roman"/>
                <w:b/>
                <w:i/>
              </w:rPr>
            </m:ctrlPr>
          </m:dPr>
          <m:e>
            <m:sSubSup>
              <m:sSubSupPr>
                <m:ctrlPr>
                  <w:rPr>
                    <w:rFonts w:ascii="Cambria Math" w:hAnsi="Times New Roman"/>
                    <w:b/>
                    <w:i/>
                  </w:rPr>
                </m:ctrlPr>
              </m:sSubSupPr>
              <m:e>
                <m:r>
                  <m:rPr>
                    <m:sty m:val="bi"/>
                  </m:rPr>
                  <w:rPr>
                    <w:rFonts w:ascii="Cambria Math" w:hAnsi="Cambria Math"/>
                  </w:rPr>
                  <m:t>M</m:t>
                </m:r>
              </m:e>
              <m:sub>
                <m:r>
                  <m:rPr>
                    <m:sty m:val="bi"/>
                  </m:rPr>
                  <w:rPr>
                    <w:rFonts w:ascii="Cambria Math" w:hAnsi="Times New Roman"/>
                  </w:rPr>
                  <m:t>1</m:t>
                </m:r>
                <m:r>
                  <m:rPr>
                    <m:sty m:val="bi"/>
                  </m:rPr>
                  <w:rPr>
                    <w:rFonts w:ascii="Cambria Math" w:hAnsi="Times New Roman"/>
                    <w:lang w:val="en-US"/>
                  </w:rPr>
                  <m:t xml:space="preserve">  </m:t>
                </m:r>
              </m:sub>
              <m:sup>
                <m:r>
                  <m:rPr>
                    <m:sty m:val="bi"/>
                  </m:rPr>
                  <w:rPr>
                    <w:rFonts w:ascii="Cambria Math" w:hAnsi="Cambria Math"/>
                    <w:lang w:val="en-US"/>
                  </w:rPr>
                  <m:t>*</m:t>
                </m:r>
              </m:sup>
            </m:sSubSup>
          </m:e>
        </m:d>
      </m:oMath>
      <w:r w:rsidRPr="00472F53">
        <w:rPr>
          <w:rFonts w:ascii="Times New Roman" w:eastAsia="Times New Roman" w:hAnsi="Times New Roman"/>
          <w:lang w:val="en-US"/>
        </w:rPr>
        <w:t xml:space="preserve"> </w:t>
      </w:r>
      <w:r w:rsidRPr="00472F53">
        <w:rPr>
          <w:rFonts w:ascii="Times New Roman" w:hAnsi="Times New Roman"/>
          <w:lang w:val="en-US"/>
        </w:rPr>
        <w:t xml:space="preserve">is an increasing function of </w:t>
      </w:r>
      <w:r w:rsidRPr="00472F53">
        <w:rPr>
          <w:rFonts w:ascii="Times New Roman" w:hAnsi="Times New Roman"/>
          <w:b/>
          <w:lang w:val="en-US"/>
        </w:rPr>
        <w:t>m</w:t>
      </w:r>
      <w:r w:rsidRPr="00472F53">
        <w:rPr>
          <w:rFonts w:ascii="Times New Roman" w:hAnsi="Times New Roman"/>
          <w:lang w:val="en-US"/>
        </w:rPr>
        <w:t xml:space="preserve"> and reaches its peak when</w:t>
      </w:r>
      <w:r w:rsidR="0090066F" w:rsidRPr="00472F53">
        <w:rPr>
          <w:rFonts w:ascii="Times New Roman" w:hAnsi="Times New Roman"/>
          <w:lang w:val="en-US"/>
        </w:rPr>
        <w:t xml:space="preserve">                    </w:t>
      </w:r>
      <w:r w:rsidRPr="00472F53">
        <w:rPr>
          <w:rFonts w:ascii="Times New Roman" w:hAnsi="Times New Roman"/>
          <w:lang w:val="en-US"/>
        </w:rPr>
        <w:t xml:space="preserve"> </w:t>
      </w:r>
      <w:r w:rsidRPr="00472F53">
        <w:rPr>
          <w:rFonts w:ascii="Times New Roman" w:hAnsi="Times New Roman"/>
          <w:b/>
          <w:i/>
          <w:lang w:val="en-US"/>
        </w:rPr>
        <w:t>m</w:t>
      </w:r>
      <w:r w:rsidRPr="00472F53">
        <w:rPr>
          <w:rFonts w:ascii="Times New Roman" w:hAnsi="Times New Roman"/>
          <w:lang w:val="en-US"/>
        </w:rPr>
        <w:t xml:space="preserve"> =</w:t>
      </w:r>
      <m:oMath>
        <m:r>
          <w:rPr>
            <w:rFonts w:ascii="Cambria Math" w:hAnsi="Cambria Math"/>
            <w:lang w:val="en-US"/>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H</m:t>
                </m:r>
                <m:r>
                  <w:rPr>
                    <w:rFonts w:ascii="Cambria Math"/>
                    <w:lang w:val="en-US"/>
                  </w:rPr>
                  <m:t xml:space="preserve"> </m:t>
                </m:r>
              </m:sub>
            </m:sSub>
            <m:r>
              <w:rPr>
                <w:rFonts w:ascii="Cambria Math" w:hAnsi="Cambria Math"/>
                <w:lang w:val="en-US"/>
              </w:rPr>
              <m:t>-</m:t>
            </m:r>
            <m:r>
              <w:rPr>
                <w:rFonts w:ascii="Cambria Math"/>
                <w:lang w:val="en-US"/>
              </w:rPr>
              <m:t xml:space="preserve"> </m:t>
            </m:r>
            <m:sSub>
              <m:sSubPr>
                <m:ctrlPr>
                  <w:rPr>
                    <w:rFonts w:ascii="Cambria Math" w:hAnsi="Cambria Math"/>
                    <w:i/>
                  </w:rPr>
                </m:ctrlPr>
              </m:sSubPr>
              <m:e>
                <m:r>
                  <w:rPr>
                    <w:rFonts w:ascii="Cambria Math" w:hAnsi="Cambria Math"/>
                  </w:rPr>
                  <m:t>p</m:t>
                </m:r>
              </m:e>
              <m:sub>
                <m:r>
                  <w:rPr>
                    <w:rFonts w:ascii="Cambria Math" w:hAnsi="Cambria Math"/>
                  </w:rPr>
                  <m:t>L</m:t>
                </m:r>
                <m:r>
                  <w:rPr>
                    <w:rFonts w:ascii="Cambria Math"/>
                    <w:lang w:val="en-US"/>
                  </w:rPr>
                  <m:t xml:space="preserve">  </m:t>
                </m:r>
              </m:sub>
            </m:sSub>
          </m:e>
        </m:d>
        <m:sSub>
          <m:sSubPr>
            <m:ctrlPr>
              <w:rPr>
                <w:rFonts w:ascii="Cambria Math" w:hAnsi="Cambria Math"/>
                <w:i/>
              </w:rPr>
            </m:ctrlPr>
          </m:sSubPr>
          <m:e>
            <m:r>
              <w:rPr>
                <w:rFonts w:ascii="Cambria Math" w:hAnsi="Cambria Math"/>
              </w:rPr>
              <m:t>r</m:t>
            </m:r>
          </m:e>
          <m:sub>
            <m:r>
              <w:rPr>
                <w:rFonts w:ascii="Cambria Math"/>
                <w:lang w:val="en-US"/>
              </w:rPr>
              <m:t>2</m:t>
            </m:r>
          </m:sub>
        </m:sSub>
        <m:r>
          <w:rPr>
            <w:rFonts w:ascii="Cambria Math" w:hAnsi="Cambria Math"/>
            <w:lang w:val="en-US"/>
          </w:rPr>
          <m:t>-</m:t>
        </m:r>
        <m:r>
          <w:rPr>
            <w:rFonts w:ascii="Cambria Math"/>
            <w:lang w:val="en-US"/>
          </w:rPr>
          <m:t xml:space="preserve"> (1</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lang w:val="en-US"/>
          </w:rPr>
          <m:t>)</m:t>
        </m:r>
        <m:r>
          <w:rPr>
            <w:rFonts w:ascii="Cambria Math"/>
          </w:rPr>
          <m:t>L</m:t>
        </m:r>
      </m:oMath>
      <w:r w:rsidRPr="00472F53">
        <w:rPr>
          <w:rFonts w:ascii="Times New Roman" w:eastAsia="Times New Roman" w:hAnsi="Times New Roman"/>
          <w:lang w:val="en-US"/>
        </w:rPr>
        <w:t xml:space="preserve">. </w:t>
      </w:r>
      <w:r w:rsidRPr="00472F53">
        <w:rPr>
          <w:rFonts w:ascii="Times New Roman" w:hAnsi="Times New Roman"/>
          <w:lang w:val="en-US"/>
        </w:rPr>
        <w:t xml:space="preserve">On the other hand, the intensity of monitoring of the two banks is a decreasing function of </w:t>
      </w:r>
      <w:r w:rsidRPr="00472F53">
        <w:rPr>
          <w:rFonts w:ascii="Times New Roman" w:hAnsi="Times New Roman"/>
          <w:b/>
          <w:lang w:val="en-US"/>
        </w:rPr>
        <w:t>m</w:t>
      </w:r>
      <w:r w:rsidRPr="00472F53">
        <w:rPr>
          <w:rFonts w:ascii="Times New Roman" w:hAnsi="Times New Roman"/>
          <w:lang w:val="en-US"/>
        </w:rPr>
        <w:t>, which allows them to benefit from very strong diseconomies of scale and low total cost of monitoring 2</w:t>
      </w:r>
      <m:oMath>
        <m:r>
          <w:rPr>
            <w:rFonts w:ascii="Cambria Math" w:hAnsi="Cambria Math"/>
          </w:rPr>
          <m:t>C</m:t>
        </m:r>
        <m:d>
          <m:dPr>
            <m:ctrlPr>
              <w:rPr>
                <w:rFonts w:ascii="Cambria Math" w:hAnsi="Times New Roman"/>
                <w:i/>
              </w:rPr>
            </m:ctrlPr>
          </m:dPr>
          <m:e>
            <m:sSubSup>
              <m:sSubSupPr>
                <m:ctrlPr>
                  <w:rPr>
                    <w:rFonts w:ascii="Cambria Math" w:hAnsi="Times New Roman"/>
                    <w:i/>
                  </w:rPr>
                </m:ctrlPr>
              </m:sSubSupPr>
              <m:e>
                <m:r>
                  <w:rPr>
                    <w:rFonts w:ascii="Cambria Math" w:hAnsi="Cambria Math"/>
                  </w:rPr>
                  <m:t>M</m:t>
                </m:r>
              </m:e>
              <m:sub>
                <m:r>
                  <w:rPr>
                    <w:rFonts w:ascii="Cambria Math" w:hAnsi="Times New Roman"/>
                    <w:lang w:val="en-US"/>
                  </w:rPr>
                  <m:t xml:space="preserve">2  </m:t>
                </m:r>
              </m:sub>
              <m:sup>
                <m:r>
                  <w:rPr>
                    <w:rFonts w:ascii="Cambria Math" w:hAnsi="Cambria Math"/>
                    <w:lang w:val="en-US"/>
                  </w:rPr>
                  <m:t>*</m:t>
                </m:r>
              </m:sup>
            </m:sSubSup>
          </m:e>
        </m:d>
        <m:r>
          <w:rPr>
            <w:rFonts w:ascii="Cambria Math" w:hAnsi="Times New Roman"/>
            <w:lang w:val="en-US"/>
          </w:rPr>
          <m:t>.</m:t>
        </m:r>
      </m:oMath>
      <w:r w:rsidRPr="00472F53">
        <w:rPr>
          <w:rFonts w:ascii="Times New Roman" w:eastAsia="Times New Roman" w:hAnsi="Times New Roman"/>
          <w:lang w:val="en-US"/>
        </w:rPr>
        <w:t xml:space="preserve"> </w:t>
      </w:r>
      <w:r w:rsidRPr="00472F53">
        <w:rPr>
          <w:rFonts w:ascii="Times New Roman" w:hAnsi="Times New Roman"/>
          <w:lang w:val="en-US"/>
        </w:rPr>
        <w:t xml:space="preserve">This advantage of the two banks in terms of diseconomies of scale begins to decline in values of </w:t>
      </w:r>
      <w:r w:rsidR="0090066F" w:rsidRPr="00472F53">
        <w:rPr>
          <w:rFonts w:ascii="Times New Roman" w:hAnsi="Times New Roman"/>
          <w:lang w:val="en-US"/>
        </w:rPr>
        <w:t xml:space="preserve">                                    </w:t>
      </w:r>
      <w:r w:rsidRPr="00472F53">
        <w:rPr>
          <w:rFonts w:ascii="Times New Roman" w:hAnsi="Times New Roman"/>
          <w:b/>
          <w:i/>
          <w:lang w:val="en-US"/>
        </w:rPr>
        <w:t>m</w:t>
      </w:r>
      <w:r w:rsidRPr="00472F53">
        <w:rPr>
          <w:rFonts w:ascii="Times New Roman" w:hAnsi="Times New Roman"/>
          <w:lang w:val="en-US"/>
        </w:rPr>
        <w:t xml:space="preserve"> &gt;</w:t>
      </w:r>
      <m:oMath>
        <m:r>
          <w:rPr>
            <w:rFonts w:ascii="Cambria Math" w:hAnsi="Cambria Math"/>
            <w:lang w:val="en-US"/>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H</m:t>
                </m:r>
                <m:r>
                  <w:rPr>
                    <w:rFonts w:ascii="Cambria Math"/>
                    <w:lang w:val="en-US"/>
                  </w:rPr>
                  <m:t xml:space="preserve"> </m:t>
                </m:r>
              </m:sub>
            </m:sSub>
            <m:r>
              <w:rPr>
                <w:rFonts w:ascii="Cambria Math" w:hAnsi="Cambria Math"/>
                <w:lang w:val="en-US"/>
              </w:rPr>
              <m:t>-</m:t>
            </m:r>
            <m:r>
              <w:rPr>
                <w:rFonts w:ascii="Cambria Math"/>
                <w:lang w:val="en-US"/>
              </w:rPr>
              <m:t xml:space="preserve"> </m:t>
            </m:r>
            <m:sSub>
              <m:sSubPr>
                <m:ctrlPr>
                  <w:rPr>
                    <w:rFonts w:ascii="Cambria Math" w:hAnsi="Cambria Math"/>
                    <w:i/>
                  </w:rPr>
                </m:ctrlPr>
              </m:sSubPr>
              <m:e>
                <m:r>
                  <w:rPr>
                    <w:rFonts w:ascii="Cambria Math" w:hAnsi="Cambria Math"/>
                  </w:rPr>
                  <m:t>p</m:t>
                </m:r>
              </m:e>
              <m:sub>
                <m:r>
                  <w:rPr>
                    <w:rFonts w:ascii="Cambria Math" w:hAnsi="Cambria Math"/>
                  </w:rPr>
                  <m:t>L</m:t>
                </m:r>
                <m:r>
                  <w:rPr>
                    <w:rFonts w:ascii="Cambria Math"/>
                    <w:lang w:val="en-US"/>
                  </w:rPr>
                  <m:t xml:space="preserve">  </m:t>
                </m:r>
              </m:sub>
            </m:sSub>
          </m:e>
        </m:d>
        <m:sSub>
          <m:sSubPr>
            <m:ctrlPr>
              <w:rPr>
                <w:rFonts w:ascii="Cambria Math" w:hAnsi="Cambria Math"/>
                <w:i/>
              </w:rPr>
            </m:ctrlPr>
          </m:sSubPr>
          <m:e>
            <m:r>
              <w:rPr>
                <w:rFonts w:ascii="Cambria Math" w:hAnsi="Cambria Math"/>
              </w:rPr>
              <m:t>r</m:t>
            </m:r>
          </m:e>
          <m:sub>
            <m:r>
              <w:rPr>
                <w:rFonts w:ascii="Cambria Math"/>
                <w:lang w:val="en-US"/>
              </w:rPr>
              <m:t>2</m:t>
            </m:r>
          </m:sub>
        </m:sSub>
        <m:r>
          <w:rPr>
            <w:rFonts w:ascii="Cambria Math" w:hAnsi="Cambria Math"/>
            <w:lang w:val="en-US"/>
          </w:rPr>
          <m:t>-</m:t>
        </m:r>
        <m:r>
          <w:rPr>
            <w:rFonts w:ascii="Cambria Math"/>
            <w:lang w:val="en-US"/>
          </w:rPr>
          <m:t xml:space="preserve"> (1</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lang w:val="en-US"/>
          </w:rPr>
          <m:t>)</m:t>
        </m:r>
        <m:r>
          <w:rPr>
            <w:rFonts w:ascii="Cambria Math"/>
          </w:rPr>
          <m:t>L</m:t>
        </m:r>
      </m:oMath>
      <w:r w:rsidRPr="00472F53">
        <w:rPr>
          <w:rFonts w:ascii="Times New Roman" w:eastAsia="Times New Roman" w:hAnsi="Times New Roman"/>
          <w:lang w:val="en-US"/>
        </w:rPr>
        <w:t>.</w:t>
      </w:r>
      <w:r w:rsidRPr="00472F53">
        <w:rPr>
          <w:rFonts w:ascii="Times New Roman" w:hAnsi="Times New Roman"/>
          <w:lang w:val="en-US"/>
        </w:rPr>
        <w:t xml:space="preserve"> Figure 4 shows that over this interval of </w:t>
      </w:r>
      <w:r w:rsidRPr="00472F53">
        <w:rPr>
          <w:rFonts w:ascii="Times New Roman" w:hAnsi="Times New Roman"/>
          <w:b/>
          <w:lang w:val="en-US"/>
        </w:rPr>
        <w:t>m</w:t>
      </w:r>
      <w:r w:rsidRPr="00472F53">
        <w:rPr>
          <w:rFonts w:ascii="Times New Roman" w:hAnsi="Times New Roman"/>
          <w:lang w:val="en-US"/>
        </w:rPr>
        <w:t>, the decline in the intensity of monitoring of a single bank is larger than that of the two banks.</w:t>
      </w:r>
      <w:r w:rsidRPr="00472F53">
        <w:rPr>
          <w:rFonts w:ascii="Times New Roman" w:eastAsia="Times New Roman" w:hAnsi="Times New Roman"/>
          <w:lang w:val="en-US"/>
        </w:rPr>
        <w:t xml:space="preserve"> </w:t>
      </w:r>
    </w:p>
    <w:p w14:paraId="1D98097B" w14:textId="77777777" w:rsidR="0050541F" w:rsidRPr="00472F53" w:rsidRDefault="0050541F" w:rsidP="00472F53">
      <w:pPr>
        <w:ind w:firstLine="567"/>
        <w:jc w:val="both"/>
        <w:rPr>
          <w:rFonts w:ascii="Times New Roman" w:hAnsi="Times New Roman"/>
          <w:lang w:val="en-US"/>
        </w:rPr>
      </w:pPr>
    </w:p>
    <w:p w14:paraId="6CB07CF6" w14:textId="1AEC09C2" w:rsidR="0050541F" w:rsidRDefault="0050541F" w:rsidP="00472F53">
      <w:pPr>
        <w:ind w:firstLine="567"/>
        <w:jc w:val="both"/>
        <w:rPr>
          <w:rFonts w:ascii="Times New Roman" w:hAnsi="Times New Roman"/>
          <w:lang w:val="en-US"/>
        </w:rPr>
      </w:pPr>
      <w:r w:rsidRPr="00472F53">
        <w:rPr>
          <w:rFonts w:ascii="Times New Roman" w:hAnsi="Times New Roman"/>
          <w:lang w:val="en-US"/>
        </w:rPr>
        <w:t xml:space="preserve">In what follows, </w:t>
      </w:r>
      <w:r w:rsidR="0090066F" w:rsidRPr="00472F53">
        <w:rPr>
          <w:rFonts w:ascii="Times New Roman" w:hAnsi="Times New Roman"/>
          <w:lang w:val="en-US"/>
        </w:rPr>
        <w:t>I</w:t>
      </w:r>
      <w:r w:rsidRPr="00472F53">
        <w:rPr>
          <w:rFonts w:ascii="Times New Roman" w:hAnsi="Times New Roman"/>
          <w:lang w:val="en-US"/>
        </w:rPr>
        <w:t xml:space="preserve"> shall proceed to a third simulation to compare between the cost of a credit of a single-banking funding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Cambria Math" w:hAnsi="Cambria Math"/>
                <w:lang w:val="en-US"/>
              </w:rPr>
              <m:t>*</m:t>
            </m:r>
          </m:sup>
        </m:sSubSup>
        <m:r>
          <m:rPr>
            <m:sty m:val="bi"/>
          </m:rPr>
          <w:rPr>
            <w:rFonts w:ascii="Cambria Math" w:hAnsi="Times New Roman"/>
            <w:lang w:val="en-US"/>
          </w:rPr>
          <m:t xml:space="preserve"> </m:t>
        </m:r>
      </m:oMath>
      <w:r w:rsidRPr="00472F53">
        <w:rPr>
          <w:rFonts w:ascii="Times New Roman" w:hAnsi="Times New Roman"/>
          <w:lang w:val="en-US"/>
        </w:rPr>
        <w:t>and the cost of a multi</w:t>
      </w:r>
      <w:r w:rsidR="000F626F">
        <w:rPr>
          <w:rFonts w:ascii="Times New Roman" w:hAnsi="Times New Roman"/>
          <w:lang w:val="en-US"/>
        </w:rPr>
        <w:t>ple</w:t>
      </w:r>
      <w:r w:rsidRPr="00472F53">
        <w:rPr>
          <w:rFonts w:ascii="Times New Roman" w:hAnsi="Times New Roman"/>
          <w:lang w:val="en-US"/>
        </w:rPr>
        <w:t xml:space="preserve">-banking funding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2</m:t>
            </m:r>
          </m:sub>
          <m:sup>
            <m:r>
              <m:rPr>
                <m:sty m:val="bi"/>
              </m:rPr>
              <w:rPr>
                <w:rFonts w:ascii="Cambria Math" w:hAnsi="Cambria Math"/>
                <w:lang w:val="en-US"/>
              </w:rPr>
              <m:t>*</m:t>
            </m:r>
          </m:sup>
        </m:sSubSup>
      </m:oMath>
      <w:r w:rsidRPr="00472F53">
        <w:rPr>
          <w:rFonts w:ascii="Times New Roman" w:eastAsia="Times New Roman" w:hAnsi="Times New Roman"/>
          <w:b/>
          <w:lang w:val="en-US"/>
        </w:rPr>
        <w:t xml:space="preserve">. </w:t>
      </w:r>
      <w:r w:rsidRPr="00472F53">
        <w:rPr>
          <w:rFonts w:ascii="Times New Roman" w:eastAsia="Times New Roman" w:hAnsi="Times New Roman"/>
          <w:lang w:val="en-US"/>
        </w:rPr>
        <w:t xml:space="preserve"> </w:t>
      </w:r>
      <w:r w:rsidR="00B109D7">
        <w:rPr>
          <w:rFonts w:ascii="Times New Roman" w:hAnsi="Times New Roman"/>
          <w:lang w:val="en-US"/>
        </w:rPr>
        <w:t>we</w:t>
      </w:r>
      <w:r w:rsidR="0090066F" w:rsidRPr="00472F53">
        <w:rPr>
          <w:rFonts w:ascii="Times New Roman" w:hAnsi="Times New Roman"/>
          <w:lang w:val="en-US"/>
        </w:rPr>
        <w:t xml:space="preserve"> pose </w:t>
      </w:r>
      <m:oMath>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0</m:t>
        </m:r>
        <m:r>
          <m:rPr>
            <m:sty m:val="bi"/>
          </m:rPr>
          <w:rPr>
            <w:rFonts w:ascii="Cambria Math" w:hAnsi="Times New Roman"/>
            <w:lang w:val="en-US"/>
          </w:rPr>
          <m:t>,</m:t>
        </m:r>
        <m:r>
          <m:rPr>
            <m:sty m:val="bi"/>
          </m:rPr>
          <w:rPr>
            <w:rFonts w:ascii="Cambria Math" w:hAnsi="Cambria Math"/>
          </w:rPr>
          <m:t>4</m:t>
        </m:r>
      </m:oMath>
      <w:r w:rsidRPr="00472F53">
        <w:rPr>
          <w:rFonts w:ascii="Times New Roman" w:hAnsi="Times New Roman"/>
          <w:b/>
          <w:lang w:val="en-US"/>
        </w:rPr>
        <w:t xml:space="preserve">, </w:t>
      </w:r>
      <m:oMath>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Cambria Math"/>
          </w:rPr>
          <m:t>1</m:t>
        </m:r>
      </m:oMath>
      <w:r w:rsidRPr="00472F53">
        <w:rPr>
          <w:rFonts w:ascii="Times New Roman" w:hAnsi="Times New Roman"/>
          <w:b/>
          <w:lang w:val="en-US"/>
        </w:rPr>
        <w:t xml:space="preserve"> </w:t>
      </w:r>
      <w:r w:rsidRPr="00472F53">
        <w:rPr>
          <w:rFonts w:ascii="Times New Roman" w:hAnsi="Times New Roman"/>
          <w:lang w:val="en-US"/>
        </w:rPr>
        <w:t>et</w:t>
      </w:r>
      <m:oMath>
        <m:r>
          <w:rPr>
            <w:rFonts w:ascii="Cambria Math" w:hAnsi="Cambria Math"/>
            <w:lang w:val="en-US"/>
          </w:rPr>
          <m:t xml:space="preserve"> </m:t>
        </m:r>
        <m:r>
          <m:rPr>
            <m:sty m:val="bi"/>
          </m:rPr>
          <w:rPr>
            <w:rFonts w:ascii="Cambria Math" w:hAnsi="Times New Roman"/>
          </w:rPr>
          <m:t>L</m:t>
        </m:r>
        <m:r>
          <m:rPr>
            <m:sty m:val="bi"/>
          </m:rPr>
          <w:rPr>
            <w:rFonts w:ascii="Cambria Math" w:hAnsi="Times New Roman"/>
            <w:lang w:val="en-US"/>
          </w:rPr>
          <m:t>=</m:t>
        </m:r>
        <m:r>
          <m:rPr>
            <m:sty m:val="bi"/>
          </m:rPr>
          <w:rPr>
            <w:rFonts w:ascii="Cambria Math" w:hAnsi="Times New Roman"/>
          </w:rPr>
          <m:t>0</m:t>
        </m:r>
        <m:r>
          <m:rPr>
            <m:sty m:val="bi"/>
          </m:rPr>
          <w:rPr>
            <w:rFonts w:ascii="Cambria Math" w:hAnsi="Times New Roman"/>
            <w:lang w:val="en-US"/>
          </w:rPr>
          <m:t>,</m:t>
        </m:r>
        <m:r>
          <m:rPr>
            <m:sty m:val="bi"/>
          </m:rPr>
          <w:rPr>
            <w:rFonts w:ascii="Cambria Math" w:hAnsi="Times New Roman"/>
          </w:rPr>
          <m:t>8</m:t>
        </m:r>
      </m:oMath>
      <w:r w:rsidRPr="00472F53">
        <w:rPr>
          <w:rFonts w:ascii="Times New Roman" w:hAnsi="Times New Roman"/>
          <w:lang w:val="en-US"/>
        </w:rPr>
        <w:t xml:space="preserve">, the following figure shows the results of this third simulation.  </w:t>
      </w:r>
    </w:p>
    <w:p w14:paraId="49B6DBEF" w14:textId="77777777" w:rsidR="00472F53" w:rsidRDefault="00472F53" w:rsidP="00472F53">
      <w:pPr>
        <w:ind w:firstLine="567"/>
        <w:jc w:val="both"/>
        <w:rPr>
          <w:rFonts w:ascii="Times New Roman" w:hAnsi="Times New Roman"/>
          <w:lang w:val="en-US"/>
        </w:rPr>
      </w:pPr>
    </w:p>
    <w:p w14:paraId="07202F54" w14:textId="77777777" w:rsidR="00472F53" w:rsidRDefault="00472F53" w:rsidP="00472F53">
      <w:pPr>
        <w:ind w:firstLine="567"/>
        <w:jc w:val="both"/>
        <w:rPr>
          <w:rFonts w:ascii="Times New Roman" w:hAnsi="Times New Roman"/>
          <w:lang w:val="en-US"/>
        </w:rPr>
      </w:pPr>
    </w:p>
    <w:p w14:paraId="78C45246" w14:textId="77777777" w:rsidR="00472F53" w:rsidRDefault="00472F53" w:rsidP="00472F53">
      <w:pPr>
        <w:ind w:firstLine="567"/>
        <w:jc w:val="both"/>
        <w:rPr>
          <w:rFonts w:ascii="Times New Roman" w:hAnsi="Times New Roman"/>
          <w:lang w:val="en-US"/>
        </w:rPr>
      </w:pPr>
      <w:bookmarkStart w:id="10" w:name="_GoBack"/>
      <w:bookmarkEnd w:id="10"/>
    </w:p>
    <w:p w14:paraId="1E954071" w14:textId="77777777" w:rsidR="00472F53" w:rsidRDefault="00472F53" w:rsidP="00472F53">
      <w:pPr>
        <w:ind w:firstLine="567"/>
        <w:jc w:val="both"/>
        <w:rPr>
          <w:rFonts w:ascii="Times New Roman" w:hAnsi="Times New Roman"/>
          <w:lang w:val="en-US"/>
        </w:rPr>
      </w:pPr>
    </w:p>
    <w:p w14:paraId="5ED5F003" w14:textId="77777777" w:rsidR="00472F53" w:rsidRDefault="00472F53" w:rsidP="00472F53">
      <w:pPr>
        <w:ind w:firstLine="567"/>
        <w:jc w:val="both"/>
        <w:rPr>
          <w:rFonts w:ascii="Times New Roman" w:hAnsi="Times New Roman"/>
          <w:lang w:val="en-US"/>
        </w:rPr>
      </w:pPr>
    </w:p>
    <w:p w14:paraId="50658F6F" w14:textId="77777777" w:rsidR="00472F53" w:rsidRPr="00472F53" w:rsidRDefault="00472F53" w:rsidP="00472F53">
      <w:pPr>
        <w:ind w:firstLine="567"/>
        <w:jc w:val="both"/>
        <w:rPr>
          <w:rFonts w:ascii="Times New Roman" w:hAnsi="Times New Roman"/>
          <w:lang w:val="en-US"/>
        </w:rPr>
      </w:pPr>
    </w:p>
    <w:p w14:paraId="633C8830" w14:textId="77777777" w:rsidR="0050541F" w:rsidRPr="00472F53" w:rsidRDefault="0050541F" w:rsidP="0050541F">
      <w:pPr>
        <w:spacing w:line="240" w:lineRule="auto"/>
        <w:jc w:val="center"/>
        <w:rPr>
          <w:rFonts w:ascii="Times New Roman" w:eastAsia="Times New Roman" w:hAnsi="Times New Roman"/>
          <w:lang w:val="en-US"/>
        </w:rPr>
      </w:pPr>
      <w:r w:rsidRPr="00472F53">
        <w:rPr>
          <w:rFonts w:ascii="Times New Roman" w:eastAsia="Times New Roman" w:hAnsi="Times New Roman"/>
          <w:b/>
          <w:lang w:val="en-US"/>
        </w:rPr>
        <w:lastRenderedPageBreak/>
        <w:t>Figure 6:</w:t>
      </w:r>
      <w:r w:rsidRPr="00472F53">
        <w:rPr>
          <w:rFonts w:ascii="Times New Roman" w:eastAsia="Times New Roman" w:hAnsi="Times New Roman"/>
          <w:lang w:val="en-US"/>
        </w:rPr>
        <w:t xml:space="preserve"> Variation of credit costs according to the cost of </w:t>
      </w:r>
      <w:r w:rsidRPr="00472F53">
        <w:rPr>
          <w:rFonts w:ascii="Times New Roman" w:eastAsia="Times New Roman" w:hAnsi="Times New Roman"/>
          <w:i/>
          <w:lang w:val="en-US"/>
        </w:rPr>
        <w:t>monitoring</w:t>
      </w:r>
      <w:r w:rsidRPr="00472F53">
        <w:rPr>
          <w:rFonts w:ascii="Times New Roman" w:eastAsia="Times New Roman" w:hAnsi="Times New Roman"/>
          <w:lang w:val="en-US"/>
        </w:rPr>
        <w:t xml:space="preserve"> </w:t>
      </w:r>
      <w:r w:rsidRPr="00472F53">
        <w:rPr>
          <w:rFonts w:ascii="Times New Roman" w:hAnsi="Times New Roman"/>
          <w:b/>
          <w:lang w:val="en-US"/>
        </w:rPr>
        <w:t>m</w:t>
      </w:r>
    </w:p>
    <w:p w14:paraId="244184BD" w14:textId="77777777" w:rsidR="0050541F" w:rsidRPr="00026EC9" w:rsidRDefault="0050541F" w:rsidP="0050541F">
      <w:pPr>
        <w:jc w:val="center"/>
        <w:rPr>
          <w:rFonts w:ascii="Times New Roman" w:eastAsia="Times New Roman" w:hAnsi="Times New Roman"/>
          <w:sz w:val="24"/>
          <w:szCs w:val="24"/>
        </w:rPr>
      </w:pPr>
      <w:r w:rsidRPr="00026EC9">
        <w:rPr>
          <w:rFonts w:ascii="Times New Roman" w:eastAsia="Times New Roman" w:hAnsi="Times New Roman"/>
          <w:noProof/>
          <w:sz w:val="24"/>
          <w:szCs w:val="24"/>
          <w:lang w:eastAsia="fr-FR"/>
        </w:rPr>
        <w:drawing>
          <wp:inline distT="0" distB="0" distL="0" distR="0" wp14:anchorId="432F18C9" wp14:editId="00D6B91B">
            <wp:extent cx="4572762" cy="2746629"/>
            <wp:effectExtent l="12192" t="6096" r="6096" b="0"/>
            <wp:docPr id="6" name="Graphiqu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8DFE56" w14:textId="77777777" w:rsidR="0050541F" w:rsidRPr="00472F53" w:rsidRDefault="0050541F" w:rsidP="00472F53">
      <w:pPr>
        <w:ind w:firstLine="567"/>
        <w:jc w:val="both"/>
        <w:rPr>
          <w:rFonts w:ascii="Times New Roman" w:eastAsia="Times New Roman" w:hAnsi="Times New Roman"/>
          <w:lang w:val="en-US"/>
        </w:rPr>
      </w:pPr>
      <w:r w:rsidRPr="00472F53">
        <w:rPr>
          <w:rFonts w:ascii="Times New Roman" w:eastAsia="Times New Roman" w:hAnsi="Times New Roman"/>
          <w:lang w:val="en-US"/>
        </w:rPr>
        <w:t xml:space="preserve">The equations </w:t>
      </w:r>
      <w:r w:rsidRPr="00472F53">
        <w:rPr>
          <w:rFonts w:ascii="Times New Roman" w:eastAsia="Times New Roman" w:hAnsi="Times New Roman"/>
          <w:b/>
          <w:lang w:val="en-US"/>
        </w:rPr>
        <w:t>(3.8)</w:t>
      </w:r>
      <w:r w:rsidRPr="00472F53">
        <w:rPr>
          <w:rFonts w:ascii="Times New Roman" w:eastAsia="Times New Roman" w:hAnsi="Times New Roman"/>
          <w:lang w:val="en-US"/>
        </w:rPr>
        <w:t xml:space="preserve"> and </w:t>
      </w:r>
      <w:r w:rsidRPr="00472F53">
        <w:rPr>
          <w:rFonts w:ascii="Times New Roman" w:eastAsia="Times New Roman" w:hAnsi="Times New Roman"/>
          <w:b/>
          <w:lang w:val="en-US"/>
        </w:rPr>
        <w:t>(3.16)</w:t>
      </w:r>
      <w:r w:rsidRPr="00472F53">
        <w:rPr>
          <w:rFonts w:ascii="Times New Roman" w:eastAsia="Times New Roman" w:hAnsi="Times New Roman"/>
          <w:lang w:val="en-US"/>
        </w:rPr>
        <w:t xml:space="preserve"> show that the cost of credit of each mode of bank financing depends on the cost of monitoring, the probability of success of the project and the probability of liquidation of the company in case of failure. The simulation results show that the two credit costs vary between 0.8 and 1.22. </w:t>
      </w:r>
      <w:r w:rsidR="00055123" w:rsidRPr="00472F53">
        <w:rPr>
          <w:rFonts w:ascii="Times New Roman" w:eastAsia="Times New Roman" w:hAnsi="Times New Roman"/>
          <w:lang w:val="en-US"/>
        </w:rPr>
        <w:t>I</w:t>
      </w:r>
      <w:r w:rsidRPr="00472F53">
        <w:rPr>
          <w:rFonts w:ascii="Times New Roman" w:eastAsia="Times New Roman" w:hAnsi="Times New Roman"/>
          <w:lang w:val="en-US"/>
        </w:rPr>
        <w:t xml:space="preserve"> find that the cost of minimum credit corresponds to the net asset value of the company. Indeed, without the threat of liquidation of the company in case of project failure, credit costs vary between 1 and 1.5. In this sense, the possibility of liquidation of the company in case of project failure has advantages for the bank as well as for the company. Firstly, the bank will guarantee at least the recovery of a portion of its capital loaned to the company in case of default of payment thereof. On the other hand, the entrepreneur will benefit from lower credit cost and will be prompted to provide great efforts during </w:t>
      </w:r>
      <w:r w:rsidR="00055123" w:rsidRPr="00472F53">
        <w:rPr>
          <w:rFonts w:ascii="Times New Roman" w:eastAsia="Times New Roman" w:hAnsi="Times New Roman"/>
          <w:lang w:val="en-US"/>
        </w:rPr>
        <w:t xml:space="preserve">the realization of the project. </w:t>
      </w:r>
      <w:r w:rsidRPr="00472F53">
        <w:rPr>
          <w:rFonts w:ascii="Times New Roman" w:eastAsia="Times New Roman" w:hAnsi="Times New Roman"/>
          <w:lang w:val="en-US"/>
        </w:rPr>
        <w:t xml:space="preserve">In addition, </w:t>
      </w:r>
      <w:r w:rsidR="00055123" w:rsidRPr="00472F53">
        <w:rPr>
          <w:rFonts w:ascii="Times New Roman" w:eastAsia="Times New Roman" w:hAnsi="Times New Roman"/>
          <w:lang w:val="en-US"/>
        </w:rPr>
        <w:t>I</w:t>
      </w:r>
      <w:r w:rsidRPr="00472F53">
        <w:rPr>
          <w:rFonts w:ascii="Times New Roman" w:eastAsia="Times New Roman" w:hAnsi="Times New Roman"/>
          <w:lang w:val="en-US"/>
        </w:rPr>
        <w:t xml:space="preserve"> note that for low cost values of monitoring such as </w:t>
      </w:r>
      <m:oMath>
        <m:r>
          <m:rPr>
            <m:sty m:val="bi"/>
          </m:rPr>
          <w:rPr>
            <w:rFonts w:ascii="Cambria Math" w:eastAsia="Times New Roman" w:hAnsi="Cambria Math"/>
          </w:rPr>
          <m:t>m</m:t>
        </m:r>
        <m:r>
          <m:rPr>
            <m:sty m:val="bi"/>
          </m:rPr>
          <w:rPr>
            <w:rFonts w:ascii="Cambria Math" w:eastAsia="Times New Roman" w:hAnsi="Cambria Math"/>
            <w:lang w:val="en-US"/>
          </w:rPr>
          <m:t xml:space="preserve"> ≤ </m:t>
        </m:r>
        <m:sSub>
          <m:sSubPr>
            <m:ctrlPr>
              <w:rPr>
                <w:rFonts w:ascii="Cambria Math" w:eastAsia="Times New Roman" w:hAnsi="Cambria Math"/>
                <w:b/>
                <w:i/>
              </w:rPr>
            </m:ctrlPr>
          </m:sSubPr>
          <m:e>
            <m:r>
              <m:rPr>
                <m:sty m:val="bi"/>
              </m:rPr>
              <w:rPr>
                <w:rFonts w:ascii="Cambria Math" w:eastAsia="Times New Roman" w:hAnsi="Cambria Math"/>
              </w:rPr>
              <m:t>m</m:t>
            </m:r>
          </m:e>
          <m:sub>
            <m:r>
              <m:rPr>
                <m:sty m:val="bi"/>
              </m:rPr>
              <w:rPr>
                <w:rFonts w:ascii="Cambria Math" w:eastAsia="Times New Roman" w:hAnsi="Cambria Math"/>
              </w:rPr>
              <m:t>1</m:t>
            </m:r>
          </m:sub>
        </m:sSub>
      </m:oMath>
      <w:r w:rsidRPr="00472F53">
        <w:rPr>
          <w:rFonts w:ascii="Times New Roman" w:eastAsia="Times New Roman" w:hAnsi="Times New Roman"/>
          <w:b/>
          <w:lang w:val="en-US"/>
        </w:rPr>
        <w:t>,</w:t>
      </w:r>
      <w:r w:rsidRPr="00472F53">
        <w:rPr>
          <w:rFonts w:ascii="Times New Roman" w:eastAsia="Times New Roman" w:hAnsi="Times New Roman"/>
          <w:lang w:val="en-US"/>
        </w:rPr>
        <w:t xml:space="preserve"> the cost of the two banks credit is higher than that of a single bank. This is due to the significant duplication of effort of monitoring in a multi</w:t>
      </w:r>
      <w:r w:rsidR="00055123" w:rsidRPr="00472F53">
        <w:rPr>
          <w:rFonts w:ascii="Times New Roman" w:eastAsia="Times New Roman" w:hAnsi="Times New Roman"/>
          <w:lang w:val="en-US"/>
        </w:rPr>
        <w:t>ple</w:t>
      </w:r>
      <w:r w:rsidRPr="00472F53">
        <w:rPr>
          <w:rFonts w:ascii="Times New Roman" w:eastAsia="Times New Roman" w:hAnsi="Times New Roman"/>
          <w:lang w:val="en-US"/>
        </w:rPr>
        <w:t xml:space="preserve">-banking financing, which therefore increases the total cost of monitoring of the two banks. Beyond </w:t>
      </w:r>
      <m:oMath>
        <m:sSub>
          <m:sSubPr>
            <m:ctrlPr>
              <w:rPr>
                <w:rFonts w:ascii="Cambria Math" w:eastAsia="Times New Roman" w:hAnsi="Cambria Math"/>
                <w:b/>
                <w:i/>
              </w:rPr>
            </m:ctrlPr>
          </m:sSubPr>
          <m:e>
            <m:r>
              <m:rPr>
                <m:sty m:val="bi"/>
              </m:rPr>
              <w:rPr>
                <w:rFonts w:ascii="Cambria Math" w:eastAsia="Times New Roman" w:hAnsi="Cambria Math"/>
                <w:lang w:val="en-US"/>
              </w:rPr>
              <m:t xml:space="preserve"> </m:t>
            </m:r>
            <m:r>
              <m:rPr>
                <m:sty m:val="bi"/>
              </m:rPr>
              <w:rPr>
                <w:rFonts w:ascii="Cambria Math" w:eastAsia="Times New Roman" w:hAnsi="Cambria Math"/>
              </w:rPr>
              <m:t>m</m:t>
            </m:r>
          </m:e>
          <m:sub>
            <m:r>
              <m:rPr>
                <m:sty m:val="bi"/>
              </m:rPr>
              <w:rPr>
                <w:rFonts w:ascii="Cambria Math" w:eastAsia="Times New Roman" w:hAnsi="Cambria Math"/>
              </w:rPr>
              <m:t>1</m:t>
            </m:r>
          </m:sub>
        </m:sSub>
      </m:oMath>
      <w:r w:rsidRPr="00472F53">
        <w:rPr>
          <w:rFonts w:ascii="Times New Roman" w:eastAsia="Times New Roman" w:hAnsi="Times New Roman"/>
          <w:b/>
          <w:lang w:val="en-US"/>
        </w:rPr>
        <w:t xml:space="preserve">, </w:t>
      </w:r>
      <w:r w:rsidRPr="00472F53">
        <w:rPr>
          <w:rFonts w:ascii="Times New Roman" w:eastAsia="Times New Roman" w:hAnsi="Times New Roman"/>
          <w:lang w:val="en-US"/>
        </w:rPr>
        <w:t>the advantage of the multi</w:t>
      </w:r>
      <w:r w:rsidR="00055123" w:rsidRPr="00472F53">
        <w:rPr>
          <w:rFonts w:ascii="Times New Roman" w:eastAsia="Times New Roman" w:hAnsi="Times New Roman"/>
          <w:lang w:val="en-US"/>
        </w:rPr>
        <w:t>ple</w:t>
      </w:r>
      <w:r w:rsidRPr="00472F53">
        <w:rPr>
          <w:rFonts w:ascii="Times New Roman" w:eastAsia="Times New Roman" w:hAnsi="Times New Roman"/>
          <w:lang w:val="en-US"/>
        </w:rPr>
        <w:t>-banking for the two banks in terms of diseconomies of scale dominates its limits: the duplication of monitoring efforts, the sharing of profits in case of project success and of sharing the net asset value of the business in case of failure. In this case, the cost of credit of the two banks is lower than that of a single bank.</w:t>
      </w:r>
    </w:p>
    <w:p w14:paraId="6262DB25" w14:textId="77777777" w:rsidR="0050541F" w:rsidRPr="00472F53" w:rsidRDefault="0050541F" w:rsidP="0050541F">
      <w:pPr>
        <w:pStyle w:val="Titre2"/>
        <w:numPr>
          <w:ilvl w:val="0"/>
          <w:numId w:val="27"/>
        </w:numPr>
        <w:rPr>
          <w:sz w:val="24"/>
          <w:lang w:val="en-US"/>
        </w:rPr>
      </w:pPr>
      <w:r w:rsidRPr="00472F53">
        <w:rPr>
          <w:sz w:val="24"/>
          <w:lang w:val="en-US"/>
        </w:rPr>
        <w:t>The optimal choice of the number of banks</w:t>
      </w:r>
    </w:p>
    <w:p w14:paraId="057DF33D"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To study the optimal choice of the number of banks of the enterprise, </w:t>
      </w:r>
      <w:r w:rsidR="00055123" w:rsidRPr="00472F53">
        <w:rPr>
          <w:rFonts w:ascii="Times New Roman" w:hAnsi="Times New Roman"/>
          <w:lang w:val="en-US"/>
        </w:rPr>
        <w:t>I</w:t>
      </w:r>
      <w:r w:rsidRPr="00472F53">
        <w:rPr>
          <w:rFonts w:ascii="Times New Roman" w:hAnsi="Times New Roman"/>
          <w:lang w:val="en-US"/>
        </w:rPr>
        <w:t xml:space="preserve"> replace the two modes of bank financing monitoring intensity values and the cost of credit by their equilibrium values in equations </w:t>
      </w:r>
      <w:r w:rsidRPr="00472F53">
        <w:rPr>
          <w:rFonts w:ascii="Times New Roman" w:hAnsi="Times New Roman"/>
          <w:b/>
          <w:lang w:val="en-US"/>
        </w:rPr>
        <w:t>(3.4</w:t>
      </w:r>
      <w:r w:rsidRPr="00472F53">
        <w:rPr>
          <w:rFonts w:ascii="Times New Roman" w:hAnsi="Times New Roman"/>
          <w:lang w:val="en-US"/>
        </w:rPr>
        <w:t xml:space="preserve">) and </w:t>
      </w:r>
      <w:r w:rsidRPr="00472F53">
        <w:rPr>
          <w:rFonts w:ascii="Times New Roman" w:hAnsi="Times New Roman"/>
          <w:b/>
          <w:lang w:val="en-US"/>
        </w:rPr>
        <w:t>(3.12).</w:t>
      </w:r>
      <w:r w:rsidRPr="00472F53">
        <w:rPr>
          <w:rFonts w:ascii="Times New Roman" w:hAnsi="Times New Roman"/>
          <w:lang w:val="en-US"/>
        </w:rPr>
        <w:t xml:space="preserve"> The profits expected by the firm in a single-banking financing and a multi</w:t>
      </w:r>
      <w:r w:rsidR="00055123" w:rsidRPr="00472F53">
        <w:rPr>
          <w:rFonts w:ascii="Times New Roman" w:hAnsi="Times New Roman"/>
          <w:lang w:val="en-US"/>
        </w:rPr>
        <w:t>ple</w:t>
      </w:r>
      <w:r w:rsidRPr="00472F53">
        <w:rPr>
          <w:rFonts w:ascii="Times New Roman" w:hAnsi="Times New Roman"/>
          <w:lang w:val="en-US"/>
        </w:rPr>
        <w:t>-banking financing are written respectively as below:</w:t>
      </w:r>
    </w:p>
    <w:p w14:paraId="4BE90D1A" w14:textId="77777777" w:rsidR="0050541F" w:rsidRPr="00472F53" w:rsidRDefault="0050541F" w:rsidP="00472F53">
      <w:pPr>
        <w:jc w:val="right"/>
        <w:rPr>
          <w:rFonts w:ascii="Times New Roman" w:hAnsi="Times New Roman"/>
          <w:b/>
          <w:lang w:val="en-US"/>
        </w:rPr>
      </w:pPr>
      <m:oMath>
        <m:r>
          <m:rPr>
            <m:sty m:val="bi"/>
          </m:rPr>
          <w:rPr>
            <w:rFonts w:ascii="Cambria Math" w:hAnsi="Cambria Math"/>
            <w:lang w:val="en-US"/>
          </w:rPr>
          <m:t>→</m:t>
        </m:r>
        <m:sSubSup>
          <m:sSubSupPr>
            <m:ctrlPr>
              <w:rPr>
                <w:rFonts w:ascii="Cambria Math" w:hAnsi="Cambria Math"/>
                <w:b/>
                <w:i/>
              </w:rPr>
            </m:ctrlPr>
          </m:sSubSupPr>
          <m:e>
            <m:r>
              <m:rPr>
                <m:sty m:val="bi"/>
              </m:rPr>
              <w:rPr>
                <w:rFonts w:ascii="Cambria Math" w:hAnsi="Cambria Math"/>
              </w:rPr>
              <m:t>π</m:t>
            </m:r>
          </m:e>
          <m:sub>
            <m:r>
              <m:rPr>
                <m:sty m:val="bi"/>
              </m:rPr>
              <w:rPr>
                <w:rFonts w:ascii="Cambria Math" w:hAnsi="Cambria Math"/>
              </w:rPr>
              <m:t>F</m:t>
            </m:r>
            <m:r>
              <m:rPr>
                <m:sty m:val="bi"/>
              </m:rPr>
              <w:rPr>
                <w:rFonts w:ascii="Cambria Math" w:hAnsi="Cambria Math"/>
              </w:rPr>
              <m:t>1</m:t>
            </m:r>
          </m:sub>
          <m:sup>
            <m:r>
              <m:rPr>
                <m:sty m:val="bi"/>
              </m:rPr>
              <w:rPr>
                <w:rFonts w:ascii="Cambria Math" w:hAnsi="Cambria Math"/>
              </w:rPr>
              <m:t>L</m:t>
            </m:r>
          </m:sup>
        </m:sSubSup>
        <m:r>
          <m:rPr>
            <m:sty m:val="bi"/>
          </m:rPr>
          <w:rPr>
            <w:rFonts w:ascii="Cambria Math"/>
            <w:lang w:val="en-US"/>
          </w:rPr>
          <m:t xml:space="preserve">= </m:t>
        </m:r>
        <m:d>
          <m:dPr>
            <m:begChr m:val="["/>
            <m:endChr m:val="]"/>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R</m:t>
            </m:r>
            <m:r>
              <m:rPr>
                <m:sty m:val="bi"/>
              </m:rPr>
              <w:rPr>
                <w:rFonts w:ascii="Cambria Math"/>
                <w:lang w:val="en-US"/>
              </w:rPr>
              <m:t>+ (</m:t>
            </m:r>
            <m:r>
              <m:rPr>
                <m:sty m:val="bi"/>
              </m:rPr>
              <w:rPr>
                <w:rFonts w:ascii="Cambria Math" w:hAnsi="Cambria Math"/>
              </w:rPr>
              <m:t>1</m:t>
            </m:r>
            <m:r>
              <m:rPr>
                <m:sty m:val="bi"/>
              </m:rPr>
              <w:rPr>
                <w:rFonts w:ascii="Cambria Math" w:hAnsi="Cambria Math"/>
                <w:lang w:val="en-US"/>
              </w:rPr>
              <m:t>-</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r>
              <m:rPr>
                <m:sty m:val="bi"/>
              </m:rP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Cambria Math"/>
              </w:rPr>
              <m:t>R</m:t>
            </m:r>
            <m:r>
              <m:rPr>
                <m:sty m:val="bi"/>
              </m:rPr>
              <w:rPr>
                <w:rFonts w:ascii="Cambria Math"/>
                <w:lang w:val="en-US"/>
              </w:rPr>
              <m:t>+(</m:t>
            </m:r>
            <m:r>
              <m:rPr>
                <m:sty m:val="bi"/>
              </m:rPr>
              <w:rPr>
                <w:rFonts w:ascii="Cambria Math"/>
              </w:rPr>
              <m:t>1</m:t>
            </m:r>
            <m:r>
              <m:rPr>
                <m:sty m:val="bi"/>
              </m:rP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m:rPr>
                <m:sty m:val="bi"/>
              </m:rPr>
              <w:rPr>
                <w:rFonts w:ascii="Cambria Math"/>
              </w:rPr>
              <m:t>L</m:t>
            </m:r>
          </m:e>
        </m:d>
        <m:r>
          <m:rPr>
            <m:sty m:val="bi"/>
          </m:rPr>
          <w:rPr>
            <w:rFonts w:ascii="Cambria Math"/>
            <w:lang w:val="en-US"/>
          </w:rPr>
          <m:t xml:space="preserve">+ </m:t>
        </m:r>
        <m:d>
          <m:dPr>
            <m:ctrlPr>
              <w:rPr>
                <w:rFonts w:ascii="Cambria Math" w:hAnsi="Cambria Math"/>
                <w:b/>
                <w:i/>
              </w:rPr>
            </m:ctrlPr>
          </m:dPr>
          <m:e>
            <m:r>
              <m:rPr>
                <m:sty m:val="bi"/>
              </m:rPr>
              <w:rPr>
                <w:rFonts w:ascii="Cambria Math" w:hAnsi="Cambria Math"/>
              </w:rPr>
              <m:t>1</m:t>
            </m:r>
            <m:r>
              <m:rPr>
                <m:sty m:val="bi"/>
              </m:rPr>
              <w:rPr>
                <w:rFonts w:ascii="Cambria Math" w:hAnsi="Cambria Math"/>
                <w:lang w:val="en-US"/>
              </w:rPr>
              <m:t>-</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e>
        </m:d>
        <m:r>
          <m:rPr>
            <m:sty m:val="bi"/>
          </m:rPr>
          <w:rPr>
            <w:rFonts w:ascii="Cambria Math" w:hAnsi="Cambria Math"/>
          </w:rPr>
          <m:t>B</m:t>
        </m:r>
        <m:r>
          <m:rPr>
            <m:sty m:val="bi"/>
          </m:rPr>
          <w:rPr>
            <w:rFonts w:ascii="Cambria Math" w:hAnsi="Cambria Math"/>
            <w:lang w:val="en-US"/>
          </w:rPr>
          <m:t>-</m:t>
        </m:r>
        <m:d>
          <m:dPr>
            <m:begChr m:val="["/>
            <m:endChr m:val="]"/>
            <m:ctrlPr>
              <w:rPr>
                <w:rFonts w:ascii="Cambria Math" w:hAnsi="Cambria Math"/>
                <w:b/>
                <w:i/>
              </w:rPr>
            </m:ctrlPr>
          </m:dPr>
          <m:e>
            <m:r>
              <m:rPr>
                <m:sty m:val="bi"/>
              </m:rPr>
              <w:rPr>
                <w:rFonts w:ascii="Cambria Math" w:hAnsi="Cambria Math"/>
              </w:rPr>
              <m:t>1</m:t>
            </m:r>
            <m:r>
              <m:rPr>
                <m:sty m:val="bi"/>
              </m:rPr>
              <w:rPr>
                <w:rFonts w:ascii="Cambria Math"/>
                <w:lang w:val="en-US"/>
              </w:rPr>
              <m:t xml:space="preserve">+ </m:t>
            </m:r>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2</m:t>
                </m:r>
              </m:den>
            </m:f>
            <m:r>
              <m:rPr>
                <m:sty m:val="bi"/>
              </m:rPr>
              <w:rPr>
                <w:rFonts w:ascii="Cambria Math"/>
                <w:lang w:val="en-US"/>
              </w:rPr>
              <m:t xml:space="preserve">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sSup>
              <m:sSupPr>
                <m:ctrlPr>
                  <w:rPr>
                    <w:rFonts w:ascii="Cambria Math" w:hAnsi="Cambria Math"/>
                    <w:b/>
                    <w:i/>
                  </w:rPr>
                </m:ctrlPr>
              </m:sSupPr>
              <m:e>
                <m:r>
                  <m:rPr>
                    <m:sty m:val="bi"/>
                  </m:rPr>
                  <w:rPr>
                    <w:rFonts w:ascii="Cambria Math"/>
                    <w:lang w:val="en-US"/>
                  </w:rPr>
                  <m:t>)</m:t>
                </m:r>
              </m:e>
              <m:sup>
                <m:r>
                  <m:rPr>
                    <m:sty m:val="bi"/>
                  </m:rPr>
                  <w:rPr>
                    <w:rFonts w:ascii="Cambria Math" w:hAnsi="Cambria Math"/>
                  </w:rPr>
                  <m:t>2</m:t>
                </m:r>
              </m:sup>
            </m:sSup>
          </m:e>
        </m:d>
        <m:r>
          <m:rPr>
            <m:sty m:val="bi"/>
          </m:rPr>
          <w:rPr>
            <w:rFonts w:ascii="Cambria Math"/>
            <w:lang w:val="en-US"/>
          </w:rPr>
          <m:t xml:space="preserve">              </m:t>
        </m:r>
      </m:oMath>
      <w:r w:rsidRPr="00472F53">
        <w:rPr>
          <w:rFonts w:ascii="Times New Roman" w:hAnsi="Times New Roman"/>
          <w:b/>
          <w:lang w:val="en-US"/>
        </w:rPr>
        <w:t xml:space="preserve">(3.17)    </w:t>
      </w:r>
    </w:p>
    <w:p w14:paraId="46A88326" w14:textId="77777777" w:rsidR="0050541F" w:rsidRPr="00472F53" w:rsidRDefault="0050541F" w:rsidP="00472F53">
      <w:pPr>
        <w:tabs>
          <w:tab w:val="left" w:pos="284"/>
        </w:tabs>
        <w:jc w:val="right"/>
        <w:rPr>
          <w:rFonts w:ascii="Times New Roman" w:hAnsi="Times New Roman"/>
          <w:lang w:val="en-US"/>
        </w:rPr>
      </w:pPr>
      <w:r w:rsidRPr="00472F53">
        <w:rPr>
          <w:rFonts w:ascii="Times New Roman" w:hAnsi="Times New Roman"/>
          <w:b/>
          <w:lang w:val="en-US"/>
        </w:rPr>
        <w:t xml:space="preserve"> </w:t>
      </w:r>
      <m:oMath>
        <m:r>
          <m:rPr>
            <m:sty m:val="bi"/>
          </m:rPr>
          <w:rPr>
            <w:rFonts w:ascii="Cambria Math" w:hAnsi="Times New Roman"/>
            <w:lang w:val="en-US"/>
          </w:rPr>
          <m:t>→</m:t>
        </m:r>
        <m:sSubSup>
          <m:sSubSupPr>
            <m:ctrlPr>
              <w:rPr>
                <w:rFonts w:ascii="Cambria Math" w:hAnsi="Times New Roman"/>
                <w:b/>
                <w:i/>
              </w:rPr>
            </m:ctrlPr>
          </m:sSubSupPr>
          <m:e>
            <m:r>
              <m:rPr>
                <m:sty m:val="bi"/>
              </m:rPr>
              <w:rPr>
                <w:rFonts w:ascii="Cambria Math" w:hAnsi="Cambria Math"/>
              </w:rPr>
              <m:t>π</m:t>
            </m:r>
          </m:e>
          <m:sub>
            <m:r>
              <m:rPr>
                <m:sty m:val="bi"/>
              </m:rPr>
              <w:rPr>
                <w:rFonts w:ascii="Cambria Math" w:hAnsi="Cambria Math"/>
              </w:rPr>
              <m:t>F</m:t>
            </m:r>
            <m:r>
              <m:rPr>
                <m:sty m:val="bi"/>
              </m:rPr>
              <w:rPr>
                <w:rFonts w:ascii="Cambria Math" w:hAnsi="Cambria Math"/>
              </w:rPr>
              <m:t>2</m:t>
            </m:r>
          </m:sub>
          <m:sup>
            <m:r>
              <m:rPr>
                <m:sty m:val="bi"/>
              </m:rPr>
              <w:rPr>
                <w:rFonts w:ascii="Cambria Math" w:hAnsi="Cambria Math"/>
              </w:rPr>
              <m:t>L</m:t>
            </m:r>
          </m:sup>
        </m:sSubSup>
        <m:r>
          <m:rPr>
            <m:sty m:val="bi"/>
          </m:rPr>
          <w:rPr>
            <w:rFonts w:ascii="Cambria Math" w:hAnsi="Times New Roman"/>
            <w:lang w:val="en-US"/>
          </w:rPr>
          <m:t xml:space="preserve">= </m:t>
        </m:r>
        <m:d>
          <m:dPr>
            <m:begChr m:val="["/>
            <m:endChr m:val="]"/>
            <m:ctrlPr>
              <w:rPr>
                <w:rFonts w:ascii="Cambria Math" w:hAnsi="Times New Roman"/>
                <w:b/>
                <w:i/>
              </w:rPr>
            </m:ctrlPr>
          </m:dPr>
          <m:e>
            <m:sSubSup>
              <m:sSubSupPr>
                <m:ctrlPr>
                  <w:rPr>
                    <w:rFonts w:ascii="Cambria Math" w:hAnsi="Times New Roman"/>
                    <w:b/>
                    <w:i/>
                  </w:rPr>
                </m:ctrlPr>
              </m:sSubSup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R</m:t>
            </m:r>
            <m:r>
              <m:rPr>
                <m:sty m:val="bi"/>
              </m:rPr>
              <w:rPr>
                <w:rFonts w:ascii="Cambria Math" w:hAnsi="Times New Roman"/>
                <w:lang w:val="en-US"/>
              </w:rPr>
              <m:t xml:space="preserve">+ </m:t>
            </m:r>
            <m:d>
              <m:dPr>
                <m:ctrlPr>
                  <w:rPr>
                    <w:rFonts w:ascii="Cambria Math" w:hAnsi="Times New Roman"/>
                    <w:b/>
                    <w:i/>
                  </w:rPr>
                </m:ctrlPr>
              </m:dPr>
              <m:e>
                <m:r>
                  <m:rPr>
                    <m:sty m:val="bi"/>
                  </m:rPr>
                  <w:rPr>
                    <w:rFonts w:ascii="Cambria Math" w:hAnsi="Cambria Math"/>
                  </w:rPr>
                  <m:t>1</m:t>
                </m:r>
                <m:r>
                  <m:rPr>
                    <m:sty m:val="bi"/>
                  </m:rPr>
                  <w:rPr>
                    <w:rFonts w:ascii="Cambria Math" w:hAnsi="Cambria Math"/>
                    <w:lang w:val="en-US"/>
                  </w:rPr>
                  <m:t>-</m:t>
                </m:r>
                <m:sSubSup>
                  <m:sSubSupPr>
                    <m:ctrlPr>
                      <w:rPr>
                        <w:rFonts w:ascii="Cambria Math" w:hAnsi="Times New Roman"/>
                        <w:b/>
                        <w:i/>
                      </w:rPr>
                    </m:ctrlPr>
                  </m:sSubSup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e>
            </m:d>
            <m:sSub>
              <m:sSubPr>
                <m:ctrlPr>
                  <w:rPr>
                    <w:rFonts w:ascii="Cambria Math" w:hAnsi="Times New Roman"/>
                    <w:b/>
                    <w:i/>
                  </w:rPr>
                </m:ctrlPr>
              </m:sSubPr>
              <m:e>
                <m:r>
                  <m:rPr>
                    <m:sty m:val="bi"/>
                  </m:rPr>
                  <w:rPr>
                    <w:rFonts w:ascii="Cambria Math" w:hAnsi="Cambria Math"/>
                    <w:lang w:val="en-US"/>
                  </w:rPr>
                  <m:t>(</m:t>
                </m:r>
                <m:r>
                  <m:rPr>
                    <m:sty m:val="bi"/>
                  </m:rPr>
                  <w:rPr>
                    <w:rFonts w:ascii="Cambria Math" w:hAnsi="Cambria Math"/>
                  </w:rPr>
                  <m:t>p</m:t>
                </m:r>
              </m:e>
              <m:sub>
                <m:r>
                  <m:rPr>
                    <m:sty m:val="bi"/>
                  </m:rPr>
                  <w:rPr>
                    <w:rFonts w:ascii="Cambria Math" w:hAnsi="Cambria Math"/>
                  </w:rPr>
                  <m:t>L</m:t>
                </m:r>
              </m:sub>
            </m:sSub>
            <m:r>
              <m:rPr>
                <m:sty m:val="bi"/>
              </m:rPr>
              <w:rPr>
                <w:rFonts w:ascii="Cambria Math" w:hAnsi="Cambria Math"/>
              </w:rPr>
              <m:t>R</m:t>
            </m:r>
            <m:r>
              <m:rPr>
                <m:sty m:val="bi"/>
              </m:rPr>
              <w:rPr>
                <w:rFonts w:ascii="Cambria Math" w:hAnsi="Cambria Math"/>
                <w:lang w:val="en-US"/>
              </w:rPr>
              <m:t xml:space="preserve">+ </m:t>
            </m:r>
            <m:r>
              <m:rPr>
                <m:sty m:val="bi"/>
              </m:rPr>
              <w:rPr>
                <w:rFonts w:ascii="Cambria Math"/>
                <w:lang w:val="en-US"/>
              </w:rPr>
              <m:t>(</m:t>
            </m:r>
            <m:r>
              <m:rPr>
                <m:sty m:val="bi"/>
              </m:rPr>
              <w:rPr>
                <w:rFonts w:ascii="Cambria Math"/>
              </w:rPr>
              <m:t>1</m:t>
            </m:r>
            <m:r>
              <m:rPr>
                <m:sty m:val="bi"/>
              </m:rPr>
              <w:rPr>
                <w:rFonts w:ascii="Cambria Math"/>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m:rPr>
                <m:sty m:val="bi"/>
              </m:rPr>
              <w:rPr>
                <w:rFonts w:ascii="Cambria Math" w:hAnsi="Times New Roman"/>
              </w:rPr>
              <m:t>L</m:t>
            </m:r>
          </m:e>
        </m:d>
        <m:r>
          <m:rPr>
            <m:sty m:val="bi"/>
          </m:rPr>
          <w:rPr>
            <w:rFonts w:ascii="Cambria Math" w:hAnsi="Times New Roman"/>
            <w:lang w:val="en-US"/>
          </w:rPr>
          <m:t xml:space="preserve">+ </m:t>
        </m:r>
        <m:d>
          <m:dPr>
            <m:ctrlPr>
              <w:rPr>
                <w:rFonts w:ascii="Cambria Math" w:hAnsi="Times New Roman"/>
                <w:b/>
                <w:i/>
              </w:rPr>
            </m:ctrlPr>
          </m:dPr>
          <m:e>
            <m:r>
              <m:rPr>
                <m:sty m:val="bi"/>
              </m:rPr>
              <w:rPr>
                <w:rFonts w:ascii="Cambria Math" w:hAnsi="Cambria Math"/>
              </w:rPr>
              <m:t>1</m:t>
            </m:r>
            <m:r>
              <m:rPr>
                <m:sty m:val="bi"/>
              </m:rPr>
              <w:rPr>
                <w:rFonts w:ascii="Cambria Math" w:hAnsi="Cambria Math"/>
                <w:lang w:val="en-US"/>
              </w:rPr>
              <m:t>-</m:t>
            </m:r>
            <m:sSubSup>
              <m:sSubSupPr>
                <m:ctrlPr>
                  <w:rPr>
                    <w:rFonts w:ascii="Cambria Math" w:hAnsi="Times New Roman"/>
                    <w:b/>
                    <w:i/>
                  </w:rPr>
                </m:ctrlPr>
              </m:sSubSup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e>
        </m:d>
        <m:r>
          <m:rPr>
            <m:sty m:val="bi"/>
          </m:rPr>
          <w:rPr>
            <w:rFonts w:ascii="Cambria Math" w:hAnsi="Cambria Math"/>
          </w:rPr>
          <m:t>B</m:t>
        </m:r>
        <m:r>
          <m:rPr>
            <m:sty m:val="bi"/>
          </m:rPr>
          <w:rPr>
            <w:rFonts w:ascii="Cambria Math" w:hAnsi="Cambria Math"/>
            <w:lang w:val="en-US"/>
          </w:rPr>
          <m:t>-</m:t>
        </m:r>
        <m:d>
          <m:dPr>
            <m:begChr m:val="["/>
            <m:endChr m:val="]"/>
            <m:ctrlPr>
              <w:rPr>
                <w:rFonts w:ascii="Cambria Math" w:hAnsi="Times New Roman"/>
                <w:b/>
                <w:i/>
              </w:rPr>
            </m:ctrlPr>
          </m:dPr>
          <m:e>
            <m:r>
              <m:rPr>
                <m:sty m:val="bi"/>
              </m:rPr>
              <w:rPr>
                <w:rFonts w:ascii="Cambria Math" w:hAnsi="Cambria Math"/>
              </w:rPr>
              <m:t>1</m:t>
            </m:r>
            <m:r>
              <m:rPr>
                <m:sty m:val="bi"/>
              </m:rPr>
              <w:rPr>
                <w:rFonts w:ascii="Cambria Math" w:hAnsi="Times New Roman"/>
                <w:lang w:val="en-US"/>
              </w:rPr>
              <m:t xml:space="preserve">+ </m:t>
            </m:r>
            <m:r>
              <m:rPr>
                <m:sty m:val="bi"/>
              </m:rPr>
              <w:rPr>
                <w:rFonts w:ascii="Cambria Math" w:hAnsi="Cambria Math"/>
              </w:rPr>
              <m:t>m</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Cambria Math"/>
                  </w:rPr>
                  <m:t>M</m:t>
                </m:r>
              </m:e>
              <m:sub>
                <m:r>
                  <m:rPr>
                    <m:sty m:val="bi"/>
                  </m:rPr>
                  <w:rPr>
                    <w:rFonts w:ascii="Cambria Math" w:hAnsi="Cambria Math"/>
                  </w:rPr>
                  <m:t>2</m:t>
                </m:r>
              </m:sub>
              <m:sup>
                <m:r>
                  <m:rPr>
                    <m:sty m:val="bi"/>
                  </m:rPr>
                  <w:rPr>
                    <w:rFonts w:ascii="Cambria Math" w:hAnsi="Cambria Math"/>
                    <w:lang w:val="en-US"/>
                  </w:rPr>
                  <m:t>*</m:t>
                </m:r>
              </m:sup>
            </m:sSubSup>
            <m:sSup>
              <m:sSupPr>
                <m:ctrlPr>
                  <w:rPr>
                    <w:rFonts w:ascii="Cambria Math" w:hAnsi="Times New Roman"/>
                    <w:b/>
                    <w:i/>
                  </w:rPr>
                </m:ctrlPr>
              </m:sSupPr>
              <m:e>
                <m:r>
                  <m:rPr>
                    <m:sty m:val="bi"/>
                  </m:rPr>
                  <w:rPr>
                    <w:rFonts w:ascii="Cambria Math" w:hAnsi="Times New Roman"/>
                    <w:lang w:val="en-US"/>
                  </w:rPr>
                  <m:t>)</m:t>
                </m:r>
              </m:e>
              <m:sup>
                <m:r>
                  <m:rPr>
                    <m:sty m:val="bi"/>
                  </m:rPr>
                  <w:rPr>
                    <w:rFonts w:ascii="Cambria Math" w:hAnsi="Cambria Math"/>
                  </w:rPr>
                  <m:t>2</m:t>
                </m:r>
              </m:sup>
            </m:sSup>
          </m:e>
        </m:d>
      </m:oMath>
      <w:r w:rsidRPr="00472F53">
        <w:rPr>
          <w:rFonts w:ascii="Times New Roman" w:hAnsi="Times New Roman"/>
          <w:b/>
          <w:lang w:val="en-US"/>
        </w:rPr>
        <w:t xml:space="preserve">           (3.18)</w:t>
      </w:r>
    </w:p>
    <w:p w14:paraId="49BC2770"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lastRenderedPageBreak/>
        <w:t>The first term</w:t>
      </w:r>
      <w:r w:rsidRPr="00472F53">
        <w:rPr>
          <w:rStyle w:val="Appelnotedebasdep"/>
          <w:rFonts w:ascii="Times New Roman" w:hAnsi="Times New Roman"/>
        </w:rPr>
        <w:footnoteReference w:id="7"/>
      </w:r>
      <w:r w:rsidRPr="00472F53">
        <w:rPr>
          <w:rFonts w:ascii="Times New Roman" w:hAnsi="Times New Roman"/>
          <w:lang w:val="en-US"/>
        </w:rPr>
        <w:t xml:space="preserve"> of equations </w:t>
      </w:r>
      <w:r w:rsidRPr="00472F53">
        <w:rPr>
          <w:rFonts w:ascii="Times New Roman" w:hAnsi="Times New Roman"/>
          <w:b/>
          <w:lang w:val="en-US"/>
        </w:rPr>
        <w:t>(3.17)</w:t>
      </w:r>
      <w:r w:rsidRPr="00472F53">
        <w:rPr>
          <w:rFonts w:ascii="Times New Roman" w:hAnsi="Times New Roman"/>
          <w:lang w:val="en-US"/>
        </w:rPr>
        <w:t xml:space="preserve"> and </w:t>
      </w:r>
      <w:r w:rsidRPr="00472F53">
        <w:rPr>
          <w:rFonts w:ascii="Times New Roman" w:hAnsi="Times New Roman"/>
          <w:b/>
          <w:lang w:val="en-US"/>
        </w:rPr>
        <w:t>(3.18)</w:t>
      </w:r>
      <w:r w:rsidRPr="00472F53">
        <w:rPr>
          <w:rFonts w:ascii="Times New Roman" w:hAnsi="Times New Roman"/>
          <w:lang w:val="en-US"/>
        </w:rPr>
        <w:t xml:space="preserve"> reflects the expected financial revenue of the project. The second term represents the private benefit </w:t>
      </w:r>
      <w:r w:rsidR="00055123" w:rsidRPr="00472F53">
        <w:rPr>
          <w:rFonts w:ascii="Times New Roman" w:hAnsi="Times New Roman"/>
          <w:lang w:val="en-US"/>
        </w:rPr>
        <w:t>expected</w:t>
      </w:r>
      <w:r w:rsidRPr="00472F53">
        <w:rPr>
          <w:rFonts w:ascii="Times New Roman" w:hAnsi="Times New Roman"/>
          <w:lang w:val="en-US"/>
        </w:rPr>
        <w:t xml:space="preserve"> by the entrepreneur. The last term represents its </w:t>
      </w:r>
      <w:r w:rsidR="00055123" w:rsidRPr="00472F53">
        <w:rPr>
          <w:rFonts w:ascii="Times New Roman" w:hAnsi="Times New Roman"/>
          <w:lang w:val="en-US"/>
        </w:rPr>
        <w:t>expected</w:t>
      </w:r>
      <w:r w:rsidRPr="00472F53">
        <w:rPr>
          <w:rFonts w:ascii="Times New Roman" w:hAnsi="Times New Roman"/>
          <w:lang w:val="en-US"/>
        </w:rPr>
        <w:t xml:space="preserve"> reimbursement by the bank which is equal to the credit amount and to the total cost of monitoring. </w:t>
      </w:r>
    </w:p>
    <w:p w14:paraId="5241DD56" w14:textId="77777777" w:rsidR="0050541F" w:rsidRPr="00472F53" w:rsidRDefault="0050541F" w:rsidP="00472F53">
      <w:pPr>
        <w:ind w:firstLine="567"/>
        <w:jc w:val="both"/>
        <w:rPr>
          <w:rFonts w:ascii="Times New Roman" w:hAnsi="Times New Roman"/>
          <w:lang w:val="en-US"/>
        </w:rPr>
      </w:pPr>
      <w:r w:rsidRPr="00472F53">
        <w:rPr>
          <w:rFonts w:ascii="Times New Roman" w:hAnsi="Times New Roman"/>
          <w:lang w:val="en-US"/>
        </w:rPr>
        <w:t xml:space="preserve">The firm chooses the number of banks that allows to maximize its </w:t>
      </w:r>
      <w:r w:rsidR="00055123" w:rsidRPr="00472F53">
        <w:rPr>
          <w:rFonts w:ascii="Times New Roman" w:hAnsi="Times New Roman"/>
          <w:lang w:val="en-US"/>
        </w:rPr>
        <w:t>expected</w:t>
      </w:r>
      <w:r w:rsidRPr="00472F53">
        <w:rPr>
          <w:rFonts w:ascii="Times New Roman" w:hAnsi="Times New Roman"/>
          <w:lang w:val="en-US"/>
        </w:rPr>
        <w:t xml:space="preserve"> profits </w:t>
      </w:r>
      <w:r w:rsidRPr="00472F53">
        <w:rPr>
          <w:rFonts w:ascii="Times New Roman" w:hAnsi="Times New Roman"/>
          <w:b/>
          <w:lang w:val="en-US"/>
        </w:rPr>
        <w:t>(3.17)</w:t>
      </w:r>
      <w:r w:rsidRPr="00472F53">
        <w:rPr>
          <w:rFonts w:ascii="Times New Roman" w:hAnsi="Times New Roman"/>
          <w:lang w:val="en-US"/>
        </w:rPr>
        <w:t xml:space="preserve"> and </w:t>
      </w:r>
      <w:r w:rsidRPr="00472F53">
        <w:rPr>
          <w:rFonts w:ascii="Times New Roman" w:hAnsi="Times New Roman"/>
          <w:b/>
          <w:lang w:val="en-US"/>
        </w:rPr>
        <w:t>(3.18).</w:t>
      </w:r>
      <w:r w:rsidRPr="00472F53">
        <w:rPr>
          <w:rFonts w:ascii="Times New Roman" w:hAnsi="Times New Roman"/>
          <w:lang w:val="en-US"/>
        </w:rPr>
        <w:t xml:space="preserve"> This choice depends on the difference in the level of bank monitoring and the cost of bank credit between the two modes of bank financing: one or two banks.  It is true that the bank monitoring allows the firm to decrease the risk of liquidation of the company and to increase the expected income of the project but at the expense of a small private profit expected by the entrepreneur, on the one hand, and the total cost of monitoring on the other hand.</w:t>
      </w:r>
    </w:p>
    <w:p w14:paraId="43D50A6D" w14:textId="77777777" w:rsidR="00055123" w:rsidRPr="00472F53" w:rsidRDefault="0050541F" w:rsidP="00472F53">
      <w:pPr>
        <w:ind w:firstLine="567"/>
        <w:jc w:val="both"/>
        <w:rPr>
          <w:rFonts w:ascii="Times New Roman" w:eastAsia="Times New Roman" w:hAnsi="Times New Roman"/>
          <w:lang w:val="en-US"/>
        </w:rPr>
      </w:pPr>
      <w:r w:rsidRPr="00472F53">
        <w:rPr>
          <w:rFonts w:ascii="Times New Roman" w:eastAsia="Times New Roman" w:hAnsi="Times New Roman"/>
          <w:lang w:val="en-US"/>
        </w:rPr>
        <w:t xml:space="preserve">To determine the optimal choice of the number of banks of the enterprise, </w:t>
      </w:r>
      <w:r w:rsidR="00055123" w:rsidRPr="00472F53">
        <w:rPr>
          <w:rFonts w:ascii="Times New Roman" w:eastAsia="Times New Roman" w:hAnsi="Times New Roman"/>
          <w:lang w:val="en-US"/>
        </w:rPr>
        <w:t>I</w:t>
      </w:r>
      <w:r w:rsidRPr="00472F53">
        <w:rPr>
          <w:rFonts w:ascii="Times New Roman" w:eastAsia="Times New Roman" w:hAnsi="Times New Roman"/>
          <w:lang w:val="en-US"/>
        </w:rPr>
        <w:t xml:space="preserve"> carry out numerical simulations. </w:t>
      </w:r>
      <w:r w:rsidR="00B109D7">
        <w:rPr>
          <w:rFonts w:ascii="Times New Roman" w:eastAsia="Times New Roman" w:hAnsi="Times New Roman"/>
          <w:lang w:val="en-US"/>
        </w:rPr>
        <w:t xml:space="preserve">We </w:t>
      </w:r>
      <w:r w:rsidRPr="00472F53">
        <w:rPr>
          <w:rFonts w:ascii="Times New Roman" w:eastAsia="Times New Roman" w:hAnsi="Times New Roman"/>
          <w:lang w:val="en-US"/>
        </w:rPr>
        <w:t>pose</w:t>
      </w:r>
      <m:oMath>
        <m:sSub>
          <m:sSubPr>
            <m:ctrlPr>
              <w:rPr>
                <w:rFonts w:ascii="Cambria Math" w:hAnsi="Times New Roman"/>
                <w:b/>
                <w:i/>
              </w:rPr>
            </m:ctrlPr>
          </m:sSubPr>
          <m:e>
            <m:r>
              <m:rPr>
                <m:sty m:val="bi"/>
              </m:rPr>
              <w:rPr>
                <w:rFonts w:ascii="Cambria Math" w:hAnsi="Times New Roman"/>
                <w:lang w:val="en-US"/>
              </w:rPr>
              <m:t xml:space="preserve"> </m:t>
            </m:r>
            <m:r>
              <m:rPr>
                <m:sty m:val="bi"/>
              </m:rPr>
              <w:rPr>
                <w:rFonts w:ascii="Cambria Math" w:hAnsi="Times New Roman"/>
              </w:rPr>
              <m:t>R</m:t>
            </m:r>
            <m:r>
              <m:rPr>
                <m:sty m:val="bi"/>
              </m:rPr>
              <w:rPr>
                <w:rFonts w:ascii="Cambria Math" w:hAnsi="Times New Roman"/>
                <w:lang w:val="en-US"/>
              </w:rPr>
              <m:t>=</m:t>
            </m:r>
            <m:r>
              <m:rPr>
                <m:sty m:val="bi"/>
              </m:rPr>
              <w:rPr>
                <w:rFonts w:ascii="Cambria Math" w:hAnsi="Times New Roman"/>
              </w:rPr>
              <m:t>1</m:t>
            </m:r>
            <m:r>
              <m:rPr>
                <m:sty m:val="bi"/>
              </m:rPr>
              <w:rPr>
                <w:rFonts w:ascii="Cambria Math" w:hAnsi="Times New Roman"/>
                <w:lang w:val="en-US"/>
              </w:rPr>
              <m:t>.</m:t>
            </m:r>
            <m:r>
              <m:rPr>
                <m:sty m:val="bi"/>
              </m:rPr>
              <w:rPr>
                <w:rFonts w:ascii="Cambria Math" w:hAnsi="Times New Roman"/>
              </w:rPr>
              <m:t>6</m:t>
            </m:r>
            <m:r>
              <m:rPr>
                <m:sty m:val="bi"/>
              </m:rPr>
              <w:rPr>
                <w:rFonts w:ascii="Cambria Math" w:hAnsi="Times New Roman"/>
                <w:lang w:val="en-US"/>
              </w:rPr>
              <m:t xml:space="preserve">,  </m:t>
            </m:r>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Cambria Math"/>
          </w:rPr>
          <m:t>0</m:t>
        </m:r>
        <m:r>
          <m:rPr>
            <m:sty m:val="bi"/>
          </m:rPr>
          <w:rPr>
            <w:rFonts w:ascii="Cambria Math" w:hAnsi="Times New Roman"/>
            <w:lang w:val="en-US"/>
          </w:rPr>
          <m:t>,</m:t>
        </m:r>
        <m:r>
          <m:rPr>
            <m:sty m:val="bi"/>
          </m:rPr>
          <w:rPr>
            <w:rFonts w:ascii="Cambria Math" w:hAnsi="Cambria Math"/>
          </w:rPr>
          <m:t>4</m:t>
        </m:r>
      </m:oMath>
      <w:r w:rsidRPr="00472F53">
        <w:rPr>
          <w:rFonts w:ascii="Times New Roman" w:hAnsi="Times New Roman"/>
          <w:b/>
          <w:lang w:val="en-US"/>
        </w:rPr>
        <w:t xml:space="preserve">, </w:t>
      </w:r>
      <m:oMath>
        <m:sSub>
          <m:sSubPr>
            <m:ctrlPr>
              <w:rPr>
                <w:rFonts w:ascii="Cambria Math" w:hAnsi="Times New Roman"/>
                <w:b/>
                <w:i/>
              </w:rPr>
            </m:ctrlPr>
          </m:sSubPr>
          <m:e>
            <m:r>
              <m:rPr>
                <m:sty m:val="bi"/>
              </m:rPr>
              <w:rPr>
                <w:rFonts w:ascii="Cambria Math" w:hAnsi="Cambria Math"/>
                <w:lang w:val="en-US"/>
              </w:rPr>
              <m:t xml:space="preserve"> </m:t>
            </m:r>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Cambria Math" w:hAnsi="Times New Roman"/>
            <w:lang w:val="en-US"/>
          </w:rPr>
          <m:t>=</m:t>
        </m:r>
        <m:r>
          <m:rPr>
            <m:sty m:val="bi"/>
          </m:rPr>
          <w:rPr>
            <w:rFonts w:ascii="Cambria Math" w:hAnsi="Cambria Math"/>
          </w:rPr>
          <m:t>1</m:t>
        </m:r>
      </m:oMath>
      <w:r w:rsidRPr="00472F53">
        <w:rPr>
          <w:rFonts w:ascii="Times New Roman" w:hAnsi="Times New Roman"/>
          <w:b/>
          <w:lang w:val="en-US"/>
        </w:rPr>
        <w:t xml:space="preserve"> </w:t>
      </w:r>
      <w:r w:rsidRPr="00472F53">
        <w:rPr>
          <w:rFonts w:ascii="Times New Roman" w:hAnsi="Times New Roman"/>
          <w:lang w:val="en-US"/>
        </w:rPr>
        <w:t>and</w:t>
      </w:r>
      <m:oMath>
        <m:r>
          <w:rPr>
            <w:rFonts w:ascii="Cambria Math" w:hAnsi="Cambria Math"/>
            <w:lang w:val="en-US"/>
          </w:rPr>
          <m:t xml:space="preserve"> </m:t>
        </m:r>
        <m:r>
          <m:rPr>
            <m:sty m:val="bi"/>
          </m:rPr>
          <w:rPr>
            <w:rFonts w:ascii="Cambria Math" w:hAnsi="Times New Roman"/>
          </w:rPr>
          <m:t>L</m:t>
        </m:r>
        <m:r>
          <m:rPr>
            <m:sty m:val="bi"/>
          </m:rPr>
          <w:rPr>
            <w:rFonts w:ascii="Cambria Math" w:hAnsi="Times New Roman"/>
            <w:lang w:val="en-US"/>
          </w:rPr>
          <m:t>=</m:t>
        </m:r>
        <m:r>
          <m:rPr>
            <m:sty m:val="bi"/>
          </m:rPr>
          <w:rPr>
            <w:rFonts w:ascii="Cambria Math" w:hAnsi="Times New Roman"/>
          </w:rPr>
          <m:t>0</m:t>
        </m:r>
        <m:r>
          <m:rPr>
            <m:sty m:val="bi"/>
          </m:rPr>
          <w:rPr>
            <w:rFonts w:ascii="Cambria Math" w:hAnsi="Times New Roman"/>
            <w:lang w:val="en-US"/>
          </w:rPr>
          <m:t>,</m:t>
        </m:r>
        <m:r>
          <m:rPr>
            <m:sty m:val="bi"/>
          </m:rPr>
          <w:rPr>
            <w:rFonts w:ascii="Cambria Math" w:hAnsi="Times New Roman"/>
          </w:rPr>
          <m:t>8</m:t>
        </m:r>
      </m:oMath>
      <w:r w:rsidRPr="00472F53">
        <w:rPr>
          <w:rFonts w:ascii="Times New Roman" w:eastAsia="Times New Roman" w:hAnsi="Times New Roman"/>
          <w:b/>
          <w:lang w:val="en-US"/>
        </w:rPr>
        <w:t xml:space="preserve"> </w:t>
      </w:r>
      <w:r w:rsidRPr="00472F53">
        <w:rPr>
          <w:rFonts w:ascii="Times New Roman" w:eastAsia="Times New Roman" w:hAnsi="Times New Roman"/>
          <w:lang w:val="en-US"/>
        </w:rPr>
        <w:t xml:space="preserve">and </w:t>
      </w:r>
      <w:r w:rsidR="00055123" w:rsidRPr="00472F53">
        <w:rPr>
          <w:rFonts w:ascii="Times New Roman" w:eastAsia="Times New Roman" w:hAnsi="Times New Roman"/>
          <w:lang w:val="en-US"/>
        </w:rPr>
        <w:t>I</w:t>
      </w:r>
      <w:r w:rsidRPr="00472F53">
        <w:rPr>
          <w:rFonts w:ascii="Times New Roman" w:eastAsia="Times New Roman" w:hAnsi="Times New Roman"/>
          <w:lang w:val="en-US"/>
        </w:rPr>
        <w:t xml:space="preserve"> study the variation in profits expected by the firm given by equations </w:t>
      </w:r>
      <w:r w:rsidRPr="00472F53">
        <w:rPr>
          <w:rFonts w:ascii="Times New Roman" w:eastAsia="Times New Roman" w:hAnsi="Times New Roman"/>
          <w:b/>
          <w:lang w:val="en-US"/>
        </w:rPr>
        <w:t>(3.17)</w:t>
      </w:r>
      <w:r w:rsidRPr="00472F53">
        <w:rPr>
          <w:rFonts w:ascii="Times New Roman" w:eastAsia="Times New Roman" w:hAnsi="Times New Roman"/>
          <w:lang w:val="en-US"/>
        </w:rPr>
        <w:t xml:space="preserve"> and </w:t>
      </w:r>
      <w:r w:rsidRPr="00472F53">
        <w:rPr>
          <w:rFonts w:ascii="Times New Roman" w:eastAsia="Times New Roman" w:hAnsi="Times New Roman"/>
          <w:b/>
          <w:lang w:val="en-US"/>
        </w:rPr>
        <w:t>(3.18)</w:t>
      </w:r>
      <w:r w:rsidRPr="00472F53">
        <w:rPr>
          <w:rFonts w:ascii="Times New Roman" w:eastAsia="Times New Roman" w:hAnsi="Times New Roman"/>
          <w:lang w:val="en-US"/>
        </w:rPr>
        <w:t xml:space="preserve"> on the basis of the cost of monitoring </w:t>
      </w:r>
      <w:r w:rsidRPr="00472F53">
        <w:rPr>
          <w:rFonts w:ascii="Times New Roman" w:eastAsia="Times New Roman" w:hAnsi="Times New Roman"/>
          <w:b/>
          <w:lang w:val="en-US"/>
        </w:rPr>
        <w:t>m</w:t>
      </w:r>
      <w:r w:rsidRPr="00472F53">
        <w:rPr>
          <w:rFonts w:ascii="Times New Roman" w:eastAsia="Times New Roman" w:hAnsi="Times New Roman"/>
          <w:lang w:val="en-US"/>
        </w:rPr>
        <w:t xml:space="preserve">.  </w:t>
      </w:r>
      <w:r w:rsidR="00055123" w:rsidRPr="00472F53">
        <w:rPr>
          <w:rFonts w:ascii="Times New Roman" w:eastAsia="Times New Roman" w:hAnsi="Times New Roman"/>
          <w:lang w:val="en-US"/>
        </w:rPr>
        <w:t>I</w:t>
      </w:r>
      <w:r w:rsidRPr="00472F53">
        <w:rPr>
          <w:rFonts w:ascii="Times New Roman" w:eastAsia="Times New Roman" w:hAnsi="Times New Roman"/>
          <w:lang w:val="en-US"/>
        </w:rPr>
        <w:t xml:space="preserve"> consider also two different values</w:t>
      </w:r>
      <w:r w:rsidRPr="00472F53">
        <w:rPr>
          <w:rStyle w:val="Appelnotedebasdep"/>
          <w:rFonts w:ascii="Times New Roman" w:eastAsia="Times New Roman" w:hAnsi="Times New Roman"/>
        </w:rPr>
        <w:footnoteReference w:id="8"/>
      </w:r>
      <w:r w:rsidRPr="00472F53">
        <w:rPr>
          <w:rFonts w:ascii="Times New Roman" w:eastAsia="Times New Roman" w:hAnsi="Times New Roman"/>
          <w:lang w:val="en-US"/>
        </w:rPr>
        <w:t xml:space="preserve">  of the amount of the private benefits </w:t>
      </w:r>
      <m:oMath>
        <m:r>
          <m:rPr>
            <m:sty m:val="bi"/>
          </m:rPr>
          <w:rPr>
            <w:rFonts w:ascii="Cambria Math" w:hAnsi="Cambria Math"/>
          </w:rPr>
          <m:t>B</m:t>
        </m:r>
        <m:r>
          <m:rPr>
            <m:sty m:val="bi"/>
          </m:rPr>
          <w:rPr>
            <w:rFonts w:ascii="Cambria Math" w:hAnsi="Cambria Math"/>
            <w:lang w:val="en-US"/>
          </w:rPr>
          <m:t>=</m:t>
        </m:r>
        <m:r>
          <m:rPr>
            <m:sty m:val="bi"/>
          </m:rPr>
          <w:rPr>
            <w:rFonts w:ascii="Cambria Math" w:hAnsi="Cambria Math"/>
          </w:rPr>
          <m:t>0</m:t>
        </m:r>
        <m:r>
          <m:rPr>
            <m:sty m:val="bi"/>
          </m:rPr>
          <w:rPr>
            <w:rFonts w:ascii="Cambria Math" w:hAnsi="Cambria Math"/>
            <w:lang w:val="en-US"/>
          </w:rPr>
          <m:t>,</m:t>
        </m:r>
        <m:r>
          <m:rPr>
            <m:sty m:val="bi"/>
          </m:rPr>
          <w:rPr>
            <w:rFonts w:ascii="Cambria Math" w:hAnsi="Cambria Math"/>
          </w:rPr>
          <m:t>2</m:t>
        </m:r>
        <m:r>
          <m:rPr>
            <m:sty m:val="bi"/>
          </m:rPr>
          <w:rPr>
            <w:rFonts w:ascii="Cambria Math" w:hAnsi="Cambria Math"/>
            <w:lang w:val="en-US"/>
          </w:rPr>
          <m:t xml:space="preserve"> </m:t>
        </m:r>
        <m:r>
          <m:rPr>
            <m:sty m:val="p"/>
          </m:rPr>
          <w:rPr>
            <w:rFonts w:ascii="Cambria Math" w:hAnsi="Cambria Math"/>
            <w:lang w:val="en-US"/>
          </w:rPr>
          <m:t>et</m:t>
        </m:r>
        <m:r>
          <m:rPr>
            <m:sty m:val="bi"/>
          </m:rPr>
          <w:rPr>
            <w:rFonts w:ascii="Cambria Math" w:hAnsi="Cambria Math"/>
            <w:lang w:val="en-US"/>
          </w:rPr>
          <m:t xml:space="preserve"> </m:t>
        </m:r>
        <m:r>
          <m:rPr>
            <m:sty m:val="bi"/>
          </m:rPr>
          <w:rPr>
            <w:rFonts w:ascii="Cambria Math" w:hAnsi="Cambria Math"/>
          </w:rPr>
          <m:t>B</m:t>
        </m:r>
        <m:r>
          <m:rPr>
            <m:sty m:val="bi"/>
          </m:rPr>
          <w:rPr>
            <w:rFonts w:ascii="Cambria Math" w:hAnsi="Cambria Math"/>
            <w:lang w:val="en-US"/>
          </w:rPr>
          <m:t>=</m:t>
        </m:r>
        <m:r>
          <m:rPr>
            <m:sty m:val="bi"/>
          </m:rPr>
          <w:rPr>
            <w:rFonts w:ascii="Cambria Math" w:hAnsi="Cambria Math"/>
          </w:rPr>
          <m:t>0</m:t>
        </m:r>
        <m:r>
          <m:rPr>
            <m:sty m:val="bi"/>
          </m:rPr>
          <w:rPr>
            <w:rFonts w:ascii="Cambria Math" w:hAnsi="Cambria Math"/>
            <w:lang w:val="en-US"/>
          </w:rPr>
          <m:t>,</m:t>
        </m:r>
        <m:r>
          <m:rPr>
            <m:sty m:val="bi"/>
          </m:rPr>
          <w:rPr>
            <w:rFonts w:ascii="Cambria Math" w:hAnsi="Cambria Math"/>
          </w:rPr>
          <m:t>35</m:t>
        </m:r>
        <m:r>
          <m:rPr>
            <m:sty m:val="bi"/>
          </m:rPr>
          <w:rPr>
            <w:rFonts w:ascii="Cambria Math" w:hAnsi="Cambria Math"/>
            <w:lang w:val="en-US"/>
          </w:rPr>
          <m:t>.</m:t>
        </m:r>
      </m:oMath>
      <w:r w:rsidRPr="00472F53">
        <w:rPr>
          <w:rFonts w:ascii="Times New Roman" w:eastAsia="Times New Roman" w:hAnsi="Times New Roman"/>
          <w:lang w:val="en-US"/>
        </w:rPr>
        <w:t xml:space="preserve"> </w:t>
      </w:r>
      <w:r w:rsidR="00055123" w:rsidRPr="00472F53">
        <w:rPr>
          <w:rFonts w:ascii="Times New Roman" w:eastAsia="Times New Roman" w:hAnsi="Times New Roman"/>
          <w:lang w:val="en-US"/>
        </w:rPr>
        <w:t xml:space="preserve"> The</w:t>
      </w:r>
      <w:r w:rsidRPr="00472F53">
        <w:rPr>
          <w:rFonts w:ascii="Times New Roman" w:eastAsia="Times New Roman" w:hAnsi="Times New Roman"/>
          <w:lang w:val="en-US"/>
        </w:rPr>
        <w:t xml:space="preserve"> first simulation results are presented in the figure below.</w:t>
      </w:r>
    </w:p>
    <w:p w14:paraId="5EFDDDCC" w14:textId="77777777" w:rsidR="0050541F" w:rsidRPr="00472F53" w:rsidRDefault="0050541F" w:rsidP="0050541F">
      <w:pPr>
        <w:spacing w:line="240" w:lineRule="auto"/>
        <w:jc w:val="center"/>
        <w:rPr>
          <w:rFonts w:ascii="Times New Roman" w:eastAsia="Times New Roman" w:hAnsi="Times New Roman"/>
          <w:lang w:val="en-US"/>
        </w:rPr>
      </w:pPr>
      <w:r w:rsidRPr="00472F53">
        <w:rPr>
          <w:rFonts w:ascii="Times New Roman" w:eastAsia="Times New Roman" w:hAnsi="Times New Roman"/>
          <w:b/>
          <w:lang w:val="en-US"/>
        </w:rPr>
        <w:t>Figure 7:</w:t>
      </w:r>
      <w:r w:rsidRPr="00472F53">
        <w:rPr>
          <w:rFonts w:ascii="Times New Roman" w:eastAsia="Times New Roman" w:hAnsi="Times New Roman"/>
          <w:lang w:val="en-US"/>
        </w:rPr>
        <w:t xml:space="preserve"> Variation of the expected profits by the firm according to the cost of </w:t>
      </w:r>
      <w:r w:rsidRPr="00472F53">
        <w:rPr>
          <w:rFonts w:ascii="Times New Roman" w:eastAsia="Times New Roman" w:hAnsi="Times New Roman"/>
          <w:i/>
          <w:lang w:val="en-US"/>
        </w:rPr>
        <w:t>monitoring</w:t>
      </w:r>
      <w:r w:rsidRPr="00472F53">
        <w:rPr>
          <w:rFonts w:ascii="Times New Roman" w:eastAsia="Times New Roman" w:hAnsi="Times New Roman"/>
          <w:lang w:val="en-US"/>
        </w:rPr>
        <w:t xml:space="preserve"> </w:t>
      </w:r>
      <w:r w:rsidRPr="00472F53">
        <w:rPr>
          <w:rFonts w:ascii="Times New Roman" w:eastAsia="Times New Roman" w:hAnsi="Times New Roman"/>
          <w:b/>
          <w:lang w:val="en-US"/>
        </w:rPr>
        <w:t>m</w:t>
      </w:r>
      <w:r w:rsidRPr="00472F53">
        <w:rPr>
          <w:rFonts w:ascii="Times New Roman" w:eastAsia="Times New Roman" w:hAnsi="Times New Roman"/>
          <w:lang w:val="en-US"/>
        </w:rPr>
        <w:t xml:space="preserve"> when </w:t>
      </w:r>
      <w:r w:rsidRPr="00472F53">
        <w:rPr>
          <w:rFonts w:ascii="Times New Roman" w:eastAsia="Times New Roman" w:hAnsi="Times New Roman"/>
          <w:b/>
          <w:lang w:val="en-US"/>
        </w:rPr>
        <w:t>B</w:t>
      </w:r>
      <w:r w:rsidRPr="00472F53">
        <w:rPr>
          <w:rFonts w:ascii="Times New Roman" w:eastAsia="Times New Roman" w:hAnsi="Times New Roman"/>
          <w:lang w:val="en-US"/>
        </w:rPr>
        <w:t>=0,2</w:t>
      </w:r>
    </w:p>
    <w:p w14:paraId="4C32D205" w14:textId="77777777" w:rsidR="0050541F" w:rsidRPr="00026EC9" w:rsidRDefault="0050541F" w:rsidP="0059114F">
      <w:pPr>
        <w:jc w:val="center"/>
        <w:rPr>
          <w:rFonts w:ascii="Times New Roman" w:eastAsia="Times New Roman" w:hAnsi="Times New Roman"/>
          <w:sz w:val="24"/>
          <w:szCs w:val="24"/>
        </w:rPr>
      </w:pPr>
      <w:r w:rsidRPr="00026EC9">
        <w:rPr>
          <w:rFonts w:ascii="Times New Roman" w:eastAsia="Times New Roman" w:hAnsi="Times New Roman"/>
          <w:noProof/>
          <w:sz w:val="24"/>
          <w:szCs w:val="24"/>
          <w:lang w:eastAsia="fr-FR"/>
        </w:rPr>
        <w:drawing>
          <wp:inline distT="0" distB="0" distL="0" distR="0" wp14:anchorId="4887EB5E" wp14:editId="215D5596">
            <wp:extent cx="4819650" cy="2895600"/>
            <wp:effectExtent l="19050" t="0" r="0"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1" cstate="print"/>
                    <a:srcRect/>
                    <a:stretch>
                      <a:fillRect/>
                    </a:stretch>
                  </pic:blipFill>
                  <pic:spPr bwMode="auto">
                    <a:xfrm>
                      <a:off x="0" y="0"/>
                      <a:ext cx="4819650" cy="2895600"/>
                    </a:xfrm>
                    <a:prstGeom prst="rect">
                      <a:avLst/>
                    </a:prstGeom>
                    <a:noFill/>
                    <a:ln w="9525">
                      <a:noFill/>
                      <a:miter lim="800000"/>
                      <a:headEnd/>
                      <a:tailEnd/>
                    </a:ln>
                  </pic:spPr>
                </pic:pic>
              </a:graphicData>
            </a:graphic>
          </wp:inline>
        </w:drawing>
      </w:r>
    </w:p>
    <w:p w14:paraId="54AFEDC5" w14:textId="77777777" w:rsidR="0050541F" w:rsidRDefault="00472F53" w:rsidP="00472F53">
      <w:pPr>
        <w:jc w:val="both"/>
        <w:rPr>
          <w:rFonts w:ascii="Times New Roman" w:eastAsia="Times New Roman" w:hAnsi="Times New Roman"/>
          <w:lang w:val="en-US"/>
        </w:rPr>
      </w:pPr>
      <w:r>
        <w:rPr>
          <w:rFonts w:ascii="Times New Roman" w:eastAsia="Times New Roman" w:hAnsi="Times New Roman"/>
          <w:sz w:val="24"/>
          <w:szCs w:val="24"/>
          <w:lang w:val="en-US"/>
        </w:rPr>
        <w:t xml:space="preserve">        </w:t>
      </w:r>
      <w:r w:rsidR="0050541F" w:rsidRPr="00472F53">
        <w:rPr>
          <w:rFonts w:ascii="Times New Roman" w:eastAsia="Times New Roman" w:hAnsi="Times New Roman"/>
          <w:lang w:val="en-US"/>
        </w:rPr>
        <w:t xml:space="preserve">The results show that the hoped profit by a company funded by a single bank is always bigger than the benefit expected by a firm financed by two banks. Indeed, if </w:t>
      </w:r>
      <w:r w:rsidR="0059114F" w:rsidRPr="00472F53">
        <w:rPr>
          <w:rFonts w:ascii="Times New Roman" w:eastAsia="Times New Roman" w:hAnsi="Times New Roman"/>
          <w:lang w:val="en-US"/>
        </w:rPr>
        <w:t>I</w:t>
      </w:r>
      <w:r w:rsidR="0050541F" w:rsidRPr="00472F53">
        <w:rPr>
          <w:rFonts w:ascii="Times New Roman" w:eastAsia="Times New Roman" w:hAnsi="Times New Roman"/>
          <w:lang w:val="en-US"/>
        </w:rPr>
        <w:t xml:space="preserve"> consider a small amount of private profits, the company has an interest in opting for a single-banking funding regardless the cost of monitoring </w:t>
      </w:r>
      <w:r w:rsidR="0050541F" w:rsidRPr="00472F53">
        <w:rPr>
          <w:rFonts w:ascii="Times New Roman" w:eastAsia="Times New Roman" w:hAnsi="Times New Roman"/>
          <w:b/>
          <w:i/>
          <w:lang w:val="en-US"/>
        </w:rPr>
        <w:t>m</w:t>
      </w:r>
      <w:r w:rsidR="0050541F" w:rsidRPr="00472F53">
        <w:rPr>
          <w:rFonts w:ascii="Times New Roman" w:eastAsia="Times New Roman" w:hAnsi="Times New Roman"/>
          <w:lang w:val="en-US"/>
        </w:rPr>
        <w:t xml:space="preserve">. The low amount of private profits deters the entrepreneur to save effort for the success of the project. However, if moral problems become more important by posing  </w:t>
      </w:r>
      <w:r w:rsidR="0050541F" w:rsidRPr="00472F53">
        <w:rPr>
          <w:rFonts w:ascii="Times New Roman" w:eastAsia="Times New Roman" w:hAnsi="Times New Roman"/>
          <w:b/>
          <w:i/>
          <w:lang w:val="en-US"/>
        </w:rPr>
        <w:t>B</w:t>
      </w:r>
      <w:r w:rsidR="0050541F" w:rsidRPr="00472F53">
        <w:rPr>
          <w:rFonts w:ascii="Times New Roman" w:eastAsia="Times New Roman" w:hAnsi="Times New Roman"/>
          <w:lang w:val="en-US"/>
        </w:rPr>
        <w:t xml:space="preserve"> = 0,35, the results change as shown in figure 8.</w:t>
      </w:r>
    </w:p>
    <w:p w14:paraId="7C41843E" w14:textId="77777777" w:rsidR="00472F53" w:rsidRPr="00472F53" w:rsidRDefault="00472F53" w:rsidP="00472F53">
      <w:pPr>
        <w:jc w:val="both"/>
        <w:rPr>
          <w:rFonts w:ascii="Times New Roman" w:eastAsia="Times New Roman" w:hAnsi="Times New Roman"/>
          <w:lang w:val="en-US"/>
        </w:rPr>
      </w:pPr>
    </w:p>
    <w:p w14:paraId="787B2B04" w14:textId="77777777" w:rsidR="0050541F" w:rsidRPr="00472F53" w:rsidRDefault="0050541F" w:rsidP="0050541F">
      <w:pPr>
        <w:jc w:val="center"/>
        <w:rPr>
          <w:rFonts w:ascii="Times New Roman" w:eastAsia="Times New Roman" w:hAnsi="Times New Roman"/>
          <w:lang w:val="en-US"/>
        </w:rPr>
      </w:pPr>
      <w:r w:rsidRPr="00472F53">
        <w:rPr>
          <w:rFonts w:ascii="Times New Roman" w:eastAsia="Times New Roman" w:hAnsi="Times New Roman"/>
          <w:b/>
          <w:lang w:val="en-US"/>
        </w:rPr>
        <w:lastRenderedPageBreak/>
        <w:t>Figure 8:</w:t>
      </w:r>
      <w:r w:rsidRPr="00472F53">
        <w:rPr>
          <w:rFonts w:ascii="Times New Roman" w:eastAsia="Times New Roman" w:hAnsi="Times New Roman"/>
          <w:i/>
          <w:lang w:val="en-US"/>
        </w:rPr>
        <w:t xml:space="preserve"> </w:t>
      </w:r>
      <w:r w:rsidRPr="00472F53">
        <w:rPr>
          <w:rFonts w:ascii="Times New Roman" w:eastAsia="Times New Roman" w:hAnsi="Times New Roman"/>
          <w:lang w:val="en-US"/>
        </w:rPr>
        <w:t xml:space="preserve">Variation of the expected profits by the firm according to the cost of </w:t>
      </w:r>
      <w:r w:rsidRPr="00472F53">
        <w:rPr>
          <w:rFonts w:ascii="Times New Roman" w:eastAsia="Times New Roman" w:hAnsi="Times New Roman"/>
          <w:i/>
          <w:lang w:val="en-US"/>
        </w:rPr>
        <w:t>monitoring</w:t>
      </w:r>
      <w:r w:rsidRPr="00472F53">
        <w:rPr>
          <w:rFonts w:ascii="Times New Roman" w:eastAsia="Times New Roman" w:hAnsi="Times New Roman"/>
          <w:lang w:val="en-US"/>
        </w:rPr>
        <w:t xml:space="preserve"> </w:t>
      </w:r>
      <w:r w:rsidRPr="00472F53">
        <w:rPr>
          <w:rFonts w:ascii="Times New Roman" w:eastAsia="Times New Roman" w:hAnsi="Times New Roman"/>
          <w:b/>
          <w:lang w:val="en-US"/>
        </w:rPr>
        <w:t>m</w:t>
      </w:r>
      <w:r w:rsidRPr="00472F53">
        <w:rPr>
          <w:rFonts w:ascii="Times New Roman" w:eastAsia="Times New Roman" w:hAnsi="Times New Roman"/>
          <w:lang w:val="en-US"/>
        </w:rPr>
        <w:t xml:space="preserve"> when </w:t>
      </w:r>
      <w:r w:rsidRPr="00472F53">
        <w:rPr>
          <w:rFonts w:ascii="Times New Roman" w:eastAsia="Times New Roman" w:hAnsi="Times New Roman"/>
          <w:b/>
          <w:lang w:val="en-US"/>
        </w:rPr>
        <w:t>B</w:t>
      </w:r>
      <w:r w:rsidRPr="00472F53">
        <w:rPr>
          <w:rFonts w:ascii="Times New Roman" w:eastAsia="Times New Roman" w:hAnsi="Times New Roman"/>
          <w:lang w:val="en-US"/>
        </w:rPr>
        <w:t>=0,35</w:t>
      </w:r>
    </w:p>
    <w:p w14:paraId="282E3942" w14:textId="77777777" w:rsidR="0050541F" w:rsidRPr="0059114F" w:rsidRDefault="00026EC9" w:rsidP="0059114F">
      <w:pPr>
        <w:jc w:val="center"/>
        <w:rPr>
          <w:rFonts w:ascii="Times New Roman" w:eastAsia="Times New Roman" w:hAnsi="Times New Roman"/>
          <w:b/>
          <w:sz w:val="24"/>
          <w:szCs w:val="24"/>
        </w:rPr>
      </w:pPr>
      <w:r>
        <w:rPr>
          <w:noProof/>
          <w:szCs w:val="24"/>
          <w:lang w:eastAsia="fr-FR"/>
        </w:rPr>
        <mc:AlternateContent>
          <mc:Choice Requires="wps">
            <w:drawing>
              <wp:anchor distT="0" distB="0" distL="114298" distR="114298" simplePos="0" relativeHeight="251661312" behindDoc="0" locked="0" layoutInCell="1" allowOverlap="1" wp14:anchorId="14A911AB" wp14:editId="35178D1C">
                <wp:simplePos x="0" y="0"/>
                <wp:positionH relativeFrom="column">
                  <wp:posOffset>1624329</wp:posOffset>
                </wp:positionH>
                <wp:positionV relativeFrom="paragraph">
                  <wp:posOffset>1261745</wp:posOffset>
                </wp:positionV>
                <wp:extent cx="0" cy="1152525"/>
                <wp:effectExtent l="0" t="0" r="190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58443" id="Connecteur droit avec flèche 1" o:spid="_x0000_s1026" type="#_x0000_t32" style="position:absolute;margin-left:127.9pt;margin-top:99.35pt;width:0;height:90.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"/>
            </w:pict>
          </mc:Fallback>
        </mc:AlternateContent>
      </w:r>
      <w:r w:rsidR="0050541F" w:rsidRPr="00026EC9">
        <w:rPr>
          <w:noProof/>
          <w:szCs w:val="24"/>
          <w:lang w:eastAsia="fr-FR"/>
        </w:rPr>
        <w:drawing>
          <wp:inline distT="0" distB="0" distL="0" distR="0" wp14:anchorId="638D49A8" wp14:editId="3E4F8DBE">
            <wp:extent cx="4819650" cy="2895600"/>
            <wp:effectExtent l="1905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2" cstate="print"/>
                    <a:srcRect/>
                    <a:stretch>
                      <a:fillRect/>
                    </a:stretch>
                  </pic:blipFill>
                  <pic:spPr bwMode="auto">
                    <a:xfrm>
                      <a:off x="0" y="0"/>
                      <a:ext cx="4819650" cy="2895600"/>
                    </a:xfrm>
                    <a:prstGeom prst="rect">
                      <a:avLst/>
                    </a:prstGeom>
                    <a:noFill/>
                    <a:ln w="9525">
                      <a:noFill/>
                      <a:miter lim="800000"/>
                      <a:headEnd/>
                      <a:tailEnd/>
                    </a:ln>
                  </pic:spPr>
                </pic:pic>
              </a:graphicData>
            </a:graphic>
          </wp:inline>
        </w:drawing>
      </w:r>
    </w:p>
    <w:p w14:paraId="105755BF" w14:textId="77777777" w:rsidR="00987CB6" w:rsidRPr="00472F53" w:rsidRDefault="00987CB6" w:rsidP="00472F53">
      <w:pPr>
        <w:ind w:firstLine="567"/>
        <w:jc w:val="both"/>
        <w:rPr>
          <w:rFonts w:ascii="Times New Roman" w:eastAsia="Times New Roman" w:hAnsi="Times New Roman"/>
          <w:lang w:val="en-US"/>
        </w:rPr>
      </w:pPr>
      <w:r w:rsidRPr="00472F53">
        <w:rPr>
          <w:rFonts w:ascii="Times New Roman" w:eastAsia="Times New Roman" w:hAnsi="Times New Roman"/>
          <w:lang w:val="en-US"/>
        </w:rPr>
        <w:t xml:space="preserve">A higher value of private profits increases the risk of opportunistic </w:t>
      </w:r>
      <w:r w:rsidR="00823FD9" w:rsidRPr="00472F53">
        <w:rPr>
          <w:rFonts w:ascii="Times New Roman" w:eastAsia="Times New Roman" w:hAnsi="Times New Roman"/>
          <w:lang w:val="en-US"/>
        </w:rPr>
        <w:t>behavior</w:t>
      </w:r>
      <w:r w:rsidRPr="00472F53">
        <w:rPr>
          <w:rFonts w:ascii="Times New Roman" w:eastAsia="Times New Roman" w:hAnsi="Times New Roman"/>
          <w:lang w:val="en-US"/>
        </w:rPr>
        <w:t xml:space="preserve"> on the part of the </w:t>
      </w:r>
      <w:r w:rsidR="00823FD9" w:rsidRPr="00472F53">
        <w:rPr>
          <w:rFonts w:ascii="Times New Roman" w:eastAsia="Times New Roman" w:hAnsi="Times New Roman"/>
          <w:lang w:val="en-US"/>
        </w:rPr>
        <w:t>entrepreneu</w:t>
      </w:r>
      <w:r w:rsidRPr="00472F53">
        <w:rPr>
          <w:rFonts w:ascii="Times New Roman" w:eastAsia="Times New Roman" w:hAnsi="Times New Roman"/>
          <w:lang w:val="en-US"/>
        </w:rPr>
        <w:t xml:space="preserve">r. This also changes the optimal choice of the number of banks of the company. According </w:t>
      </w:r>
      <w:r w:rsidR="003249EC" w:rsidRPr="00472F53">
        <w:rPr>
          <w:rFonts w:ascii="Times New Roman" w:eastAsia="Times New Roman" w:hAnsi="Times New Roman"/>
          <w:lang w:val="en-US"/>
        </w:rPr>
        <w:t xml:space="preserve">to </w:t>
      </w:r>
      <w:r w:rsidRPr="00472F53">
        <w:rPr>
          <w:rFonts w:ascii="Times New Roman" w:eastAsia="Times New Roman" w:hAnsi="Times New Roman"/>
          <w:lang w:val="en-US"/>
        </w:rPr>
        <w:t xml:space="preserve">the figure above, </w:t>
      </w:r>
      <w:r w:rsidR="003249EC" w:rsidRPr="00472F53">
        <w:rPr>
          <w:rFonts w:ascii="Times New Roman" w:eastAsia="Times New Roman" w:hAnsi="Times New Roman"/>
          <w:lang w:val="en-US"/>
        </w:rPr>
        <w:t xml:space="preserve">the </w:t>
      </w:r>
      <w:r w:rsidR="0059114F" w:rsidRPr="00472F53">
        <w:rPr>
          <w:rFonts w:ascii="Times New Roman" w:eastAsia="Times New Roman" w:hAnsi="Times New Roman"/>
          <w:lang w:val="en-US"/>
        </w:rPr>
        <w:t>expected</w:t>
      </w:r>
      <w:r w:rsidRPr="00472F53">
        <w:rPr>
          <w:rFonts w:ascii="Times New Roman" w:eastAsia="Times New Roman" w:hAnsi="Times New Roman"/>
          <w:lang w:val="en-US"/>
        </w:rPr>
        <w:t xml:space="preserve"> </w:t>
      </w:r>
      <w:r w:rsidR="003249EC" w:rsidRPr="00472F53">
        <w:rPr>
          <w:rFonts w:ascii="Times New Roman" w:eastAsia="Times New Roman" w:hAnsi="Times New Roman"/>
          <w:lang w:val="en-US"/>
        </w:rPr>
        <w:t xml:space="preserve">profit </w:t>
      </w:r>
      <w:r w:rsidRPr="00472F53">
        <w:rPr>
          <w:rFonts w:ascii="Times New Roman" w:eastAsia="Times New Roman" w:hAnsi="Times New Roman"/>
          <w:lang w:val="en-US"/>
        </w:rPr>
        <w:t xml:space="preserve">by a </w:t>
      </w:r>
      <w:r w:rsidR="003249EC" w:rsidRPr="00472F53">
        <w:rPr>
          <w:rFonts w:ascii="Times New Roman" w:eastAsia="Times New Roman" w:hAnsi="Times New Roman"/>
          <w:lang w:val="en-US"/>
        </w:rPr>
        <w:t>single-banking</w:t>
      </w:r>
      <w:r w:rsidRPr="00472F53">
        <w:rPr>
          <w:rFonts w:ascii="Times New Roman" w:eastAsia="Times New Roman" w:hAnsi="Times New Roman"/>
          <w:lang w:val="en-US"/>
        </w:rPr>
        <w:t xml:space="preserve"> company is </w:t>
      </w:r>
      <w:r w:rsidR="003249EC" w:rsidRPr="00472F53">
        <w:rPr>
          <w:rFonts w:ascii="Times New Roman" w:eastAsia="Times New Roman" w:hAnsi="Times New Roman"/>
          <w:lang w:val="en-US"/>
        </w:rPr>
        <w:t>bigg</w:t>
      </w:r>
      <w:r w:rsidRPr="00472F53">
        <w:rPr>
          <w:rFonts w:ascii="Times New Roman" w:eastAsia="Times New Roman" w:hAnsi="Times New Roman"/>
          <w:lang w:val="en-US"/>
        </w:rPr>
        <w:t>er than the benefit expected by a multi</w:t>
      </w:r>
      <w:r w:rsidR="0059114F" w:rsidRPr="00472F53">
        <w:rPr>
          <w:rFonts w:ascii="Times New Roman" w:eastAsia="Times New Roman" w:hAnsi="Times New Roman"/>
          <w:lang w:val="en-US"/>
        </w:rPr>
        <w:t>ple</w:t>
      </w:r>
      <w:r w:rsidRPr="00472F53">
        <w:rPr>
          <w:rFonts w:ascii="Times New Roman" w:eastAsia="Times New Roman" w:hAnsi="Times New Roman"/>
          <w:lang w:val="en-US"/>
        </w:rPr>
        <w:t xml:space="preserve">-banking company </w:t>
      </w:r>
      <w:r w:rsidR="003249EC" w:rsidRPr="00472F53">
        <w:rPr>
          <w:rFonts w:ascii="Times New Roman" w:eastAsia="Times New Roman" w:hAnsi="Times New Roman"/>
          <w:lang w:val="en-US"/>
        </w:rPr>
        <w:t xml:space="preserve">when </w:t>
      </w:r>
      <w:r w:rsidR="003249EC" w:rsidRPr="00472F53">
        <w:rPr>
          <w:rFonts w:ascii="Times New Roman" w:eastAsia="Times New Roman" w:hAnsi="Times New Roman"/>
          <w:b/>
          <w:i/>
          <w:lang w:val="en-US"/>
        </w:rPr>
        <w:t xml:space="preserve">m ≤ </w:t>
      </w:r>
      <w:r w:rsidR="003249EC" w:rsidRPr="00472F53">
        <w:rPr>
          <w:rFonts w:ascii="Times New Roman" w:eastAsia="Times New Roman" w:hAnsi="Times New Roman"/>
          <w:lang w:val="en-US"/>
        </w:rPr>
        <w:t>0</w:t>
      </w:r>
      <w:r w:rsidR="003249EC" w:rsidRPr="00472F53">
        <w:rPr>
          <w:rFonts w:ascii="Times New Roman" w:eastAsia="Times New Roman" w:hAnsi="Times New Roman"/>
          <w:b/>
          <w:lang w:val="en-US"/>
        </w:rPr>
        <w:t>,</w:t>
      </w:r>
      <w:r w:rsidR="003249EC" w:rsidRPr="00472F53">
        <w:rPr>
          <w:rFonts w:ascii="Times New Roman" w:eastAsia="Times New Roman" w:hAnsi="Times New Roman"/>
          <w:lang w:val="en-US"/>
        </w:rPr>
        <w:t>2</w:t>
      </w:r>
      <w:r w:rsidR="003249EC" w:rsidRPr="00472F53">
        <w:rPr>
          <w:rFonts w:ascii="Times New Roman" w:eastAsia="Times New Roman" w:hAnsi="Times New Roman"/>
          <w:b/>
          <w:i/>
          <w:lang w:val="en-US"/>
        </w:rPr>
        <w:t>.</w:t>
      </w:r>
      <w:r w:rsidR="003249EC" w:rsidRPr="00472F53">
        <w:rPr>
          <w:rFonts w:ascii="Times New Roman" w:eastAsia="Times New Roman" w:hAnsi="Times New Roman"/>
          <w:lang w:val="en-US"/>
        </w:rPr>
        <w:t xml:space="preserve"> </w:t>
      </w:r>
      <w:r w:rsidRPr="00472F53">
        <w:rPr>
          <w:rFonts w:ascii="Times New Roman" w:eastAsia="Times New Roman" w:hAnsi="Times New Roman"/>
          <w:lang w:val="en-US"/>
        </w:rPr>
        <w:t xml:space="preserve">Thus, if the cost of monitoring </w:t>
      </w:r>
      <w:r w:rsidRPr="00472F53">
        <w:rPr>
          <w:rFonts w:ascii="Times New Roman" w:eastAsia="Times New Roman" w:hAnsi="Times New Roman"/>
          <w:b/>
          <w:lang w:val="en-US"/>
        </w:rPr>
        <w:t>m</w:t>
      </w:r>
      <w:r w:rsidRPr="00472F53">
        <w:rPr>
          <w:rFonts w:ascii="Times New Roman" w:eastAsia="Times New Roman" w:hAnsi="Times New Roman"/>
          <w:lang w:val="en-US"/>
        </w:rPr>
        <w:t xml:space="preserve"> is low, the </w:t>
      </w:r>
      <w:r w:rsidR="003249EC" w:rsidRPr="00472F53">
        <w:rPr>
          <w:rFonts w:ascii="Times New Roman" w:eastAsia="Times New Roman" w:hAnsi="Times New Roman"/>
          <w:lang w:val="en-US"/>
        </w:rPr>
        <w:t>multi</w:t>
      </w:r>
      <w:r w:rsidR="0059114F" w:rsidRPr="00472F53">
        <w:rPr>
          <w:rFonts w:ascii="Times New Roman" w:eastAsia="Times New Roman" w:hAnsi="Times New Roman"/>
          <w:lang w:val="en-US"/>
        </w:rPr>
        <w:t>ple</w:t>
      </w:r>
      <w:r w:rsidR="003249EC" w:rsidRPr="00472F53">
        <w:rPr>
          <w:rFonts w:ascii="Times New Roman" w:eastAsia="Times New Roman" w:hAnsi="Times New Roman"/>
          <w:lang w:val="en-US"/>
        </w:rPr>
        <w:t xml:space="preserve">-banking </w:t>
      </w:r>
      <w:r w:rsidRPr="00472F53">
        <w:rPr>
          <w:rFonts w:ascii="Times New Roman" w:eastAsia="Times New Roman" w:hAnsi="Times New Roman"/>
          <w:lang w:val="en-US"/>
        </w:rPr>
        <w:t xml:space="preserve">seems to be an optimal choice. Indeed, </w:t>
      </w:r>
      <w:r w:rsidR="003249EC" w:rsidRPr="00472F53">
        <w:rPr>
          <w:rFonts w:ascii="Times New Roman" w:eastAsia="Times New Roman" w:hAnsi="Times New Roman"/>
          <w:lang w:val="en-US"/>
        </w:rPr>
        <w:t>an intensive monitoring of the b</w:t>
      </w:r>
      <w:r w:rsidRPr="00472F53">
        <w:rPr>
          <w:rFonts w:ascii="Times New Roman" w:eastAsia="Times New Roman" w:hAnsi="Times New Roman"/>
          <w:lang w:val="en-US"/>
        </w:rPr>
        <w:t xml:space="preserve">ank is </w:t>
      </w:r>
      <w:r w:rsidR="005960A3" w:rsidRPr="00472F53">
        <w:rPr>
          <w:rFonts w:ascii="Times New Roman" w:eastAsia="Times New Roman" w:hAnsi="Times New Roman"/>
          <w:lang w:val="en-US"/>
        </w:rPr>
        <w:t>desirable;</w:t>
      </w:r>
      <w:r w:rsidRPr="00472F53">
        <w:rPr>
          <w:rFonts w:ascii="Times New Roman" w:eastAsia="Times New Roman" w:hAnsi="Times New Roman"/>
          <w:lang w:val="en-US"/>
        </w:rPr>
        <w:t xml:space="preserve"> it allows to encourage the </w:t>
      </w:r>
      <w:r w:rsidR="003249EC" w:rsidRPr="00472F53">
        <w:rPr>
          <w:rFonts w:ascii="Times New Roman" w:eastAsia="Times New Roman" w:hAnsi="Times New Roman"/>
          <w:lang w:val="en-US"/>
        </w:rPr>
        <w:t>entrepreneur</w:t>
      </w:r>
      <w:r w:rsidRPr="00472F53">
        <w:rPr>
          <w:rFonts w:ascii="Times New Roman" w:eastAsia="Times New Roman" w:hAnsi="Times New Roman"/>
          <w:lang w:val="en-US"/>
        </w:rPr>
        <w:t xml:space="preserve"> to provide </w:t>
      </w:r>
      <w:r w:rsidR="003249EC" w:rsidRPr="00472F53">
        <w:rPr>
          <w:rFonts w:ascii="Times New Roman" w:eastAsia="Times New Roman" w:hAnsi="Times New Roman"/>
          <w:lang w:val="en-US"/>
        </w:rPr>
        <w:t>big</w:t>
      </w:r>
      <w:r w:rsidRPr="00472F53">
        <w:rPr>
          <w:rFonts w:ascii="Times New Roman" w:eastAsia="Times New Roman" w:hAnsi="Times New Roman"/>
          <w:lang w:val="en-US"/>
        </w:rPr>
        <w:t xml:space="preserve"> efforts with a low total cost of monitoring. On the other hand, funding from two banks </w:t>
      </w:r>
      <w:r w:rsidR="00655E8F" w:rsidRPr="00472F53">
        <w:rPr>
          <w:rFonts w:ascii="Times New Roman" w:eastAsia="Times New Roman" w:hAnsi="Times New Roman"/>
          <w:lang w:val="en-US"/>
        </w:rPr>
        <w:t>costs more to</w:t>
      </w:r>
      <w:r w:rsidRPr="00472F53">
        <w:rPr>
          <w:rFonts w:ascii="Times New Roman" w:eastAsia="Times New Roman" w:hAnsi="Times New Roman"/>
          <w:lang w:val="en-US"/>
        </w:rPr>
        <w:t xml:space="preserve"> the company given the duplication of eff</w:t>
      </w:r>
      <w:r w:rsidR="0059114F" w:rsidRPr="00472F53">
        <w:rPr>
          <w:rFonts w:ascii="Times New Roman" w:eastAsia="Times New Roman" w:hAnsi="Times New Roman"/>
          <w:lang w:val="en-US"/>
        </w:rPr>
        <w:t xml:space="preserve">ort of monitoring of each bank. </w:t>
      </w:r>
      <w:r w:rsidRPr="00472F53">
        <w:rPr>
          <w:rFonts w:ascii="Times New Roman" w:hAnsi="Times New Roman"/>
          <w:lang w:val="en-US"/>
        </w:rPr>
        <w:t xml:space="preserve">However, for values of </w:t>
      </w:r>
      <w:r w:rsidR="004E1221" w:rsidRPr="00472F53">
        <w:rPr>
          <w:rFonts w:ascii="Times New Roman" w:eastAsia="Times New Roman" w:hAnsi="Times New Roman"/>
          <w:b/>
          <w:i/>
          <w:lang w:val="en-US"/>
        </w:rPr>
        <w:t>m</w:t>
      </w:r>
      <w:r w:rsidR="005960A3" w:rsidRPr="00472F53">
        <w:rPr>
          <w:rFonts w:ascii="Times New Roman" w:eastAsia="Times New Roman" w:hAnsi="Times New Roman"/>
          <w:lang w:val="en-US"/>
        </w:rPr>
        <w:t xml:space="preserve"> &gt; 0,2</w:t>
      </w:r>
      <w:r w:rsidR="004E1221" w:rsidRPr="00472F53">
        <w:rPr>
          <w:rFonts w:ascii="Times New Roman" w:eastAsia="Times New Roman" w:hAnsi="Times New Roman"/>
          <w:lang w:val="en-US"/>
        </w:rPr>
        <w:t xml:space="preserve">; </w:t>
      </w:r>
      <w:r w:rsidRPr="00472F53">
        <w:rPr>
          <w:rFonts w:ascii="Times New Roman" w:hAnsi="Times New Roman"/>
          <w:lang w:val="en-US"/>
        </w:rPr>
        <w:t>the total intensity of monitoring of two banks decrease</w:t>
      </w:r>
      <w:r w:rsidR="008E6245" w:rsidRPr="00472F53">
        <w:rPr>
          <w:rFonts w:ascii="Times New Roman" w:hAnsi="Times New Roman"/>
          <w:lang w:val="en-US"/>
        </w:rPr>
        <w:t>s</w:t>
      </w:r>
      <w:r w:rsidRPr="00472F53">
        <w:rPr>
          <w:rFonts w:ascii="Times New Roman" w:hAnsi="Times New Roman"/>
          <w:lang w:val="en-US"/>
        </w:rPr>
        <w:t xml:space="preserve"> compared </w:t>
      </w:r>
      <w:r w:rsidR="008E6245" w:rsidRPr="00472F53">
        <w:rPr>
          <w:rFonts w:ascii="Times New Roman" w:hAnsi="Times New Roman"/>
          <w:lang w:val="en-US"/>
        </w:rPr>
        <w:t>to</w:t>
      </w:r>
      <w:r w:rsidRPr="00472F53">
        <w:rPr>
          <w:rFonts w:ascii="Times New Roman" w:hAnsi="Times New Roman"/>
          <w:lang w:val="en-US"/>
        </w:rPr>
        <w:t xml:space="preserve"> the intensity of monitoring of a single bank. The result is a decrease of expected financial revenue of the project</w:t>
      </w:r>
      <w:r w:rsidR="00551C62" w:rsidRPr="00472F53">
        <w:rPr>
          <w:rFonts w:ascii="Times New Roman" w:hAnsi="Times New Roman"/>
          <w:lang w:val="en-US"/>
        </w:rPr>
        <w:t>,</w:t>
      </w:r>
      <w:r w:rsidRPr="00472F53">
        <w:rPr>
          <w:rFonts w:ascii="Times New Roman" w:hAnsi="Times New Roman"/>
          <w:lang w:val="en-US"/>
        </w:rPr>
        <w:t xml:space="preserve"> in </w:t>
      </w:r>
      <w:r w:rsidR="00DE5E23" w:rsidRPr="00472F53">
        <w:rPr>
          <w:rFonts w:ascii="Times New Roman" w:hAnsi="Times New Roman"/>
          <w:lang w:val="en-US"/>
        </w:rPr>
        <w:t>favor</w:t>
      </w:r>
      <w:r w:rsidRPr="00472F53">
        <w:rPr>
          <w:rFonts w:ascii="Times New Roman" w:hAnsi="Times New Roman"/>
          <w:lang w:val="en-US"/>
        </w:rPr>
        <w:t xml:space="preserve"> of an increase of the private </w:t>
      </w:r>
      <w:r w:rsidR="00DE5E23" w:rsidRPr="00472F53">
        <w:rPr>
          <w:rFonts w:ascii="Times New Roman" w:hAnsi="Times New Roman"/>
          <w:lang w:val="en-US"/>
        </w:rPr>
        <w:t xml:space="preserve">hoped </w:t>
      </w:r>
      <w:r w:rsidRPr="00472F53">
        <w:rPr>
          <w:rFonts w:ascii="Times New Roman" w:hAnsi="Times New Roman"/>
          <w:lang w:val="en-US"/>
        </w:rPr>
        <w:t xml:space="preserve">benefit by the </w:t>
      </w:r>
      <w:r w:rsidR="00DE5E23" w:rsidRPr="00472F53">
        <w:rPr>
          <w:rFonts w:ascii="Times New Roman" w:hAnsi="Times New Roman"/>
          <w:lang w:val="en-US"/>
        </w:rPr>
        <w:t>entrepreneur</w:t>
      </w:r>
      <w:r w:rsidR="00551C62" w:rsidRPr="00472F53">
        <w:rPr>
          <w:rFonts w:ascii="Times New Roman" w:hAnsi="Times New Roman"/>
          <w:lang w:val="en-US"/>
        </w:rPr>
        <w:t>,</w:t>
      </w:r>
      <w:r w:rsidRPr="00472F53">
        <w:rPr>
          <w:rFonts w:ascii="Times New Roman" w:hAnsi="Times New Roman"/>
          <w:lang w:val="en-US"/>
        </w:rPr>
        <w:t xml:space="preserve"> and </w:t>
      </w:r>
      <w:r w:rsidR="00DE5E23" w:rsidRPr="00472F53">
        <w:rPr>
          <w:rFonts w:ascii="Times New Roman" w:hAnsi="Times New Roman"/>
          <w:lang w:val="en-US"/>
        </w:rPr>
        <w:t xml:space="preserve">the </w:t>
      </w:r>
      <w:r w:rsidRPr="00472F53">
        <w:rPr>
          <w:rFonts w:ascii="Times New Roman" w:hAnsi="Times New Roman"/>
          <w:lang w:val="en-US"/>
        </w:rPr>
        <w:t>funding from two banks becomes the best choice. To summarize:</w:t>
      </w:r>
    </w:p>
    <w:p w14:paraId="01813FC8" w14:textId="77777777" w:rsidR="0050541F" w:rsidRPr="00472F53" w:rsidRDefault="004E1221" w:rsidP="00472F53">
      <w:pPr>
        <w:jc w:val="both"/>
        <w:rPr>
          <w:rFonts w:ascii="Times New Roman" w:hAnsi="Times New Roman"/>
          <w:lang w:val="en-US"/>
        </w:rPr>
      </w:pPr>
      <w:r w:rsidRPr="00472F53">
        <w:rPr>
          <w:rFonts w:ascii="Times New Roman" w:hAnsi="Times New Roman"/>
          <w:b/>
          <w:lang w:val="en-US"/>
        </w:rPr>
        <w:t>P</w:t>
      </w:r>
      <w:r w:rsidR="00313337" w:rsidRPr="00472F53">
        <w:rPr>
          <w:rFonts w:ascii="Times New Roman" w:hAnsi="Times New Roman"/>
          <w:b/>
          <w:lang w:val="en-US"/>
        </w:rPr>
        <w:t>roposition 4</w:t>
      </w:r>
      <w:r w:rsidR="00313337" w:rsidRPr="00472F53">
        <w:rPr>
          <w:rFonts w:ascii="Times New Roman" w:hAnsi="Times New Roman"/>
          <w:lang w:val="en-US"/>
        </w:rPr>
        <w:t xml:space="preserve">. It is optimal for the company to finance a single bank in the case of small amounts of private profits. Otherwise, the company has interest to finance </w:t>
      </w:r>
      <w:r w:rsidR="0059114F" w:rsidRPr="00472F53">
        <w:rPr>
          <w:rFonts w:ascii="Times New Roman" w:hAnsi="Times New Roman"/>
          <w:lang w:val="en-US"/>
        </w:rPr>
        <w:t xml:space="preserve">by </w:t>
      </w:r>
      <w:r w:rsidR="00313337" w:rsidRPr="00472F53">
        <w:rPr>
          <w:rFonts w:ascii="Times New Roman" w:hAnsi="Times New Roman"/>
          <w:lang w:val="en-US"/>
        </w:rPr>
        <w:t xml:space="preserve">a single bank if the cost of monitoring is weak and </w:t>
      </w:r>
      <w:r w:rsidR="0059114F" w:rsidRPr="00472F53">
        <w:rPr>
          <w:rFonts w:ascii="Times New Roman" w:hAnsi="Times New Roman"/>
          <w:lang w:val="en-US"/>
        </w:rPr>
        <w:t>by</w:t>
      </w:r>
      <w:r w:rsidR="00D66489" w:rsidRPr="00472F53">
        <w:rPr>
          <w:rFonts w:ascii="Times New Roman" w:hAnsi="Times New Roman"/>
          <w:lang w:val="en-US"/>
        </w:rPr>
        <w:t xml:space="preserve"> </w:t>
      </w:r>
      <w:r w:rsidR="00313337" w:rsidRPr="00472F53">
        <w:rPr>
          <w:rFonts w:ascii="Times New Roman" w:hAnsi="Times New Roman"/>
          <w:lang w:val="en-US"/>
        </w:rPr>
        <w:t>two banks, if not.</w:t>
      </w:r>
    </w:p>
    <w:p w14:paraId="56788265" w14:textId="77777777" w:rsidR="0050541F" w:rsidRPr="00472F53" w:rsidRDefault="0059114F" w:rsidP="00472F53">
      <w:pPr>
        <w:jc w:val="both"/>
        <w:rPr>
          <w:rFonts w:ascii="Times New Roman" w:hAnsi="Times New Roman"/>
          <w:lang w:val="en-US"/>
        </w:rPr>
      </w:pPr>
      <w:r w:rsidRPr="00472F53">
        <w:rPr>
          <w:rFonts w:ascii="Times New Roman" w:hAnsi="Times New Roman"/>
          <w:lang w:val="en-US"/>
        </w:rPr>
        <w:t xml:space="preserve">        </w:t>
      </w:r>
      <w:r w:rsidR="00313337" w:rsidRPr="00472F53">
        <w:rPr>
          <w:rFonts w:ascii="Times New Roman" w:hAnsi="Times New Roman"/>
          <w:lang w:val="en-US"/>
        </w:rPr>
        <w:t xml:space="preserve">The firm chooses, </w:t>
      </w:r>
      <w:r w:rsidR="004E1221" w:rsidRPr="00472F53">
        <w:rPr>
          <w:rFonts w:ascii="Times New Roman" w:hAnsi="Times New Roman"/>
          <w:lang w:val="en-US"/>
        </w:rPr>
        <w:t>thereby</w:t>
      </w:r>
      <w:r w:rsidR="00313337" w:rsidRPr="00472F53">
        <w:rPr>
          <w:rFonts w:ascii="Times New Roman" w:hAnsi="Times New Roman"/>
          <w:lang w:val="en-US"/>
        </w:rPr>
        <w:t xml:space="preserve">, its number of banks based on several variables and especially, the amount of private profits </w:t>
      </w:r>
      <w:r w:rsidR="004E1221" w:rsidRPr="00472F53">
        <w:rPr>
          <w:rFonts w:ascii="Times New Roman" w:hAnsi="Times New Roman"/>
          <w:lang w:val="en-US"/>
        </w:rPr>
        <w:t>that it</w:t>
      </w:r>
      <w:r w:rsidR="00313337" w:rsidRPr="00472F53">
        <w:rPr>
          <w:rFonts w:ascii="Times New Roman" w:hAnsi="Times New Roman"/>
          <w:lang w:val="en-US"/>
        </w:rPr>
        <w:t xml:space="preserve"> can divert </w:t>
      </w:r>
      <w:r w:rsidR="00313337" w:rsidRPr="00472F53">
        <w:rPr>
          <w:rFonts w:ascii="Times New Roman" w:hAnsi="Times New Roman"/>
          <w:b/>
          <w:lang w:val="en-US"/>
        </w:rPr>
        <w:t>B</w:t>
      </w:r>
      <w:r w:rsidR="00313337" w:rsidRPr="00472F53">
        <w:rPr>
          <w:rFonts w:ascii="Times New Roman" w:hAnsi="Times New Roman"/>
          <w:lang w:val="en-US"/>
        </w:rPr>
        <w:t xml:space="preserve">, the cost of monitoring </w:t>
      </w:r>
      <w:r w:rsidR="00313337" w:rsidRPr="00472F53">
        <w:rPr>
          <w:rFonts w:ascii="Times New Roman" w:hAnsi="Times New Roman"/>
          <w:b/>
          <w:lang w:val="en-US"/>
        </w:rPr>
        <w:t>m</w:t>
      </w:r>
      <w:r w:rsidR="00313337" w:rsidRPr="00472F53">
        <w:rPr>
          <w:rFonts w:ascii="Times New Roman" w:hAnsi="Times New Roman"/>
          <w:lang w:val="en-US"/>
        </w:rPr>
        <w:t xml:space="preserve"> as well as the intensity of </w:t>
      </w:r>
      <w:r w:rsidR="004E1221" w:rsidRPr="00472F53">
        <w:rPr>
          <w:rFonts w:ascii="Times New Roman" w:hAnsi="Times New Roman"/>
          <w:lang w:val="en-US"/>
        </w:rPr>
        <w:t xml:space="preserve">banking </w:t>
      </w:r>
      <w:r w:rsidR="00313337" w:rsidRPr="00472F53">
        <w:rPr>
          <w:rFonts w:ascii="Times New Roman" w:hAnsi="Times New Roman"/>
          <w:lang w:val="en-US"/>
        </w:rPr>
        <w:t xml:space="preserve">monitoring </w:t>
      </w:r>
      <w:r w:rsidR="00313337" w:rsidRPr="00472F53">
        <w:rPr>
          <w:rFonts w:ascii="Times New Roman" w:hAnsi="Times New Roman"/>
          <w:b/>
          <w:lang w:val="en-US"/>
        </w:rPr>
        <w:t>M</w:t>
      </w:r>
      <w:r w:rsidR="00313337" w:rsidRPr="00472F53">
        <w:rPr>
          <w:rFonts w:ascii="Times New Roman" w:hAnsi="Times New Roman"/>
          <w:lang w:val="en-US"/>
        </w:rPr>
        <w:t>.</w:t>
      </w:r>
    </w:p>
    <w:p w14:paraId="682F3302" w14:textId="77777777" w:rsidR="0050541F" w:rsidRPr="00472F53" w:rsidRDefault="0050541F" w:rsidP="0050541F">
      <w:pPr>
        <w:pStyle w:val="Titre2"/>
        <w:ind w:left="0"/>
        <w:rPr>
          <w:sz w:val="24"/>
          <w:lang w:val="en-US"/>
        </w:rPr>
      </w:pPr>
      <w:bookmarkStart w:id="11" w:name="_Toc330808962"/>
      <w:r w:rsidRPr="00472F53">
        <w:rPr>
          <w:sz w:val="24"/>
          <w:lang w:val="en-US"/>
        </w:rPr>
        <w:t>Conclusion</w:t>
      </w:r>
      <w:bookmarkEnd w:id="11"/>
    </w:p>
    <w:p w14:paraId="75C4C29E" w14:textId="77777777" w:rsidR="00313337" w:rsidRPr="00472F53" w:rsidRDefault="00313337" w:rsidP="00472F53">
      <w:pPr>
        <w:ind w:firstLine="567"/>
        <w:jc w:val="both"/>
        <w:rPr>
          <w:rFonts w:ascii="Times New Roman" w:hAnsi="Times New Roman"/>
          <w:lang w:val="en-US"/>
        </w:rPr>
      </w:pPr>
      <w:r w:rsidRPr="00472F53">
        <w:rPr>
          <w:rFonts w:ascii="Times New Roman" w:hAnsi="Times New Roman"/>
          <w:lang w:val="en-US"/>
        </w:rPr>
        <w:t>In c</w:t>
      </w:r>
      <w:r w:rsidR="00CF1E6C" w:rsidRPr="00472F53">
        <w:rPr>
          <w:rFonts w:ascii="Times New Roman" w:hAnsi="Times New Roman"/>
          <w:lang w:val="en-US"/>
        </w:rPr>
        <w:t xml:space="preserve">onclusion, </w:t>
      </w:r>
      <w:r w:rsidR="0059114F" w:rsidRPr="00472F53">
        <w:rPr>
          <w:rFonts w:ascii="Times New Roman" w:hAnsi="Times New Roman"/>
          <w:lang w:val="en-US"/>
        </w:rPr>
        <w:t>I</w:t>
      </w:r>
      <w:r w:rsidR="00CF1E6C" w:rsidRPr="00472F53">
        <w:rPr>
          <w:rFonts w:ascii="Times New Roman" w:hAnsi="Times New Roman"/>
          <w:lang w:val="en-US"/>
        </w:rPr>
        <w:t xml:space="preserve"> can say that the b</w:t>
      </w:r>
      <w:r w:rsidRPr="00472F53">
        <w:rPr>
          <w:rFonts w:ascii="Times New Roman" w:hAnsi="Times New Roman"/>
          <w:lang w:val="en-US"/>
        </w:rPr>
        <w:t>ank monitoring is a key feature that distinguishes the banks in the financing of SMEs. However, literature did not address the question of the intensity of the banking monitoring and its effect on the cost of financing, the quality of the company and especially the number of banks funding the firm.</w:t>
      </w:r>
    </w:p>
    <w:p w14:paraId="186B2103" w14:textId="77777777" w:rsidR="009F04A3" w:rsidRPr="00472F53" w:rsidRDefault="009F04A3" w:rsidP="00472F53">
      <w:pPr>
        <w:ind w:firstLine="567"/>
        <w:jc w:val="both"/>
        <w:rPr>
          <w:rFonts w:ascii="Times New Roman" w:hAnsi="Times New Roman"/>
          <w:lang w:val="en-US"/>
        </w:rPr>
      </w:pPr>
      <w:r w:rsidRPr="00472F53">
        <w:rPr>
          <w:rFonts w:ascii="Times New Roman" w:hAnsi="Times New Roman"/>
          <w:lang w:val="en-US"/>
        </w:rPr>
        <w:t>Indeed, the absence or the lack of availability and reliability of the information related to these enterprises complicate the financing of investment projects. In this case, the decision to grant credit is mainly conditioned by the monitoring.</w:t>
      </w:r>
    </w:p>
    <w:p w14:paraId="60DE1C12" w14:textId="77777777" w:rsidR="00DB32C7" w:rsidRPr="00472F53" w:rsidRDefault="009F04A3" w:rsidP="00472F53">
      <w:pPr>
        <w:ind w:firstLine="567"/>
        <w:jc w:val="both"/>
        <w:rPr>
          <w:rFonts w:ascii="Times New Roman" w:hAnsi="Times New Roman"/>
          <w:lang w:val="en-US"/>
        </w:rPr>
      </w:pPr>
      <w:r w:rsidRPr="00472F53">
        <w:rPr>
          <w:rFonts w:ascii="Times New Roman" w:hAnsi="Times New Roman"/>
          <w:lang w:val="en-US"/>
        </w:rPr>
        <w:lastRenderedPageBreak/>
        <w:t>The model of Carletti (200</w:t>
      </w:r>
      <w:r w:rsidR="00AB1ED0" w:rsidRPr="00472F53">
        <w:rPr>
          <w:rFonts w:ascii="Times New Roman" w:hAnsi="Times New Roman"/>
          <w:lang w:val="en-US"/>
        </w:rPr>
        <w:t>4) shows that the multi</w:t>
      </w:r>
      <w:r w:rsidR="0059114F" w:rsidRPr="00472F53">
        <w:rPr>
          <w:rFonts w:ascii="Times New Roman" w:hAnsi="Times New Roman"/>
          <w:lang w:val="en-US"/>
        </w:rPr>
        <w:t>ple</w:t>
      </w:r>
      <w:r w:rsidR="00AB1ED0" w:rsidRPr="00472F53">
        <w:rPr>
          <w:rFonts w:ascii="Times New Roman" w:hAnsi="Times New Roman"/>
          <w:lang w:val="en-US"/>
        </w:rPr>
        <w:t>-banking</w:t>
      </w:r>
      <w:r w:rsidRPr="00472F53">
        <w:rPr>
          <w:rFonts w:ascii="Times New Roman" w:hAnsi="Times New Roman"/>
          <w:lang w:val="en-US"/>
        </w:rPr>
        <w:t xml:space="preserve"> pre</w:t>
      </w:r>
      <w:r w:rsidR="00AB1ED0" w:rsidRPr="00472F53">
        <w:rPr>
          <w:rFonts w:ascii="Times New Roman" w:hAnsi="Times New Roman"/>
          <w:lang w:val="en-US"/>
        </w:rPr>
        <w:t xml:space="preserve">sents a problem of duplication </w:t>
      </w:r>
      <w:r w:rsidR="005960A3" w:rsidRPr="00472F53">
        <w:rPr>
          <w:rFonts w:ascii="Times New Roman" w:hAnsi="Times New Roman"/>
          <w:lang w:val="en-US"/>
        </w:rPr>
        <w:t xml:space="preserve">of </w:t>
      </w:r>
      <w:r w:rsidR="00AB1ED0" w:rsidRPr="00472F53">
        <w:rPr>
          <w:rFonts w:ascii="Times New Roman" w:hAnsi="Times New Roman"/>
          <w:lang w:val="en-US"/>
        </w:rPr>
        <w:t>the monitoring effort of each b</w:t>
      </w:r>
      <w:r w:rsidRPr="00472F53">
        <w:rPr>
          <w:rFonts w:ascii="Times New Roman" w:hAnsi="Times New Roman"/>
          <w:lang w:val="en-US"/>
        </w:rPr>
        <w:t xml:space="preserve">ank and </w:t>
      </w:r>
      <w:r w:rsidR="00AB1ED0" w:rsidRPr="00472F53">
        <w:rPr>
          <w:rFonts w:ascii="Times New Roman" w:hAnsi="Times New Roman"/>
          <w:lang w:val="en-US"/>
        </w:rPr>
        <w:t xml:space="preserve">the sharing of the </w:t>
      </w:r>
      <w:r w:rsidRPr="00472F53">
        <w:rPr>
          <w:rFonts w:ascii="Times New Roman" w:hAnsi="Times New Roman"/>
          <w:lang w:val="en-US"/>
        </w:rPr>
        <w:t>monitoring revenue</w:t>
      </w:r>
      <w:r w:rsidR="00AB1ED0" w:rsidRPr="00472F53">
        <w:rPr>
          <w:rFonts w:ascii="Times New Roman" w:hAnsi="Times New Roman"/>
          <w:lang w:val="en-US"/>
        </w:rPr>
        <w:t>. It follows that the b</w:t>
      </w:r>
      <w:r w:rsidRPr="00472F53">
        <w:rPr>
          <w:rFonts w:ascii="Times New Roman" w:hAnsi="Times New Roman"/>
          <w:lang w:val="en-US"/>
        </w:rPr>
        <w:t>ank monitoring intens</w:t>
      </w:r>
      <w:r w:rsidR="00AB1ED0" w:rsidRPr="00472F53">
        <w:rPr>
          <w:rFonts w:ascii="Times New Roman" w:hAnsi="Times New Roman"/>
          <w:lang w:val="en-US"/>
        </w:rPr>
        <w:t>ity is higher in the case of</w:t>
      </w:r>
      <w:r w:rsidRPr="00472F53">
        <w:rPr>
          <w:rFonts w:ascii="Times New Roman" w:hAnsi="Times New Roman"/>
          <w:lang w:val="en-US"/>
        </w:rPr>
        <w:t xml:space="preserve"> </w:t>
      </w:r>
      <w:r w:rsidR="00AB1ED0" w:rsidRPr="00472F53">
        <w:rPr>
          <w:rFonts w:ascii="Times New Roman" w:hAnsi="Times New Roman"/>
          <w:lang w:val="en-US"/>
        </w:rPr>
        <w:t>single-banking</w:t>
      </w:r>
      <w:r w:rsidRPr="00472F53">
        <w:rPr>
          <w:rFonts w:ascii="Times New Roman" w:hAnsi="Times New Roman"/>
          <w:lang w:val="en-US"/>
        </w:rPr>
        <w:t>. However, the</w:t>
      </w:r>
      <w:r w:rsidR="00AB1ED0" w:rsidRPr="00472F53">
        <w:rPr>
          <w:rFonts w:ascii="Times New Roman" w:hAnsi="Times New Roman"/>
          <w:lang w:val="en-US"/>
        </w:rPr>
        <w:t xml:space="preserve"> multi</w:t>
      </w:r>
      <w:r w:rsidR="0059114F" w:rsidRPr="00472F53">
        <w:rPr>
          <w:rFonts w:ascii="Times New Roman" w:hAnsi="Times New Roman"/>
          <w:lang w:val="en-US"/>
        </w:rPr>
        <w:t>ple</w:t>
      </w:r>
      <w:r w:rsidR="00AB1ED0" w:rsidRPr="00472F53">
        <w:rPr>
          <w:rFonts w:ascii="Times New Roman" w:hAnsi="Times New Roman"/>
          <w:lang w:val="en-US"/>
        </w:rPr>
        <w:t xml:space="preserve">-banking </w:t>
      </w:r>
      <w:r w:rsidRPr="00472F53">
        <w:rPr>
          <w:rFonts w:ascii="Times New Roman" w:hAnsi="Times New Roman"/>
          <w:lang w:val="en-US"/>
        </w:rPr>
        <w:t xml:space="preserve">does not necessarily imply a </w:t>
      </w:r>
      <w:r w:rsidR="00AB1ED0" w:rsidRPr="00472F53">
        <w:rPr>
          <w:rFonts w:ascii="Times New Roman" w:hAnsi="Times New Roman"/>
          <w:lang w:val="en-US"/>
        </w:rPr>
        <w:t xml:space="preserve">higher credit </w:t>
      </w:r>
      <w:r w:rsidRPr="00472F53">
        <w:rPr>
          <w:rFonts w:ascii="Times New Roman" w:hAnsi="Times New Roman"/>
          <w:lang w:val="en-US"/>
        </w:rPr>
        <w:t>cost than that of funding</w:t>
      </w:r>
      <w:r w:rsidR="00AB1ED0" w:rsidRPr="00472F53">
        <w:rPr>
          <w:rFonts w:ascii="Times New Roman" w:hAnsi="Times New Roman"/>
          <w:lang w:val="en-US"/>
        </w:rPr>
        <w:t xml:space="preserve"> accorded by</w:t>
      </w:r>
      <w:r w:rsidRPr="00472F53">
        <w:rPr>
          <w:rFonts w:ascii="Times New Roman" w:hAnsi="Times New Roman"/>
          <w:lang w:val="en-US"/>
        </w:rPr>
        <w:t xml:space="preserve"> a single bank.</w:t>
      </w:r>
      <w:r w:rsidR="00C7328D" w:rsidRPr="00472F53">
        <w:rPr>
          <w:rFonts w:ascii="Times New Roman" w:hAnsi="Times New Roman"/>
          <w:lang w:val="en-US"/>
        </w:rPr>
        <w:t xml:space="preserve"> </w:t>
      </w:r>
      <w:r w:rsidR="00DB32C7" w:rsidRPr="00472F53">
        <w:rPr>
          <w:rFonts w:ascii="Times New Roman" w:hAnsi="Times New Roman"/>
          <w:lang w:val="en-US"/>
        </w:rPr>
        <w:t xml:space="preserve">Regarding the optimal choice of the number of banks of the </w:t>
      </w:r>
      <w:r w:rsidR="00AB1ED0" w:rsidRPr="00472F53">
        <w:rPr>
          <w:rFonts w:ascii="Times New Roman" w:hAnsi="Times New Roman"/>
          <w:lang w:val="en-US"/>
        </w:rPr>
        <w:t>enterprise</w:t>
      </w:r>
      <w:r w:rsidR="00DB32C7" w:rsidRPr="00472F53">
        <w:rPr>
          <w:rFonts w:ascii="Times New Roman" w:hAnsi="Times New Roman"/>
          <w:lang w:val="en-US"/>
        </w:rPr>
        <w:t xml:space="preserve">, the results of the model show that this choice depends on the advantages and disadvantages of the monitoring. Indeed, the banking monitoring encourages the </w:t>
      </w:r>
      <w:r w:rsidR="005C4B72" w:rsidRPr="00472F53">
        <w:rPr>
          <w:rFonts w:ascii="Times New Roman" w:hAnsi="Times New Roman"/>
          <w:lang w:val="en-US"/>
        </w:rPr>
        <w:t>entrepreneur</w:t>
      </w:r>
      <w:r w:rsidR="00DB32C7" w:rsidRPr="00472F53">
        <w:rPr>
          <w:rFonts w:ascii="Times New Roman" w:hAnsi="Times New Roman"/>
          <w:lang w:val="en-US"/>
        </w:rPr>
        <w:t xml:space="preserve"> to make efforts thus increasing the </w:t>
      </w:r>
      <w:r w:rsidR="005C4B72" w:rsidRPr="00472F53">
        <w:rPr>
          <w:rFonts w:ascii="Times New Roman" w:hAnsi="Times New Roman"/>
          <w:lang w:val="en-US"/>
        </w:rPr>
        <w:t xml:space="preserve">probability of </w:t>
      </w:r>
      <w:r w:rsidR="00DB32C7" w:rsidRPr="00472F53">
        <w:rPr>
          <w:rFonts w:ascii="Times New Roman" w:hAnsi="Times New Roman"/>
          <w:lang w:val="en-US"/>
        </w:rPr>
        <w:t xml:space="preserve">the project </w:t>
      </w:r>
      <w:r w:rsidR="005C4B72" w:rsidRPr="00472F53">
        <w:rPr>
          <w:rFonts w:ascii="Times New Roman" w:hAnsi="Times New Roman"/>
          <w:lang w:val="en-US"/>
        </w:rPr>
        <w:t xml:space="preserve">success </w:t>
      </w:r>
      <w:r w:rsidR="00DB32C7" w:rsidRPr="00472F53">
        <w:rPr>
          <w:rFonts w:ascii="Times New Roman" w:hAnsi="Times New Roman"/>
          <w:lang w:val="en-US"/>
        </w:rPr>
        <w:t>and therefore the</w:t>
      </w:r>
      <w:r w:rsidR="005C4B72" w:rsidRPr="00472F53">
        <w:rPr>
          <w:rFonts w:ascii="Times New Roman" w:hAnsi="Times New Roman"/>
          <w:lang w:val="en-US"/>
        </w:rPr>
        <w:t xml:space="preserve"> hoped</w:t>
      </w:r>
      <w:r w:rsidR="00DB32C7" w:rsidRPr="00472F53">
        <w:rPr>
          <w:rFonts w:ascii="Times New Roman" w:hAnsi="Times New Roman"/>
          <w:lang w:val="en-US"/>
        </w:rPr>
        <w:t xml:space="preserve"> financial income </w:t>
      </w:r>
      <w:r w:rsidR="005C4B72" w:rsidRPr="00472F53">
        <w:rPr>
          <w:rFonts w:ascii="Times New Roman" w:hAnsi="Times New Roman"/>
          <w:lang w:val="en-US"/>
        </w:rPr>
        <w:t xml:space="preserve">of the </w:t>
      </w:r>
      <w:r w:rsidR="00DB32C7" w:rsidRPr="00472F53">
        <w:rPr>
          <w:rFonts w:ascii="Times New Roman" w:hAnsi="Times New Roman"/>
          <w:lang w:val="en-US"/>
        </w:rPr>
        <w:t>project but at the expense of an</w:t>
      </w:r>
      <w:r w:rsidR="005C4B72" w:rsidRPr="00472F53">
        <w:rPr>
          <w:rFonts w:ascii="Times New Roman" w:hAnsi="Times New Roman"/>
          <w:lang w:val="en-US"/>
        </w:rPr>
        <w:t xml:space="preserve"> increase in the total cost of b</w:t>
      </w:r>
      <w:r w:rsidR="00DB32C7" w:rsidRPr="00472F53">
        <w:rPr>
          <w:rFonts w:ascii="Times New Roman" w:hAnsi="Times New Roman"/>
          <w:lang w:val="en-US"/>
        </w:rPr>
        <w:t xml:space="preserve">ank monitoring and the decrease in the amount of private profit expected by the </w:t>
      </w:r>
      <w:r w:rsidR="005C4B72" w:rsidRPr="00472F53">
        <w:rPr>
          <w:rFonts w:ascii="Times New Roman" w:hAnsi="Times New Roman"/>
          <w:lang w:val="en-US"/>
        </w:rPr>
        <w:t>entrepreneur</w:t>
      </w:r>
      <w:r w:rsidR="00DB32C7" w:rsidRPr="00472F53">
        <w:rPr>
          <w:rFonts w:ascii="Times New Roman" w:hAnsi="Times New Roman"/>
          <w:lang w:val="en-US"/>
        </w:rPr>
        <w:t>.</w:t>
      </w:r>
    </w:p>
    <w:p w14:paraId="43E7D048" w14:textId="77777777" w:rsidR="004E5FCB" w:rsidRPr="00472F53" w:rsidRDefault="00DB32C7" w:rsidP="00472F53">
      <w:pPr>
        <w:ind w:firstLine="567"/>
        <w:jc w:val="both"/>
        <w:rPr>
          <w:rFonts w:ascii="Times New Roman" w:hAnsi="Times New Roman"/>
          <w:lang w:val="en-US"/>
        </w:rPr>
      </w:pPr>
      <w:r w:rsidRPr="00472F53">
        <w:rPr>
          <w:rFonts w:ascii="Times New Roman" w:hAnsi="Times New Roman"/>
          <w:lang w:val="en-US"/>
        </w:rPr>
        <w:t xml:space="preserve">The model that </w:t>
      </w:r>
      <w:r w:rsidR="00C7328D" w:rsidRPr="00472F53">
        <w:rPr>
          <w:rFonts w:ascii="Times New Roman" w:hAnsi="Times New Roman"/>
          <w:lang w:val="en-US"/>
        </w:rPr>
        <w:t>I</w:t>
      </w:r>
      <w:r w:rsidRPr="00472F53">
        <w:rPr>
          <w:rFonts w:ascii="Times New Roman" w:hAnsi="Times New Roman"/>
          <w:lang w:val="en-US"/>
        </w:rPr>
        <w:t xml:space="preserve"> have developed is a </w:t>
      </w:r>
      <w:r w:rsidR="007A73B5" w:rsidRPr="00472F53">
        <w:rPr>
          <w:rFonts w:ascii="Times New Roman" w:hAnsi="Times New Roman"/>
          <w:lang w:val="en-US"/>
        </w:rPr>
        <w:t>re</w:t>
      </w:r>
      <w:r w:rsidRPr="00472F53">
        <w:rPr>
          <w:rFonts w:ascii="Times New Roman" w:hAnsi="Times New Roman"/>
          <w:lang w:val="en-US"/>
        </w:rPr>
        <w:t>cover</w:t>
      </w:r>
      <w:r w:rsidR="007A73B5" w:rsidRPr="00472F53">
        <w:rPr>
          <w:rFonts w:ascii="Times New Roman" w:hAnsi="Times New Roman"/>
          <w:lang w:val="en-US"/>
        </w:rPr>
        <w:t>y</w:t>
      </w:r>
      <w:r w:rsidRPr="00472F53">
        <w:rPr>
          <w:rFonts w:ascii="Times New Roman" w:hAnsi="Times New Roman"/>
          <w:lang w:val="en-US"/>
        </w:rPr>
        <w:t xml:space="preserve"> of the Carletti (2004) to which </w:t>
      </w:r>
      <w:r w:rsidR="00C7328D" w:rsidRPr="00472F53">
        <w:rPr>
          <w:rFonts w:ascii="Times New Roman" w:hAnsi="Times New Roman"/>
          <w:lang w:val="en-US"/>
        </w:rPr>
        <w:t>I</w:t>
      </w:r>
      <w:r w:rsidRPr="00472F53">
        <w:rPr>
          <w:rFonts w:ascii="Times New Roman" w:hAnsi="Times New Roman"/>
          <w:lang w:val="en-US"/>
        </w:rPr>
        <w:t xml:space="preserve"> have added a new hypothesis. This is a joint use </w:t>
      </w:r>
      <w:r w:rsidR="007A73B5" w:rsidRPr="00472F53">
        <w:rPr>
          <w:rFonts w:ascii="Times New Roman" w:hAnsi="Times New Roman"/>
          <w:lang w:val="en-US"/>
        </w:rPr>
        <w:t xml:space="preserve">of </w:t>
      </w:r>
      <w:r w:rsidRPr="00472F53">
        <w:rPr>
          <w:rFonts w:ascii="Times New Roman" w:hAnsi="Times New Roman"/>
          <w:lang w:val="en-US"/>
        </w:rPr>
        <w:t xml:space="preserve">banking monitoring and the threat of liquidation of the company to counter the risk of </w:t>
      </w:r>
      <w:r w:rsidR="007A73B5" w:rsidRPr="00472F53">
        <w:rPr>
          <w:rFonts w:ascii="Times New Roman" w:hAnsi="Times New Roman"/>
          <w:lang w:val="en-US"/>
        </w:rPr>
        <w:t xml:space="preserve">entrepreneur </w:t>
      </w:r>
      <w:r w:rsidRPr="00472F53">
        <w:rPr>
          <w:rFonts w:ascii="Times New Roman" w:hAnsi="Times New Roman"/>
          <w:lang w:val="en-US"/>
        </w:rPr>
        <w:t xml:space="preserve">opportunism. The threat of liquidation of the company, in </w:t>
      </w:r>
      <w:r w:rsidR="007A73B5" w:rsidRPr="00472F53">
        <w:rPr>
          <w:rFonts w:ascii="Times New Roman" w:hAnsi="Times New Roman"/>
          <w:lang w:val="en-US"/>
        </w:rPr>
        <w:t>case</w:t>
      </w:r>
      <w:r w:rsidRPr="00472F53">
        <w:rPr>
          <w:rFonts w:ascii="Times New Roman" w:hAnsi="Times New Roman"/>
          <w:lang w:val="en-US"/>
        </w:rPr>
        <w:t xml:space="preserve"> of failure of the project, can deter the </w:t>
      </w:r>
      <w:r w:rsidR="007A73B5" w:rsidRPr="00472F53">
        <w:rPr>
          <w:rFonts w:ascii="Times New Roman" w:hAnsi="Times New Roman"/>
          <w:lang w:val="en-US"/>
        </w:rPr>
        <w:t>entrepreneur</w:t>
      </w:r>
      <w:r w:rsidRPr="00472F53">
        <w:rPr>
          <w:rFonts w:ascii="Times New Roman" w:hAnsi="Times New Roman"/>
          <w:lang w:val="en-US"/>
        </w:rPr>
        <w:t xml:space="preserve"> to save his efforts. </w:t>
      </w:r>
      <w:r w:rsidR="00C7328D" w:rsidRPr="00472F53">
        <w:rPr>
          <w:rFonts w:ascii="Times New Roman" w:hAnsi="Times New Roman"/>
          <w:lang w:val="en-US"/>
        </w:rPr>
        <w:t>My</w:t>
      </w:r>
      <w:r w:rsidRPr="00472F53">
        <w:rPr>
          <w:rFonts w:ascii="Times New Roman" w:hAnsi="Times New Roman"/>
          <w:lang w:val="en-US"/>
        </w:rPr>
        <w:t xml:space="preserve"> results only confirm those of </w:t>
      </w:r>
      <w:r w:rsidR="007A73B5" w:rsidRPr="00472F53">
        <w:rPr>
          <w:rFonts w:ascii="Times New Roman" w:hAnsi="Times New Roman"/>
          <w:lang w:val="en-US"/>
        </w:rPr>
        <w:t>Carletti</w:t>
      </w:r>
      <w:r w:rsidRPr="00472F53">
        <w:rPr>
          <w:rFonts w:ascii="Times New Roman" w:hAnsi="Times New Roman"/>
          <w:lang w:val="en-US"/>
        </w:rPr>
        <w:t xml:space="preserve">. Indeed, it is optimal for the company to </w:t>
      </w:r>
      <w:r w:rsidR="007A73B5" w:rsidRPr="00472F53">
        <w:rPr>
          <w:rFonts w:ascii="Times New Roman" w:hAnsi="Times New Roman"/>
          <w:lang w:val="en-US"/>
        </w:rPr>
        <w:t xml:space="preserve">be </w:t>
      </w:r>
      <w:r w:rsidRPr="00472F53">
        <w:rPr>
          <w:rFonts w:ascii="Times New Roman" w:hAnsi="Times New Roman"/>
          <w:lang w:val="en-US"/>
        </w:rPr>
        <w:t>finance</w:t>
      </w:r>
      <w:r w:rsidR="007A73B5" w:rsidRPr="00472F53">
        <w:rPr>
          <w:rFonts w:ascii="Times New Roman" w:hAnsi="Times New Roman"/>
          <w:lang w:val="en-US"/>
        </w:rPr>
        <w:t>d</w:t>
      </w:r>
      <w:r w:rsidRPr="00472F53">
        <w:rPr>
          <w:rFonts w:ascii="Times New Roman" w:hAnsi="Times New Roman"/>
          <w:lang w:val="en-US"/>
        </w:rPr>
        <w:t xml:space="preserve"> </w:t>
      </w:r>
      <w:r w:rsidR="007A73B5" w:rsidRPr="00472F53">
        <w:rPr>
          <w:rFonts w:ascii="Times New Roman" w:hAnsi="Times New Roman"/>
          <w:lang w:val="en-US"/>
        </w:rPr>
        <w:t xml:space="preserve">from </w:t>
      </w:r>
      <w:r w:rsidRPr="00472F53">
        <w:rPr>
          <w:rFonts w:ascii="Times New Roman" w:hAnsi="Times New Roman"/>
          <w:lang w:val="en-US"/>
        </w:rPr>
        <w:t>a single bank when the amount of the private benefits that the</w:t>
      </w:r>
      <w:r w:rsidR="007A73B5" w:rsidRPr="00472F53">
        <w:rPr>
          <w:rFonts w:ascii="Times New Roman" w:hAnsi="Times New Roman"/>
          <w:lang w:val="en-US"/>
        </w:rPr>
        <w:t xml:space="preserve"> entrepreneur </w:t>
      </w:r>
      <w:r w:rsidRPr="00472F53">
        <w:rPr>
          <w:rFonts w:ascii="Times New Roman" w:hAnsi="Times New Roman"/>
          <w:lang w:val="en-US"/>
        </w:rPr>
        <w:t xml:space="preserve">wants to divert is low. Otherwise, the company has interest to </w:t>
      </w:r>
      <w:r w:rsidR="007A73B5" w:rsidRPr="00472F53">
        <w:rPr>
          <w:rFonts w:ascii="Times New Roman" w:hAnsi="Times New Roman"/>
          <w:lang w:val="en-US"/>
        </w:rPr>
        <w:t xml:space="preserve">be </w:t>
      </w:r>
      <w:r w:rsidRPr="00472F53">
        <w:rPr>
          <w:rFonts w:ascii="Times New Roman" w:hAnsi="Times New Roman"/>
          <w:lang w:val="en-US"/>
        </w:rPr>
        <w:t>finance</w:t>
      </w:r>
      <w:r w:rsidR="007A73B5" w:rsidRPr="00472F53">
        <w:rPr>
          <w:rFonts w:ascii="Times New Roman" w:hAnsi="Times New Roman"/>
          <w:lang w:val="en-US"/>
        </w:rPr>
        <w:t>d from</w:t>
      </w:r>
      <w:r w:rsidRPr="00472F53">
        <w:rPr>
          <w:rFonts w:ascii="Times New Roman" w:hAnsi="Times New Roman"/>
          <w:lang w:val="en-US"/>
        </w:rPr>
        <w:t xml:space="preserve"> a single bank if the cost of monitoring is weak and </w:t>
      </w:r>
      <w:r w:rsidR="007A73B5" w:rsidRPr="00472F53">
        <w:rPr>
          <w:rFonts w:ascii="Times New Roman" w:hAnsi="Times New Roman"/>
          <w:lang w:val="en-US"/>
        </w:rPr>
        <w:t xml:space="preserve">vis-à-vis </w:t>
      </w:r>
      <w:r w:rsidR="00C7328D" w:rsidRPr="00472F53">
        <w:rPr>
          <w:rFonts w:ascii="Times New Roman" w:hAnsi="Times New Roman"/>
          <w:lang w:val="en-US"/>
        </w:rPr>
        <w:t>two banks, if not.</w:t>
      </w:r>
    </w:p>
    <w:p w14:paraId="2F2E29A8" w14:textId="77777777" w:rsidR="004E5FCB" w:rsidRPr="00472F53" w:rsidRDefault="004E5FCB" w:rsidP="00472F53">
      <w:pPr>
        <w:ind w:firstLine="567"/>
        <w:jc w:val="both"/>
        <w:rPr>
          <w:rFonts w:ascii="Times New Roman" w:hAnsi="Times New Roman"/>
          <w:b/>
          <w:lang w:val="en-US"/>
        </w:rPr>
      </w:pPr>
      <w:r w:rsidRPr="00472F53">
        <w:rPr>
          <w:rFonts w:ascii="Times New Roman" w:hAnsi="Times New Roman"/>
          <w:b/>
          <w:lang w:val="en-US"/>
        </w:rPr>
        <w:t>Appendices</w:t>
      </w:r>
    </w:p>
    <w:p w14:paraId="1900E129" w14:textId="77777777" w:rsidR="004E5FCB" w:rsidRPr="00472F53" w:rsidRDefault="004E5FCB" w:rsidP="00472F53">
      <w:pPr>
        <w:jc w:val="both"/>
        <w:rPr>
          <w:rFonts w:ascii="Times New Roman" w:hAnsi="Times New Roman"/>
          <w:lang w:val="en-US"/>
        </w:rPr>
      </w:pPr>
      <w:r w:rsidRPr="00472F53">
        <w:rPr>
          <w:rFonts w:ascii="Times New Roman" w:hAnsi="Times New Roman"/>
          <w:lang w:val="en-US"/>
        </w:rPr>
        <w:t xml:space="preserve">Appendix A: Demonstration of the equation </w:t>
      </w:r>
      <w:r w:rsidRPr="00472F53">
        <w:rPr>
          <w:rFonts w:ascii="Times New Roman" w:hAnsi="Times New Roman"/>
          <w:b/>
          <w:lang w:val="en-US"/>
        </w:rPr>
        <w:t>(3.2)</w:t>
      </w:r>
      <w:r w:rsidRPr="00472F53">
        <w:rPr>
          <w:rFonts w:ascii="Times New Roman" w:hAnsi="Times New Roman"/>
          <w:lang w:val="en-US"/>
        </w:rPr>
        <w:t xml:space="preserve"> </w:t>
      </w:r>
    </w:p>
    <w:p w14:paraId="51CA8E2D" w14:textId="77777777" w:rsidR="00C7328D" w:rsidRPr="00472F53" w:rsidRDefault="00C7328D" w:rsidP="00472F53">
      <w:pPr>
        <w:jc w:val="both"/>
        <w:rPr>
          <w:rFonts w:ascii="Times New Roman" w:hAnsi="Times New Roman"/>
          <w:lang w:val="en-US"/>
        </w:rPr>
      </w:pPr>
      <w:r w:rsidRPr="00472F53">
        <w:rPr>
          <w:rFonts w:ascii="Times New Roman" w:hAnsi="Times New Roman"/>
          <w:lang w:val="en-US"/>
        </w:rPr>
        <w:t xml:space="preserve">If I consider the bank as a simple provider of credit to the company, its expected profit will be of the following form: </w:t>
      </w:r>
      <m:oMath>
        <m:sSub>
          <m:sSubPr>
            <m:ctrlPr>
              <w:rPr>
                <w:rFonts w:ascii="Cambria Math" w:hAnsi="Times New Roman"/>
                <w:i/>
              </w:rPr>
            </m:ctrlPr>
          </m:sSubPr>
          <m:e>
            <m:r>
              <w:rPr>
                <w:rFonts w:ascii="Cambria Math" w:hAnsi="Cambria Math"/>
              </w:rPr>
              <m:t>p</m:t>
            </m:r>
          </m:e>
          <m:sub>
            <m:r>
              <w:rPr>
                <w:rFonts w:ascii="Cambria Math" w:hAnsi="Cambria Math"/>
              </w:rPr>
              <m:t>H</m:t>
            </m:r>
          </m:sub>
        </m:sSub>
        <m:r>
          <w:rPr>
            <w:rFonts w:ascii="Cambria Math" w:hAnsi="Cambria Math"/>
          </w:rPr>
          <m:t>r</m:t>
        </m:r>
        <m:r>
          <w:rPr>
            <w:rFonts w:ascii="Times New Roman" w:hAnsi="Times New Roman"/>
            <w:lang w:val="en-US"/>
          </w:rPr>
          <m:t>-</m:t>
        </m:r>
        <m:r>
          <w:rPr>
            <w:rFonts w:ascii="Cambria Math" w:hAnsi="Times New Roman"/>
            <w:lang w:val="en-US"/>
          </w:rPr>
          <m:t>1</m:t>
        </m:r>
      </m:oMath>
      <w:r w:rsidRPr="00472F53">
        <w:rPr>
          <w:rFonts w:ascii="Times New Roman" w:hAnsi="Times New Roman"/>
          <w:lang w:val="en-US"/>
        </w:rPr>
        <w:t xml:space="preserve">. The latter tends to zero, given that the banking sector is assumed to be competitive. As a result, the cost of bank credit to balance that verifies this condition is </w:t>
      </w:r>
      <m:oMath>
        <m:r>
          <w:rPr>
            <w:rFonts w:ascii="Cambria Math" w:hAnsi="Cambria Math"/>
          </w:rPr>
          <m:t>r</m:t>
        </m:r>
        <m:r>
          <w:rPr>
            <w:rFonts w:ascii="Cambria Math" w:hAnsi="Times New Roman"/>
            <w:lang w:val="en-US"/>
          </w:rPr>
          <m:t>=</m:t>
        </m:r>
        <m:f>
          <m:fPr>
            <m:ctrlPr>
              <w:rPr>
                <w:rFonts w:ascii="Cambria Math" w:hAnsi="Times New Roman"/>
                <w:i/>
              </w:rPr>
            </m:ctrlPr>
          </m:fPr>
          <m:num>
            <m:r>
              <w:rPr>
                <w:rFonts w:ascii="Cambria Math" w:hAnsi="Times New Roman"/>
                <w:lang w:val="en-US"/>
              </w:rPr>
              <m:t>1</m:t>
            </m:r>
          </m:num>
          <m:den>
            <m:sSub>
              <m:sSubPr>
                <m:ctrlPr>
                  <w:rPr>
                    <w:rFonts w:ascii="Cambria Math" w:hAnsi="Times New Roman"/>
                    <w:i/>
                  </w:rPr>
                </m:ctrlPr>
              </m:sSubPr>
              <m:e>
                <m:r>
                  <w:rPr>
                    <w:rFonts w:ascii="Cambria Math" w:hAnsi="Cambria Math"/>
                  </w:rPr>
                  <m:t>p</m:t>
                </m:r>
              </m:e>
              <m:sub>
                <m:r>
                  <w:rPr>
                    <w:rFonts w:ascii="Cambria Math" w:hAnsi="Cambria Math"/>
                  </w:rPr>
                  <m:t>H</m:t>
                </m:r>
              </m:sub>
            </m:sSub>
          </m:den>
        </m:f>
      </m:oMath>
      <w:r w:rsidRPr="00472F53">
        <w:rPr>
          <w:rFonts w:ascii="Times New Roman" w:hAnsi="Times New Roman"/>
          <w:lang w:val="en-US"/>
        </w:rPr>
        <w:t xml:space="preserve">.  </w:t>
      </w:r>
      <w:bookmarkStart w:id="12" w:name="_Toc319314555"/>
      <w:bookmarkStart w:id="13" w:name="_Toc330808963"/>
      <w:r w:rsidRPr="00472F53">
        <w:rPr>
          <w:rFonts w:ascii="Times New Roman" w:hAnsi="Times New Roman"/>
          <w:lang w:val="en-US"/>
        </w:rPr>
        <w:t>If I replace this value of cost of bank credit in equation (1), I obtain:</w:t>
      </w:r>
      <w:bookmarkEnd w:id="12"/>
      <w:bookmarkEnd w:id="13"/>
    </w:p>
    <w:p w14:paraId="62BD3B99" w14:textId="77777777" w:rsidR="00C7328D" w:rsidRPr="00472F53" w:rsidRDefault="00CC04FD" w:rsidP="00472F53">
      <w:pPr>
        <w:rPr>
          <w:b/>
        </w:rPr>
      </w:pPr>
      <m:oMathPara>
        <m:oMath>
          <m:sSub>
            <m:sSubPr>
              <m:ctrlPr>
                <w:rPr>
                  <w:rFonts w:ascii="Cambria Math" w:hAnsi="Times New Roman"/>
                  <w:b/>
                  <w:i/>
                </w:rPr>
              </m:ctrlPr>
            </m:sSubPr>
            <m:e>
              <m:r>
                <m:rPr>
                  <m:sty m:val="bi"/>
                </m:rPr>
                <w:rPr>
                  <w:rFonts w:ascii="Cambria Math" w:hAnsi="Cambria Math"/>
                </w:rPr>
                <m:t xml:space="preserve">                           p</m:t>
              </m:r>
            </m:e>
            <m:sub>
              <m:r>
                <m:rPr>
                  <m:sty m:val="bi"/>
                </m:rPr>
                <w:rPr>
                  <w:rFonts w:ascii="Cambria Math" w:hAnsi="Cambria Math"/>
                </w:rPr>
                <m:t>H</m:t>
              </m:r>
            </m:sub>
          </m:sSub>
          <m:r>
            <m:rPr>
              <m:sty m:val="bi"/>
            </m:rPr>
            <w:rPr>
              <w:rFonts w:ascii="Cambria Math" w:hAnsi="Times New Roman"/>
            </w:rPr>
            <m:t>(</m:t>
          </m:r>
          <m:r>
            <m:rPr>
              <m:sty m:val="bi"/>
            </m:rPr>
            <w:rPr>
              <w:rFonts w:ascii="Cambria Math" w:hAnsi="Cambria Math"/>
            </w:rPr>
            <m:t>R-</m:t>
          </m:r>
          <m:r>
            <m:rPr>
              <m:sty m:val="bi"/>
            </m:rPr>
            <w:rPr>
              <w:rFonts w:ascii="Cambria Math" w:hAnsi="Times New Roman"/>
            </w:rPr>
            <m:t xml:space="preserve"> </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den>
          </m:f>
          <m:r>
            <m:rPr>
              <m:sty m:val="bi"/>
            </m:rPr>
            <w:rPr>
              <w:rFonts w:ascii="Cambria Math" w:hAnsi="Times New Roman"/>
            </w:rPr>
            <m:t xml:space="preserve">) </m:t>
          </m:r>
          <m:r>
            <m:rPr>
              <m:sty m:val="bi"/>
            </m:rPr>
            <w:rPr>
              <w:rFonts w:ascii="Cambria Math" w:hAnsi="Times New Roman"/>
            </w:rPr>
            <m:t>≥</m:t>
          </m:r>
          <m:r>
            <m:rPr>
              <m:sty m:val="bi"/>
            </m:rPr>
            <w:rPr>
              <w:rFonts w:ascii="Cambria Math" w:hAnsi="Times New Roman"/>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rPr>
            <m:t>(</m:t>
          </m:r>
          <m:r>
            <m:rPr>
              <m:sty m:val="bi"/>
            </m:rPr>
            <w:rPr>
              <w:rFonts w:ascii="Cambria Math" w:hAnsi="Cambria Math"/>
            </w:rPr>
            <m:t>R-</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den>
          </m:f>
          <m:r>
            <m:rPr>
              <m:sty m:val="bi"/>
            </m:rPr>
            <w:rPr>
              <w:rFonts w:ascii="Cambria Math" w:hAnsi="Times New Roman"/>
            </w:rPr>
            <m:t xml:space="preserve">) + </m:t>
          </m:r>
          <m:r>
            <m:rPr>
              <m:sty m:val="bi"/>
            </m:rPr>
            <w:rPr>
              <w:rFonts w:ascii="Cambria Math" w:hAnsi="Cambria Math"/>
            </w:rPr>
            <m:t>B</m:t>
          </m:r>
        </m:oMath>
      </m:oMathPara>
    </w:p>
    <w:p w14:paraId="10A441F7" w14:textId="77777777" w:rsidR="00C7328D" w:rsidRPr="00472F53" w:rsidRDefault="00C7328D" w:rsidP="00472F53">
      <w:pPr>
        <w:rPr>
          <w:b/>
        </w:rPr>
      </w:pPr>
      <m:oMathPara>
        <m:oMath>
          <m:r>
            <m:rPr>
              <m:sty m:val="bi"/>
            </m:rPr>
            <w:rPr>
              <w:rFonts w:ascii="Cambria Math" w:hAnsi="Times New Roman"/>
            </w:rPr>
            <m:t xml:space="preserve">            </m:t>
          </m:r>
          <m:d>
            <m:dPr>
              <m:ctrlPr>
                <w:rPr>
                  <w:rFonts w:ascii="Cambria Math" w:hAnsi="Times New Roman"/>
                  <w:b/>
                  <w:i/>
                </w:rPr>
              </m:ctrlPr>
            </m:dPr>
            <m:e>
              <m:sSub>
                <m:sSubPr>
                  <m:ctrlPr>
                    <w:rPr>
                      <w:rFonts w:ascii="Cambria Math" w:hAnsi="Times New Roman"/>
                      <w:b/>
                      <w:i/>
                    </w:rPr>
                  </m:ctrlPr>
                </m:sSubPr>
                <m:e>
                  <m:r>
                    <m:rPr>
                      <m:sty m:val="bi"/>
                    </m:rPr>
                    <w:rPr>
                      <w:rFonts w:ascii="Cambria Math" w:hAnsi="Times New Roman"/>
                    </w:rPr>
                    <m:t>p</m:t>
                  </m:r>
                </m:e>
                <m:sub>
                  <m:r>
                    <m:rPr>
                      <m:sty m:val="bi"/>
                    </m:rPr>
                    <w:rPr>
                      <w:rFonts w:ascii="Cambria Math" w:hAnsi="Cambria Math"/>
                    </w:rPr>
                    <m:t>H</m:t>
                  </m:r>
                </m:sub>
              </m:sSub>
              <m:r>
                <m:rPr>
                  <m:sty m:val="bi"/>
                </m:rPr>
                <w:rPr>
                  <w:rFonts w:ascii="Cambria Math" w:hAnsi="Cambria Math"/>
                </w:rPr>
                <m:t>-</m:t>
              </m:r>
              <m:r>
                <m:rPr>
                  <m:sty m:val="bi"/>
                </m:rPr>
                <w:rPr>
                  <w:rFonts w:ascii="Cambria Math" w:hAnsi="Times New Roman"/>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r>
            <m:rPr>
              <m:sty m:val="bi"/>
            </m:rPr>
            <w:rPr>
              <w:rFonts w:ascii="Cambria Math" w:hAnsi="Times New Roman"/>
            </w:rPr>
            <m:t>(R</m:t>
          </m:r>
          <m:r>
            <m:rPr>
              <m:sty m:val="bi"/>
            </m:rPr>
            <w:rPr>
              <w:rFonts w:ascii="Cambria Math" w:hAnsi="Times New Roman"/>
            </w:rPr>
            <m:t>-</m:t>
          </m:r>
          <m:r>
            <m:rPr>
              <m:sty m:val="bi"/>
            </m:rPr>
            <w:rPr>
              <w:rFonts w:ascii="Cambria Math" w:hAnsi="Times New Roman"/>
            </w:rPr>
            <m:t xml:space="preserve"> </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den>
          </m:f>
          <m:r>
            <m:rPr>
              <m:sty m:val="bi"/>
            </m:rPr>
            <w:rPr>
              <w:rFonts w:ascii="Cambria Math" w:hAnsi="Cambria Math"/>
            </w:rPr>
            <m:t>)</m:t>
          </m:r>
          <m:r>
            <m:rPr>
              <m:sty m:val="bi"/>
            </m:rPr>
            <w:rPr>
              <w:rFonts w:ascii="Cambria Math" w:hAnsi="Times New Roman"/>
            </w:rPr>
            <m:t>≥</m:t>
          </m:r>
          <m:r>
            <m:rPr>
              <m:sty m:val="bi"/>
            </m:rPr>
            <w:rPr>
              <w:rFonts w:ascii="Cambria Math" w:hAnsi="Times New Roman"/>
            </w:rPr>
            <m:t>B</m:t>
          </m:r>
        </m:oMath>
      </m:oMathPara>
    </w:p>
    <w:p w14:paraId="08834AFE" w14:textId="77777777" w:rsidR="00C7328D" w:rsidRPr="00472F53" w:rsidRDefault="00C7328D" w:rsidP="00472F53">
      <w:pPr>
        <w:jc w:val="center"/>
        <w:rPr>
          <w:b/>
        </w:rPr>
      </w:pPr>
      <m:oMathPara>
        <m:oMath>
          <m:r>
            <m:rPr>
              <m:sty m:val="bi"/>
            </m:rPr>
            <w:rPr>
              <w:rFonts w:ascii="Cambria Math" w:hAnsi="Cambria Math"/>
            </w:rPr>
            <m:t xml:space="preserve">                     </m:t>
          </m:r>
          <m:d>
            <m:dPr>
              <m:ctrlPr>
                <w:rPr>
                  <w:rFonts w:ascii="Cambria Math" w:hAnsi="Cambria Math"/>
                  <w:b/>
                  <w:i/>
                </w:rPr>
              </m:ctrlPr>
            </m:dPr>
            <m:e>
              <m:r>
                <m:rPr>
                  <m:sty m:val="bi"/>
                </m:rPr>
                <w:rPr>
                  <w:rFonts w:ascii="Cambria Math" w:hAnsi="Cambria Math"/>
                </w:rPr>
                <m:t>R</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rPr>
                <m:t>-</m:t>
              </m:r>
              <m:r>
                <m:rPr>
                  <m:sty m:val="bi"/>
                </m:rPr>
                <w:rPr>
                  <w:rFonts w:ascii="Cambria Math"/>
                </w:rPr>
                <m:t xml:space="preserve"> </m:t>
              </m:r>
              <m:r>
                <m:rPr>
                  <m:sty m:val="bi"/>
                </m:rPr>
                <w:rPr>
                  <w:rFonts w:ascii="Cambria Math" w:hAnsi="Cambria Math"/>
                </w:rPr>
                <m:t>1</m:t>
              </m:r>
            </m:e>
          </m:d>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den>
              </m:f>
            </m:e>
          </m:d>
          <m:r>
            <m:rPr>
              <m:sty m:val="bi"/>
            </m:rPr>
            <w:rPr>
              <w:rFonts w:ascii="Cambria Math" w:hAnsi="Times New Roman"/>
            </w:rPr>
            <m:t xml:space="preserve"> </m:t>
          </m:r>
          <m:r>
            <m:rPr>
              <m:sty m:val="bi"/>
            </m:rPr>
            <w:rPr>
              <w:rFonts w:ascii="Cambria Math" w:hAnsi="Times New Roman"/>
            </w:rPr>
            <m:t>≥</m:t>
          </m:r>
          <m:r>
            <m:rPr>
              <m:sty m:val="bi"/>
            </m:rPr>
            <w:rPr>
              <w:rFonts w:ascii="Cambria Math" w:hAnsi="Times New Roman"/>
            </w:rPr>
            <m:t xml:space="preserve">B      </m:t>
          </m:r>
        </m:oMath>
      </m:oMathPara>
    </w:p>
    <w:p w14:paraId="2FE0B6D6" w14:textId="77777777" w:rsidR="0050541F" w:rsidRPr="00472F53" w:rsidRDefault="00ED5B66" w:rsidP="00472F53">
      <w:pPr>
        <w:jc w:val="both"/>
        <w:rPr>
          <w:rFonts w:ascii="Times New Roman" w:hAnsi="Times New Roman"/>
          <w:lang w:val="en-US"/>
        </w:rPr>
      </w:pPr>
      <w:r w:rsidRPr="00472F53">
        <w:rPr>
          <w:rFonts w:ascii="Times New Roman" w:hAnsi="Times New Roman"/>
          <w:lang w:val="en-US"/>
        </w:rPr>
        <w:t>In absence of bank monitoring, the b</w:t>
      </w:r>
      <w:r w:rsidR="0023644D" w:rsidRPr="00472F53">
        <w:rPr>
          <w:rFonts w:ascii="Times New Roman" w:hAnsi="Times New Roman"/>
          <w:lang w:val="en-US"/>
        </w:rPr>
        <w:t xml:space="preserve">ank agrees to finance the investment project of the company only if the amount of private profits that the </w:t>
      </w:r>
      <w:r w:rsidRPr="00472F53">
        <w:rPr>
          <w:rFonts w:ascii="Times New Roman" w:hAnsi="Times New Roman"/>
          <w:lang w:val="en-US"/>
        </w:rPr>
        <w:t>entrepreneur</w:t>
      </w:r>
      <w:r w:rsidR="0023644D" w:rsidRPr="00472F53">
        <w:rPr>
          <w:rFonts w:ascii="Times New Roman" w:hAnsi="Times New Roman"/>
          <w:lang w:val="en-US"/>
        </w:rPr>
        <w:t xml:space="preserve"> </w:t>
      </w:r>
      <w:r w:rsidRPr="00472F53">
        <w:rPr>
          <w:rFonts w:ascii="Times New Roman" w:hAnsi="Times New Roman"/>
          <w:lang w:val="en-US"/>
        </w:rPr>
        <w:t>attempts</w:t>
      </w:r>
      <w:r w:rsidR="005E4087" w:rsidRPr="00472F53">
        <w:rPr>
          <w:rFonts w:ascii="Times New Roman" w:hAnsi="Times New Roman"/>
          <w:lang w:val="en-US"/>
        </w:rPr>
        <w:t xml:space="preserve"> to extract</w:t>
      </w:r>
      <w:r w:rsidRPr="00472F53">
        <w:rPr>
          <w:rFonts w:ascii="Times New Roman" w:hAnsi="Times New Roman"/>
          <w:lang w:val="en-US"/>
        </w:rPr>
        <w:t xml:space="preserve">, </w:t>
      </w:r>
      <w:r w:rsidR="0023644D" w:rsidRPr="00472F53">
        <w:rPr>
          <w:rFonts w:ascii="Times New Roman" w:hAnsi="Times New Roman"/>
          <w:lang w:val="en-US"/>
        </w:rPr>
        <w:t xml:space="preserve">checks the inequality above. </w:t>
      </w:r>
      <w:r w:rsidR="005E4087" w:rsidRPr="00472F53">
        <w:rPr>
          <w:rFonts w:ascii="Times New Roman" w:hAnsi="Times New Roman"/>
          <w:lang w:val="en-US"/>
        </w:rPr>
        <w:t>So as this condition is</w:t>
      </w:r>
      <w:r w:rsidR="0023644D" w:rsidRPr="00472F53">
        <w:rPr>
          <w:rFonts w:ascii="Times New Roman" w:hAnsi="Times New Roman"/>
          <w:lang w:val="en-US"/>
        </w:rPr>
        <w:t xml:space="preserve"> verified, banks must observe the </w:t>
      </w:r>
      <w:r w:rsidRPr="00472F53">
        <w:rPr>
          <w:rFonts w:ascii="Times New Roman" w:hAnsi="Times New Roman"/>
          <w:lang w:val="en-US"/>
        </w:rPr>
        <w:t>behavior</w:t>
      </w:r>
      <w:r w:rsidR="0023644D" w:rsidRPr="00472F53">
        <w:rPr>
          <w:rFonts w:ascii="Times New Roman" w:hAnsi="Times New Roman"/>
          <w:lang w:val="en-US"/>
        </w:rPr>
        <w:t xml:space="preserve"> of the </w:t>
      </w:r>
      <w:r w:rsidRPr="00472F53">
        <w:rPr>
          <w:rFonts w:ascii="Times New Roman" w:hAnsi="Times New Roman"/>
          <w:lang w:val="en-US"/>
        </w:rPr>
        <w:t>entrepreneur</w:t>
      </w:r>
      <w:r w:rsidR="0023644D" w:rsidRPr="00472F53">
        <w:rPr>
          <w:rFonts w:ascii="Times New Roman" w:hAnsi="Times New Roman"/>
          <w:lang w:val="en-US"/>
        </w:rPr>
        <w:t xml:space="preserve"> during the project </w:t>
      </w:r>
      <w:r w:rsidRPr="00472F53">
        <w:rPr>
          <w:rFonts w:ascii="Times New Roman" w:hAnsi="Times New Roman"/>
          <w:lang w:val="en-US"/>
        </w:rPr>
        <w:t xml:space="preserve">realization </w:t>
      </w:r>
      <w:r w:rsidR="0023644D" w:rsidRPr="00472F53">
        <w:rPr>
          <w:rFonts w:ascii="Times New Roman" w:hAnsi="Times New Roman"/>
          <w:lang w:val="en-US"/>
        </w:rPr>
        <w:t xml:space="preserve">in order to counteract the risk of </w:t>
      </w:r>
      <w:r w:rsidR="005960A3" w:rsidRPr="00472F53">
        <w:rPr>
          <w:rFonts w:ascii="Times New Roman" w:hAnsi="Times New Roman"/>
          <w:lang w:val="en-US"/>
        </w:rPr>
        <w:t xml:space="preserve">an </w:t>
      </w:r>
      <w:r w:rsidR="0023644D" w:rsidRPr="00472F53">
        <w:rPr>
          <w:rFonts w:ascii="Times New Roman" w:hAnsi="Times New Roman"/>
          <w:lang w:val="en-US"/>
        </w:rPr>
        <w:t xml:space="preserve">opportunistic </w:t>
      </w:r>
      <w:r w:rsidRPr="00472F53">
        <w:rPr>
          <w:rFonts w:ascii="Times New Roman" w:hAnsi="Times New Roman"/>
          <w:lang w:val="en-US"/>
        </w:rPr>
        <w:t>behavior</w:t>
      </w:r>
      <w:r w:rsidR="0023644D" w:rsidRPr="00472F53">
        <w:rPr>
          <w:rFonts w:ascii="Times New Roman" w:hAnsi="Times New Roman"/>
          <w:lang w:val="en-US"/>
        </w:rPr>
        <w:t xml:space="preserve"> </w:t>
      </w:r>
      <w:r w:rsidR="005E4087" w:rsidRPr="00472F53">
        <w:rPr>
          <w:rFonts w:ascii="Times New Roman" w:hAnsi="Times New Roman"/>
          <w:lang w:val="en-US"/>
        </w:rPr>
        <w:t>from</w:t>
      </w:r>
      <w:r w:rsidR="0023644D" w:rsidRPr="00472F53">
        <w:rPr>
          <w:rFonts w:ascii="Times New Roman" w:hAnsi="Times New Roman"/>
          <w:lang w:val="en-US"/>
        </w:rPr>
        <w:t xml:space="preserve"> his part.</w:t>
      </w:r>
    </w:p>
    <w:p w14:paraId="5AD2EAEF" w14:textId="77777777" w:rsidR="005960A3" w:rsidRPr="00472F53" w:rsidRDefault="005960A3" w:rsidP="00472F53">
      <w:pPr>
        <w:pStyle w:val="Titre3"/>
        <w:spacing w:line="276" w:lineRule="auto"/>
        <w:ind w:left="0"/>
        <w:rPr>
          <w:sz w:val="22"/>
          <w:szCs w:val="22"/>
          <w:lang w:val="en-US"/>
        </w:rPr>
      </w:pPr>
      <w:bookmarkStart w:id="14" w:name="_Toc319314557"/>
      <w:bookmarkStart w:id="15" w:name="_Toc330808965"/>
      <w:r w:rsidRPr="00472F53">
        <w:rPr>
          <w:sz w:val="22"/>
          <w:szCs w:val="22"/>
          <w:lang w:val="en-US"/>
        </w:rPr>
        <w:t>Appendix B</w:t>
      </w:r>
      <w:r w:rsidR="0050541F" w:rsidRPr="00472F53">
        <w:rPr>
          <w:sz w:val="22"/>
          <w:szCs w:val="22"/>
          <w:lang w:val="en-US"/>
        </w:rPr>
        <w:t xml:space="preserve">: </w:t>
      </w:r>
      <w:bookmarkEnd w:id="14"/>
      <w:bookmarkEnd w:id="15"/>
      <w:r w:rsidRPr="00472F53">
        <w:rPr>
          <w:sz w:val="22"/>
          <w:szCs w:val="22"/>
          <w:lang w:val="en-US"/>
        </w:rPr>
        <w:t xml:space="preserve">Complete information dynamic games </w:t>
      </w:r>
    </w:p>
    <w:p w14:paraId="688BBFB1" w14:textId="77777777" w:rsidR="00EA3D0D" w:rsidRPr="00472F53" w:rsidRDefault="00A60DFE" w:rsidP="00472F53">
      <w:pPr>
        <w:ind w:firstLine="567"/>
        <w:jc w:val="both"/>
        <w:rPr>
          <w:rFonts w:ascii="Times New Roman" w:hAnsi="Times New Roman"/>
          <w:lang w:val="en-US"/>
        </w:rPr>
      </w:pPr>
      <w:r w:rsidRPr="00472F53">
        <w:rPr>
          <w:rFonts w:ascii="Times New Roman" w:hAnsi="Times New Roman"/>
          <w:lang w:val="en-US"/>
        </w:rPr>
        <w:t>A</w:t>
      </w:r>
      <w:r w:rsidR="00EA3D0D" w:rsidRPr="00472F53">
        <w:rPr>
          <w:rFonts w:ascii="Times New Roman" w:hAnsi="Times New Roman"/>
          <w:lang w:val="en-US"/>
        </w:rPr>
        <w:t xml:space="preserve"> game is </w:t>
      </w:r>
      <w:r w:rsidR="006E22B4" w:rsidRPr="00472F53">
        <w:rPr>
          <w:rFonts w:ascii="Times New Roman" w:hAnsi="Times New Roman"/>
          <w:lang w:val="en-US"/>
        </w:rPr>
        <w:t xml:space="preserve">qualified </w:t>
      </w:r>
      <w:r w:rsidR="00EA3D0D" w:rsidRPr="00472F53">
        <w:rPr>
          <w:rFonts w:ascii="Times New Roman" w:hAnsi="Times New Roman"/>
          <w:lang w:val="en-US"/>
        </w:rPr>
        <w:t xml:space="preserve">as dynamic when it is repeated, played sequentially, which gives the opportunity to at least one of the two players to react to the actions of the other player after having </w:t>
      </w:r>
      <w:r w:rsidR="006E22B4" w:rsidRPr="00472F53">
        <w:rPr>
          <w:rFonts w:ascii="Times New Roman" w:hAnsi="Times New Roman"/>
          <w:lang w:val="en-US"/>
        </w:rPr>
        <w:t xml:space="preserve">been </w:t>
      </w:r>
      <w:r w:rsidR="00EA3D0D" w:rsidRPr="00472F53">
        <w:rPr>
          <w:rFonts w:ascii="Times New Roman" w:hAnsi="Times New Roman"/>
          <w:lang w:val="en-US"/>
        </w:rPr>
        <w:t>observed. By comp</w:t>
      </w:r>
      <w:r w:rsidR="006E22B4" w:rsidRPr="00472F53">
        <w:rPr>
          <w:rFonts w:ascii="Times New Roman" w:hAnsi="Times New Roman"/>
          <w:lang w:val="en-US"/>
        </w:rPr>
        <w:t>lete</w:t>
      </w:r>
      <w:r w:rsidR="00EA3D0D" w:rsidRPr="00472F53">
        <w:rPr>
          <w:rFonts w:ascii="Times New Roman" w:hAnsi="Times New Roman"/>
          <w:lang w:val="en-US"/>
        </w:rPr>
        <w:t xml:space="preserve"> information, we mean the situation where all </w:t>
      </w:r>
      <w:r w:rsidR="006E22B4" w:rsidRPr="00472F53">
        <w:rPr>
          <w:rFonts w:ascii="Times New Roman" w:hAnsi="Times New Roman"/>
          <w:lang w:val="en-US"/>
        </w:rPr>
        <w:t xml:space="preserve">the </w:t>
      </w:r>
      <w:r w:rsidR="00EA3D0D" w:rsidRPr="00472F53">
        <w:rPr>
          <w:rFonts w:ascii="Times New Roman" w:hAnsi="Times New Roman"/>
          <w:lang w:val="en-US"/>
        </w:rPr>
        <w:t xml:space="preserve">players know all the data of the game: all the players, all </w:t>
      </w:r>
      <w:r w:rsidR="005E4087" w:rsidRPr="00472F53">
        <w:rPr>
          <w:rFonts w:ascii="Times New Roman" w:hAnsi="Times New Roman"/>
          <w:lang w:val="en-US"/>
        </w:rPr>
        <w:t xml:space="preserve">the </w:t>
      </w:r>
      <w:r w:rsidR="00EA3D0D" w:rsidRPr="00472F53">
        <w:rPr>
          <w:rFonts w:ascii="Times New Roman" w:hAnsi="Times New Roman"/>
          <w:lang w:val="en-US"/>
        </w:rPr>
        <w:t>strategies and payment functions.</w:t>
      </w:r>
      <w:r w:rsidR="0050541F" w:rsidRPr="00472F53">
        <w:rPr>
          <w:rFonts w:ascii="Times New Roman" w:hAnsi="Times New Roman"/>
          <w:lang w:val="en-US"/>
        </w:rPr>
        <w:t xml:space="preserve"> </w:t>
      </w:r>
    </w:p>
    <w:p w14:paraId="5445E694" w14:textId="77777777" w:rsidR="0050541F" w:rsidRPr="00472F53" w:rsidRDefault="00EA3D0D" w:rsidP="00472F53">
      <w:pPr>
        <w:ind w:firstLine="567"/>
        <w:jc w:val="both"/>
        <w:rPr>
          <w:rFonts w:ascii="Times New Roman" w:hAnsi="Times New Roman"/>
          <w:lang w:val="en-US"/>
        </w:rPr>
      </w:pPr>
      <w:r w:rsidRPr="00472F53">
        <w:rPr>
          <w:rFonts w:ascii="Times New Roman" w:hAnsi="Times New Roman"/>
          <w:lang w:val="en-US"/>
        </w:rPr>
        <w:t>The description of a dynamic game is often done by a game</w:t>
      </w:r>
      <w:r w:rsidR="006E22B4" w:rsidRPr="00472F53">
        <w:rPr>
          <w:rFonts w:ascii="Times New Roman" w:hAnsi="Times New Roman"/>
          <w:lang w:val="en-US"/>
        </w:rPr>
        <w:t xml:space="preserve"> tree</w:t>
      </w:r>
      <w:r w:rsidRPr="00472F53">
        <w:rPr>
          <w:rFonts w:ascii="Times New Roman" w:hAnsi="Times New Roman"/>
          <w:lang w:val="en-US"/>
        </w:rPr>
        <w:t xml:space="preserve">, called the extensive form of the game. To determine the Nash equilibrium for a dynamic game, </w:t>
      </w:r>
      <w:r w:rsidR="00C7328D" w:rsidRPr="00472F53">
        <w:rPr>
          <w:rFonts w:ascii="Times New Roman" w:hAnsi="Times New Roman"/>
          <w:lang w:val="en-US"/>
        </w:rPr>
        <w:t>I</w:t>
      </w:r>
      <w:r w:rsidRPr="00472F53">
        <w:rPr>
          <w:rFonts w:ascii="Times New Roman" w:hAnsi="Times New Roman"/>
          <w:lang w:val="en-US"/>
        </w:rPr>
        <w:t xml:space="preserve"> must </w:t>
      </w:r>
      <w:r w:rsidR="006E22B4" w:rsidRPr="00472F53">
        <w:rPr>
          <w:rFonts w:ascii="Times New Roman" w:hAnsi="Times New Roman"/>
          <w:lang w:val="en-US"/>
        </w:rPr>
        <w:t xml:space="preserve">absolutely </w:t>
      </w:r>
      <w:r w:rsidRPr="00472F53">
        <w:rPr>
          <w:rFonts w:ascii="Times New Roman" w:hAnsi="Times New Roman"/>
          <w:lang w:val="en-US"/>
        </w:rPr>
        <w:t xml:space="preserve">define the strategies to be adopted by the players. It's the complete action plans indicating the actions of the players in any </w:t>
      </w:r>
      <w:r w:rsidRPr="00472F53">
        <w:rPr>
          <w:rFonts w:ascii="Times New Roman" w:hAnsi="Times New Roman"/>
          <w:lang w:val="en-US"/>
        </w:rPr>
        <w:lastRenderedPageBreak/>
        <w:t>circumsta</w:t>
      </w:r>
      <w:r w:rsidR="00215044" w:rsidRPr="00472F53">
        <w:rPr>
          <w:rFonts w:ascii="Times New Roman" w:hAnsi="Times New Roman"/>
          <w:lang w:val="en-US"/>
        </w:rPr>
        <w:t>nce. The Nash equilibrium is a s</w:t>
      </w:r>
      <w:r w:rsidRPr="00472F53">
        <w:rPr>
          <w:rFonts w:ascii="Times New Roman" w:hAnsi="Times New Roman"/>
          <w:lang w:val="en-US"/>
        </w:rPr>
        <w:t>tate in which no player wish</w:t>
      </w:r>
      <w:r w:rsidR="00BC2904" w:rsidRPr="00472F53">
        <w:rPr>
          <w:rFonts w:ascii="Times New Roman" w:hAnsi="Times New Roman"/>
          <w:lang w:val="en-US"/>
        </w:rPr>
        <w:t>es</w:t>
      </w:r>
      <w:r w:rsidRPr="00472F53">
        <w:rPr>
          <w:rFonts w:ascii="Times New Roman" w:hAnsi="Times New Roman"/>
          <w:lang w:val="en-US"/>
        </w:rPr>
        <w:t xml:space="preserve"> to change </w:t>
      </w:r>
      <w:r w:rsidR="00BC2904" w:rsidRPr="00472F53">
        <w:rPr>
          <w:rFonts w:ascii="Times New Roman" w:hAnsi="Times New Roman"/>
          <w:lang w:val="en-US"/>
        </w:rPr>
        <w:t>his</w:t>
      </w:r>
      <w:r w:rsidRPr="00472F53">
        <w:rPr>
          <w:rFonts w:ascii="Times New Roman" w:hAnsi="Times New Roman"/>
          <w:lang w:val="en-US"/>
        </w:rPr>
        <w:t xml:space="preserve"> strategy because </w:t>
      </w:r>
      <w:r w:rsidR="00215044" w:rsidRPr="00472F53">
        <w:rPr>
          <w:rFonts w:ascii="Times New Roman" w:hAnsi="Times New Roman"/>
          <w:lang w:val="en-US"/>
        </w:rPr>
        <w:t xml:space="preserve">of </w:t>
      </w:r>
      <w:r w:rsidR="00BC2904" w:rsidRPr="00472F53">
        <w:rPr>
          <w:rFonts w:ascii="Times New Roman" w:hAnsi="Times New Roman"/>
          <w:lang w:val="en-US"/>
        </w:rPr>
        <w:t xml:space="preserve">the </w:t>
      </w:r>
      <w:r w:rsidRPr="00472F53">
        <w:rPr>
          <w:rFonts w:ascii="Times New Roman" w:hAnsi="Times New Roman"/>
          <w:lang w:val="en-US"/>
        </w:rPr>
        <w:t>other strategies adopted by other playe</w:t>
      </w:r>
      <w:r w:rsidR="00215044" w:rsidRPr="00472F53">
        <w:rPr>
          <w:rFonts w:ascii="Times New Roman" w:hAnsi="Times New Roman"/>
          <w:lang w:val="en-US"/>
        </w:rPr>
        <w:t xml:space="preserve">rs. In this case, </w:t>
      </w:r>
      <w:r w:rsidR="00C7328D" w:rsidRPr="00472F53">
        <w:rPr>
          <w:rFonts w:ascii="Times New Roman" w:hAnsi="Times New Roman"/>
          <w:lang w:val="en-US"/>
        </w:rPr>
        <w:t>I</w:t>
      </w:r>
      <w:r w:rsidR="00215044" w:rsidRPr="00472F53">
        <w:rPr>
          <w:rFonts w:ascii="Times New Roman" w:hAnsi="Times New Roman"/>
          <w:lang w:val="en-US"/>
        </w:rPr>
        <w:t xml:space="preserve"> talk</w:t>
      </w:r>
      <w:r w:rsidRPr="00472F53">
        <w:rPr>
          <w:rFonts w:ascii="Times New Roman" w:hAnsi="Times New Roman"/>
          <w:lang w:val="en-US"/>
        </w:rPr>
        <w:t xml:space="preserve"> about a perfect Nash equilibrium.</w:t>
      </w:r>
    </w:p>
    <w:p w14:paraId="18ABB095" w14:textId="77777777" w:rsidR="0050541F" w:rsidRPr="00472F53" w:rsidRDefault="0050541F" w:rsidP="00472F53">
      <w:pPr>
        <w:pStyle w:val="Titre3"/>
        <w:spacing w:line="276" w:lineRule="auto"/>
        <w:ind w:left="0"/>
        <w:rPr>
          <w:sz w:val="22"/>
          <w:szCs w:val="22"/>
          <w:lang w:val="en-US"/>
        </w:rPr>
      </w:pPr>
      <w:bookmarkStart w:id="16" w:name="_Toc319314558"/>
      <w:bookmarkStart w:id="17" w:name="_Toc330808966"/>
      <w:r w:rsidRPr="00472F53">
        <w:rPr>
          <w:sz w:val="22"/>
          <w:szCs w:val="22"/>
          <w:lang w:val="en-US"/>
        </w:rPr>
        <w:t>A</w:t>
      </w:r>
      <w:r w:rsidR="00EA3D0D" w:rsidRPr="00472F53">
        <w:rPr>
          <w:sz w:val="22"/>
          <w:szCs w:val="22"/>
          <w:lang w:val="en-US"/>
        </w:rPr>
        <w:t>ppendix</w:t>
      </w:r>
      <w:r w:rsidR="00822284" w:rsidRPr="00472F53">
        <w:rPr>
          <w:sz w:val="22"/>
          <w:szCs w:val="22"/>
          <w:lang w:val="en-US"/>
        </w:rPr>
        <w:t xml:space="preserve"> C</w:t>
      </w:r>
      <w:r w:rsidRPr="00472F53">
        <w:rPr>
          <w:sz w:val="22"/>
          <w:szCs w:val="22"/>
          <w:lang w:val="en-US"/>
        </w:rPr>
        <w:t xml:space="preserve">: </w:t>
      </w:r>
      <w:bookmarkEnd w:id="16"/>
      <w:bookmarkEnd w:id="17"/>
      <w:r w:rsidRPr="00472F53">
        <w:rPr>
          <w:sz w:val="22"/>
          <w:szCs w:val="22"/>
          <w:lang w:val="en-US"/>
        </w:rPr>
        <w:t>Nash perfect sub-game equilibrium</w:t>
      </w:r>
    </w:p>
    <w:p w14:paraId="0DA1FE6D" w14:textId="77777777" w:rsidR="00EA3D0D" w:rsidRPr="00472F53" w:rsidRDefault="00EA3D0D" w:rsidP="00472F53">
      <w:pPr>
        <w:ind w:firstLine="567"/>
        <w:jc w:val="both"/>
        <w:rPr>
          <w:rFonts w:ascii="Times New Roman" w:hAnsi="Times New Roman"/>
          <w:lang w:val="en-US"/>
        </w:rPr>
      </w:pPr>
      <w:r w:rsidRPr="00472F53">
        <w:rPr>
          <w:rFonts w:ascii="Times New Roman" w:hAnsi="Times New Roman"/>
          <w:lang w:val="en-US"/>
        </w:rPr>
        <w:t xml:space="preserve">The Nash equilibrium is defined for simultaneous games to complete information. However, a dynamic game involves an issue with the simultaneity of the choices that is no longer possible. Indeed, in this case, one of the players has the opportunity to respond to the choices of </w:t>
      </w:r>
      <w:r w:rsidR="0037410A" w:rsidRPr="00472F53">
        <w:rPr>
          <w:rFonts w:ascii="Times New Roman" w:hAnsi="Times New Roman"/>
          <w:lang w:val="en-US"/>
        </w:rPr>
        <w:t xml:space="preserve">the </w:t>
      </w:r>
      <w:r w:rsidRPr="00472F53">
        <w:rPr>
          <w:rFonts w:ascii="Times New Roman" w:hAnsi="Times New Roman"/>
          <w:lang w:val="en-US"/>
        </w:rPr>
        <w:t xml:space="preserve">other players. </w:t>
      </w:r>
      <w:r w:rsidR="0037410A" w:rsidRPr="00472F53">
        <w:rPr>
          <w:rFonts w:ascii="Times New Roman" w:hAnsi="Times New Roman"/>
          <w:lang w:val="en-US"/>
        </w:rPr>
        <w:t>So i</w:t>
      </w:r>
      <w:r w:rsidRPr="00472F53">
        <w:rPr>
          <w:rFonts w:ascii="Times New Roman" w:hAnsi="Times New Roman"/>
          <w:lang w:val="en-US"/>
        </w:rPr>
        <w:t xml:space="preserve">t seems optimal to redefine the notion of the strategies to be adopted by </w:t>
      </w:r>
      <w:r w:rsidR="0037410A" w:rsidRPr="00472F53">
        <w:rPr>
          <w:rFonts w:ascii="Times New Roman" w:hAnsi="Times New Roman"/>
          <w:lang w:val="en-US"/>
        </w:rPr>
        <w:t xml:space="preserve">the </w:t>
      </w:r>
      <w:r w:rsidRPr="00472F53">
        <w:rPr>
          <w:rFonts w:ascii="Times New Roman" w:hAnsi="Times New Roman"/>
          <w:lang w:val="en-US"/>
        </w:rPr>
        <w:t xml:space="preserve">players who must restore the simultaneity of their choice while excluding non-credible </w:t>
      </w:r>
      <w:r w:rsidR="0037410A" w:rsidRPr="00472F53">
        <w:rPr>
          <w:rFonts w:ascii="Times New Roman" w:hAnsi="Times New Roman"/>
          <w:lang w:val="en-US"/>
        </w:rPr>
        <w:t>equilibrium</w:t>
      </w:r>
      <w:r w:rsidR="00AA77D0" w:rsidRPr="00472F53">
        <w:rPr>
          <w:rFonts w:ascii="Times New Roman" w:hAnsi="Times New Roman"/>
          <w:lang w:val="en-US"/>
        </w:rPr>
        <w:t>s</w:t>
      </w:r>
      <w:r w:rsidRPr="00472F53">
        <w:rPr>
          <w:rFonts w:ascii="Times New Roman" w:hAnsi="Times New Roman"/>
          <w:lang w:val="en-US"/>
        </w:rPr>
        <w:t>. As a result, a refinement of the Nash equilibrium is needed</w:t>
      </w:r>
      <w:r w:rsidR="00AA77D0" w:rsidRPr="00472F53">
        <w:rPr>
          <w:rFonts w:ascii="Times New Roman" w:hAnsi="Times New Roman"/>
          <w:lang w:val="en-US"/>
        </w:rPr>
        <w:t>. Thus, we obtain</w:t>
      </w:r>
      <w:r w:rsidR="00D35D8E" w:rsidRPr="00472F53">
        <w:rPr>
          <w:rFonts w:ascii="Times New Roman" w:hAnsi="Times New Roman"/>
          <w:lang w:val="en-US"/>
        </w:rPr>
        <w:t xml:space="preserve"> a perfect Nash equilibrium. It i</w:t>
      </w:r>
      <w:r w:rsidRPr="00472F53">
        <w:rPr>
          <w:rFonts w:ascii="Times New Roman" w:hAnsi="Times New Roman"/>
          <w:lang w:val="en-US"/>
        </w:rPr>
        <w:t>s perfection in sub</w:t>
      </w:r>
      <w:r w:rsidR="0014786C" w:rsidRPr="00472F53">
        <w:rPr>
          <w:rFonts w:ascii="Times New Roman" w:hAnsi="Times New Roman"/>
          <w:lang w:val="en-US"/>
        </w:rPr>
        <w:t>-game</w:t>
      </w:r>
      <w:r w:rsidRPr="00472F53">
        <w:rPr>
          <w:rFonts w:ascii="Times New Roman" w:hAnsi="Times New Roman"/>
          <w:lang w:val="en-US"/>
        </w:rPr>
        <w:t>s. Referring to the definition of Selten (1965), a Nash equilibrium is perfect if the players</w:t>
      </w:r>
      <w:r w:rsidR="00AA77D0" w:rsidRPr="00472F53">
        <w:rPr>
          <w:rFonts w:ascii="Times New Roman" w:hAnsi="Times New Roman"/>
          <w:lang w:val="en-US"/>
        </w:rPr>
        <w:t>’</w:t>
      </w:r>
      <w:r w:rsidRPr="00472F53">
        <w:rPr>
          <w:rFonts w:ascii="Times New Roman" w:hAnsi="Times New Roman"/>
          <w:lang w:val="en-US"/>
        </w:rPr>
        <w:t xml:space="preserve"> strategies </w:t>
      </w:r>
      <w:r w:rsidR="00185931" w:rsidRPr="00472F53">
        <w:rPr>
          <w:rFonts w:ascii="Times New Roman" w:hAnsi="Times New Roman"/>
          <w:lang w:val="en-US"/>
        </w:rPr>
        <w:t>constitute</w:t>
      </w:r>
      <w:r w:rsidRPr="00472F53">
        <w:rPr>
          <w:rFonts w:ascii="Times New Roman" w:hAnsi="Times New Roman"/>
          <w:lang w:val="en-US"/>
        </w:rPr>
        <w:t xml:space="preserve"> a </w:t>
      </w:r>
      <w:r w:rsidR="00185931" w:rsidRPr="00472F53">
        <w:rPr>
          <w:rFonts w:ascii="Times New Roman" w:hAnsi="Times New Roman"/>
          <w:lang w:val="en-US"/>
        </w:rPr>
        <w:t>Nash equilibrium</w:t>
      </w:r>
      <w:r w:rsidRPr="00472F53">
        <w:rPr>
          <w:rFonts w:ascii="Times New Roman" w:hAnsi="Times New Roman"/>
          <w:lang w:val="en-US"/>
        </w:rPr>
        <w:t xml:space="preserve"> of all </w:t>
      </w:r>
      <w:r w:rsidR="00D44B3D" w:rsidRPr="00472F53">
        <w:rPr>
          <w:rFonts w:ascii="Times New Roman" w:hAnsi="Times New Roman"/>
          <w:lang w:val="en-US"/>
        </w:rPr>
        <w:t xml:space="preserve">the </w:t>
      </w:r>
      <w:r w:rsidR="0014786C" w:rsidRPr="00472F53">
        <w:rPr>
          <w:rFonts w:ascii="Times New Roman" w:hAnsi="Times New Roman"/>
          <w:lang w:val="en-US"/>
        </w:rPr>
        <w:t>sub-game</w:t>
      </w:r>
      <w:r w:rsidRPr="00472F53">
        <w:rPr>
          <w:rFonts w:ascii="Times New Roman" w:hAnsi="Times New Roman"/>
          <w:lang w:val="en-US"/>
        </w:rPr>
        <w:t>s of the game.</w:t>
      </w:r>
      <w:bookmarkStart w:id="18" w:name="_Toc319314559"/>
      <w:bookmarkStart w:id="19" w:name="_Toc330808967"/>
    </w:p>
    <w:p w14:paraId="1AAA5B37" w14:textId="77777777" w:rsidR="00F60538" w:rsidRPr="00472F53" w:rsidRDefault="00822284" w:rsidP="00472F53">
      <w:pPr>
        <w:pStyle w:val="Titre3"/>
        <w:spacing w:line="276" w:lineRule="auto"/>
        <w:ind w:left="0"/>
        <w:rPr>
          <w:sz w:val="22"/>
          <w:szCs w:val="22"/>
          <w:lang w:val="en-US"/>
        </w:rPr>
      </w:pPr>
      <w:r w:rsidRPr="00472F53">
        <w:rPr>
          <w:sz w:val="22"/>
          <w:szCs w:val="22"/>
          <w:lang w:val="en-US"/>
        </w:rPr>
        <w:t>Appendix D</w:t>
      </w:r>
      <w:r w:rsidR="00EA3D0D" w:rsidRPr="00472F53">
        <w:rPr>
          <w:sz w:val="22"/>
          <w:szCs w:val="22"/>
          <w:lang w:val="en-US"/>
        </w:rPr>
        <w:t>: De</w:t>
      </w:r>
      <w:r w:rsidR="0050541F" w:rsidRPr="00472F53">
        <w:rPr>
          <w:sz w:val="22"/>
          <w:szCs w:val="22"/>
          <w:lang w:val="en-US"/>
        </w:rPr>
        <w:t xml:space="preserve">monstration </w:t>
      </w:r>
      <w:r w:rsidR="00EA3D0D" w:rsidRPr="00472F53">
        <w:rPr>
          <w:sz w:val="22"/>
          <w:szCs w:val="22"/>
          <w:lang w:val="en-US"/>
        </w:rPr>
        <w:t>of</w:t>
      </w:r>
      <w:r w:rsidR="0050541F" w:rsidRPr="00472F53">
        <w:rPr>
          <w:sz w:val="22"/>
          <w:szCs w:val="22"/>
          <w:lang w:val="en-US"/>
        </w:rPr>
        <w:t xml:space="preserve"> proposition 1</w:t>
      </w:r>
      <w:bookmarkEnd w:id="18"/>
      <w:bookmarkEnd w:id="19"/>
    </w:p>
    <w:p w14:paraId="147A08A0" w14:textId="77777777" w:rsidR="0050541F" w:rsidRPr="00472F53" w:rsidRDefault="00C7328D" w:rsidP="00472F53">
      <w:pPr>
        <w:jc w:val="both"/>
        <w:rPr>
          <w:rFonts w:ascii="Times New Roman" w:hAnsi="Times New Roman"/>
          <w:lang w:val="en-US"/>
        </w:rPr>
      </w:pPr>
      <w:r w:rsidRPr="00472F53">
        <w:rPr>
          <w:rFonts w:ascii="Times New Roman" w:hAnsi="Times New Roman"/>
          <w:lang w:val="en-US"/>
        </w:rPr>
        <w:t xml:space="preserve">       </w:t>
      </w:r>
      <w:r w:rsidR="00EA3D0D" w:rsidRPr="00472F53">
        <w:rPr>
          <w:rFonts w:ascii="Times New Roman" w:hAnsi="Times New Roman"/>
          <w:lang w:val="en-US"/>
        </w:rPr>
        <w:t xml:space="preserve">The resolution of the game </w:t>
      </w:r>
      <w:r w:rsidR="00F60538" w:rsidRPr="00472F53">
        <w:rPr>
          <w:rFonts w:ascii="Times New Roman" w:hAnsi="Times New Roman"/>
          <w:lang w:val="en-US"/>
        </w:rPr>
        <w:t>of</w:t>
      </w:r>
      <w:r w:rsidR="00EA3D0D" w:rsidRPr="00472F53">
        <w:rPr>
          <w:rFonts w:ascii="Times New Roman" w:hAnsi="Times New Roman"/>
          <w:lang w:val="en-US"/>
        </w:rPr>
        <w:t xml:space="preserve"> </w:t>
      </w:r>
      <w:r w:rsidR="00D341F9" w:rsidRPr="00472F53">
        <w:rPr>
          <w:rFonts w:ascii="Times New Roman" w:hAnsi="Times New Roman"/>
          <w:lang w:val="en-US"/>
        </w:rPr>
        <w:t>single</w:t>
      </w:r>
      <w:r w:rsidR="00F60538" w:rsidRPr="00472F53">
        <w:rPr>
          <w:rFonts w:ascii="Times New Roman" w:hAnsi="Times New Roman"/>
          <w:lang w:val="en-US"/>
        </w:rPr>
        <w:t>-banking</w:t>
      </w:r>
      <w:r w:rsidR="00EA3D0D" w:rsidRPr="00472F53">
        <w:rPr>
          <w:rFonts w:ascii="Times New Roman" w:hAnsi="Times New Roman"/>
          <w:lang w:val="en-US"/>
        </w:rPr>
        <w:t xml:space="preserve"> is done on two stages. First, </w:t>
      </w:r>
      <w:r w:rsidR="00B109D7">
        <w:rPr>
          <w:rFonts w:ascii="Times New Roman" w:hAnsi="Times New Roman"/>
          <w:lang w:val="en-US"/>
        </w:rPr>
        <w:t>we</w:t>
      </w:r>
      <w:r w:rsidR="00EA3D0D" w:rsidRPr="00472F53">
        <w:rPr>
          <w:rFonts w:ascii="Times New Roman" w:hAnsi="Times New Roman"/>
          <w:lang w:val="en-US"/>
        </w:rPr>
        <w:t xml:space="preserve"> </w:t>
      </w:r>
      <w:r w:rsidR="00D341F9" w:rsidRPr="00472F53">
        <w:rPr>
          <w:rFonts w:ascii="Times New Roman" w:hAnsi="Times New Roman"/>
          <w:lang w:val="en-US"/>
        </w:rPr>
        <w:t xml:space="preserve">pose </w:t>
      </w:r>
      <w:r w:rsidR="00D341F9" w:rsidRPr="00472F53">
        <w:rPr>
          <w:rFonts w:ascii="Times New Roman" w:hAnsi="Times New Roman"/>
          <w:b/>
          <w:i/>
          <w:lang w:val="en-US"/>
        </w:rPr>
        <w:t>r</w:t>
      </w:r>
      <w:r w:rsidR="00D341F9" w:rsidRPr="00472F53">
        <w:rPr>
          <w:rFonts w:ascii="Times New Roman" w:hAnsi="Times New Roman"/>
          <w:b/>
          <w:i/>
          <w:vertAlign w:val="subscript"/>
          <w:lang w:val="en-US"/>
        </w:rPr>
        <w:t>1</w:t>
      </w:r>
      <w:r w:rsidR="00EA3D0D" w:rsidRPr="00472F53">
        <w:rPr>
          <w:rFonts w:ascii="Times New Roman" w:hAnsi="Times New Roman"/>
          <w:lang w:val="en-US"/>
        </w:rPr>
        <w:t xml:space="preserve"> equal to the cost of bank credit which is </w:t>
      </w:r>
      <w:r w:rsidR="00D341F9" w:rsidRPr="00472F53">
        <w:rPr>
          <w:rFonts w:ascii="Times New Roman" w:hAnsi="Times New Roman"/>
          <w:lang w:val="en-US"/>
        </w:rPr>
        <w:t>a datum</w:t>
      </w:r>
      <w:r w:rsidR="00EA3D0D" w:rsidRPr="00472F53">
        <w:rPr>
          <w:rFonts w:ascii="Times New Roman" w:hAnsi="Times New Roman"/>
          <w:lang w:val="en-US"/>
        </w:rPr>
        <w:t xml:space="preserve"> and we seek the</w:t>
      </w:r>
      <w:r w:rsidR="00D341F9" w:rsidRPr="00472F53">
        <w:rPr>
          <w:rFonts w:ascii="Times New Roman" w:hAnsi="Times New Roman"/>
          <w:lang w:val="en-US"/>
        </w:rPr>
        <w:t xml:space="preserve"> Nash balance</w:t>
      </w:r>
      <w:r w:rsidR="00EA3D0D" w:rsidRPr="00472F53">
        <w:rPr>
          <w:rFonts w:ascii="Times New Roman" w:hAnsi="Times New Roman"/>
          <w:lang w:val="en-US"/>
        </w:rPr>
        <w:t xml:space="preserve"> relative to the </w:t>
      </w:r>
      <w:r w:rsidR="0014786C" w:rsidRPr="00472F53">
        <w:rPr>
          <w:rFonts w:ascii="Times New Roman" w:hAnsi="Times New Roman"/>
          <w:lang w:val="en-US"/>
        </w:rPr>
        <w:t>sub-game</w:t>
      </w:r>
      <w:r w:rsidR="00EA3D0D" w:rsidRPr="00472F53">
        <w:rPr>
          <w:rFonts w:ascii="Times New Roman" w:hAnsi="Times New Roman"/>
          <w:lang w:val="en-US"/>
        </w:rPr>
        <w:t xml:space="preserve">: the effort of the </w:t>
      </w:r>
      <w:r w:rsidR="00E51F7B" w:rsidRPr="00472F53">
        <w:rPr>
          <w:rFonts w:ascii="Times New Roman" w:hAnsi="Times New Roman"/>
          <w:lang w:val="en-US"/>
        </w:rPr>
        <w:t>entrepreneur</w:t>
      </w:r>
      <w:r w:rsidR="00D341F9" w:rsidRPr="00472F53">
        <w:rPr>
          <w:rFonts w:ascii="Times New Roman" w:hAnsi="Times New Roman"/>
          <w:lang w:val="en-US"/>
        </w:rPr>
        <w:t xml:space="preserve"> and the b</w:t>
      </w:r>
      <w:r w:rsidR="00EA3D0D" w:rsidRPr="00472F53">
        <w:rPr>
          <w:rFonts w:ascii="Times New Roman" w:hAnsi="Times New Roman"/>
          <w:lang w:val="en-US"/>
        </w:rPr>
        <w:t xml:space="preserve">ank monitoring. Then, </w:t>
      </w:r>
      <w:r w:rsidRPr="00472F53">
        <w:rPr>
          <w:rFonts w:ascii="Times New Roman" w:hAnsi="Times New Roman"/>
          <w:lang w:val="en-US"/>
        </w:rPr>
        <w:t>I</w:t>
      </w:r>
      <w:r w:rsidR="00EA3D0D" w:rsidRPr="00472F53">
        <w:rPr>
          <w:rFonts w:ascii="Times New Roman" w:hAnsi="Times New Roman"/>
          <w:lang w:val="en-US"/>
        </w:rPr>
        <w:t xml:space="preserve"> determine the expression of the credit cost </w:t>
      </w:r>
      <w:r w:rsidR="00D341F9" w:rsidRPr="00472F53">
        <w:rPr>
          <w:rFonts w:ascii="Times New Roman" w:hAnsi="Times New Roman"/>
          <w:b/>
          <w:i/>
          <w:lang w:val="en-US"/>
        </w:rPr>
        <w:t>r</w:t>
      </w:r>
      <w:r w:rsidR="00D341F9" w:rsidRPr="00472F53">
        <w:rPr>
          <w:rFonts w:ascii="Times New Roman" w:hAnsi="Times New Roman"/>
          <w:b/>
          <w:i/>
          <w:vertAlign w:val="subscript"/>
          <w:lang w:val="en-US"/>
        </w:rPr>
        <w:t>1</w:t>
      </w:r>
      <w:r w:rsidR="00D341F9" w:rsidRPr="00472F53">
        <w:rPr>
          <w:rFonts w:ascii="Times New Roman" w:hAnsi="Times New Roman"/>
          <w:lang w:val="en-US"/>
        </w:rPr>
        <w:t xml:space="preserve"> that </w:t>
      </w:r>
      <w:r w:rsidRPr="00472F53">
        <w:rPr>
          <w:rFonts w:ascii="Times New Roman" w:hAnsi="Times New Roman"/>
          <w:lang w:val="en-US"/>
        </w:rPr>
        <w:t>I</w:t>
      </w:r>
      <w:r w:rsidR="00D341F9" w:rsidRPr="00472F53">
        <w:rPr>
          <w:rFonts w:ascii="Times New Roman" w:hAnsi="Times New Roman"/>
          <w:lang w:val="en-US"/>
        </w:rPr>
        <w:t xml:space="preserve"> </w:t>
      </w:r>
      <w:r w:rsidR="00EA3D0D" w:rsidRPr="00472F53">
        <w:rPr>
          <w:rFonts w:ascii="Times New Roman" w:hAnsi="Times New Roman"/>
          <w:lang w:val="en-US"/>
        </w:rPr>
        <w:t xml:space="preserve">have </w:t>
      </w:r>
      <w:r w:rsidR="00D341F9" w:rsidRPr="00472F53">
        <w:rPr>
          <w:rFonts w:ascii="Times New Roman" w:hAnsi="Times New Roman"/>
          <w:lang w:val="en-US"/>
        </w:rPr>
        <w:t>fixed</w:t>
      </w:r>
      <w:r w:rsidR="00EA3D0D" w:rsidRPr="00472F53">
        <w:rPr>
          <w:rFonts w:ascii="Times New Roman" w:hAnsi="Times New Roman"/>
          <w:lang w:val="en-US"/>
        </w:rPr>
        <w:t xml:space="preserve"> as a </w:t>
      </w:r>
      <w:r w:rsidR="00D341F9" w:rsidRPr="00472F53">
        <w:rPr>
          <w:rFonts w:ascii="Times New Roman" w:hAnsi="Times New Roman"/>
          <w:lang w:val="en-US"/>
        </w:rPr>
        <w:t>datum</w:t>
      </w:r>
      <w:r w:rsidR="00EA3D0D" w:rsidRPr="00472F53">
        <w:rPr>
          <w:rFonts w:ascii="Times New Roman" w:hAnsi="Times New Roman"/>
          <w:lang w:val="en-US"/>
        </w:rPr>
        <w:t xml:space="preserve"> previously.</w:t>
      </w:r>
    </w:p>
    <w:p w14:paraId="28A9AC15" w14:textId="77777777" w:rsidR="00E51F7B" w:rsidRPr="00472F53" w:rsidRDefault="00D05092" w:rsidP="00472F53">
      <w:pPr>
        <w:tabs>
          <w:tab w:val="left" w:pos="6885"/>
        </w:tabs>
        <w:rPr>
          <w:rFonts w:ascii="Times New Roman" w:hAnsi="Times New Roman"/>
          <w:u w:val="single"/>
          <w:lang w:val="en-US"/>
        </w:rPr>
      </w:pPr>
      <w:r w:rsidRPr="00472F53">
        <w:rPr>
          <w:rFonts w:ascii="Times New Roman" w:hAnsi="Times New Roman"/>
          <w:u w:val="single"/>
          <w:lang w:val="en-US"/>
        </w:rPr>
        <w:t>The sub-game: the ef</w:t>
      </w:r>
      <w:r w:rsidR="00E51F7B" w:rsidRPr="00472F53">
        <w:rPr>
          <w:rFonts w:ascii="Times New Roman" w:hAnsi="Times New Roman"/>
          <w:u w:val="single"/>
          <w:lang w:val="en-US"/>
        </w:rPr>
        <w:t>fort of the entrepreneur and the b</w:t>
      </w:r>
      <w:r w:rsidRPr="00472F53">
        <w:rPr>
          <w:rFonts w:ascii="Times New Roman" w:hAnsi="Times New Roman"/>
          <w:u w:val="single"/>
          <w:lang w:val="en-US"/>
        </w:rPr>
        <w:t>ank monitoring</w:t>
      </w:r>
    </w:p>
    <w:p w14:paraId="103B5FD3" w14:textId="77777777" w:rsidR="00EA3D0D" w:rsidRPr="00472F53" w:rsidRDefault="00C7328D" w:rsidP="00472F53">
      <w:pPr>
        <w:tabs>
          <w:tab w:val="left" w:pos="6885"/>
        </w:tabs>
        <w:ind w:firstLine="567"/>
        <w:jc w:val="both"/>
        <w:rPr>
          <w:rFonts w:ascii="Times New Roman" w:hAnsi="Times New Roman"/>
          <w:lang w:val="en-US"/>
        </w:rPr>
      </w:pPr>
      <w:r w:rsidRPr="00472F53">
        <w:rPr>
          <w:rFonts w:ascii="Times New Roman" w:hAnsi="Times New Roman"/>
          <w:lang w:val="en-US"/>
        </w:rPr>
        <w:t>I</w:t>
      </w:r>
      <w:r w:rsidR="00EA3D0D" w:rsidRPr="00472F53">
        <w:rPr>
          <w:rFonts w:ascii="Times New Roman" w:hAnsi="Times New Roman"/>
          <w:lang w:val="en-US"/>
        </w:rPr>
        <w:t xml:space="preserve"> seek the Nash equilibrium in pure strategies of this sub</w:t>
      </w:r>
      <w:r w:rsidR="00237786" w:rsidRPr="00472F53">
        <w:rPr>
          <w:rFonts w:ascii="Times New Roman" w:hAnsi="Times New Roman"/>
          <w:lang w:val="en-US"/>
        </w:rPr>
        <w:t>-game</w:t>
      </w:r>
      <w:r w:rsidR="00EA3D0D" w:rsidRPr="00472F53">
        <w:rPr>
          <w:rFonts w:ascii="Times New Roman" w:hAnsi="Times New Roman"/>
          <w:lang w:val="en-US"/>
        </w:rPr>
        <w:t xml:space="preserve">. Thus, if the </w:t>
      </w:r>
      <w:r w:rsidR="00E51F7B" w:rsidRPr="00472F53">
        <w:rPr>
          <w:rFonts w:ascii="Times New Roman" w:hAnsi="Times New Roman"/>
          <w:lang w:val="en-US"/>
        </w:rPr>
        <w:t>entrepreneur</w:t>
      </w:r>
      <w:r w:rsidR="00EA3D0D" w:rsidRPr="00472F53">
        <w:rPr>
          <w:rFonts w:ascii="Times New Roman" w:hAnsi="Times New Roman"/>
          <w:lang w:val="en-US"/>
        </w:rPr>
        <w:t xml:space="preserve"> elects to </w:t>
      </w:r>
      <w:r w:rsidR="00DA6184" w:rsidRPr="00472F53">
        <w:rPr>
          <w:rFonts w:ascii="Times New Roman" w:hAnsi="Times New Roman"/>
          <w:lang w:val="en-US"/>
        </w:rPr>
        <w:t>provide great efforts (H), the b</w:t>
      </w:r>
      <w:r w:rsidR="00EA3D0D" w:rsidRPr="00472F53">
        <w:rPr>
          <w:rFonts w:ascii="Times New Roman" w:hAnsi="Times New Roman"/>
          <w:lang w:val="en-US"/>
        </w:rPr>
        <w:t xml:space="preserve">ank maximizes (3.5) and chooses </w:t>
      </w:r>
      <m:oMath>
        <m:sSubSup>
          <m:sSubSupPr>
            <m:ctrlPr>
              <w:rPr>
                <w:rFonts w:ascii="Cambria Math" w:hAnsi="Times New Roman"/>
                <w:b/>
                <w:i/>
              </w:rPr>
            </m:ctrlPr>
          </m:sSubSupPr>
          <m:e>
            <m:r>
              <m:rPr>
                <m:sty m:val="bi"/>
              </m:rPr>
              <w:rPr>
                <w:rFonts w:ascii="Cambria Math" w:hAnsi="Times New Roman"/>
              </w:rPr>
              <m:t>M</m:t>
            </m:r>
          </m:e>
          <m:sub>
            <m:r>
              <m:rPr>
                <m:sty m:val="bi"/>
              </m:rPr>
              <w:rPr>
                <w:rFonts w:ascii="Cambria Math" w:hAnsi="Times New Roman"/>
              </w:rPr>
              <m:t>1</m:t>
            </m:r>
          </m:sub>
          <m:sup>
            <m:r>
              <m:rPr>
                <m:sty m:val="bi"/>
              </m:rPr>
              <w:rPr>
                <w:rFonts w:ascii="Cambria Math" w:hAnsi="Cambria Math"/>
                <w:lang w:val="en-US"/>
              </w:rPr>
              <m:t>*</m:t>
            </m:r>
          </m:sup>
        </m:sSubSup>
      </m:oMath>
      <w:r w:rsidR="00DA6184" w:rsidRPr="00472F53">
        <w:rPr>
          <w:rFonts w:ascii="Times New Roman" w:hAnsi="Times New Roman"/>
          <w:lang w:val="en-US"/>
        </w:rPr>
        <w:t xml:space="preserve"> </w:t>
      </w:r>
      <w:r w:rsidR="00EA3D0D" w:rsidRPr="00472F53">
        <w:rPr>
          <w:rFonts w:ascii="Times New Roman" w:hAnsi="Times New Roman"/>
          <w:lang w:val="en-US"/>
        </w:rPr>
        <w:t xml:space="preserve"> which corresponds to 0. This is not an equilibrium value because in the absence of monitoring </w:t>
      </w:r>
      <w:r w:rsidRPr="00472F53">
        <w:rPr>
          <w:rFonts w:ascii="Times New Roman" w:hAnsi="Times New Roman"/>
          <w:lang w:val="en-US"/>
        </w:rPr>
        <w:t xml:space="preserve">     </w:t>
      </w:r>
      <w:r w:rsidR="00FC40C9" w:rsidRPr="00472F53">
        <w:rPr>
          <w:rFonts w:ascii="Times New Roman" w:hAnsi="Times New Roman"/>
          <w:lang w:val="en-US"/>
        </w:rPr>
        <w:t>(</w:t>
      </w:r>
      <w:r w:rsidR="00FC40C9" w:rsidRPr="00472F53">
        <w:rPr>
          <w:rFonts w:ascii="Times New Roman" w:hAnsi="Times New Roman"/>
          <w:i/>
          <w:lang w:val="en-US"/>
        </w:rPr>
        <w:t>M</w:t>
      </w:r>
      <w:r w:rsidR="00FC40C9" w:rsidRPr="00472F53">
        <w:rPr>
          <w:rFonts w:ascii="Times New Roman" w:hAnsi="Times New Roman"/>
          <w:i/>
          <w:vertAlign w:val="subscript"/>
          <w:lang w:val="en-US"/>
        </w:rPr>
        <w:t>1</w:t>
      </w:r>
      <w:r w:rsidR="00FC40C9" w:rsidRPr="00472F53">
        <w:rPr>
          <w:rFonts w:ascii="Times New Roman" w:hAnsi="Times New Roman"/>
          <w:i/>
          <w:vertAlign w:val="superscript"/>
          <w:lang w:val="en-US"/>
        </w:rPr>
        <w:t>*</w:t>
      </w:r>
      <w:r w:rsidR="00FC40C9" w:rsidRPr="00472F53">
        <w:rPr>
          <w:rFonts w:ascii="Times New Roman" w:hAnsi="Times New Roman"/>
          <w:lang w:val="en-US"/>
        </w:rPr>
        <w:t xml:space="preserve"> = 0), </w:t>
      </w:r>
      <w:r w:rsidR="007C1213" w:rsidRPr="00472F53">
        <w:rPr>
          <w:rFonts w:ascii="Times New Roman" w:hAnsi="Times New Roman"/>
          <w:lang w:val="en-US"/>
        </w:rPr>
        <w:t>the bank refuses</w:t>
      </w:r>
      <w:r w:rsidR="00EA3D0D" w:rsidRPr="00472F53">
        <w:rPr>
          <w:rFonts w:ascii="Times New Roman" w:hAnsi="Times New Roman"/>
          <w:lang w:val="en-US"/>
        </w:rPr>
        <w:t xml:space="preserve"> to finance the enterprise. If the </w:t>
      </w:r>
      <w:r w:rsidR="00E51F7B" w:rsidRPr="00472F53">
        <w:rPr>
          <w:rFonts w:ascii="Times New Roman" w:hAnsi="Times New Roman"/>
          <w:lang w:val="en-US"/>
        </w:rPr>
        <w:t>entrepreneur</w:t>
      </w:r>
      <w:r w:rsidR="007C1213" w:rsidRPr="00472F53">
        <w:rPr>
          <w:rFonts w:ascii="Times New Roman" w:hAnsi="Times New Roman"/>
          <w:lang w:val="en-US"/>
        </w:rPr>
        <w:t xml:space="preserve"> chooses to provide low (L) efforts, the b</w:t>
      </w:r>
      <w:r w:rsidR="00EA3D0D" w:rsidRPr="00472F53">
        <w:rPr>
          <w:rFonts w:ascii="Times New Roman" w:hAnsi="Times New Roman"/>
          <w:lang w:val="en-US"/>
        </w:rPr>
        <w:t xml:space="preserve">ank chooses to turn the intensity of monitoring </w:t>
      </w:r>
      <m:oMath>
        <m:sSubSup>
          <m:sSubSupPr>
            <m:ctrlPr>
              <w:rPr>
                <w:rFonts w:ascii="Cambria Math" w:hAnsi="Times New Roman"/>
                <w:i/>
              </w:rPr>
            </m:ctrlPr>
          </m:sSubSupPr>
          <m:e>
            <m:r>
              <w:rPr>
                <w:rFonts w:ascii="Cambria Math" w:hAnsi="Times New Roman"/>
              </w:rPr>
              <m:t>M</m:t>
            </m:r>
          </m:e>
          <m:sub>
            <m:r>
              <w:rPr>
                <w:rFonts w:ascii="Cambria Math" w:hAnsi="Times New Roman"/>
                <w:lang w:val="en-US"/>
              </w:rPr>
              <m:t>1</m:t>
            </m:r>
          </m:sub>
          <m:sup>
            <m:r>
              <w:rPr>
                <w:rFonts w:ascii="Cambria Math" w:hAnsi="Times New Roman"/>
                <w:lang w:val="en-US"/>
              </w:rPr>
              <m:t>*</m:t>
            </m:r>
          </m:sup>
        </m:sSubSup>
      </m:oMath>
      <w:r w:rsidR="007C1213" w:rsidRPr="00472F53">
        <w:rPr>
          <w:rFonts w:ascii="Times New Roman" w:hAnsi="Times New Roman"/>
          <w:lang w:val="en-US"/>
        </w:rPr>
        <w:t xml:space="preserve">  </w:t>
      </w:r>
      <w:r w:rsidR="00EA3D0D" w:rsidRPr="00472F53">
        <w:rPr>
          <w:rFonts w:ascii="Times New Roman" w:hAnsi="Times New Roman"/>
          <w:lang w:val="en-US"/>
        </w:rPr>
        <w:t>which allows him to maximize (3.6) such as:</w:t>
      </w:r>
    </w:p>
    <w:p w14:paraId="50D7CBFC" w14:textId="77777777" w:rsidR="0050541F" w:rsidRPr="00472F53" w:rsidRDefault="00CC04FD" w:rsidP="00472F53">
      <w:pPr>
        <w:tabs>
          <w:tab w:val="left" w:pos="6885"/>
        </w:tabs>
        <w:jc w:val="both"/>
        <w:rPr>
          <w:rFonts w:ascii="Times New Roman" w:hAnsi="Times New Roman"/>
        </w:rPr>
      </w:pPr>
      <m:oMathPara>
        <m:oMath>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π</m:t>
                  </m:r>
                </m:e>
                <m:sub>
                  <m:sSub>
                    <m:sSubPr>
                      <m:ctrlPr>
                        <w:rPr>
                          <w:rFonts w:ascii="Cambria Math" w:hAnsi="Cambria Math"/>
                          <w:i/>
                        </w:rPr>
                      </m:ctrlPr>
                    </m:sSubPr>
                    <m:e>
                      <m:r>
                        <w:rPr>
                          <w:rFonts w:ascii="Cambria Math" w:hAnsi="Cambria Math"/>
                        </w:rPr>
                        <m:t>B</m:t>
                      </m:r>
                    </m:e>
                    <m:sub>
                      <m:r>
                        <w:rPr>
                          <w:rFonts w:ascii="Cambria Math" w:hAnsi="Cambria Math"/>
                        </w:rPr>
                        <m:t>1</m:t>
                      </m:r>
                    </m:sub>
                  </m:sSub>
                </m:sub>
                <m:sup>
                  <m:r>
                    <w:rPr>
                      <w:rFonts w:ascii="Cambria Math" w:hAnsi="Cambria Math"/>
                    </w:rPr>
                    <m:t>L</m:t>
                  </m:r>
                </m:sup>
              </m:sSubSup>
            </m:num>
            <m:den>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d>
            <m:dPr>
              <m:ctrlPr>
                <w:rPr>
                  <w:rFonts w:ascii="Cambria Math" w:hAnsi="Times New Roman"/>
                  <w:i/>
                </w:rPr>
              </m:ctrlPr>
            </m:dPr>
            <m:e>
              <m:sSub>
                <m:sSubPr>
                  <m:ctrlPr>
                    <w:rPr>
                      <w:rFonts w:ascii="Cambria Math" w:hAnsi="Times New Roman"/>
                      <w:i/>
                    </w:rPr>
                  </m:ctrlPr>
                </m:sSubPr>
                <m:e>
                  <m:r>
                    <w:rPr>
                      <w:rFonts w:ascii="Cambria Math" w:hAnsi="Cambria Math"/>
                    </w:rPr>
                    <m:t>p</m:t>
                  </m:r>
                </m:e>
                <m:sub>
                  <m:r>
                    <w:rPr>
                      <w:rFonts w:ascii="Cambria Math" w:hAnsi="Cambria Math"/>
                    </w:rPr>
                    <m:t>H</m:t>
                  </m:r>
                  <m:r>
                    <w:rPr>
                      <w:rFonts w:ascii="Cambria Math" w:hAnsi="Times New Roman"/>
                    </w:rPr>
                    <m:t xml:space="preserve"> </m:t>
                  </m:r>
                </m:sub>
              </m:sSub>
              <m:r>
                <w:rPr>
                  <w:rFonts w:ascii="Cambria Math" w:hAnsi="Cambria Math"/>
                </w:rPr>
                <m:t>-</m:t>
              </m:r>
              <m:r>
                <w:rPr>
                  <w:rFonts w:ascii="Cambria Math" w:hAnsi="Times New Roman"/>
                </w:rPr>
                <m:t xml:space="preserve"> </m:t>
              </m:r>
              <m:sSub>
                <m:sSubPr>
                  <m:ctrlPr>
                    <w:rPr>
                      <w:rFonts w:ascii="Cambria Math" w:hAnsi="Times New Roman"/>
                      <w:i/>
                    </w:rPr>
                  </m:ctrlPr>
                </m:sSubPr>
                <m:e>
                  <m:r>
                    <w:rPr>
                      <w:rFonts w:ascii="Cambria Math" w:hAnsi="Cambria Math"/>
                    </w:rPr>
                    <m:t>p</m:t>
                  </m:r>
                </m:e>
                <m:sub>
                  <m:r>
                    <w:rPr>
                      <w:rFonts w:ascii="Cambria Math" w:hAnsi="Cambria Math"/>
                    </w:rPr>
                    <m:t>L</m:t>
                  </m:r>
                </m:sub>
              </m:sSub>
            </m:e>
          </m:d>
          <m:sSub>
            <m:sSubPr>
              <m:ctrlPr>
                <w:rPr>
                  <w:rFonts w:ascii="Cambria Math" w:hAnsi="Times New Roman"/>
                  <w:i/>
                </w:rPr>
              </m:ctrlPr>
            </m:sSubPr>
            <m:e>
              <m:r>
                <w:rPr>
                  <w:rFonts w:ascii="Cambria Math" w:hAnsi="Cambria Math"/>
                </w:rPr>
                <m:t>r</m:t>
              </m:r>
            </m:e>
            <m:sub>
              <m:r>
                <w:rPr>
                  <w:rFonts w:ascii="Cambria Math" w:hAnsi="Cambria Math"/>
                </w:rPr>
                <m:t>1</m:t>
              </m:r>
            </m:sub>
          </m:sSub>
          <m:r>
            <w:rPr>
              <w:rFonts w:ascii="Cambria Math" w:hAnsi="Times New Roman"/>
            </w:rPr>
            <m:t>-</m:t>
          </m:r>
          <m:d>
            <m:dPr>
              <m:ctrlPr>
                <w:rPr>
                  <w:rFonts w:ascii="Cambria Math" w:hAnsi="Times New Roman"/>
                  <w:i/>
                </w:rPr>
              </m:ctrlPr>
            </m:dPr>
            <m:e>
              <m:r>
                <w:rPr>
                  <w:rFonts w:ascii="Cambria Math" w:hAnsi="Times New Roman"/>
                </w:rPr>
                <m:t>1</m:t>
              </m:r>
              <m:r>
                <w:rPr>
                  <w:rFonts w:ascii="Cambria Math" w:hAnsi="Times New Roman"/>
                </w:rPr>
                <m:t>-</m:t>
              </m:r>
              <m:sSub>
                <m:sSubPr>
                  <m:ctrlPr>
                    <w:rPr>
                      <w:rFonts w:ascii="Cambria Math" w:hAnsi="Times New Roman"/>
                      <w:i/>
                    </w:rPr>
                  </m:ctrlPr>
                </m:sSubPr>
                <m:e>
                  <m:r>
                    <w:rPr>
                      <w:rFonts w:ascii="Cambria Math" w:hAnsi="Cambria Math"/>
                    </w:rPr>
                    <m:t>p</m:t>
                  </m:r>
                </m:e>
                <m:sub>
                  <m:r>
                    <w:rPr>
                      <w:rFonts w:ascii="Cambria Math" w:hAnsi="Cambria Math"/>
                    </w:rPr>
                    <m:t>L</m:t>
                  </m:r>
                </m:sub>
              </m:sSub>
            </m:e>
          </m:d>
          <m:r>
            <w:rPr>
              <w:rFonts w:ascii="Cambria Math" w:hAnsi="Times New Roman"/>
            </w:rPr>
            <m:t>L</m:t>
          </m:r>
          <m:r>
            <w:rPr>
              <w:rFonts w:ascii="Cambria Math" w:hAnsi="Times New Roman"/>
            </w:rPr>
            <m:t>-</m:t>
          </m:r>
          <m:r>
            <w:rPr>
              <w:rFonts w:ascii="Cambria Math" w:hAnsi="Times New Roman"/>
            </w:rPr>
            <m:t>m</m:t>
          </m:r>
          <m:sSub>
            <m:sSubPr>
              <m:ctrlPr>
                <w:rPr>
                  <w:rFonts w:ascii="Cambria Math" w:hAnsi="Times New Roman"/>
                  <w:i/>
                </w:rPr>
              </m:ctrlPr>
            </m:sSubPr>
            <m:e>
              <m:r>
                <w:rPr>
                  <w:rFonts w:ascii="Cambria Math" w:hAnsi="Times New Roman"/>
                </w:rPr>
                <m:t>M</m:t>
              </m:r>
            </m:e>
            <m:sub>
              <m:r>
                <w:rPr>
                  <w:rFonts w:ascii="Cambria Math" w:hAnsi="Times New Roman"/>
                </w:rPr>
                <m:t>1</m:t>
              </m:r>
            </m:sub>
          </m:sSub>
          <m:d>
            <m:dPr>
              <m:ctrlPr>
                <w:rPr>
                  <w:rFonts w:ascii="Cambria Math" w:hAnsi="Times New Roman"/>
                  <w:i/>
                </w:rPr>
              </m:ctrlPr>
            </m:dPr>
            <m:e>
              <m:sSub>
                <m:sSubPr>
                  <m:ctrlPr>
                    <w:rPr>
                      <w:rFonts w:ascii="Cambria Math" w:hAnsi="Times New Roman"/>
                      <w:i/>
                    </w:rPr>
                  </m:ctrlPr>
                </m:sSubPr>
                <m:e>
                  <m:r>
                    <w:rPr>
                      <w:rFonts w:ascii="Cambria Math" w:hAnsi="Cambria Math"/>
                    </w:rPr>
                    <m:t>r</m:t>
                  </m:r>
                </m:e>
                <m:sub>
                  <m:r>
                    <w:rPr>
                      <w:rFonts w:ascii="Cambria Math" w:hAnsi="Cambria Math"/>
                    </w:rPr>
                    <m:t>1</m:t>
                  </m:r>
                </m:sub>
              </m:sSub>
            </m:e>
          </m:d>
          <m:r>
            <w:rPr>
              <w:rFonts w:ascii="Cambria Math" w:hAnsi="Times New Roman"/>
            </w:rPr>
            <m:t>=0</m:t>
          </m:r>
        </m:oMath>
      </m:oMathPara>
    </w:p>
    <w:p w14:paraId="01B97471" w14:textId="77777777" w:rsidR="0050541F" w:rsidRPr="00472F53" w:rsidRDefault="00EA3D0D" w:rsidP="00472F53">
      <w:pPr>
        <w:tabs>
          <w:tab w:val="left" w:pos="6885"/>
        </w:tabs>
        <w:ind w:firstLine="567"/>
        <w:jc w:val="both"/>
        <w:rPr>
          <w:rFonts w:ascii="Times New Roman" w:hAnsi="Times New Roman"/>
          <w:b/>
          <w:lang w:val="en-US"/>
        </w:rPr>
      </w:pPr>
      <w:r w:rsidRPr="00472F53">
        <w:rPr>
          <w:rFonts w:ascii="Times New Roman" w:hAnsi="Times New Roman"/>
          <w:lang w:val="en-US"/>
        </w:rPr>
        <w:t xml:space="preserve">Given that the intensity of monitoring banking </w:t>
      </w:r>
      <w:r w:rsidR="00D20A5B" w:rsidRPr="00472F53">
        <w:rPr>
          <w:rFonts w:ascii="Times New Roman" w:hAnsi="Times New Roman"/>
          <w:i/>
          <w:lang w:val="en-US"/>
        </w:rPr>
        <w:t>M</w:t>
      </w:r>
      <w:r w:rsidR="00D20A5B" w:rsidRPr="00472F53">
        <w:rPr>
          <w:rFonts w:ascii="Times New Roman" w:hAnsi="Times New Roman"/>
          <w:i/>
          <w:vertAlign w:val="subscript"/>
          <w:lang w:val="en-US"/>
        </w:rPr>
        <w:t>1</w:t>
      </w:r>
      <w:r w:rsidRPr="00472F53">
        <w:rPr>
          <w:rFonts w:ascii="Times New Roman" w:hAnsi="Times New Roman"/>
          <w:lang w:val="en-US"/>
        </w:rPr>
        <w:t xml:space="preserve"> belongs to </w:t>
      </w:r>
      <w:r w:rsidR="0050541F" w:rsidRPr="00472F53">
        <w:rPr>
          <w:rFonts w:ascii="Times New Roman" w:hAnsi="Times New Roman"/>
          <w:lang w:val="en-US"/>
        </w:rPr>
        <w:t>[0,1],</w:t>
      </w:r>
      <w:r w:rsidR="0050541F" w:rsidRPr="00472F53">
        <w:rPr>
          <w:rFonts w:ascii="Times New Roman" w:hAnsi="Times New Roman"/>
          <w:i/>
          <w:lang w:val="en-US"/>
        </w:rPr>
        <w:t xml:space="preserve">                             M</w:t>
      </w:r>
      <w:r w:rsidR="0050541F" w:rsidRPr="00472F53">
        <w:rPr>
          <w:rFonts w:ascii="Times New Roman" w:hAnsi="Times New Roman"/>
          <w:i/>
          <w:vertAlign w:val="subscript"/>
          <w:lang w:val="en-US"/>
        </w:rPr>
        <w:t>1</w:t>
      </w:r>
      <w:r w:rsidR="0050541F" w:rsidRPr="00472F53">
        <w:rPr>
          <w:rFonts w:ascii="Times New Roman" w:hAnsi="Times New Roman"/>
          <w:i/>
          <w:vertAlign w:val="superscript"/>
          <w:lang w:val="en-US"/>
        </w:rPr>
        <w:t>*</w:t>
      </w:r>
      <w:r w:rsidR="0050541F" w:rsidRPr="00472F53">
        <w:rPr>
          <w:rFonts w:ascii="Times New Roman" w:hAnsi="Times New Roman"/>
          <w:i/>
          <w:lang w:val="en-US"/>
        </w:rPr>
        <w:t>(</w:t>
      </w:r>
      <m:oMath>
        <m:sSub>
          <m:sSubPr>
            <m:ctrlPr>
              <w:rPr>
                <w:rFonts w:ascii="Cambria Math" w:hAnsi="Times New Roman"/>
                <w:i/>
              </w:rPr>
            </m:ctrlPr>
          </m:sSubPr>
          <m:e>
            <m:r>
              <w:rPr>
                <w:rFonts w:ascii="Cambria Math" w:hAnsi="Cambria Math"/>
              </w:rPr>
              <m:t>r</m:t>
            </m:r>
          </m:e>
          <m:sub>
            <m:r>
              <w:rPr>
                <w:rFonts w:ascii="Cambria Math" w:hAnsi="Cambria Math"/>
                <w:lang w:val="en-US"/>
              </w:rPr>
              <m:t>1</m:t>
            </m:r>
          </m:sub>
        </m:sSub>
        <m:r>
          <w:rPr>
            <w:rFonts w:ascii="Cambria Math" w:hAnsi="Times New Roman"/>
            <w:lang w:val="en-US"/>
          </w:rPr>
          <m:t>)</m:t>
        </m:r>
      </m:oMath>
      <w:r w:rsidR="0050541F" w:rsidRPr="00472F53">
        <w:rPr>
          <w:rFonts w:ascii="Times New Roman" w:hAnsi="Times New Roman"/>
          <w:i/>
          <w:lang w:val="en-US"/>
        </w:rPr>
        <w:t>=</w:t>
      </w:r>
      <m:oMath>
        <m:d>
          <m:dPr>
            <m:begChr m:val="{"/>
            <m:endChr m:val="}"/>
            <m:ctrlPr>
              <w:rPr>
                <w:rFonts w:ascii="Cambria Math" w:hAnsi="Cambria Math"/>
                <w:i/>
              </w:rPr>
            </m:ctrlPr>
          </m:dPr>
          <m:e>
            <m:r>
              <m:rPr>
                <m:sty m:val="p"/>
              </m:rPr>
              <w:rPr>
                <w:rFonts w:ascii="Cambria Math" w:hAnsi="Cambria Math"/>
                <w:lang w:val="en-US"/>
              </w:rPr>
              <m:t>min⁡</m:t>
            </m:r>
            <m:r>
              <w:rPr>
                <w:rFonts w:ascii="Cambria Math" w:hAnsi="Cambria Math"/>
                <w:lang w:val="en-US"/>
              </w:rPr>
              <m:t>(</m:t>
            </m:r>
            <m:f>
              <m:fPr>
                <m:ctrlPr>
                  <w:rPr>
                    <w:rFonts w:ascii="Cambria Math" w:hAnsi="Times New Roman"/>
                    <w:i/>
                  </w:rPr>
                </m:ctrlPr>
              </m:fPr>
              <m:num>
                <m:d>
                  <m:dPr>
                    <m:ctrlPr>
                      <w:rPr>
                        <w:rFonts w:ascii="Cambria Math" w:hAnsi="Times New Roman"/>
                        <w:i/>
                      </w:rPr>
                    </m:ctrlPr>
                  </m:dPr>
                  <m:e>
                    <m:sSub>
                      <m:sSubPr>
                        <m:ctrlPr>
                          <w:rPr>
                            <w:rFonts w:ascii="Cambria Math" w:hAnsi="Times New Roman"/>
                            <w:i/>
                          </w:rPr>
                        </m:ctrlPr>
                      </m:sSubPr>
                      <m:e>
                        <m:r>
                          <w:rPr>
                            <w:rFonts w:ascii="Cambria Math" w:hAnsi="Cambria Math"/>
                          </w:rPr>
                          <m:t>p</m:t>
                        </m:r>
                      </m:e>
                      <m:sub>
                        <m:r>
                          <w:rPr>
                            <w:rFonts w:ascii="Cambria Math" w:hAnsi="Cambria Math"/>
                          </w:rPr>
                          <m:t>H</m:t>
                        </m:r>
                        <m:r>
                          <w:rPr>
                            <w:rFonts w:ascii="Cambria Math" w:hAnsi="Times New Roman"/>
                            <w:lang w:val="en-US"/>
                          </w:rPr>
                          <m:t xml:space="preserve"> </m:t>
                        </m:r>
                      </m:sub>
                    </m:sSub>
                    <m:r>
                      <w:rPr>
                        <w:rFonts w:ascii="Cambria Math" w:hAnsi="Times New Roman"/>
                        <w:lang w:val="en-US"/>
                      </w:rPr>
                      <m:t>–</m:t>
                    </m:r>
                    <m:r>
                      <w:rPr>
                        <w:rFonts w:ascii="Cambria Math" w:hAnsi="Times New Roman"/>
                        <w:lang w:val="en-US"/>
                      </w:rPr>
                      <m:t xml:space="preserve"> </m:t>
                    </m:r>
                    <m:sSub>
                      <m:sSubPr>
                        <m:ctrlPr>
                          <w:rPr>
                            <w:rFonts w:ascii="Cambria Math" w:hAnsi="Times New Roman"/>
                            <w:i/>
                          </w:rPr>
                        </m:ctrlPr>
                      </m:sSubPr>
                      <m:e>
                        <m:r>
                          <w:rPr>
                            <w:rFonts w:ascii="Cambria Math" w:hAnsi="Cambria Math"/>
                          </w:rPr>
                          <m:t>p</m:t>
                        </m:r>
                      </m:e>
                      <m:sub>
                        <m:r>
                          <w:rPr>
                            <w:rFonts w:ascii="Cambria Math" w:hAnsi="Cambria Math"/>
                          </w:rPr>
                          <m:t>L</m:t>
                        </m:r>
                      </m:sub>
                    </m:sSub>
                  </m:e>
                </m:d>
                <m:sSub>
                  <m:sSubPr>
                    <m:ctrlPr>
                      <w:rPr>
                        <w:rFonts w:ascii="Cambria Math" w:hAnsi="Times New Roman"/>
                        <w:i/>
                      </w:rPr>
                    </m:ctrlPr>
                  </m:sSubPr>
                  <m:e>
                    <m:r>
                      <w:rPr>
                        <w:rFonts w:ascii="Cambria Math" w:hAnsi="Cambria Math"/>
                      </w:rPr>
                      <m:t>r</m:t>
                    </m:r>
                  </m:e>
                  <m:sub>
                    <m:r>
                      <w:rPr>
                        <w:rFonts w:ascii="Cambria Math" w:hAnsi="Times New Roman"/>
                        <w:lang w:val="en-US"/>
                      </w:rPr>
                      <m:t>1</m:t>
                    </m:r>
                  </m:sub>
                </m:sSub>
                <m:r>
                  <w:rPr>
                    <w:rFonts w:ascii="Times New Roman" w:hAnsi="Times New Roman"/>
                    <w:lang w:val="en-US"/>
                  </w:rPr>
                  <m:t>-</m:t>
                </m:r>
                <m:r>
                  <w:rPr>
                    <w:rFonts w:ascii="Cambria Math" w:hAnsi="Times New Roman"/>
                    <w:lang w:val="en-US"/>
                  </w:rPr>
                  <m:t xml:space="preserve"> </m:t>
                </m:r>
                <m:d>
                  <m:dPr>
                    <m:ctrlPr>
                      <w:rPr>
                        <w:rFonts w:ascii="Cambria Math" w:hAnsi="Times New Roman"/>
                        <w:i/>
                      </w:rPr>
                    </m:ctrlPr>
                  </m:dPr>
                  <m:e>
                    <m:r>
                      <w:rPr>
                        <w:rFonts w:ascii="Cambria Math" w:hAnsi="Times New Roman"/>
                        <w:lang w:val="en-US"/>
                      </w:rPr>
                      <m:t>1</m:t>
                    </m:r>
                    <m:r>
                      <w:rPr>
                        <w:rFonts w:ascii="Cambria Math" w:hAnsi="Times New Roman"/>
                        <w:lang w:val="en-US"/>
                      </w:rPr>
                      <m:t>-</m:t>
                    </m:r>
                    <m:sSub>
                      <m:sSubPr>
                        <m:ctrlPr>
                          <w:rPr>
                            <w:rFonts w:ascii="Cambria Math" w:hAnsi="Times New Roman"/>
                            <w:i/>
                          </w:rPr>
                        </m:ctrlPr>
                      </m:sSubPr>
                      <m:e>
                        <m:r>
                          <w:rPr>
                            <w:rFonts w:ascii="Cambria Math" w:hAnsi="Cambria Math"/>
                          </w:rPr>
                          <m:t>p</m:t>
                        </m:r>
                      </m:e>
                      <m:sub>
                        <m:r>
                          <w:rPr>
                            <w:rFonts w:ascii="Cambria Math" w:hAnsi="Cambria Math"/>
                          </w:rPr>
                          <m:t>L</m:t>
                        </m:r>
                      </m:sub>
                    </m:sSub>
                    <m:ctrlPr>
                      <w:rPr>
                        <w:rFonts w:ascii="Cambria Math" w:hAnsi="Cambria Math"/>
                        <w:i/>
                      </w:rPr>
                    </m:ctrlPr>
                  </m:e>
                </m:d>
                <m:r>
                  <w:rPr>
                    <w:rFonts w:ascii="Cambria Math" w:hAnsi="Cambria Math"/>
                  </w:rPr>
                  <m:t>L</m:t>
                </m:r>
              </m:num>
              <m:den>
                <m:r>
                  <w:rPr>
                    <w:rFonts w:ascii="Cambria Math" w:hAnsi="Cambria Math"/>
                  </w:rPr>
                  <m:t>m</m:t>
                </m:r>
              </m:den>
            </m:f>
            <m:r>
              <w:rPr>
                <w:rFonts w:ascii="Cambria Math" w:hAnsi="Times New Roman"/>
                <w:lang w:val="en-US"/>
              </w:rPr>
              <m:t>, 1)</m:t>
            </m:r>
          </m:e>
        </m:d>
      </m:oMath>
      <w:r w:rsidR="0050541F" w:rsidRPr="00472F53">
        <w:rPr>
          <w:rFonts w:ascii="Times New Roman" w:hAnsi="Times New Roman"/>
          <w:i/>
          <w:lang w:val="en-US"/>
        </w:rPr>
        <w:t xml:space="preserve"> </w:t>
      </w:r>
      <w:r w:rsidR="0050541F" w:rsidRPr="00472F53">
        <w:rPr>
          <w:rFonts w:ascii="Times New Roman" w:hAnsi="Times New Roman"/>
          <w:i/>
          <w:vertAlign w:val="subscript"/>
          <w:lang w:val="en-US"/>
        </w:rPr>
        <w:t xml:space="preserve"> </w:t>
      </w:r>
      <w:r w:rsidR="0050541F" w:rsidRPr="00472F53">
        <w:rPr>
          <w:rFonts w:ascii="Times New Roman" w:hAnsi="Times New Roman"/>
          <w:lang w:val="en-US"/>
        </w:rPr>
        <w:t xml:space="preserve">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Cambria Math"/>
              </w:rPr>
              <m:t>1</m:t>
            </m:r>
          </m:sub>
          <m:sup>
            <m:r>
              <m:rPr>
                <m:sty m:val="bi"/>
              </m:rPr>
              <w:rPr>
                <w:rFonts w:ascii="Times New Roman" w:hAnsi="Cambria Math"/>
                <w:lang w:val="en-US"/>
              </w:rPr>
              <m:t>*</m:t>
            </m:r>
          </m:sup>
        </m:sSubSup>
        <m:r>
          <m:rPr>
            <m:sty m:val="bi"/>
          </m:rPr>
          <w:rPr>
            <w:rFonts w:ascii="Cambria Math" w:hAnsi="Times New Roman"/>
            <w:lang w:val="en-US"/>
          </w:rPr>
          <m:t xml:space="preserve">= </m:t>
        </m:r>
        <m:d>
          <m:dPr>
            <m:begChr m:val="{"/>
            <m:endChr m:val=""/>
            <m:ctrlPr>
              <w:rPr>
                <w:rFonts w:ascii="Cambria Math" w:hAnsi="Times New Roman"/>
                <w:b/>
                <w:i/>
              </w:rPr>
            </m:ctrlPr>
          </m:dPr>
          <m:e>
            <m:eqArr>
              <m:eqArrPr>
                <m:ctrlPr>
                  <w:rPr>
                    <w:rFonts w:ascii="Cambria Math" w:hAnsi="Times New Roman"/>
                    <w:b/>
                    <w:i/>
                  </w:rPr>
                </m:ctrlPr>
              </m:eqArrPr>
              <m:e>
                <m:r>
                  <m:rPr>
                    <m:sty m:val="bi"/>
                  </m:rPr>
                  <w:rPr>
                    <w:rFonts w:ascii="Cambria Math" w:hAnsi="Times New Roman"/>
                  </w:rPr>
                  <m:t>1</m:t>
                </m:r>
                <m:r>
                  <m:rPr>
                    <m:sty m:val="bi"/>
                  </m:rPr>
                  <w:rPr>
                    <w:rFonts w:ascii="Cambria Math" w:hAnsi="Times New Roman"/>
                    <w:lang w:val="en-US"/>
                  </w:rPr>
                  <m:t xml:space="preserve">        </m:t>
                </m:r>
                <m:r>
                  <m:rPr>
                    <m:sty m:val="bi"/>
                  </m:rPr>
                  <w:rPr>
                    <w:rFonts w:ascii="Cambria Math" w:hAnsi="Cambria Math"/>
                  </w:rPr>
                  <m:t>si</m:t>
                </m:r>
                <m:r>
                  <m:rPr>
                    <m:sty m:val="bi"/>
                  </m:rPr>
                  <w:rPr>
                    <w:rFonts w:ascii="Cambria Math" w:hAnsi="Times New Roman"/>
                    <w:lang w:val="en-US"/>
                  </w:rPr>
                  <m:t xml:space="preserve"> </m:t>
                </m:r>
                <m:r>
                  <m:rPr>
                    <m:sty m:val="bi"/>
                  </m:rPr>
                  <w:rPr>
                    <w:rFonts w:ascii="Cambria Math" w:hAnsi="Cambria Math"/>
                  </w:rPr>
                  <m:t>m</m:t>
                </m:r>
                <m:r>
                  <m:rPr>
                    <m:sty m:val="bi"/>
                  </m:rPr>
                  <w:rPr>
                    <w:rFonts w:ascii="Cambria Math" w:hAnsi="Times New Roman"/>
                    <w:lang w:val="en-US"/>
                  </w:rPr>
                  <m:t>≤</m:t>
                </m:r>
                <m:r>
                  <m:rPr>
                    <m:sty m:val="bi"/>
                  </m:rPr>
                  <w:rPr>
                    <w:rFonts w:ascii="Cambria Math" w:hAnsi="Times New Roman"/>
                    <w:lang w:val="en-US"/>
                  </w:rPr>
                  <m:t xml:space="preserve"> </m:t>
                </m:r>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r>
                  <w:rPr>
                    <w:rFonts w:ascii="Cambria Math" w:hAnsi="Times New Roman"/>
                    <w:lang w:val="en-US"/>
                  </w:rPr>
                  <m:t>(1</m:t>
                </m:r>
                <m:r>
                  <w:rPr>
                    <w:rFonts w:ascii="Cambria Math" w:hAnsi="Times New Roman"/>
                    <w:lang w:val="en-US"/>
                  </w:rPr>
                  <m:t>-</m:t>
                </m:r>
                <m:sSub>
                  <m:sSubPr>
                    <m:ctrlPr>
                      <w:rPr>
                        <w:rFonts w:ascii="Cambria Math" w:hAnsi="Times New Roman"/>
                        <w:i/>
                      </w:rPr>
                    </m:ctrlPr>
                  </m:sSubPr>
                  <m:e>
                    <m:r>
                      <w:rPr>
                        <w:rFonts w:ascii="Cambria Math" w:hAnsi="Cambria Math"/>
                      </w:rPr>
                      <m:t>p</m:t>
                    </m:r>
                  </m:e>
                  <m:sub>
                    <m:r>
                      <w:rPr>
                        <w:rFonts w:ascii="Cambria Math" w:hAnsi="Cambria Math"/>
                      </w:rPr>
                      <m:t>L</m:t>
                    </m:r>
                  </m:sub>
                </m:sSub>
                <m:r>
                  <w:rPr>
                    <w:rFonts w:ascii="Cambria Math" w:hAnsi="Cambria Math"/>
                    <w:lang w:val="en-US"/>
                  </w:rPr>
                  <m:t>)</m:t>
                </m:r>
                <m:r>
                  <m:rPr>
                    <m:sty m:val="bi"/>
                  </m:rPr>
                  <w:rPr>
                    <w:rFonts w:ascii="Cambria Math" w:hAnsi="Cambria Math"/>
                  </w:rPr>
                  <m:t>L</m:t>
                </m:r>
                <m:r>
                  <m:rPr>
                    <m:sty m:val="bi"/>
                  </m:rPr>
                  <w:rPr>
                    <w:rFonts w:ascii="Cambria Math" w:hAnsi="Times New Roman"/>
                    <w:lang w:val="en-US"/>
                  </w:rPr>
                  <m:t xml:space="preserve"> </m:t>
                </m:r>
              </m:e>
              <m:e>
                <m:r>
                  <m:rPr>
                    <m:sty m:val="bi"/>
                  </m:rPr>
                  <w:rPr>
                    <w:rFonts w:ascii="Cambria Math" w:hAnsi="Times New Roman"/>
                    <w:lang w:val="en-US"/>
                  </w:rPr>
                  <m:t xml:space="preserve"> </m:t>
                </m:r>
                <m:f>
                  <m:fPr>
                    <m:ctrlPr>
                      <w:rPr>
                        <w:rFonts w:ascii="Cambria Math" w:hAnsi="Times New Roman"/>
                        <w:b/>
                        <w:i/>
                      </w:rPr>
                    </m:ctrlPr>
                  </m:fPr>
                  <m:num>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r>
                      <m:rPr>
                        <m:sty m:val="bi"/>
                      </m:rPr>
                      <w:rPr>
                        <w:rFonts w:ascii="Cambria Math" w:hAnsi="Cambria Math"/>
                      </w:rPr>
                      <m:t>1</m:t>
                    </m:r>
                    <m:r>
                      <m:rPr>
                        <m:sty m:val="bi"/>
                      </m:rPr>
                      <w:rPr>
                        <w:rFonts w:ascii="Times New Roman"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m:rPr>
                        <m:sty m:val="bi"/>
                      </m:rPr>
                      <w:rPr>
                        <w:rFonts w:ascii="Cambria Math" w:hAnsi="Times New Roman"/>
                      </w:rPr>
                      <m:t>L</m:t>
                    </m:r>
                  </m:num>
                  <m:den>
                    <m:r>
                      <m:rPr>
                        <m:sty m:val="bi"/>
                      </m:rPr>
                      <w:rPr>
                        <w:rFonts w:ascii="Cambria Math" w:hAnsi="Cambria Math"/>
                      </w:rPr>
                      <m:t>m</m:t>
                    </m:r>
                  </m:den>
                </m:f>
                <m:r>
                  <m:rPr>
                    <m:sty m:val="b"/>
                  </m:rPr>
                  <w:rPr>
                    <w:rFonts w:ascii="Cambria Math" w:hAnsi="Times New Roman"/>
                    <w:lang w:val="en-US"/>
                  </w:rPr>
                  <m:t xml:space="preserve">   </m:t>
                </m:r>
                <m:r>
                  <m:rPr>
                    <m:sty m:val="b"/>
                  </m:rPr>
                  <w:rPr>
                    <w:rFonts w:ascii="Cambria Math" w:hAnsi="Times New Roman"/>
                    <w:lang w:val="en-US"/>
                  </w:rPr>
                  <m:t> </m:t>
                </m:r>
                <m:r>
                  <m:rPr>
                    <m:sty m:val="b"/>
                  </m:rPr>
                  <w:rPr>
                    <w:rFonts w:ascii="Cambria Math" w:hAnsi="Times New Roman"/>
                    <w:lang w:val="en-US"/>
                  </w:rPr>
                  <m:t xml:space="preserve"> </m:t>
                </m:r>
                <m:r>
                  <m:rPr>
                    <m:sty m:val="bi"/>
                  </m:rPr>
                  <w:rPr>
                    <w:rFonts w:ascii="Cambria Math" w:hAnsi="Times New Roman"/>
                    <w:lang w:val="en-US"/>
                  </w:rPr>
                  <m:t xml:space="preserve">   </m:t>
                </m:r>
                <m:r>
                  <m:rPr>
                    <m:sty m:val="bi"/>
                  </m:rPr>
                  <w:rPr>
                    <w:rFonts w:ascii="Cambria Math" w:hAnsi="Cambria Math"/>
                  </w:rPr>
                  <m:t>si</m:t>
                </m:r>
                <m:r>
                  <m:rPr>
                    <m:sty m:val="bi"/>
                  </m:rPr>
                  <w:rPr>
                    <w:rFonts w:ascii="Cambria Math" w:hAnsi="Times New Roman"/>
                    <w:lang w:val="en-US"/>
                  </w:rPr>
                  <m:t xml:space="preserve"> </m:t>
                </m:r>
                <m:r>
                  <m:rPr>
                    <m:sty m:val="bi"/>
                  </m:rPr>
                  <w:rPr>
                    <w:rFonts w:ascii="Cambria Math" w:hAnsi="Cambria Math"/>
                  </w:rPr>
                  <m:t>m</m:t>
                </m:r>
                <m:r>
                  <m:rPr>
                    <m:sty m:val="bi"/>
                  </m:rPr>
                  <w:rPr>
                    <w:rFonts w:ascii="Cambria Math" w:hAnsi="Times New Roman"/>
                    <w:lang w:val="en-US"/>
                  </w:rPr>
                  <m:t>&gt;</m:t>
                </m:r>
                <m:r>
                  <w:rPr>
                    <w:rFonts w:ascii="Cambria Math" w:hAnsi="Times New Roman"/>
                    <w:lang w:val="en-US"/>
                  </w:rPr>
                  <m:t xml:space="preserve">    </m:t>
                </m:r>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e>
                </m:d>
                <m:sSub>
                  <m:sSubPr>
                    <m:ctrlPr>
                      <w:rPr>
                        <w:rFonts w:ascii="Cambria Math" w:hAnsi="Times New Roman"/>
                        <w:b/>
                        <w:i/>
                      </w:rPr>
                    </m:ctrlPr>
                  </m:sSubPr>
                  <m:e>
                    <m:r>
                      <m:rPr>
                        <m:sty m:val="bi"/>
                      </m:rPr>
                      <w:rPr>
                        <w:rFonts w:ascii="Cambria Math" w:hAnsi="Cambria Math"/>
                      </w:rPr>
                      <m:t>r</m:t>
                    </m:r>
                  </m:e>
                  <m:sub>
                    <m:r>
                      <m:rPr>
                        <m:sty m:val="bi"/>
                      </m:rPr>
                      <w:rPr>
                        <w:rFonts w:ascii="Cambria Math" w:hAnsi="Cambria Math"/>
                      </w:rPr>
                      <m:t>1</m:t>
                    </m:r>
                  </m:sub>
                </m:sSub>
                <m:r>
                  <m:rPr>
                    <m:sty m:val="bi"/>
                  </m:rPr>
                  <w:rPr>
                    <w:rFonts w:ascii="Times New Roman" w:hAnsi="Times New Roman"/>
                    <w:lang w:val="en-US"/>
                  </w:rPr>
                  <m:t>-</m:t>
                </m:r>
                <m:r>
                  <m:rPr>
                    <m:sty m:val="bi"/>
                  </m:rPr>
                  <w:rPr>
                    <w:rFonts w:ascii="Cambria Math" w:hAnsi="Times New Roman"/>
                    <w:lang w:val="en-US"/>
                  </w:rPr>
                  <m:t xml:space="preserve"> </m:t>
                </m:r>
                <m:r>
                  <w:rPr>
                    <w:rFonts w:ascii="Cambria Math" w:hAnsi="Times New Roman"/>
                    <w:lang w:val="en-US"/>
                  </w:rPr>
                  <m:t>(1</m:t>
                </m:r>
                <m:r>
                  <w:rPr>
                    <w:rFonts w:ascii="Cambria Math" w:hAnsi="Times New Roman"/>
                    <w:lang w:val="en-US"/>
                  </w:rPr>
                  <m:t>-</m:t>
                </m:r>
                <m:sSub>
                  <m:sSubPr>
                    <m:ctrlPr>
                      <w:rPr>
                        <w:rFonts w:ascii="Cambria Math" w:hAnsi="Times New Roman"/>
                        <w:i/>
                      </w:rPr>
                    </m:ctrlPr>
                  </m:sSubPr>
                  <m:e>
                    <m:r>
                      <w:rPr>
                        <w:rFonts w:ascii="Cambria Math" w:hAnsi="Cambria Math"/>
                      </w:rPr>
                      <m:t>p</m:t>
                    </m:r>
                  </m:e>
                  <m:sub>
                    <m:r>
                      <w:rPr>
                        <w:rFonts w:ascii="Cambria Math" w:hAnsi="Cambria Math"/>
                      </w:rPr>
                      <m:t>L</m:t>
                    </m:r>
                  </m:sub>
                </m:sSub>
                <m:r>
                  <w:rPr>
                    <w:rFonts w:ascii="Cambria Math" w:hAnsi="Cambria Math"/>
                    <w:lang w:val="en-US"/>
                  </w:rPr>
                  <m:t>)</m:t>
                </m:r>
                <m:r>
                  <m:rPr>
                    <m:sty m:val="bi"/>
                  </m:rPr>
                  <w:rPr>
                    <w:rFonts w:ascii="Cambria Math" w:hAnsi="Cambria Math"/>
                  </w:rPr>
                  <m:t>L</m:t>
                </m:r>
                <m:r>
                  <m:rPr>
                    <m:sty m:val="bi"/>
                  </m:rPr>
                  <w:rPr>
                    <w:rFonts w:ascii="Cambria Math" w:hAnsi="Times New Roman"/>
                    <w:lang w:val="en-US"/>
                  </w:rPr>
                  <m:t xml:space="preserve">                                     </m:t>
                </m:r>
              </m:e>
            </m:eqArr>
          </m:e>
        </m:d>
      </m:oMath>
    </w:p>
    <w:p w14:paraId="42B4CA20" w14:textId="77777777" w:rsidR="0050541F" w:rsidRPr="00472F53" w:rsidRDefault="00E31E02" w:rsidP="00472F53">
      <w:pPr>
        <w:ind w:firstLine="567"/>
        <w:jc w:val="both"/>
        <w:rPr>
          <w:rFonts w:ascii="Times New Roman" w:eastAsia="Times New Roman" w:hAnsi="Times New Roman"/>
          <w:lang w:val="en-US"/>
        </w:rPr>
      </w:pPr>
      <w:r w:rsidRPr="00472F53">
        <w:rPr>
          <w:rFonts w:ascii="Times New Roman" w:eastAsia="Times New Roman" w:hAnsi="Times New Roman"/>
          <w:lang w:val="en-US"/>
        </w:rPr>
        <w:t xml:space="preserve">Therefore, if </w:t>
      </w:r>
      <w:r w:rsidR="00D24987" w:rsidRPr="00472F53">
        <w:rPr>
          <w:rFonts w:ascii="Times New Roman" w:hAnsi="Times New Roman"/>
          <w:b/>
          <w:i/>
          <w:lang w:val="en-US"/>
        </w:rPr>
        <w:t>M</w:t>
      </w:r>
      <w:r w:rsidR="00D24987" w:rsidRPr="00472F53">
        <w:rPr>
          <w:rFonts w:ascii="Times New Roman" w:hAnsi="Times New Roman"/>
          <w:b/>
          <w:i/>
          <w:vertAlign w:val="subscript"/>
          <w:lang w:val="en-US"/>
        </w:rPr>
        <w:t>1</w:t>
      </w:r>
      <w:r w:rsidR="00D24987" w:rsidRPr="00472F53">
        <w:rPr>
          <w:rFonts w:ascii="Times New Roman" w:hAnsi="Times New Roman"/>
          <w:b/>
          <w:i/>
          <w:vertAlign w:val="superscript"/>
          <w:lang w:val="en-US"/>
        </w:rPr>
        <w:t>*</w:t>
      </w:r>
      <w:r w:rsidR="00D24987" w:rsidRPr="00472F53">
        <w:rPr>
          <w:rFonts w:ascii="Times New Roman" w:hAnsi="Times New Roman"/>
          <w:b/>
          <w:lang w:val="en-US"/>
        </w:rPr>
        <w:t xml:space="preserve"> = 1</w:t>
      </w:r>
      <w:r w:rsidR="00D24987" w:rsidRPr="00472F53">
        <w:rPr>
          <w:rFonts w:ascii="Times New Roman" w:hAnsi="Times New Roman"/>
          <w:lang w:val="en-US"/>
        </w:rPr>
        <w:t>,</w:t>
      </w:r>
      <w:r w:rsidR="00D24987" w:rsidRPr="00472F53">
        <w:rPr>
          <w:rFonts w:ascii="Times New Roman" w:hAnsi="Times New Roman"/>
          <w:b/>
          <w:lang w:val="en-US"/>
        </w:rPr>
        <w:t xml:space="preserve"> </w:t>
      </w:r>
      <w:r w:rsidRPr="00472F53">
        <w:rPr>
          <w:rFonts w:ascii="Times New Roman" w:eastAsia="Times New Roman" w:hAnsi="Times New Roman"/>
          <w:lang w:val="en-US"/>
        </w:rPr>
        <w:t xml:space="preserve">the </w:t>
      </w:r>
      <w:r w:rsidR="00D24987" w:rsidRPr="00472F53">
        <w:rPr>
          <w:rFonts w:ascii="Times New Roman" w:eastAsia="Times New Roman" w:hAnsi="Times New Roman"/>
          <w:lang w:val="en-US"/>
        </w:rPr>
        <w:t>entrepreneur</w:t>
      </w:r>
      <w:r w:rsidRPr="00472F53">
        <w:rPr>
          <w:rFonts w:ascii="Times New Roman" w:eastAsia="Times New Roman" w:hAnsi="Times New Roman"/>
          <w:lang w:val="en-US"/>
        </w:rPr>
        <w:t xml:space="preserve"> is indifferent between the two choices of </w:t>
      </w:r>
      <w:r w:rsidR="00DA34C4" w:rsidRPr="00472F53">
        <w:rPr>
          <w:rFonts w:ascii="Times New Roman" w:eastAsia="Times New Roman" w:hAnsi="Times New Roman"/>
          <w:lang w:val="en-US"/>
        </w:rPr>
        <w:t>behavior</w:t>
      </w:r>
      <w:r w:rsidRPr="00472F53">
        <w:rPr>
          <w:rFonts w:ascii="Times New Roman" w:eastAsia="Times New Roman" w:hAnsi="Times New Roman"/>
          <w:lang w:val="en-US"/>
        </w:rPr>
        <w:t xml:space="preserve"> </w:t>
      </w:r>
      <w:r w:rsidRPr="00472F53">
        <w:rPr>
          <w:rFonts w:ascii="Times New Roman" w:eastAsia="Times New Roman" w:hAnsi="Times New Roman"/>
          <w:i/>
          <w:lang w:val="en-US"/>
        </w:rPr>
        <w:t>L</w:t>
      </w:r>
      <w:r w:rsidRPr="00472F53">
        <w:rPr>
          <w:rFonts w:ascii="Times New Roman" w:eastAsia="Times New Roman" w:hAnsi="Times New Roman"/>
          <w:lang w:val="en-US"/>
        </w:rPr>
        <w:t xml:space="preserve"> and </w:t>
      </w:r>
      <w:r w:rsidRPr="00472F53">
        <w:rPr>
          <w:rFonts w:ascii="Times New Roman" w:eastAsia="Times New Roman" w:hAnsi="Times New Roman"/>
          <w:i/>
          <w:lang w:val="en-US"/>
        </w:rPr>
        <w:t>H</w:t>
      </w:r>
      <w:r w:rsidRPr="00472F53">
        <w:rPr>
          <w:rFonts w:ascii="Times New Roman" w:eastAsia="Times New Roman" w:hAnsi="Times New Roman"/>
          <w:lang w:val="en-US"/>
        </w:rPr>
        <w:t>. In contrast,</w:t>
      </w:r>
      <w:r w:rsidR="00D24987" w:rsidRPr="00472F53">
        <w:rPr>
          <w:rFonts w:ascii="Times New Roman" w:eastAsia="Times New Roman" w:hAnsi="Times New Roman"/>
          <w:lang w:val="en-US"/>
        </w:rPr>
        <w:t xml:space="preserve"> if</w:t>
      </w:r>
      <w:r w:rsidRPr="00472F53">
        <w:rPr>
          <w:rFonts w:ascii="Times New Roman" w:eastAsia="Times New Roman" w:hAnsi="Times New Roman"/>
          <w:lang w:val="en-US"/>
        </w:rPr>
        <w:t xml:space="preserve"> </w:t>
      </w:r>
      <m:oMath>
        <m:sSubSup>
          <m:sSubSupPr>
            <m:ctrlPr>
              <w:rPr>
                <w:rFonts w:ascii="Cambria Math" w:hAnsi="Cambria Math"/>
                <w:b/>
                <w:i/>
              </w:rPr>
            </m:ctrlPr>
          </m:sSubSupPr>
          <m:e>
            <m:r>
              <m:rPr>
                <m:sty m:val="bi"/>
              </m:rPr>
              <w:rPr>
                <w:rFonts w:ascii="Cambria Math" w:hAnsi="Cambria Math"/>
                <w:lang w:val="en-US"/>
              </w:rPr>
              <m:t xml:space="preserve"> </m:t>
            </m:r>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r>
          <m:rPr>
            <m:sty m:val="bi"/>
          </m:rPr>
          <w:rPr>
            <w:rFonts w:ascii="Cambria Math" w:hAnsi="Cambria Math"/>
            <w:lang w:val="en-US"/>
          </w:rPr>
          <m:t>&lt;</m:t>
        </m:r>
        <m:r>
          <w:rPr>
            <w:rFonts w:ascii="Cambria Math" w:hAnsi="Cambria Math"/>
            <w:lang w:val="en-US"/>
          </w:rPr>
          <m:t>1</m:t>
        </m:r>
      </m:oMath>
      <w:r w:rsidRPr="00472F53">
        <w:rPr>
          <w:rFonts w:ascii="Times New Roman" w:eastAsia="Times New Roman" w:hAnsi="Times New Roman"/>
          <w:lang w:val="en-US"/>
        </w:rPr>
        <w:t xml:space="preserve">the </w:t>
      </w:r>
      <w:r w:rsidR="00D24987" w:rsidRPr="00472F53">
        <w:rPr>
          <w:rFonts w:ascii="Times New Roman" w:eastAsia="Times New Roman" w:hAnsi="Times New Roman"/>
          <w:lang w:val="en-US"/>
        </w:rPr>
        <w:t>entrepreneur</w:t>
      </w:r>
      <w:r w:rsidRPr="00472F53">
        <w:rPr>
          <w:rFonts w:ascii="Times New Roman" w:eastAsia="Times New Roman" w:hAnsi="Times New Roman"/>
          <w:lang w:val="en-US"/>
        </w:rPr>
        <w:t xml:space="preserve"> chooses to provide a low effort. It follows that the only sub</w:t>
      </w:r>
      <w:r w:rsidR="00D24987" w:rsidRPr="00472F53">
        <w:rPr>
          <w:rFonts w:ascii="Times New Roman" w:eastAsia="Times New Roman" w:hAnsi="Times New Roman"/>
          <w:lang w:val="en-US"/>
        </w:rPr>
        <w:t>-game</w:t>
      </w:r>
      <w:r w:rsidRPr="00472F53">
        <w:rPr>
          <w:rFonts w:ascii="Times New Roman" w:eastAsia="Times New Roman" w:hAnsi="Times New Roman"/>
          <w:lang w:val="en-US"/>
        </w:rPr>
        <w:t xml:space="preserve"> Nash equilibrium is</w:t>
      </w:r>
      <w:r w:rsidR="00DA34C4" w:rsidRPr="00472F53">
        <w:rPr>
          <w:rFonts w:ascii="Times New Roman" w:eastAsia="Times New Roman" w:hAnsi="Times New Roman"/>
          <w:lang w:val="en-US"/>
        </w:rPr>
        <w:t xml:space="preserve"> </w:t>
      </w:r>
      <w:r w:rsidR="00D24987" w:rsidRPr="00472F53">
        <w:rPr>
          <w:lang w:val="en-US"/>
        </w:rPr>
        <w:t>(</w:t>
      </w:r>
      <m:oMath>
        <m:r>
          <m:rPr>
            <m:sty m:val="bi"/>
          </m:rPr>
          <w:rPr>
            <w:rFonts w:ascii="Cambria Math" w:hAnsi="Times New Roman"/>
          </w:rPr>
          <m:t>L</m:t>
        </m:r>
        <m:r>
          <m:rPr>
            <m:sty m:val="bi"/>
          </m:rPr>
          <w:rPr>
            <w:rFonts w:ascii="Cambria Math" w:hAnsi="Times New Roman"/>
            <w:lang w:val="en-US"/>
          </w:rPr>
          <m:t xml:space="preserve">, </m:t>
        </m:r>
        <m:sSubSup>
          <m:sSubSupPr>
            <m:ctrlPr>
              <w:rPr>
                <w:rFonts w:ascii="Cambria Math" w:hAnsi="Times New Roman"/>
                <w:b/>
                <w:i/>
              </w:rPr>
            </m:ctrlPr>
          </m:sSubSupPr>
          <m:e>
            <m:r>
              <m:rPr>
                <m:sty m:val="bi"/>
              </m:rPr>
              <w:rPr>
                <w:rFonts w:ascii="Cambria Math" w:hAnsi="Times New Roman"/>
              </w:rPr>
              <m:t>M</m:t>
            </m:r>
          </m:e>
          <m:sub>
            <m:r>
              <m:rPr>
                <m:sty m:val="bi"/>
              </m:rPr>
              <w:rPr>
                <w:rFonts w:ascii="Cambria Math" w:hAnsi="Times New Roman"/>
              </w:rPr>
              <m:t>1</m:t>
            </m:r>
          </m:sub>
          <m:sup>
            <m:r>
              <m:rPr>
                <m:sty m:val="bi"/>
              </m:rPr>
              <w:rPr>
                <w:rFonts w:ascii="Cambria Math" w:hAnsi="Times New Roman"/>
                <w:lang w:val="en-US"/>
              </w:rPr>
              <m:t>*</m:t>
            </m:r>
          </m:sup>
        </m:sSubSup>
        <m:r>
          <m:rPr>
            <m:sty m:val="bi"/>
          </m:rPr>
          <w:rPr>
            <w:rFonts w:ascii="Cambria Math" w:hAnsi="Times New Roman"/>
            <w:lang w:val="en-US"/>
          </w:rPr>
          <m:t>)</m:t>
        </m:r>
      </m:oMath>
      <w:r w:rsidR="00D24987" w:rsidRPr="00472F53">
        <w:rPr>
          <w:rFonts w:ascii="Times New Roman" w:eastAsia="Times New Roman" w:hAnsi="Times New Roman"/>
          <w:lang w:val="en-US"/>
        </w:rPr>
        <w:t>.</w:t>
      </w:r>
    </w:p>
    <w:p w14:paraId="2CBAF483" w14:textId="77777777" w:rsidR="00833C7F" w:rsidRPr="00472F53" w:rsidRDefault="00833C7F" w:rsidP="00472F53">
      <w:pPr>
        <w:jc w:val="both"/>
        <w:rPr>
          <w:u w:val="single"/>
          <w:lang w:val="en-US"/>
        </w:rPr>
      </w:pPr>
      <w:r w:rsidRPr="00472F53">
        <w:rPr>
          <w:rFonts w:ascii="Times New Roman" w:eastAsia="Times New Roman" w:hAnsi="Times New Roman"/>
          <w:u w:val="single"/>
          <w:lang w:val="en-US"/>
        </w:rPr>
        <w:t>De</w:t>
      </w:r>
      <w:r w:rsidR="0050541F" w:rsidRPr="00472F53">
        <w:rPr>
          <w:rFonts w:ascii="Times New Roman" w:eastAsia="Times New Roman" w:hAnsi="Times New Roman"/>
          <w:u w:val="single"/>
          <w:lang w:val="en-US"/>
        </w:rPr>
        <w:t xml:space="preserve">termination </w:t>
      </w:r>
      <w:r w:rsidRPr="00472F53">
        <w:rPr>
          <w:rFonts w:ascii="Times New Roman" w:eastAsia="Times New Roman" w:hAnsi="Times New Roman"/>
          <w:u w:val="single"/>
          <w:lang w:val="en-US"/>
        </w:rPr>
        <w:t>of</w:t>
      </w:r>
      <w:r w:rsidR="0050541F" w:rsidRPr="00472F53">
        <w:rPr>
          <w:rFonts w:ascii="Times New Roman" w:eastAsia="Times New Roman" w:hAnsi="Times New Roman"/>
          <w:u w:val="single"/>
          <w:lang w:val="en-US"/>
        </w:rPr>
        <w:t xml:space="preserve"> </w:t>
      </w:r>
      <m:oMath>
        <m:sSubSup>
          <m:sSubSupPr>
            <m:ctrlPr>
              <w:rPr>
                <w:rFonts w:ascii="Cambria Math" w:hAnsi="Cambria Math"/>
                <w:b/>
                <w:i/>
                <w:u w:val="single"/>
              </w:rPr>
            </m:ctrlPr>
          </m:sSubSupPr>
          <m:e>
            <m:r>
              <m:rPr>
                <m:sty m:val="bi"/>
              </m:rPr>
              <w:rPr>
                <w:rFonts w:ascii="Cambria Math" w:hAnsi="Cambria Math"/>
                <w:u w:val="single"/>
              </w:rPr>
              <m:t>r</m:t>
            </m:r>
          </m:e>
          <m:sub>
            <m:r>
              <m:rPr>
                <m:sty m:val="bi"/>
              </m:rPr>
              <w:rPr>
                <w:rFonts w:ascii="Cambria Math" w:hAnsi="Cambria Math"/>
                <w:u w:val="single"/>
              </w:rPr>
              <m:t>1</m:t>
            </m:r>
          </m:sub>
          <m:sup>
            <m:r>
              <m:rPr>
                <m:sty m:val="bi"/>
              </m:rPr>
              <w:rPr>
                <w:rFonts w:hAnsi="Cambria Math"/>
                <w:u w:val="single"/>
                <w:lang w:val="en-US"/>
              </w:rPr>
              <m:t>*</m:t>
            </m:r>
          </m:sup>
        </m:sSubSup>
      </m:oMath>
    </w:p>
    <w:p w14:paraId="1B4309A1" w14:textId="77777777" w:rsidR="0050541F" w:rsidRPr="00472F53" w:rsidRDefault="00833C7F" w:rsidP="00472F53">
      <w:pPr>
        <w:spacing w:after="0"/>
        <w:ind w:firstLine="567"/>
        <w:jc w:val="both"/>
        <w:rPr>
          <w:rFonts w:ascii="Times New Roman" w:hAnsi="Times New Roman"/>
          <w:lang w:val="en-US"/>
        </w:rPr>
      </w:pPr>
      <w:r w:rsidRPr="00472F53">
        <w:rPr>
          <w:rFonts w:ascii="Times New Roman" w:hAnsi="Times New Roman"/>
          <w:lang w:val="en-US"/>
        </w:rPr>
        <w:t xml:space="preserve">The cost of the credit balance </w:t>
      </w:r>
      <m:oMath>
        <m:sSubSup>
          <m:sSubSupPr>
            <m:ctrlPr>
              <w:rPr>
                <w:rFonts w:ascii="Cambria Math" w:hAnsi="Times New Roman"/>
                <w:b/>
                <w:i/>
              </w:rPr>
            </m:ctrlPr>
          </m:sSubSupPr>
          <m:e>
            <m:r>
              <m:rPr>
                <m:sty m:val="bi"/>
              </m:rPr>
              <w:rPr>
                <w:rFonts w:ascii="Cambria Math" w:hAnsi="Cambria Math"/>
              </w:rPr>
              <m:t>r</m:t>
            </m:r>
          </m:e>
          <m:sub>
            <m:r>
              <m:rPr>
                <m:sty m:val="bi"/>
              </m:rPr>
              <w:rPr>
                <w:rFonts w:ascii="Cambria Math" w:hAnsi="Times New Roman"/>
              </w:rPr>
              <m:t>1</m:t>
            </m:r>
          </m:sub>
          <m:sup>
            <m:r>
              <m:rPr>
                <m:sty m:val="bi"/>
              </m:rPr>
              <w:rPr>
                <w:rFonts w:ascii="Cambria Math" w:hAnsi="Cambria Math"/>
                <w:lang w:val="en-US"/>
              </w:rPr>
              <m:t>*</m:t>
            </m:r>
          </m:sup>
        </m:sSubSup>
      </m:oMath>
      <w:r w:rsidR="00D24987" w:rsidRPr="00472F53">
        <w:rPr>
          <w:rFonts w:ascii="Times New Roman" w:hAnsi="Times New Roman"/>
          <w:lang w:val="en-US"/>
        </w:rPr>
        <w:t xml:space="preserve"> </w:t>
      </w:r>
      <w:r w:rsidRPr="00472F53">
        <w:rPr>
          <w:rFonts w:ascii="Times New Roman" w:hAnsi="Times New Roman"/>
          <w:lang w:val="en-US"/>
        </w:rPr>
        <w:t xml:space="preserve">is the one </w:t>
      </w:r>
      <w:r w:rsidR="00D24987" w:rsidRPr="00472F53">
        <w:rPr>
          <w:rFonts w:ascii="Times New Roman" w:hAnsi="Times New Roman"/>
          <w:lang w:val="en-US"/>
        </w:rPr>
        <w:t>that</w:t>
      </w:r>
      <w:r w:rsidRPr="00472F53">
        <w:rPr>
          <w:rFonts w:ascii="Times New Roman" w:hAnsi="Times New Roman"/>
          <w:lang w:val="en-US"/>
        </w:rPr>
        <w:t xml:space="preserve"> cance</w:t>
      </w:r>
      <w:r w:rsidR="00D24987" w:rsidRPr="00472F53">
        <w:rPr>
          <w:rFonts w:ascii="Times New Roman" w:hAnsi="Times New Roman"/>
          <w:lang w:val="en-US"/>
        </w:rPr>
        <w:t>ls the benefit expected by the b</w:t>
      </w:r>
      <w:r w:rsidRPr="00472F53">
        <w:rPr>
          <w:rFonts w:ascii="Times New Roman" w:hAnsi="Times New Roman"/>
          <w:lang w:val="en-US"/>
        </w:rPr>
        <w:t xml:space="preserve">ank. It is obtained by replacing </w:t>
      </w:r>
      <w:r w:rsidR="00D24987" w:rsidRPr="00472F53">
        <w:rPr>
          <w:rFonts w:ascii="Times New Roman" w:hAnsi="Times New Roman"/>
          <w:b/>
          <w:i/>
          <w:lang w:val="en-US"/>
        </w:rPr>
        <w:t>M</w:t>
      </w:r>
      <w:r w:rsidRPr="00472F53">
        <w:rPr>
          <w:rFonts w:ascii="Times New Roman" w:hAnsi="Times New Roman"/>
          <w:lang w:val="en-US"/>
        </w:rPr>
        <w:t xml:space="preserve"> by </w:t>
      </w:r>
      <m:oMath>
        <m:sSubSup>
          <m:sSubSupPr>
            <m:ctrlPr>
              <w:rPr>
                <w:rFonts w:ascii="Cambria Math" w:hAnsi="Times New Roman"/>
                <w:b/>
                <w:i/>
                <w:vertAlign w:val="subscript"/>
              </w:rPr>
            </m:ctrlPr>
          </m:sSubSupPr>
          <m:e>
            <m:r>
              <m:rPr>
                <m:sty m:val="bi"/>
              </m:rPr>
              <w:rPr>
                <w:rFonts w:ascii="Cambria Math" w:hAnsi="Cambria Math"/>
                <w:vertAlign w:val="subscript"/>
              </w:rPr>
              <m:t>M</m:t>
            </m:r>
          </m:e>
          <m:sub>
            <m:r>
              <m:rPr>
                <m:sty m:val="bi"/>
              </m:rPr>
              <w:rPr>
                <w:rFonts w:ascii="Cambria Math" w:hAnsi="Times New Roman"/>
                <w:vertAlign w:val="subscript"/>
              </w:rPr>
              <m:t>1</m:t>
            </m:r>
          </m:sub>
          <m:sup>
            <m:r>
              <m:rPr>
                <m:sty m:val="bi"/>
              </m:rPr>
              <w:rPr>
                <w:rFonts w:ascii="Cambria Math" w:hAnsi="Cambria Math"/>
                <w:vertAlign w:val="subscript"/>
                <w:lang w:val="en-US"/>
              </w:rPr>
              <m:t>*</m:t>
            </m:r>
          </m:sup>
        </m:sSubSup>
        <m:r>
          <w:rPr>
            <w:rFonts w:ascii="Cambria Math" w:hAnsi="Times New Roman"/>
            <w:vertAlign w:val="subscript"/>
            <w:lang w:val="en-US"/>
          </w:rPr>
          <m:t>.</m:t>
        </m:r>
      </m:oMath>
      <w:r w:rsidR="00D24987" w:rsidRPr="00472F53">
        <w:rPr>
          <w:rFonts w:ascii="Times New Roman" w:hAnsi="Times New Roman"/>
          <w:vertAlign w:val="subscript"/>
          <w:lang w:val="en-US"/>
        </w:rPr>
        <w:t xml:space="preserve"> </w:t>
      </w:r>
      <w:r w:rsidR="00DF23FD" w:rsidRPr="00472F53">
        <w:rPr>
          <w:rFonts w:ascii="Times New Roman" w:hAnsi="Times New Roman"/>
          <w:lang w:val="en-US"/>
        </w:rPr>
        <w:t>I</w:t>
      </w:r>
      <w:r w:rsidRPr="00472F53">
        <w:rPr>
          <w:rFonts w:ascii="Times New Roman" w:hAnsi="Times New Roman"/>
          <w:lang w:val="en-US"/>
        </w:rPr>
        <w:t xml:space="preserve"> get a second </w:t>
      </w:r>
      <w:r w:rsidR="00DA34C4" w:rsidRPr="00472F53">
        <w:rPr>
          <w:rFonts w:ascii="Times New Roman" w:hAnsi="Times New Roman"/>
          <w:lang w:val="en-US"/>
        </w:rPr>
        <w:t xml:space="preserve">polynomial </w:t>
      </w:r>
      <w:r w:rsidRPr="00472F53">
        <w:rPr>
          <w:rFonts w:ascii="Times New Roman" w:hAnsi="Times New Roman"/>
          <w:lang w:val="en-US"/>
        </w:rPr>
        <w:t xml:space="preserve">degree and we retain the positive solution of </w:t>
      </w:r>
      <m:oMath>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1</m:t>
            </m:r>
          </m:sub>
          <m:sup>
            <m:r>
              <m:rPr>
                <m:sty m:val="bi"/>
              </m:rPr>
              <w:rPr>
                <w:rFonts w:hAnsi="Cambria Math"/>
                <w:lang w:val="en-US"/>
              </w:rPr>
              <m:t>*</m:t>
            </m:r>
          </m:sup>
        </m:sSubSup>
      </m:oMath>
      <w:r w:rsidR="00D24987" w:rsidRPr="00472F53">
        <w:rPr>
          <w:rFonts w:ascii="Times New Roman" w:hAnsi="Times New Roman"/>
          <w:b/>
          <w:lang w:val="en-US"/>
        </w:rPr>
        <w:t>.</w:t>
      </w:r>
    </w:p>
    <w:p w14:paraId="75D51643" w14:textId="77777777" w:rsidR="0050541F" w:rsidRPr="00472F53" w:rsidRDefault="00833C7F" w:rsidP="00472F53">
      <w:pPr>
        <w:ind w:firstLine="567"/>
        <w:jc w:val="both"/>
        <w:rPr>
          <w:rFonts w:ascii="Times New Roman" w:hAnsi="Times New Roman"/>
        </w:rPr>
      </w:pPr>
      <w:r w:rsidRPr="00472F53">
        <w:rPr>
          <w:rFonts w:ascii="Times New Roman" w:hAnsi="Times New Roman"/>
        </w:rPr>
        <w:t xml:space="preserve">To simplify, </w:t>
      </w:r>
      <w:r w:rsidR="00B109D7">
        <w:rPr>
          <w:rFonts w:ascii="Times New Roman" w:hAnsi="Times New Roman"/>
        </w:rPr>
        <w:t>we</w:t>
      </w:r>
      <w:r w:rsidRPr="00472F53">
        <w:rPr>
          <w:rFonts w:ascii="Times New Roman" w:hAnsi="Times New Roman"/>
        </w:rPr>
        <w:t xml:space="preserve"> </w:t>
      </w:r>
      <w:r w:rsidR="00B109D7" w:rsidRPr="00472F53">
        <w:rPr>
          <w:rFonts w:ascii="Times New Roman" w:hAnsi="Times New Roman"/>
        </w:rPr>
        <w:t>pose :</w:t>
      </w:r>
    </w:p>
    <w:p w14:paraId="0AC41210" w14:textId="77777777" w:rsidR="0050541F" w:rsidRPr="00472F53" w:rsidRDefault="00CC04FD" w:rsidP="00472F53">
      <w:pPr>
        <w:pStyle w:val="Paragraphedeliste"/>
        <w:jc w:val="center"/>
        <w:rPr>
          <w:b/>
        </w:rPr>
      </w:pPr>
      <m:oMathPara>
        <m:oMath>
          <m:sSubSup>
            <m:sSubSupPr>
              <m:ctrlPr>
                <w:rPr>
                  <w:rFonts w:ascii="Cambria Math" w:hAnsi="Cambria Math"/>
                  <w:b/>
                  <w:i/>
                </w:rPr>
              </m:ctrlPr>
            </m:sSubSupPr>
            <m:e>
              <m:r>
                <m:rPr>
                  <m:sty m:val="bi"/>
                </m:rPr>
                <w:rPr>
                  <w:rFonts w:ascii="Cambria Math" w:hAnsi="Cambria Math"/>
                </w:rPr>
                <m:t xml:space="preserve">                 r</m:t>
              </m:r>
            </m:e>
            <m:sub>
              <m:r>
                <m:rPr>
                  <m:sty m:val="bi"/>
                </m:rPr>
                <w:rPr>
                  <w:rFonts w:ascii="Cambria Math" w:hAnsi="Cambria Math"/>
                </w:rPr>
                <m:t>1</m:t>
              </m:r>
            </m:sub>
            <m:sup>
              <m:r>
                <m:rPr>
                  <m:sty m:val="bi"/>
                </m:rPr>
                <w:rPr>
                  <w:rFonts w:ascii="Cambria Math" w:hAnsi="Cambria Math"/>
                </w:rPr>
                <m:t>*</m:t>
              </m:r>
            </m:sup>
          </m:sSubSup>
          <m:r>
            <m:rPr>
              <m:sty m:val="bi"/>
            </m:rPr>
            <w:rPr>
              <w:rFonts w:ascii="Cambria Math"/>
            </w:rPr>
            <m:t xml:space="preserve">= </m:t>
          </m:r>
          <m:f>
            <m:fPr>
              <m:ctrlPr>
                <w:rPr>
                  <w:rFonts w:ascii="Cambria Math" w:hAnsi="Cambria Math"/>
                  <w:b/>
                  <w:i/>
                </w:rPr>
              </m:ctrlPr>
            </m:fPr>
            <m:num>
              <m:r>
                <m:rPr>
                  <m:sty m:val="bi"/>
                </m:rPr>
                <w:rPr>
                  <w:rFonts w:ascii="Cambria Math" w:hAnsi="Cambria Math"/>
                </w:rPr>
                <m:t>1</m:t>
              </m:r>
              <m:r>
                <m:rPr>
                  <m:sty m:val="bi"/>
                </m:rPr>
                <w:rPr>
                  <w:rFonts w:ascii="Cambria Math"/>
                </w:rPr>
                <m:t>+</m:t>
              </m:r>
              <m:r>
                <m:rPr>
                  <m:sty m:val="bi"/>
                </m:rPr>
                <w:rPr>
                  <w:rFonts w:ascii="Cambria Math" w:hAnsi="Cambria Math"/>
                </w:rPr>
                <m:t>C</m:t>
              </m:r>
              <m:d>
                <m:dPr>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r>
                        <m:rPr>
                          <m:sty m:val="bi"/>
                        </m:rPr>
                        <w:rPr>
                          <w:rFonts w:ascii="Cambria Math"/>
                        </w:rPr>
                        <m:t xml:space="preserve">  </m:t>
                      </m:r>
                    </m:sub>
                    <m:sup>
                      <m:r>
                        <m:rPr>
                          <m:sty m:val="bi"/>
                        </m:rPr>
                        <w:rPr>
                          <w:rFonts w:ascii="Cambria Math" w:hAnsi="Cambria Math"/>
                        </w:rPr>
                        <m:t>*</m:t>
                      </m:r>
                    </m:sup>
                  </m:sSubSup>
                </m:e>
              </m:d>
              <m:r>
                <m:rPr>
                  <m:sty m:val="bi"/>
                </m:rPr>
                <w:rPr>
                  <w:rFonts w:ascii="Cambria Math" w:hAnsi="Cambria Math"/>
                </w:rPr>
                <m:t>-</m:t>
              </m:r>
              <m:r>
                <m:rPr>
                  <m:sty m:val="bi"/>
                </m:rPr>
                <w:rPr>
                  <w:rFonts w:ascii="Cambria Math"/>
                </w:rPr>
                <m:t xml:space="preserve"> (</m:t>
              </m:r>
              <m:r>
                <m:rPr>
                  <m:sty m:val="bi"/>
                </m:rPr>
                <w:rPr>
                  <w:rFonts w:ascii="Cambria Math" w:hAnsi="Cambria Math"/>
                </w:rPr>
                <m:t>1-</m:t>
              </m:r>
              <m:sSubSup>
                <m:sSubSupPr>
                  <m:ctrlPr>
                    <w:rPr>
                      <w:rFonts w:ascii="Cambria Math" w:hAnsi="Cambria Math"/>
                      <w:b/>
                      <w:i/>
                    </w:rPr>
                  </m:ctrlPr>
                </m:sSubSupPr>
                <m:e>
                  <m:r>
                    <m:rPr>
                      <m:sty m:val="bi"/>
                    </m:rPr>
                    <w:rPr>
                      <w:rFonts w:ascii="Cambria Math"/>
                    </w:rPr>
                    <m:t>M</m:t>
                  </m:r>
                </m:e>
                <m:sub>
                  <m:r>
                    <m:rPr>
                      <m:sty m:val="bi"/>
                    </m:rPr>
                    <w:rPr>
                      <w:rFonts w:ascii="Cambria Math"/>
                    </w:rPr>
                    <m:t>1</m:t>
                  </m:r>
                </m:sub>
                <m:sup>
                  <m:r>
                    <m:rPr>
                      <m:sty m:val="bi"/>
                    </m:rPr>
                    <w:rPr>
                      <w:rFonts w:ascii="Cambria Math" w:hAnsi="Cambria Math" w:cs="Cambria Math"/>
                    </w:rPr>
                    <m:t>*</m:t>
                  </m:r>
                </m:sup>
              </m:sSubSup>
              <m:r>
                <m:rPr>
                  <m:sty m:val="bi"/>
                </m:rPr>
                <w:rPr>
                  <w:rFonts w:ascii="Cambria Math"/>
                </w:rPr>
                <m:t>)(1</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rPr>
                <m:t>)</m:t>
              </m:r>
              <m:r>
                <m:rPr>
                  <m:sty m:val="bi"/>
                </m:rPr>
                <w:rPr>
                  <w:rFonts w:ascii="Cambria Math" w:hAnsi="Cambria Math"/>
                </w:rPr>
                <m:t>L</m:t>
              </m:r>
            </m:num>
            <m:den>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rPr>
                    <m:t xml:space="preserve">+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rPr>
                        <m:t>*</m:t>
                      </m:r>
                    </m:sup>
                  </m:sSubSup>
                  <m:r>
                    <m:rPr>
                      <m:sty m:val="bi"/>
                    </m:rPr>
                    <w:rPr>
                      <w:rFonts w:ascii="Cambria Math"/>
                    </w:rPr>
                    <m:t xml:space="preserve"> </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rPr>
                            <m:t xml:space="preserve"> </m:t>
                          </m:r>
                        </m:sub>
                      </m:sSub>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rPr>
                            <m:t xml:space="preserve">  </m:t>
                          </m:r>
                        </m:sub>
                      </m:sSub>
                    </m:e>
                  </m:d>
                  <m:r>
                    <m:rPr>
                      <m:sty m:val="bi"/>
                    </m:rPr>
                    <w:rPr>
                      <w:rFonts w:ascii="Cambria Math"/>
                    </w:rPr>
                    <m:t xml:space="preserve"> </m:t>
                  </m:r>
                </m:e>
              </m:d>
            </m:den>
          </m:f>
        </m:oMath>
      </m:oMathPara>
    </w:p>
    <w:p w14:paraId="1EF59DE5" w14:textId="77777777" w:rsidR="00E35436" w:rsidRPr="00472F53" w:rsidRDefault="0050541F" w:rsidP="00472F53">
      <w:pPr>
        <w:pStyle w:val="Titre3"/>
        <w:spacing w:line="276" w:lineRule="auto"/>
        <w:ind w:left="0"/>
        <w:rPr>
          <w:sz w:val="22"/>
          <w:szCs w:val="22"/>
          <w:lang w:val="en-US"/>
        </w:rPr>
      </w:pPr>
      <w:bookmarkStart w:id="20" w:name="_Toc319314560"/>
      <w:bookmarkStart w:id="21" w:name="_Toc330808968"/>
      <w:r w:rsidRPr="00472F53">
        <w:rPr>
          <w:sz w:val="22"/>
          <w:szCs w:val="22"/>
          <w:lang w:val="en-US"/>
        </w:rPr>
        <w:lastRenderedPageBreak/>
        <w:t>A</w:t>
      </w:r>
      <w:r w:rsidR="00833C7F" w:rsidRPr="00472F53">
        <w:rPr>
          <w:sz w:val="22"/>
          <w:szCs w:val="22"/>
          <w:lang w:val="en-US"/>
        </w:rPr>
        <w:t xml:space="preserve">ppendix </w:t>
      </w:r>
      <w:r w:rsidR="00DF23FD" w:rsidRPr="00472F53">
        <w:rPr>
          <w:sz w:val="22"/>
          <w:szCs w:val="22"/>
          <w:lang w:val="en-US"/>
        </w:rPr>
        <w:t>E:</w:t>
      </w:r>
      <w:r w:rsidR="00833C7F" w:rsidRPr="00472F53">
        <w:rPr>
          <w:sz w:val="22"/>
          <w:szCs w:val="22"/>
          <w:lang w:val="en-US"/>
        </w:rPr>
        <w:t xml:space="preserve"> De</w:t>
      </w:r>
      <w:r w:rsidRPr="00472F53">
        <w:rPr>
          <w:sz w:val="22"/>
          <w:szCs w:val="22"/>
          <w:lang w:val="en-US"/>
        </w:rPr>
        <w:t xml:space="preserve">monstration </w:t>
      </w:r>
      <w:r w:rsidR="00833C7F" w:rsidRPr="00472F53">
        <w:rPr>
          <w:sz w:val="22"/>
          <w:szCs w:val="22"/>
          <w:lang w:val="en-US"/>
        </w:rPr>
        <w:t>of</w:t>
      </w:r>
      <w:r w:rsidRPr="00472F53">
        <w:rPr>
          <w:sz w:val="22"/>
          <w:szCs w:val="22"/>
          <w:lang w:val="en-US"/>
        </w:rPr>
        <w:t xml:space="preserve"> proposition 2</w:t>
      </w:r>
      <w:bookmarkEnd w:id="20"/>
      <w:bookmarkEnd w:id="21"/>
    </w:p>
    <w:p w14:paraId="4FB728DE" w14:textId="77777777" w:rsidR="0050541F" w:rsidRPr="00472F53" w:rsidRDefault="003A0688" w:rsidP="00472F53">
      <w:pPr>
        <w:jc w:val="both"/>
        <w:rPr>
          <w:rFonts w:ascii="Times New Roman" w:hAnsi="Times New Roman"/>
          <w:lang w:val="en-US"/>
        </w:rPr>
      </w:pPr>
      <w:r w:rsidRPr="00472F53">
        <w:rPr>
          <w:rFonts w:ascii="Times New Roman" w:hAnsi="Times New Roman"/>
          <w:lang w:val="en-US"/>
        </w:rPr>
        <w:t xml:space="preserve">        </w:t>
      </w:r>
      <w:r w:rsidR="00D25244" w:rsidRPr="00472F53">
        <w:rPr>
          <w:rFonts w:ascii="Times New Roman" w:hAnsi="Times New Roman"/>
          <w:lang w:val="en-US"/>
        </w:rPr>
        <w:t>To t</w:t>
      </w:r>
      <w:r w:rsidR="00833C7F" w:rsidRPr="00472F53">
        <w:rPr>
          <w:rFonts w:ascii="Times New Roman" w:hAnsi="Times New Roman"/>
          <w:lang w:val="en-US"/>
        </w:rPr>
        <w:t xml:space="preserve">he image of the </w:t>
      </w:r>
      <w:r w:rsidR="001D283E" w:rsidRPr="00472F53">
        <w:rPr>
          <w:rFonts w:ascii="Times New Roman" w:hAnsi="Times New Roman"/>
          <w:lang w:val="en-US"/>
        </w:rPr>
        <w:t>single-</w:t>
      </w:r>
      <w:r w:rsidR="00833C7F" w:rsidRPr="00472F53">
        <w:rPr>
          <w:rFonts w:ascii="Times New Roman" w:hAnsi="Times New Roman"/>
          <w:lang w:val="en-US"/>
        </w:rPr>
        <w:t>ban</w:t>
      </w:r>
      <w:r w:rsidR="001D283E" w:rsidRPr="00472F53">
        <w:rPr>
          <w:rFonts w:ascii="Times New Roman" w:hAnsi="Times New Roman"/>
          <w:lang w:val="en-US"/>
        </w:rPr>
        <w:t>king</w:t>
      </w:r>
      <w:r w:rsidR="00D25244" w:rsidRPr="00472F53">
        <w:rPr>
          <w:rFonts w:ascii="Times New Roman" w:hAnsi="Times New Roman"/>
          <w:lang w:val="en-US"/>
        </w:rPr>
        <w:t xml:space="preserve"> game</w:t>
      </w:r>
      <w:r w:rsidR="00833C7F" w:rsidRPr="00472F53">
        <w:rPr>
          <w:rFonts w:ascii="Times New Roman" w:hAnsi="Times New Roman"/>
          <w:lang w:val="en-US"/>
        </w:rPr>
        <w:t xml:space="preserve">, the resolution of the game </w:t>
      </w:r>
      <w:r w:rsidR="001D283E" w:rsidRPr="00472F53">
        <w:rPr>
          <w:rFonts w:ascii="Times New Roman" w:hAnsi="Times New Roman"/>
          <w:lang w:val="en-US"/>
        </w:rPr>
        <w:t xml:space="preserve">of </w:t>
      </w:r>
      <w:r w:rsidR="00833C7F" w:rsidRPr="00472F53">
        <w:rPr>
          <w:rFonts w:ascii="Times New Roman" w:hAnsi="Times New Roman"/>
          <w:lang w:val="en-US"/>
        </w:rPr>
        <w:t>the multi</w:t>
      </w:r>
      <w:r w:rsidRPr="00472F53">
        <w:rPr>
          <w:rFonts w:ascii="Times New Roman" w:hAnsi="Times New Roman"/>
          <w:lang w:val="en-US"/>
        </w:rPr>
        <w:t>ple</w:t>
      </w:r>
      <w:r w:rsidR="001D283E" w:rsidRPr="00472F53">
        <w:rPr>
          <w:rFonts w:ascii="Times New Roman" w:hAnsi="Times New Roman"/>
          <w:lang w:val="en-US"/>
        </w:rPr>
        <w:t>-</w:t>
      </w:r>
      <w:r w:rsidR="00833C7F" w:rsidRPr="00472F53">
        <w:rPr>
          <w:rFonts w:ascii="Times New Roman" w:hAnsi="Times New Roman"/>
          <w:lang w:val="en-US"/>
        </w:rPr>
        <w:t>ban</w:t>
      </w:r>
      <w:r w:rsidR="001D283E" w:rsidRPr="00472F53">
        <w:rPr>
          <w:rFonts w:ascii="Times New Roman" w:hAnsi="Times New Roman"/>
          <w:lang w:val="en-US"/>
        </w:rPr>
        <w:t>king</w:t>
      </w:r>
      <w:r w:rsidR="00833C7F" w:rsidRPr="00472F53">
        <w:rPr>
          <w:rFonts w:ascii="Times New Roman" w:hAnsi="Times New Roman"/>
          <w:lang w:val="en-US"/>
        </w:rPr>
        <w:t xml:space="preserve"> is also on two stages. First, </w:t>
      </w:r>
      <w:r w:rsidRPr="00472F53">
        <w:rPr>
          <w:rFonts w:ascii="Times New Roman" w:hAnsi="Times New Roman"/>
          <w:lang w:val="en-US"/>
        </w:rPr>
        <w:t>I</w:t>
      </w:r>
      <w:r w:rsidR="00833C7F" w:rsidRPr="00472F53">
        <w:rPr>
          <w:rFonts w:ascii="Times New Roman" w:hAnsi="Times New Roman"/>
          <w:lang w:val="en-US"/>
        </w:rPr>
        <w:t xml:space="preserve"> determine the sub</w:t>
      </w:r>
      <w:r w:rsidR="009D20F2" w:rsidRPr="00472F53">
        <w:rPr>
          <w:rFonts w:ascii="Times New Roman" w:hAnsi="Times New Roman"/>
          <w:lang w:val="en-US"/>
        </w:rPr>
        <w:t>-game</w:t>
      </w:r>
      <w:r w:rsidR="00833C7F" w:rsidRPr="00472F53">
        <w:rPr>
          <w:rFonts w:ascii="Times New Roman" w:hAnsi="Times New Roman"/>
          <w:lang w:val="en-US"/>
        </w:rPr>
        <w:t xml:space="preserve"> of Nash equilibrium: the effort made by the </w:t>
      </w:r>
      <w:r w:rsidR="009D20F2" w:rsidRPr="00472F53">
        <w:rPr>
          <w:rFonts w:ascii="Times New Roman" w:hAnsi="Times New Roman"/>
          <w:lang w:val="en-US"/>
        </w:rPr>
        <w:t>entrepreneur</w:t>
      </w:r>
      <w:r w:rsidR="00833C7F" w:rsidRPr="00472F53">
        <w:rPr>
          <w:rFonts w:ascii="Times New Roman" w:hAnsi="Times New Roman"/>
          <w:lang w:val="en-US"/>
        </w:rPr>
        <w:t xml:space="preserve"> / Bank monitoring. Then, </w:t>
      </w:r>
      <w:r w:rsidRPr="00472F53">
        <w:rPr>
          <w:rFonts w:ascii="Times New Roman" w:hAnsi="Times New Roman"/>
          <w:lang w:val="en-US"/>
        </w:rPr>
        <w:t>I</w:t>
      </w:r>
      <w:r w:rsidR="00833C7F" w:rsidRPr="00472F53">
        <w:rPr>
          <w:rFonts w:ascii="Times New Roman" w:hAnsi="Times New Roman"/>
          <w:lang w:val="en-US"/>
        </w:rPr>
        <w:t xml:space="preserve"> determine the expression of the credit cost </w:t>
      </w:r>
      <w:r w:rsidR="00D20A5B" w:rsidRPr="00472F53">
        <w:rPr>
          <w:rFonts w:ascii="Times New Roman" w:hAnsi="Times New Roman"/>
          <w:b/>
          <w:i/>
          <w:lang w:val="en-US"/>
        </w:rPr>
        <w:t>r</w:t>
      </w:r>
      <w:r w:rsidR="00D20A5B" w:rsidRPr="00472F53">
        <w:rPr>
          <w:rFonts w:ascii="Times New Roman" w:hAnsi="Times New Roman"/>
          <w:b/>
          <w:i/>
          <w:vertAlign w:val="subscript"/>
          <w:lang w:val="en-US"/>
        </w:rPr>
        <w:t>2</w:t>
      </w:r>
      <w:r w:rsidR="00833C7F" w:rsidRPr="00472F53">
        <w:rPr>
          <w:rFonts w:ascii="Times New Roman" w:hAnsi="Times New Roman"/>
          <w:lang w:val="en-US"/>
        </w:rPr>
        <w:t xml:space="preserve"> </w:t>
      </w:r>
      <w:r w:rsidR="00D20A5B" w:rsidRPr="00472F53">
        <w:rPr>
          <w:rFonts w:ascii="Times New Roman" w:hAnsi="Times New Roman"/>
          <w:lang w:val="en-US"/>
        </w:rPr>
        <w:t xml:space="preserve">that </w:t>
      </w:r>
      <w:r w:rsidR="00833C7F" w:rsidRPr="00472F53">
        <w:rPr>
          <w:rFonts w:ascii="Times New Roman" w:hAnsi="Times New Roman"/>
          <w:lang w:val="en-US"/>
        </w:rPr>
        <w:t xml:space="preserve">we have </w:t>
      </w:r>
      <w:r w:rsidR="00D20A5B" w:rsidRPr="00472F53">
        <w:rPr>
          <w:rFonts w:ascii="Times New Roman" w:hAnsi="Times New Roman"/>
          <w:lang w:val="en-US"/>
        </w:rPr>
        <w:t>fixed</w:t>
      </w:r>
      <w:r w:rsidR="00833C7F" w:rsidRPr="00472F53">
        <w:rPr>
          <w:rFonts w:ascii="Times New Roman" w:hAnsi="Times New Roman"/>
          <w:lang w:val="en-US"/>
        </w:rPr>
        <w:t xml:space="preserve"> as a </w:t>
      </w:r>
      <w:r w:rsidR="006E22B4" w:rsidRPr="00472F53">
        <w:rPr>
          <w:rFonts w:ascii="Times New Roman" w:hAnsi="Times New Roman"/>
          <w:lang w:val="en-US"/>
        </w:rPr>
        <w:t>dat</w:t>
      </w:r>
      <w:r w:rsidR="00D20A5B" w:rsidRPr="00472F53">
        <w:rPr>
          <w:rFonts w:ascii="Times New Roman" w:hAnsi="Times New Roman"/>
          <w:lang w:val="en-US"/>
        </w:rPr>
        <w:t>um</w:t>
      </w:r>
      <w:r w:rsidR="00833C7F" w:rsidRPr="00472F53">
        <w:rPr>
          <w:rFonts w:ascii="Times New Roman" w:hAnsi="Times New Roman"/>
          <w:lang w:val="en-US"/>
        </w:rPr>
        <w:t xml:space="preserve"> previously.</w:t>
      </w:r>
    </w:p>
    <w:p w14:paraId="40A79BD9" w14:textId="77777777" w:rsidR="0050541F" w:rsidRPr="00472F53" w:rsidRDefault="00833C7F" w:rsidP="00472F53">
      <w:pPr>
        <w:tabs>
          <w:tab w:val="left" w:pos="6885"/>
        </w:tabs>
        <w:rPr>
          <w:rFonts w:ascii="Times New Roman" w:hAnsi="Times New Roman"/>
          <w:u w:val="single"/>
          <w:lang w:val="en-US"/>
        </w:rPr>
      </w:pPr>
      <w:r w:rsidRPr="00472F53">
        <w:rPr>
          <w:rFonts w:ascii="Times New Roman" w:hAnsi="Times New Roman"/>
          <w:u w:val="single"/>
          <w:lang w:val="en-US"/>
        </w:rPr>
        <w:t>The sub-game</w:t>
      </w:r>
      <w:r w:rsidR="0050541F" w:rsidRPr="00472F53">
        <w:rPr>
          <w:rFonts w:ascii="Times New Roman" w:hAnsi="Times New Roman"/>
          <w:u w:val="single"/>
          <w:lang w:val="en-US"/>
        </w:rPr>
        <w:t>:</w:t>
      </w:r>
      <w:r w:rsidRPr="00472F53">
        <w:rPr>
          <w:rFonts w:ascii="Times New Roman" w:hAnsi="Times New Roman"/>
          <w:u w:val="single"/>
          <w:lang w:val="en-US"/>
        </w:rPr>
        <w:t xml:space="preserve"> the effort made by the </w:t>
      </w:r>
      <w:r w:rsidR="00E51F7B" w:rsidRPr="00472F53">
        <w:rPr>
          <w:rFonts w:ascii="Times New Roman" w:hAnsi="Times New Roman"/>
          <w:u w:val="single"/>
          <w:lang w:val="en-US"/>
        </w:rPr>
        <w:t>entrepreneur</w:t>
      </w:r>
      <w:r w:rsidRPr="00472F53">
        <w:rPr>
          <w:rFonts w:ascii="Times New Roman" w:hAnsi="Times New Roman"/>
          <w:u w:val="single"/>
          <w:lang w:val="en-US"/>
        </w:rPr>
        <w:t xml:space="preserve"> / banking monitoring</w:t>
      </w:r>
      <w:r w:rsidR="0050541F" w:rsidRPr="00472F53">
        <w:rPr>
          <w:rFonts w:ascii="Times New Roman" w:hAnsi="Times New Roman"/>
          <w:u w:val="single"/>
          <w:lang w:val="en-US"/>
        </w:rPr>
        <w:t xml:space="preserve"> </w:t>
      </w:r>
    </w:p>
    <w:p w14:paraId="7912AD71" w14:textId="77777777" w:rsidR="00833C7F" w:rsidRPr="00472F53" w:rsidRDefault="003A0688" w:rsidP="00472F53">
      <w:pPr>
        <w:tabs>
          <w:tab w:val="left" w:pos="6885"/>
        </w:tabs>
        <w:jc w:val="both"/>
        <w:rPr>
          <w:rFonts w:ascii="Times New Roman" w:hAnsi="Times New Roman"/>
          <w:lang w:val="en-US"/>
        </w:rPr>
      </w:pPr>
      <w:r w:rsidRPr="00472F53">
        <w:rPr>
          <w:rFonts w:ascii="Times New Roman" w:hAnsi="Times New Roman"/>
          <w:lang w:val="en-US"/>
        </w:rPr>
        <w:t xml:space="preserve">       I</w:t>
      </w:r>
      <w:r w:rsidR="00833C7F" w:rsidRPr="00472F53">
        <w:rPr>
          <w:rFonts w:ascii="Times New Roman" w:hAnsi="Times New Roman"/>
          <w:lang w:val="en-US"/>
        </w:rPr>
        <w:t xml:space="preserve"> seek the Nash equilibrium in pure strategies of this sub</w:t>
      </w:r>
      <w:r w:rsidR="00613CB6" w:rsidRPr="00472F53">
        <w:rPr>
          <w:rFonts w:ascii="Times New Roman" w:hAnsi="Times New Roman"/>
          <w:lang w:val="en-US"/>
        </w:rPr>
        <w:t>-game</w:t>
      </w:r>
      <w:r w:rsidR="003F18DF" w:rsidRPr="00472F53">
        <w:rPr>
          <w:rFonts w:ascii="Times New Roman" w:hAnsi="Times New Roman"/>
          <w:lang w:val="en-US"/>
        </w:rPr>
        <w:t>. It is important to notice that at</w:t>
      </w:r>
      <w:r w:rsidR="00833C7F" w:rsidRPr="00472F53">
        <w:rPr>
          <w:rFonts w:ascii="Times New Roman" w:hAnsi="Times New Roman"/>
          <w:lang w:val="en-US"/>
        </w:rPr>
        <w:t xml:space="preserve"> balance, the company cho</w:t>
      </w:r>
      <w:r w:rsidR="003F18DF" w:rsidRPr="00472F53">
        <w:rPr>
          <w:rFonts w:ascii="Times New Roman" w:hAnsi="Times New Roman"/>
          <w:lang w:val="en-US"/>
        </w:rPr>
        <w:t>o</w:t>
      </w:r>
      <w:r w:rsidR="00833C7F" w:rsidRPr="00472F53">
        <w:rPr>
          <w:rFonts w:ascii="Times New Roman" w:hAnsi="Times New Roman"/>
          <w:lang w:val="en-US"/>
        </w:rPr>
        <w:t>se</w:t>
      </w:r>
      <w:r w:rsidR="003F18DF" w:rsidRPr="00472F53">
        <w:rPr>
          <w:rFonts w:ascii="Times New Roman" w:hAnsi="Times New Roman"/>
          <w:lang w:val="en-US"/>
        </w:rPr>
        <w:t>s</w:t>
      </w:r>
      <w:r w:rsidR="00833C7F" w:rsidRPr="00472F53">
        <w:rPr>
          <w:rFonts w:ascii="Times New Roman" w:hAnsi="Times New Roman"/>
          <w:lang w:val="en-US"/>
        </w:rPr>
        <w:t xml:space="preserve"> to be of type </w:t>
      </w:r>
      <w:r w:rsidR="00833C7F" w:rsidRPr="00472F53">
        <w:rPr>
          <w:rFonts w:ascii="Times New Roman" w:hAnsi="Times New Roman"/>
          <w:i/>
          <w:lang w:val="en-US"/>
        </w:rPr>
        <w:t>L</w:t>
      </w:r>
      <w:r w:rsidR="00833C7F" w:rsidRPr="00472F53">
        <w:rPr>
          <w:rFonts w:ascii="Times New Roman" w:hAnsi="Times New Roman"/>
          <w:lang w:val="en-US"/>
        </w:rPr>
        <w:t xml:space="preserve"> following the same reasoning presented above for the </w:t>
      </w:r>
      <w:r w:rsidR="003F18DF" w:rsidRPr="00472F53">
        <w:rPr>
          <w:rFonts w:ascii="Times New Roman" w:hAnsi="Times New Roman"/>
          <w:lang w:val="en-US"/>
        </w:rPr>
        <w:t>single-</w:t>
      </w:r>
      <w:r w:rsidR="00833C7F" w:rsidRPr="00472F53">
        <w:rPr>
          <w:rFonts w:ascii="Times New Roman" w:hAnsi="Times New Roman"/>
          <w:lang w:val="en-US"/>
        </w:rPr>
        <w:t>ban</w:t>
      </w:r>
      <w:r w:rsidR="003F18DF" w:rsidRPr="00472F53">
        <w:rPr>
          <w:rFonts w:ascii="Times New Roman" w:hAnsi="Times New Roman"/>
          <w:lang w:val="en-US"/>
        </w:rPr>
        <w:t>king</w:t>
      </w:r>
      <w:r w:rsidR="00833C7F" w:rsidRPr="00472F53">
        <w:rPr>
          <w:rFonts w:ascii="Times New Roman" w:hAnsi="Times New Roman"/>
          <w:lang w:val="en-US"/>
        </w:rPr>
        <w:t xml:space="preserve"> game. A</w:t>
      </w:r>
      <w:r w:rsidR="00E35436" w:rsidRPr="00472F53">
        <w:rPr>
          <w:rFonts w:ascii="Times New Roman" w:hAnsi="Times New Roman"/>
          <w:lang w:val="en-US"/>
        </w:rPr>
        <w:t>s a result, the b</w:t>
      </w:r>
      <w:r w:rsidR="00833C7F" w:rsidRPr="00472F53">
        <w:rPr>
          <w:rFonts w:ascii="Times New Roman" w:hAnsi="Times New Roman"/>
          <w:lang w:val="en-US"/>
        </w:rPr>
        <w:t xml:space="preserve">ank chooses a monitoring intensity noted </w:t>
      </w:r>
      <w:r w:rsidR="00E35436" w:rsidRPr="00472F53">
        <w:rPr>
          <w:rFonts w:ascii="Times New Roman" w:hAnsi="Times New Roman"/>
          <w:b/>
          <w:i/>
          <w:lang w:val="en-US"/>
        </w:rPr>
        <w:t>M</w:t>
      </w:r>
      <w:r w:rsidR="00E35436" w:rsidRPr="00472F53">
        <w:rPr>
          <w:rFonts w:ascii="Times New Roman" w:hAnsi="Times New Roman"/>
          <w:b/>
          <w:i/>
          <w:vertAlign w:val="subscript"/>
          <w:lang w:val="en-US"/>
        </w:rPr>
        <w:t>A</w:t>
      </w:r>
      <w:r w:rsidR="00E35436" w:rsidRPr="00472F53">
        <w:rPr>
          <w:rFonts w:ascii="Times New Roman" w:hAnsi="Times New Roman"/>
          <w:lang w:val="en-US"/>
        </w:rPr>
        <w:t xml:space="preserve"> and b</w:t>
      </w:r>
      <w:r w:rsidR="00833C7F" w:rsidRPr="00472F53">
        <w:rPr>
          <w:rFonts w:ascii="Times New Roman" w:hAnsi="Times New Roman"/>
          <w:lang w:val="en-US"/>
        </w:rPr>
        <w:t xml:space="preserve">ank B chooses </w:t>
      </w:r>
      <w:r w:rsidR="00E35436" w:rsidRPr="00472F53">
        <w:rPr>
          <w:rFonts w:ascii="Times New Roman" w:hAnsi="Times New Roman"/>
          <w:b/>
          <w:i/>
          <w:lang w:val="en-US"/>
        </w:rPr>
        <w:t>M</w:t>
      </w:r>
      <w:r w:rsidR="00E35436" w:rsidRPr="00472F53">
        <w:rPr>
          <w:rFonts w:ascii="Times New Roman" w:hAnsi="Times New Roman"/>
          <w:b/>
          <w:i/>
          <w:vertAlign w:val="subscript"/>
          <w:lang w:val="en-US"/>
        </w:rPr>
        <w:t>B</w:t>
      </w:r>
      <w:r w:rsidR="00E35436" w:rsidRPr="00472F53">
        <w:rPr>
          <w:rFonts w:ascii="Times New Roman" w:hAnsi="Times New Roman"/>
          <w:lang w:val="en-US"/>
        </w:rPr>
        <w:t xml:space="preserve">.  </w:t>
      </w:r>
    </w:p>
    <w:p w14:paraId="5C94D18B" w14:textId="77777777" w:rsidR="0050541F" w:rsidRPr="00472F53" w:rsidRDefault="003A0688" w:rsidP="00472F53">
      <w:pPr>
        <w:tabs>
          <w:tab w:val="left" w:pos="6885"/>
        </w:tabs>
        <w:jc w:val="both"/>
        <w:rPr>
          <w:rFonts w:ascii="Times New Roman" w:hAnsi="Times New Roman"/>
          <w:lang w:val="en-US"/>
        </w:rPr>
      </w:pPr>
      <w:r w:rsidRPr="00472F53">
        <w:rPr>
          <w:rFonts w:ascii="Times New Roman" w:hAnsi="Times New Roman"/>
          <w:lang w:val="en-US"/>
        </w:rPr>
        <w:t>I</w:t>
      </w:r>
      <w:r w:rsidR="00833C7F" w:rsidRPr="00472F53">
        <w:rPr>
          <w:rFonts w:ascii="Times New Roman" w:hAnsi="Times New Roman"/>
          <w:lang w:val="en-US"/>
        </w:rPr>
        <w:t xml:space="preserve"> obtain the f</w:t>
      </w:r>
      <w:r w:rsidRPr="00472F53">
        <w:rPr>
          <w:rFonts w:ascii="Times New Roman" w:hAnsi="Times New Roman"/>
          <w:lang w:val="en-US"/>
        </w:rPr>
        <w:t>ollowing equilibrium condition:</w:t>
      </w:r>
    </w:p>
    <w:p w14:paraId="5437A753" w14:textId="77777777" w:rsidR="0050541F" w:rsidRPr="00472F53" w:rsidRDefault="00CC04FD" w:rsidP="00472F53">
      <w:pPr>
        <w:tabs>
          <w:tab w:val="left" w:pos="6885"/>
        </w:tabs>
        <w:jc w:val="both"/>
        <w:rPr>
          <w:rFonts w:ascii="Times New Roman" w:hAnsi="Times New Roman"/>
          <w:b/>
        </w:rPr>
      </w:pPr>
      <m:oMathPara>
        <m:oMath>
          <m:f>
            <m:fPr>
              <m:ctrlPr>
                <w:rPr>
                  <w:rFonts w:ascii="Cambria Math" w:hAnsi="Times New Roman"/>
                  <w:b/>
                  <w:i/>
                </w:rPr>
              </m:ctrlPr>
            </m:fPr>
            <m:num>
              <m:r>
                <m:rPr>
                  <m:sty m:val="bi"/>
                </m:rPr>
                <w:rPr>
                  <w:rFonts w:ascii="Cambria Math" w:hAnsi="Cambria Math"/>
                </w:rPr>
                <m:t>∂</m:t>
              </m:r>
              <m:sSubSup>
                <m:sSubSupPr>
                  <m:ctrlPr>
                    <w:rPr>
                      <w:rFonts w:ascii="Cambria Math" w:hAnsi="Times New Roman"/>
                      <w:b/>
                      <w:i/>
                    </w:rPr>
                  </m:ctrlPr>
                </m:sSubSupPr>
                <m:e>
                  <m:r>
                    <m:rPr>
                      <m:sty m:val="bi"/>
                    </m:rPr>
                    <w:rPr>
                      <w:rFonts w:ascii="Cambria Math" w:hAnsi="Cambria Math"/>
                    </w:rPr>
                    <m:t>π</m:t>
                  </m:r>
                </m:e>
                <m:sub>
                  <m:sSub>
                    <m:sSubPr>
                      <m:ctrlPr>
                        <w:rPr>
                          <w:rFonts w:ascii="Cambria Math" w:hAnsi="Times New Roman"/>
                          <w:b/>
                          <w:i/>
                        </w:rPr>
                      </m:ctrlPr>
                    </m:sSubPr>
                    <m:e>
                      <m:r>
                        <m:rPr>
                          <m:sty m:val="bi"/>
                        </m:rPr>
                        <w:rPr>
                          <w:rFonts w:ascii="Cambria Math" w:hAnsi="Cambria Math"/>
                        </w:rPr>
                        <m:t>B</m:t>
                      </m:r>
                    </m:e>
                    <m:sub>
                      <m:r>
                        <m:rPr>
                          <m:sty m:val="bi"/>
                        </m:rPr>
                        <w:rPr>
                          <w:rFonts w:ascii="Cambria Math" w:hAnsi="Cambria Math"/>
                        </w:rPr>
                        <m:t>A</m:t>
                      </m:r>
                    </m:sub>
                  </m:sSub>
                </m:sub>
                <m:sup>
                  <m:r>
                    <m:rPr>
                      <m:sty m:val="bi"/>
                    </m:rPr>
                    <w:rPr>
                      <w:rFonts w:ascii="Cambria Math" w:hAnsi="Cambria Math"/>
                    </w:rPr>
                    <m:t>L</m:t>
                  </m:r>
                </m:sup>
              </m:sSubSup>
            </m:num>
            <m:den>
              <m:r>
                <m:rPr>
                  <m:sty m:val="bi"/>
                </m:rPr>
                <w:rPr>
                  <w:rFonts w:ascii="Cambria Math" w:hAnsi="Cambria Math"/>
                </w:rPr>
                <m:t>∂</m:t>
              </m:r>
              <m:sSub>
                <m:sSubPr>
                  <m:ctrlPr>
                    <w:rPr>
                      <w:rFonts w:ascii="Cambria Math" w:hAnsi="Times New Roman"/>
                      <w:b/>
                      <w:i/>
                    </w:rPr>
                  </m:ctrlPr>
                </m:sSubPr>
                <m:e>
                  <m:r>
                    <m:rPr>
                      <m:sty m:val="bi"/>
                    </m:rPr>
                    <w:rPr>
                      <w:rFonts w:ascii="Cambria Math" w:hAnsi="Cambria Math"/>
                    </w:rPr>
                    <m:t>M</m:t>
                  </m:r>
                </m:e>
                <m:sub>
                  <m:r>
                    <m:rPr>
                      <m:sty m:val="bi"/>
                    </m:rPr>
                    <w:rPr>
                      <w:rFonts w:ascii="Cambria Math" w:hAnsi="Cambria Math"/>
                    </w:rPr>
                    <m:t>A</m:t>
                  </m:r>
                </m:sub>
              </m:sSub>
            </m:den>
          </m:f>
          <m:r>
            <m:rPr>
              <m:sty m:val="bi"/>
            </m:rPr>
            <w:rPr>
              <w:rFonts w:ascii="Cambria Math" w:hAnsi="Times New Roman"/>
            </w:rPr>
            <m:t xml:space="preserve"> =</m:t>
          </m:r>
          <m:d>
            <m:dPr>
              <m:ctrlPr>
                <w:rPr>
                  <w:rFonts w:ascii="Cambria Math" w:hAnsi="Times New Roman"/>
                  <w:b/>
                  <w:i/>
                </w:rPr>
              </m:ctrlPr>
            </m:dPr>
            <m:e>
              <m:r>
                <m:rPr>
                  <m:sty m:val="bi"/>
                </m:rPr>
                <w:rPr>
                  <w:rFonts w:ascii="Cambria Math" w:hAnsi="Times New Roman"/>
                </w:rPr>
                <m:t>1</m:t>
              </m:r>
              <m:r>
                <m:rPr>
                  <m:sty m:val="bi"/>
                </m:rPr>
                <w:rPr>
                  <w:rFonts w:ascii="Cambria Math" w:hAnsi="Times New Roman"/>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hAnsi="Times New Roman"/>
                </w:rPr>
                <m:t xml:space="preserve"> </m:t>
              </m:r>
            </m:e>
          </m:d>
          <m:r>
            <m:rPr>
              <m:sty m:val="bi"/>
            </m:rPr>
            <w:rPr>
              <w:rFonts w:ascii="Cambria Math" w:hAnsi="Times New Roman"/>
            </w:rPr>
            <m:t>(</m:t>
          </m:r>
          <m:d>
            <m:dPr>
              <m:ctrlPr>
                <w:rPr>
                  <w:rFonts w:ascii="Cambria Math" w:hAnsi="Times New Roman"/>
                  <w:b/>
                  <w:i/>
                </w:rPr>
              </m:ctrlPr>
            </m:dPr>
            <m:e>
              <m:sSub>
                <m:sSubPr>
                  <m:ctrlPr>
                    <w:rPr>
                      <w:rFonts w:ascii="Cambria Math" w:hAnsi="Times New Roman"/>
                      <w:b/>
                      <w:i/>
                    </w:rPr>
                  </m:ctrlPr>
                </m:sSubPr>
                <m:e>
                  <m:r>
                    <m:rPr>
                      <m:sty m:val="bi"/>
                    </m:rPr>
                    <w:rPr>
                      <w:rFonts w:ascii="Cambria Math" w:hAnsi="Times New Roman"/>
                    </w:rPr>
                    <m:t>p</m:t>
                  </m:r>
                </m:e>
                <m:sub>
                  <m:r>
                    <m:rPr>
                      <m:sty m:val="bi"/>
                    </m:rPr>
                    <w:rPr>
                      <w:rFonts w:ascii="Cambria Math" w:hAnsi="Times New Roman"/>
                    </w:rPr>
                    <m:t>H</m:t>
                  </m:r>
                </m:sub>
              </m:sSub>
              <m:r>
                <m:rPr>
                  <m:sty m:val="bi"/>
                </m:rPr>
                <w:rPr>
                  <w:rFonts w:ascii="Cambria Math" w:hAnsi="Times New Roman"/>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e>
          </m:d>
          <m:f>
            <m:fPr>
              <m:ctrlPr>
                <w:rPr>
                  <w:rFonts w:ascii="Cambria Math" w:hAnsi="Times New Roman"/>
                  <w:b/>
                  <w:i/>
                </w:rPr>
              </m:ctrlPr>
            </m:fPr>
            <m:num>
              <m:sSub>
                <m:sSubPr>
                  <m:ctrlPr>
                    <w:rPr>
                      <w:rFonts w:ascii="Cambria Math" w:hAnsi="Times New Roman"/>
                      <w:b/>
                      <w:i/>
                    </w:rPr>
                  </m:ctrlPr>
                </m:sSubPr>
                <m:e>
                  <m:r>
                    <m:rPr>
                      <m:sty m:val="bi"/>
                    </m:rPr>
                    <w:rPr>
                      <w:rFonts w:ascii="Cambria Math" w:hAnsi="Times New Roman"/>
                    </w:rPr>
                    <m:t>r</m:t>
                  </m:r>
                </m:e>
                <m:sub>
                  <m:r>
                    <m:rPr>
                      <m:sty m:val="bi"/>
                    </m:rPr>
                    <w:rPr>
                      <w:rFonts w:ascii="Cambria Math" w:hAnsi="Times New Roman"/>
                    </w:rPr>
                    <m:t>2</m:t>
                  </m:r>
                </m:sub>
              </m:sSub>
            </m:num>
            <m:den>
              <m:r>
                <m:rPr>
                  <m:sty m:val="bi"/>
                </m:rPr>
                <w:rPr>
                  <w:rFonts w:ascii="Cambria Math" w:hAnsi="Times New Roman"/>
                </w:rPr>
                <m:t>2</m:t>
              </m:r>
            </m:den>
          </m:f>
          <m:r>
            <m:rPr>
              <m:sty m:val="bi"/>
            </m:rPr>
            <w:rPr>
              <w:rFonts w:ascii="Cambria Math" w:hAnsi="Times New Roman"/>
            </w:rPr>
            <m:t>-</m:t>
          </m:r>
          <m:d>
            <m:dPr>
              <m:ctrlPr>
                <w:rPr>
                  <w:rFonts w:ascii="Cambria Math" w:hAnsi="Times New Roman"/>
                  <w:b/>
                  <w:i/>
                </w:rPr>
              </m:ctrlPr>
            </m:dPr>
            <m:e>
              <m:r>
                <m:rPr>
                  <m:sty m:val="bi"/>
                </m:rPr>
                <w:rPr>
                  <w:rFonts w:ascii="Cambria Math" w:hAnsi="Times New Roman"/>
                </w:rPr>
                <m:t>1</m:t>
              </m:r>
              <m:r>
                <m:rPr>
                  <m:sty m:val="bi"/>
                </m:rPr>
                <w:rPr>
                  <w:rFonts w:ascii="Cambria Math" w:hAnsi="Times New Roman"/>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e>
          </m:d>
          <m:f>
            <m:fPr>
              <m:ctrlPr>
                <w:rPr>
                  <w:rFonts w:ascii="Cambria Math" w:hAnsi="Times New Roman"/>
                  <w:b/>
                  <w:i/>
                </w:rPr>
              </m:ctrlPr>
            </m:fPr>
            <m:num>
              <m:r>
                <m:rPr>
                  <m:sty m:val="bi"/>
                </m:rPr>
                <w:rPr>
                  <w:rFonts w:ascii="Cambria Math" w:hAnsi="Times New Roman"/>
                </w:rPr>
                <m:t>L</m:t>
              </m:r>
            </m:num>
            <m:den>
              <m:r>
                <m:rPr>
                  <m:sty m:val="bi"/>
                </m:rPr>
                <w:rPr>
                  <w:rFonts w:ascii="Cambria Math" w:hAnsi="Times New Roman"/>
                </w:rPr>
                <m:t>2</m:t>
              </m:r>
            </m:den>
          </m:f>
          <m:r>
            <m:rPr>
              <m:sty m:val="bi"/>
            </m:rPr>
            <w:rPr>
              <w:rFonts w:ascii="Cambria Math" w:hAnsi="Times New Roman"/>
            </w:rPr>
            <m:t>)</m:t>
          </m:r>
          <m:r>
            <m:rPr>
              <m:sty m:val="bi"/>
            </m:rPr>
            <w:rPr>
              <w:rFonts w:ascii="Cambria Math" w:hAnsi="Times New Roman"/>
            </w:rPr>
            <m:t>-</m:t>
          </m:r>
          <m:r>
            <m:rPr>
              <m:sty m:val="bi"/>
            </m:rPr>
            <w:rPr>
              <w:rFonts w:ascii="Cambria Math" w:hAnsi="Times New Roman"/>
            </w:rPr>
            <m:t>m</m:t>
          </m:r>
          <m:sSub>
            <m:sSubPr>
              <m:ctrlPr>
                <w:rPr>
                  <w:rFonts w:ascii="Cambria Math" w:hAnsi="Times New Roman"/>
                  <w:b/>
                  <w:i/>
                </w:rPr>
              </m:ctrlPr>
            </m:sSubPr>
            <m:e>
              <m:r>
                <m:rPr>
                  <m:sty m:val="bi"/>
                </m:rPr>
                <w:rPr>
                  <w:rFonts w:ascii="Cambria Math" w:hAnsi="Times New Roman"/>
                </w:rPr>
                <m:t>M</m:t>
              </m:r>
            </m:e>
            <m:sub>
              <m:r>
                <m:rPr>
                  <m:sty m:val="bi"/>
                </m:rPr>
                <w:rPr>
                  <w:rFonts w:ascii="Cambria Math" w:hAnsi="Times New Roman"/>
                </w:rPr>
                <m:t>A</m:t>
              </m:r>
            </m:sub>
          </m:sSub>
          <m:r>
            <m:rPr>
              <m:sty m:val="bi"/>
            </m:rPr>
            <w:rPr>
              <w:rFonts w:ascii="Cambria Math" w:hAnsi="Times New Roman"/>
            </w:rPr>
            <m:t xml:space="preserve">=0  </m:t>
          </m:r>
        </m:oMath>
      </m:oMathPara>
    </w:p>
    <w:p w14:paraId="761AEF38" w14:textId="77777777" w:rsidR="0050541F" w:rsidRPr="00472F53" w:rsidRDefault="00833C7F" w:rsidP="00472F53">
      <w:pPr>
        <w:tabs>
          <w:tab w:val="left" w:pos="6885"/>
        </w:tabs>
        <w:jc w:val="both"/>
        <w:rPr>
          <w:rFonts w:ascii="Times New Roman" w:hAnsi="Times New Roman"/>
          <w:lang w:val="en-US"/>
        </w:rPr>
      </w:pPr>
      <w:r w:rsidRPr="00472F53">
        <w:rPr>
          <w:rFonts w:ascii="Times New Roman" w:hAnsi="Times New Roman"/>
          <w:lang w:val="en-US"/>
        </w:rPr>
        <w:t>It follows that:</w:t>
      </w:r>
    </w:p>
    <w:p w14:paraId="02582FE8" w14:textId="77777777" w:rsidR="00FF6F59" w:rsidRPr="00472F53" w:rsidRDefault="00CC04FD" w:rsidP="00472F53">
      <w:pPr>
        <w:tabs>
          <w:tab w:val="left" w:pos="6885"/>
        </w:tabs>
        <w:jc w:val="center"/>
        <w:rPr>
          <w:rFonts w:ascii="Times New Roman" w:hAnsi="Times New Roman"/>
        </w:rPr>
      </w:pPr>
      <m:oMathPara>
        <m:oMath>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A</m:t>
              </m:r>
            </m:sub>
            <m:sup>
              <m:r>
                <m:rPr>
                  <m:sty m:val="bi"/>
                </m:rPr>
                <w:rPr>
                  <w:rFonts w:ascii="Cambria Math" w:hAnsi="Cambria Math"/>
                </w:rPr>
                <m:t>*</m:t>
              </m:r>
            </m:sup>
          </m:sSubSup>
          <m:r>
            <m:rPr>
              <m:sty m:val="bi"/>
            </m:rPr>
            <w:rPr>
              <w:rFonts w:ascii="Cambria Math"/>
            </w:rPr>
            <m:t xml:space="preserve">= </m:t>
          </m:r>
          <m:f>
            <m:fPr>
              <m:ctrlPr>
                <w:rPr>
                  <w:rFonts w:ascii="Cambria Math" w:hAnsi="Cambria Math"/>
                  <w:b/>
                  <w:i/>
                </w:rPr>
              </m:ctrlPr>
            </m:fPr>
            <m:num>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rPr>
                        <m:t xml:space="preserve"> </m:t>
                      </m:r>
                    </m:sub>
                  </m:sSub>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rPr>
                        <m:t xml:space="preserve">  </m:t>
                      </m:r>
                    </m:sub>
                  </m:sSub>
                </m:e>
              </m:d>
              <m:sSub>
                <m:sSubPr>
                  <m:ctrlPr>
                    <w:rPr>
                      <w:rFonts w:ascii="Cambria Math" w:hAnsi="Cambria Math"/>
                      <w:b/>
                      <w:i/>
                    </w:rPr>
                  </m:ctrlPr>
                </m:sSubPr>
                <m:e>
                  <m:r>
                    <m:rPr>
                      <m:sty m:val="bi"/>
                    </m:rPr>
                    <w:rPr>
                      <w:rFonts w:ascii="Cambria Math" w:hAnsi="Cambria Math"/>
                    </w:rPr>
                    <m:t>r</m:t>
                  </m:r>
                </m:e>
                <m:sub>
                  <m:r>
                    <m:rPr>
                      <m:sty m:val="bi"/>
                    </m:rPr>
                    <w:rPr>
                      <w:rFonts w:ascii="Cambria Math"/>
                    </w:rPr>
                    <m:t>2</m:t>
                  </m:r>
                </m:sub>
              </m:sSub>
              <m:r>
                <m:rPr>
                  <m:sty m:val="bi"/>
                </m:rPr>
                <w:rPr>
                  <w:rFonts w:ascii="Cambria Math" w:hAnsi="Cambria Math"/>
                </w:rPr>
                <m:t>-</m:t>
              </m:r>
              <m:r>
                <m:rPr>
                  <m:sty m:val="bi"/>
                </m:rPr>
                <w:rPr>
                  <w:rFonts w:ascii="Cambria Math"/>
                </w:rPr>
                <m:t xml:space="preserve"> (1</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rPr>
                <m:t>)L</m:t>
              </m:r>
            </m:num>
            <m:den>
              <m:r>
                <m:rPr>
                  <m:sty m:val="bi"/>
                </m:rPr>
                <w:rPr>
                  <w:rFonts w:ascii="Cambria Math"/>
                </w:rPr>
                <m:t>2</m:t>
              </m:r>
              <m:r>
                <m:rPr>
                  <m:sty m:val="bi"/>
                </m:rPr>
                <w:rPr>
                  <w:rFonts w:ascii="Cambria Math" w:hAnsi="Cambria Math"/>
                </w:rPr>
                <m:t>m</m:t>
              </m:r>
            </m:den>
          </m:f>
          <m:r>
            <m:rPr>
              <m:sty m:val="bi"/>
            </m:rPr>
            <w:rPr>
              <w:rFonts w:ascii="Cambria Math"/>
            </w:rPr>
            <m:t xml:space="preserve"> (1</m:t>
          </m:r>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rPr>
            <m:t>)</m:t>
          </m:r>
        </m:oMath>
      </m:oMathPara>
    </w:p>
    <w:p w14:paraId="0C3294CD" w14:textId="77777777" w:rsidR="0050541F" w:rsidRPr="00472F53" w:rsidRDefault="003A0688" w:rsidP="00472F53">
      <w:pPr>
        <w:jc w:val="both"/>
        <w:rPr>
          <w:rFonts w:ascii="Times New Roman" w:hAnsi="Times New Roman"/>
          <w:b/>
          <w:lang w:val="en-US"/>
        </w:rPr>
      </w:pPr>
      <w:r w:rsidRPr="00472F53">
        <w:rPr>
          <w:rFonts w:ascii="Times New Roman" w:hAnsi="Times New Roman"/>
          <w:lang w:val="en-US"/>
        </w:rPr>
        <w:t xml:space="preserve">       </w:t>
      </w:r>
      <w:r w:rsidR="00FF6F59" w:rsidRPr="00472F53">
        <w:rPr>
          <w:rFonts w:ascii="Times New Roman" w:hAnsi="Times New Roman"/>
          <w:lang w:val="en-US"/>
        </w:rPr>
        <w:t>In the case of a symmetric equilibrium, the two banks choose the same</w:t>
      </w:r>
      <w:r w:rsidR="0050541F" w:rsidRPr="00472F53">
        <w:rPr>
          <w:rFonts w:ascii="Times New Roman" w:hAnsi="Times New Roman"/>
          <w:lang w:val="en-US"/>
        </w:rPr>
        <w:t xml:space="preserve"> intensit</w:t>
      </w:r>
      <w:r w:rsidR="00FF6F59" w:rsidRPr="00472F53">
        <w:rPr>
          <w:rFonts w:ascii="Times New Roman" w:hAnsi="Times New Roman"/>
          <w:lang w:val="en-US"/>
        </w:rPr>
        <w:t>y</w:t>
      </w:r>
      <w:r w:rsidR="0050541F" w:rsidRPr="00472F53">
        <w:rPr>
          <w:rStyle w:val="Appelnotedebasdep"/>
          <w:rFonts w:ascii="Times New Roman" w:hAnsi="Times New Roman"/>
        </w:rPr>
        <w:footnoteReference w:id="9"/>
      </w:r>
      <w:r w:rsidR="0050541F" w:rsidRPr="00472F53">
        <w:rPr>
          <w:rFonts w:ascii="Times New Roman" w:hAnsi="Times New Roman"/>
          <w:lang w:val="en-US"/>
        </w:rPr>
        <w:t xml:space="preserve"> </w:t>
      </w:r>
      <w:r w:rsidR="00FF6F59" w:rsidRPr="00472F53">
        <w:rPr>
          <w:rFonts w:ascii="Times New Roman" w:hAnsi="Times New Roman"/>
          <w:lang w:val="en-US"/>
        </w:rPr>
        <w:t>of</w:t>
      </w:r>
      <w:r w:rsidR="0050541F" w:rsidRPr="00472F53">
        <w:rPr>
          <w:rFonts w:ascii="Times New Roman" w:hAnsi="Times New Roman"/>
          <w:lang w:val="en-US"/>
        </w:rPr>
        <w:t xml:space="preserve"> </w:t>
      </w:r>
      <w:r w:rsidR="0050541F" w:rsidRPr="00472F53">
        <w:rPr>
          <w:rFonts w:ascii="Times New Roman" w:hAnsi="Times New Roman"/>
          <w:i/>
          <w:iCs/>
          <w:lang w:val="en-US"/>
        </w:rPr>
        <w:t>monitoring</w:t>
      </w:r>
      <w:r w:rsidR="0050541F" w:rsidRPr="00472F53">
        <w:rPr>
          <w:rFonts w:ascii="Times New Roman" w:hAnsi="Times New Roman"/>
          <w:lang w:val="en-US"/>
        </w:rPr>
        <w:t>:</w:t>
      </w:r>
      <w:r w:rsidR="00FF6F59" w:rsidRPr="00472F53">
        <w:rPr>
          <w:rFonts w:ascii="Times New Roman" w:hAnsi="Times New Roman"/>
          <w:b/>
          <w:lang w:val="en-US"/>
        </w:rPr>
        <w:t xml:space="preserve"> </w:t>
      </w:r>
    </w:p>
    <w:p w14:paraId="0B8334D3" w14:textId="77777777" w:rsidR="0050541F" w:rsidRPr="00472F53" w:rsidRDefault="00CC04FD" w:rsidP="00472F53">
      <w:pPr>
        <w:pStyle w:val="Paragraphedeliste"/>
        <w:jc w:val="center"/>
        <w:rPr>
          <w:rFonts w:ascii="Times New Roman" w:eastAsia="Times New Roman" w:hAnsi="Times New Roman"/>
          <w:b/>
        </w:rPr>
      </w:pPr>
      <m:oMathPara>
        <m:oMath>
          <m:sSubSup>
            <m:sSubSupPr>
              <m:ctrlPr>
                <w:rPr>
                  <w:rFonts w:ascii="Cambria Math" w:hAnsi="Cambria Math"/>
                  <w:b/>
                  <w:i/>
                </w:rPr>
              </m:ctrlPr>
            </m:sSubSupPr>
            <m:e>
              <m:r>
                <m:rPr>
                  <m:sty m:val="bi"/>
                </m:rPr>
                <w:rPr>
                  <w:rFonts w:ascii="Cambria Math" w:hAnsi="Cambria Math"/>
                </w:rPr>
                <m:t>M</m:t>
              </m:r>
            </m:e>
            <m:sub>
              <m:r>
                <m:rPr>
                  <m:sty m:val="bi"/>
                </m:rPr>
                <w:rPr>
                  <w:rFonts w:ascii="Cambria Math"/>
                </w:rPr>
                <m:t>2</m:t>
              </m:r>
            </m:sub>
            <m:sup>
              <m:r>
                <m:rPr>
                  <m:sty m:val="bi"/>
                </m:rPr>
                <w:rPr>
                  <w:rFonts w:ascii="Cambria Math" w:hAnsi="Cambria Math"/>
                </w:rPr>
                <m:t>*</m:t>
              </m:r>
            </m:sup>
          </m:sSubSup>
          <m:r>
            <m:rPr>
              <m:sty m:val="bi"/>
            </m:rPr>
            <w:rPr>
              <w:rFonts w:ascii="Cambria Math"/>
            </w:rPr>
            <m:t xml:space="preserve"> =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A</m:t>
              </m:r>
            </m:sub>
            <m:sup>
              <m:r>
                <m:rPr>
                  <m:sty m:val="bi"/>
                </m:rPr>
                <w:rPr>
                  <w:rFonts w:ascii="Cambria Math" w:hAnsi="Cambria Math"/>
                </w:rPr>
                <m:t>*</m:t>
              </m:r>
            </m:sup>
          </m:sSubSup>
          <m:r>
            <m:rPr>
              <m:sty m:val="bi"/>
            </m:rPr>
            <w:rPr>
              <w:rFonts w:ascii="Cambria Math"/>
            </w:rPr>
            <m:t xml:space="preserve"> =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B</m:t>
              </m:r>
            </m:sub>
            <m:sup>
              <m:r>
                <m:rPr>
                  <m:sty m:val="bi"/>
                </m:rPr>
                <w:rPr>
                  <w:rFonts w:ascii="Cambria Math" w:hAnsi="Cambria Math"/>
                </w:rPr>
                <m:t>*</m:t>
              </m:r>
            </m:sup>
          </m:sSubSup>
          <m:r>
            <m:rPr>
              <m:sty m:val="bi"/>
            </m:rPr>
            <w:rPr>
              <w:rFonts w:ascii="Cambria Math"/>
            </w:rPr>
            <m:t xml:space="preserve">    </m:t>
          </m:r>
          <m:r>
            <m:rPr>
              <m:sty m:val="bi"/>
            </m:rPr>
            <w:rPr>
              <w:rFonts w:ascii="Cambria Math" w:hAnsi="Cambria Math"/>
            </w:rPr>
            <m:t>→</m:t>
          </m:r>
          <m:r>
            <m:rPr>
              <m:sty m:val="bi"/>
            </m:rPr>
            <w:rPr>
              <w:rFonts w:ascii="Cambria Math"/>
            </w:rPr>
            <m:t xml:space="preserve"> </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2</m:t>
              </m:r>
            </m:sub>
            <m:sup>
              <m:r>
                <m:rPr>
                  <m:sty m:val="bi"/>
                </m:rPr>
                <w:rPr>
                  <w:rFonts w:ascii="Cambria Math" w:hAnsi="Cambria Math"/>
                </w:rPr>
                <m:t>*</m:t>
              </m:r>
            </m:sup>
          </m:sSubSup>
          <m:r>
            <m:rPr>
              <m:sty m:val="bi"/>
            </m:rPr>
            <w:rPr>
              <w:rFonts w:ascii="Cambria Math"/>
            </w:rPr>
            <m:t xml:space="preserve"> = </m:t>
          </m:r>
          <m:f>
            <m:fPr>
              <m:ctrlPr>
                <w:rPr>
                  <w:rFonts w:ascii="Cambria Math" w:hAnsi="Cambria Math"/>
                  <w:b/>
                  <w:i/>
                </w:rPr>
              </m:ctrlPr>
            </m:fPr>
            <m:num>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rPr>
                        <m:t xml:space="preserve"> </m:t>
                      </m:r>
                    </m:sub>
                  </m:sSub>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rPr>
                        <m:t xml:space="preserve">  </m:t>
                      </m:r>
                    </m:sub>
                  </m:sSub>
                </m:e>
              </m:d>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2</m:t>
                  </m:r>
                </m:sub>
                <m:sup>
                  <m:r>
                    <m:rPr>
                      <m:sty m:val="bi"/>
                    </m:rPr>
                    <w:rPr>
                      <w:rFonts w:ascii="Cambria Math" w:hAnsi="Cambria Math"/>
                    </w:rPr>
                    <m:t>*</m:t>
                  </m:r>
                </m:sup>
              </m:sSubSup>
              <m:r>
                <m:rPr>
                  <m:sty m:val="bi"/>
                </m:rPr>
                <w:rPr>
                  <w:rFonts w:ascii="Cambria Math" w:hAnsi="Cambria Math"/>
                </w:rPr>
                <m:t>-</m:t>
              </m:r>
              <m:r>
                <m:rPr>
                  <m:sty m:val="bi"/>
                </m:rPr>
                <w:rPr>
                  <w:rFonts w:ascii="Cambria Math"/>
                </w:rPr>
                <m:t xml:space="preserve"> </m:t>
              </m:r>
              <m:d>
                <m:dPr>
                  <m:ctrlPr>
                    <w:rPr>
                      <w:rFonts w:ascii="Cambria Math" w:hAnsi="Cambria Math"/>
                      <w:i/>
                    </w:rPr>
                  </m:ctrlPr>
                </m:dPr>
                <m:e>
                  <m:r>
                    <w:rPr>
                      <w:rFonts w:ascii="Cambria Math"/>
                    </w:rPr>
                    <m:t>1</m:t>
                  </m:r>
                  <m: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ctrlPr>
                    <w:rPr>
                      <w:rFonts w:ascii="Cambria Math" w:hAnsi="Cambria Math"/>
                      <w:b/>
                      <w:i/>
                    </w:rPr>
                  </m:ctrlPr>
                </m:e>
              </m:d>
              <m:r>
                <w:rPr>
                  <w:rFonts w:ascii="Cambria Math"/>
                </w:rPr>
                <m:t>L</m:t>
              </m:r>
            </m:num>
            <m:den>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rPr>
                        <m:t xml:space="preserve"> </m:t>
                      </m:r>
                    </m:sub>
                  </m:sSub>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rPr>
                        <m:t xml:space="preserve">  </m:t>
                      </m:r>
                    </m:sub>
                  </m:sSub>
                </m:e>
              </m:d>
              <m:sSubSup>
                <m:sSubSupPr>
                  <m:ctrlPr>
                    <w:rPr>
                      <w:rFonts w:ascii="Cambria Math" w:hAnsi="Cambria Math"/>
                      <w:b/>
                      <w:i/>
                    </w:rPr>
                  </m:ctrlPr>
                </m:sSubSupPr>
                <m:e>
                  <m:r>
                    <m:rPr>
                      <m:sty m:val="bi"/>
                    </m:rPr>
                    <w:rPr>
                      <w:rFonts w:ascii="Cambria Math" w:hAnsi="Cambria Math"/>
                    </w:rPr>
                    <m:t>r</m:t>
                  </m:r>
                </m:e>
                <m:sub>
                  <m:r>
                    <m:rPr>
                      <m:sty m:val="bi"/>
                    </m:rPr>
                    <w:rPr>
                      <w:rFonts w:ascii="Cambria Math" w:hAnsi="Cambria Math"/>
                    </w:rPr>
                    <m:t>2</m:t>
                  </m:r>
                </m:sub>
                <m:sup>
                  <m:r>
                    <m:rPr>
                      <m:sty m:val="bi"/>
                    </m:rPr>
                    <w:rPr>
                      <w:rFonts w:ascii="Cambria Math" w:hAnsi="Cambria Math"/>
                    </w:rPr>
                    <m:t>*</m:t>
                  </m:r>
                </m:sup>
              </m:sSubSup>
              <m:r>
                <w:rPr>
                  <w:rFonts w:ascii="Cambria Math" w:hAnsi="Cambria Math"/>
                </w:rPr>
                <m:t>-</m:t>
              </m:r>
              <m:r>
                <w:rPr>
                  <w:rFonts w:ascii="Cambria Math"/>
                </w:rPr>
                <m:t xml:space="preserve"> </m:t>
              </m:r>
              <m:d>
                <m:dPr>
                  <m:ctrlPr>
                    <w:rPr>
                      <w:rFonts w:ascii="Cambria Math" w:hAnsi="Cambria Math"/>
                      <w:i/>
                    </w:rPr>
                  </m:ctrlPr>
                </m:dPr>
                <m:e>
                  <m:r>
                    <w:rPr>
                      <w:rFonts w:ascii="Cambria Math"/>
                    </w:rPr>
                    <m:t>1</m:t>
                  </m:r>
                  <m: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ctrlPr>
                    <w:rPr>
                      <w:rFonts w:ascii="Cambria Math" w:hAnsi="Cambria Math"/>
                      <w:b/>
                      <w:i/>
                    </w:rPr>
                  </m:ctrlPr>
                </m:e>
              </m:d>
              <m:r>
                <w:rPr>
                  <w:rFonts w:ascii="Cambria Math"/>
                </w:rPr>
                <m:t>L</m:t>
              </m:r>
              <m:r>
                <m:rPr>
                  <m:sty m:val="bi"/>
                </m:rPr>
                <w:rPr>
                  <w:rFonts w:ascii="Cambria Math"/>
                </w:rPr>
                <m:t xml:space="preserve">+ </m:t>
              </m:r>
              <m:r>
                <m:rPr>
                  <m:sty m:val="bi"/>
                </m:rPr>
                <w:rPr>
                  <w:rFonts w:ascii="Cambria Math" w:hAnsi="Cambria Math"/>
                </w:rPr>
                <m:t>2</m:t>
              </m:r>
              <m:r>
                <m:rPr>
                  <m:sty m:val="bi"/>
                </m:rPr>
                <w:rPr>
                  <w:rFonts w:ascii="Cambria Math" w:hAnsi="Cambria Math"/>
                </w:rPr>
                <m:t>m</m:t>
              </m:r>
            </m:den>
          </m:f>
        </m:oMath>
      </m:oMathPara>
    </w:p>
    <w:p w14:paraId="438E3D89" w14:textId="77777777" w:rsidR="0050541F" w:rsidRPr="00472F53" w:rsidRDefault="00FF6F59" w:rsidP="00472F53">
      <w:pPr>
        <w:jc w:val="both"/>
        <w:rPr>
          <w:rFonts w:ascii="Times New Roman" w:eastAsia="Times New Roman" w:hAnsi="Times New Roman"/>
          <w:b/>
          <w:u w:val="single"/>
          <w:lang w:val="en-US"/>
        </w:rPr>
      </w:pPr>
      <w:r w:rsidRPr="00472F53">
        <w:rPr>
          <w:rFonts w:ascii="Times New Roman" w:eastAsia="Times New Roman" w:hAnsi="Times New Roman"/>
          <w:u w:val="single"/>
          <w:lang w:val="en-US"/>
        </w:rPr>
        <w:t>De</w:t>
      </w:r>
      <w:r w:rsidR="0050541F" w:rsidRPr="00472F53">
        <w:rPr>
          <w:rFonts w:ascii="Times New Roman" w:eastAsia="Times New Roman" w:hAnsi="Times New Roman"/>
          <w:u w:val="single"/>
          <w:lang w:val="en-US"/>
        </w:rPr>
        <w:t xml:space="preserve">termination </w:t>
      </w:r>
      <w:r w:rsidRPr="00472F53">
        <w:rPr>
          <w:rFonts w:ascii="Times New Roman" w:eastAsia="Times New Roman" w:hAnsi="Times New Roman"/>
          <w:u w:val="single"/>
          <w:lang w:val="en-US"/>
        </w:rPr>
        <w:t>of</w:t>
      </w:r>
      <w:r w:rsidR="0050541F" w:rsidRPr="00472F53">
        <w:rPr>
          <w:rFonts w:ascii="Times New Roman" w:eastAsia="Times New Roman" w:hAnsi="Times New Roman"/>
          <w:u w:val="single"/>
          <w:lang w:val="en-US"/>
        </w:rPr>
        <w:t xml:space="preserve"> </w:t>
      </w:r>
      <m:oMath>
        <m:sSubSup>
          <m:sSubSupPr>
            <m:ctrlPr>
              <w:rPr>
                <w:rFonts w:ascii="Cambria Math" w:hAnsi="Cambria Math"/>
                <w:b/>
                <w:i/>
                <w:u w:val="single"/>
              </w:rPr>
            </m:ctrlPr>
          </m:sSubSupPr>
          <m:e>
            <m:r>
              <m:rPr>
                <m:sty m:val="bi"/>
              </m:rPr>
              <w:rPr>
                <w:rFonts w:ascii="Cambria Math" w:hAnsi="Cambria Math"/>
                <w:u w:val="single"/>
              </w:rPr>
              <m:t>r</m:t>
            </m:r>
          </m:e>
          <m:sub>
            <m:r>
              <m:rPr>
                <m:sty m:val="bi"/>
              </m:rPr>
              <w:rPr>
                <w:rFonts w:ascii="Cambria Math" w:hAnsi="Cambria Math"/>
                <w:u w:val="single"/>
              </w:rPr>
              <m:t>2</m:t>
            </m:r>
          </m:sub>
          <m:sup>
            <m:r>
              <m:rPr>
                <m:sty m:val="bi"/>
              </m:rPr>
              <w:rPr>
                <w:rFonts w:hAnsi="Cambria Math"/>
                <w:u w:val="single"/>
                <w:lang w:val="en-US"/>
              </w:rPr>
              <m:t>*</m:t>
            </m:r>
          </m:sup>
        </m:sSubSup>
      </m:oMath>
    </w:p>
    <w:p w14:paraId="42DB98E0" w14:textId="77777777" w:rsidR="0050541F" w:rsidRPr="00472F53" w:rsidRDefault="00D2373B" w:rsidP="00472F53">
      <w:pPr>
        <w:ind w:firstLine="567"/>
        <w:jc w:val="both"/>
        <w:rPr>
          <w:rFonts w:ascii="Times New Roman" w:hAnsi="Times New Roman"/>
          <w:lang w:val="en-US"/>
        </w:rPr>
      </w:pPr>
      <w:r w:rsidRPr="00472F53">
        <w:rPr>
          <w:rFonts w:ascii="Times New Roman" w:hAnsi="Times New Roman"/>
          <w:lang w:val="en-US"/>
        </w:rPr>
        <w:t xml:space="preserve">To find the cost of the credit balance </w:t>
      </w:r>
      <m:oMath>
        <m:sSubSup>
          <m:sSubSupPr>
            <m:ctrlPr>
              <w:rPr>
                <w:rFonts w:ascii="Cambria Math" w:hAnsi="Times New Roman"/>
                <w:i/>
              </w:rPr>
            </m:ctrlPr>
          </m:sSubSupPr>
          <m:e>
            <m:r>
              <w:rPr>
                <w:rFonts w:ascii="Cambria Math" w:hAnsi="Cambria Math"/>
              </w:rPr>
              <m:t>r</m:t>
            </m:r>
          </m:e>
          <m:sub>
            <m:r>
              <w:rPr>
                <w:rFonts w:ascii="Cambria Math" w:hAnsi="Times New Roman"/>
                <w:lang w:val="en-US"/>
              </w:rPr>
              <m:t>2</m:t>
            </m:r>
          </m:sub>
          <m:sup>
            <m:r>
              <w:rPr>
                <w:rFonts w:ascii="Times New Roman" w:hAnsi="Cambria Math"/>
                <w:lang w:val="en-US"/>
              </w:rPr>
              <m:t>*</m:t>
            </m:r>
          </m:sup>
        </m:sSubSup>
      </m:oMath>
      <w:r w:rsidRPr="00472F53">
        <w:rPr>
          <w:rFonts w:ascii="Times New Roman" w:hAnsi="Times New Roman"/>
          <w:lang w:val="en-US"/>
        </w:rPr>
        <w:t>, simply can</w:t>
      </w:r>
      <w:r w:rsidR="008736FA" w:rsidRPr="00472F53">
        <w:rPr>
          <w:rFonts w:ascii="Times New Roman" w:hAnsi="Times New Roman"/>
          <w:lang w:val="en-US"/>
        </w:rPr>
        <w:t xml:space="preserve">cel the expected </w:t>
      </w:r>
      <w:r w:rsidR="00F61C2D" w:rsidRPr="00472F53">
        <w:rPr>
          <w:rFonts w:ascii="Times New Roman" w:hAnsi="Times New Roman"/>
          <w:lang w:val="en-US"/>
        </w:rPr>
        <w:t xml:space="preserve">profit </w:t>
      </w:r>
      <w:r w:rsidR="008736FA" w:rsidRPr="00472F53">
        <w:rPr>
          <w:rFonts w:ascii="Times New Roman" w:hAnsi="Times New Roman"/>
          <w:lang w:val="en-US"/>
        </w:rPr>
        <w:t>by the b</w:t>
      </w:r>
      <w:r w:rsidRPr="00472F53">
        <w:rPr>
          <w:rFonts w:ascii="Times New Roman" w:hAnsi="Times New Roman"/>
          <w:lang w:val="en-US"/>
        </w:rPr>
        <w:t xml:space="preserve">ank and replace </w:t>
      </w:r>
      <w:r w:rsidR="008736FA" w:rsidRPr="00472F53">
        <w:rPr>
          <w:rFonts w:ascii="Times New Roman" w:hAnsi="Times New Roman"/>
          <w:i/>
          <w:lang w:val="en-US"/>
        </w:rPr>
        <w:t>M</w:t>
      </w:r>
      <w:r w:rsidR="008736FA" w:rsidRPr="00472F53">
        <w:rPr>
          <w:rFonts w:ascii="Times New Roman" w:hAnsi="Times New Roman"/>
          <w:lang w:val="en-US"/>
        </w:rPr>
        <w:t xml:space="preserve">  by</w:t>
      </w:r>
      <w:r w:rsidR="0050541F" w:rsidRPr="00472F53">
        <w:rPr>
          <w:rFonts w:ascii="Times New Roman" w:hAnsi="Times New Roman"/>
          <w:lang w:val="en-US"/>
        </w:rPr>
        <w:t xml:space="preserve"> </w:t>
      </w:r>
      <m:oMath>
        <m:sSubSup>
          <m:sSubSupPr>
            <m:ctrlPr>
              <w:rPr>
                <w:rFonts w:ascii="Cambria Math" w:hAnsi="Times New Roman"/>
                <w:b/>
                <w:i/>
              </w:rPr>
            </m:ctrlPr>
          </m:sSubSupPr>
          <m:e>
            <m:r>
              <m:rPr>
                <m:sty m:val="bi"/>
              </m:rPr>
              <w:rPr>
                <w:rFonts w:ascii="Cambria Math" w:hAnsi="Cambria Math"/>
              </w:rPr>
              <m:t>M</m:t>
            </m:r>
          </m:e>
          <m:sub>
            <m:r>
              <m:rPr>
                <m:sty m:val="bi"/>
              </m:rPr>
              <w:rPr>
                <w:rFonts w:ascii="Cambria Math" w:hAnsi="Cambria Math"/>
              </w:rPr>
              <m:t>2</m:t>
            </m:r>
          </m:sub>
          <m:sup>
            <m:r>
              <m:rPr>
                <m:sty m:val="bi"/>
              </m:rPr>
              <w:rPr>
                <w:rFonts w:ascii="Times New Roman" w:hAnsi="Cambria Math"/>
                <w:lang w:val="en-US"/>
              </w:rPr>
              <m:t>*</m:t>
            </m:r>
          </m:sup>
        </m:sSubSup>
        <m:r>
          <m:rPr>
            <m:sty m:val="bi"/>
          </m:rPr>
          <w:rPr>
            <w:rFonts w:ascii="Cambria Math" w:hAnsi="Times New Roman"/>
            <w:lang w:val="en-US"/>
          </w:rPr>
          <m:t xml:space="preserve"> = </m:t>
        </m:r>
        <m:f>
          <m:fPr>
            <m:ctrlPr>
              <w:rPr>
                <w:rFonts w:ascii="Cambria Math" w:hAnsi="Times New Roman"/>
                <w:b/>
                <w:i/>
              </w:rPr>
            </m:ctrlPr>
          </m:fPr>
          <m:num>
            <m:r>
              <m:rPr>
                <m:sty m:val="bi"/>
              </m:rPr>
              <w:rPr>
                <w:rFonts w:ascii="Cambria Math"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r>
                  <m:rPr>
                    <m:sty m:val="bi"/>
                  </m:rPr>
                  <w:rPr>
                    <w:rFonts w:ascii="Cambria Math" w:hAnsi="Times New Roman"/>
                    <w:lang w:val="en-US"/>
                  </w:rPr>
                  <m:t xml:space="preserve">  </m:t>
                </m:r>
              </m:sub>
            </m:sSub>
            <m:r>
              <m:rPr>
                <m:sty m:val="bi"/>
              </m:rPr>
              <w:rPr>
                <w:rFonts w:ascii="Cambria Math" w:hAnsi="Times New Roman"/>
                <w:lang w:val="en-US"/>
              </w:rPr>
              <m:t>)</m:t>
            </m:r>
            <m:sSubSup>
              <m:sSubSupPr>
                <m:ctrlPr>
                  <w:rPr>
                    <w:rFonts w:ascii="Cambria Math" w:hAnsi="Times New Roman"/>
                    <w:b/>
                    <w:i/>
                  </w:rPr>
                </m:ctrlPr>
              </m:sSubSupPr>
              <m:e>
                <m:r>
                  <m:rPr>
                    <m:sty m:val="bi"/>
                  </m:rPr>
                  <w:rPr>
                    <w:rFonts w:ascii="Cambria Math" w:hAnsi="Cambria Math"/>
                  </w:rPr>
                  <m:t>r</m:t>
                </m:r>
              </m:e>
              <m:sub>
                <m:r>
                  <m:rPr>
                    <m:sty m:val="bi"/>
                  </m:rPr>
                  <w:rPr>
                    <w:rFonts w:ascii="Cambria Math" w:hAnsi="Cambria Math"/>
                  </w:rPr>
                  <m:t>2</m:t>
                </m:r>
              </m:sub>
              <m:sup>
                <m:r>
                  <m:rPr>
                    <m:sty m:val="bi"/>
                  </m:rPr>
                  <w:rPr>
                    <w:rFonts w:ascii="Times New Roman" w:hAnsi="Cambria Math"/>
                    <w:lang w:val="en-US"/>
                  </w:rPr>
                  <m:t>*</m:t>
                </m:r>
              </m:sup>
            </m:sSubSup>
            <m:r>
              <m:rPr>
                <m:sty m:val="bi"/>
              </m:rPr>
              <w:rPr>
                <w:rFonts w:ascii="Times New Roman" w:hAnsi="Times New Roman"/>
                <w:lang w:val="en-US"/>
              </w:rPr>
              <m:t>-</m:t>
            </m:r>
            <m:r>
              <m:rPr>
                <m:sty m:val="bi"/>
              </m:rPr>
              <w:rPr>
                <w:rFonts w:ascii="Cambria Math" w:hAnsi="Times New Roman"/>
                <w:lang w:val="en-US"/>
              </w:rPr>
              <m:t xml:space="preserve"> </m:t>
            </m:r>
            <m:r>
              <w:rPr>
                <w:rFonts w:ascii="Cambria Math" w:hAnsi="Times New Roman"/>
                <w:lang w:val="en-US"/>
              </w:rPr>
              <m:t>(1</m:t>
            </m:r>
            <m:r>
              <w:rPr>
                <w:rFonts w:ascii="Times New Roman"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w:rPr>
                <w:rFonts w:ascii="Cambria Math" w:hAnsi="Times New Roman"/>
              </w:rPr>
              <m:t>L</m:t>
            </m:r>
          </m:num>
          <m:den>
            <m:d>
              <m:dPr>
                <m:ctrlPr>
                  <w:rPr>
                    <w:rFonts w:ascii="Cambria Math" w:hAnsi="Times New Roman"/>
                    <w:b/>
                    <w:i/>
                  </w:rPr>
                </m:ctrlPr>
              </m:dPr>
              <m:e>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r>
                      <m:rPr>
                        <m:sty m:val="bi"/>
                      </m:rPr>
                      <w:rPr>
                        <w:rFonts w:ascii="Cambria Math" w:hAnsi="Times New Roman"/>
                        <w:lang w:val="en-US"/>
                      </w:rPr>
                      <m:t xml:space="preserve"> </m:t>
                    </m:r>
                  </m:sub>
                </m:sSub>
                <m:r>
                  <m:rPr>
                    <m:sty m:val="bi"/>
                  </m:rPr>
                  <w:rPr>
                    <w:rFonts w:ascii="Times New Roman" w:hAnsi="Times New Roman"/>
                    <w:lang w:val="en-US"/>
                  </w:rPr>
                  <m:t>-</m:t>
                </m:r>
                <m:r>
                  <m:rPr>
                    <m:sty m:val="bi"/>
                  </m:rPr>
                  <w:rPr>
                    <w:rFonts w:ascii="Cambria Math" w:hAnsi="Times New Roman"/>
                    <w:lang w:val="en-US"/>
                  </w:rPr>
                  <m:t xml:space="preserve"> </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r>
                      <m:rPr>
                        <m:sty m:val="bi"/>
                      </m:rPr>
                      <w:rPr>
                        <w:rFonts w:ascii="Cambria Math" w:hAnsi="Times New Roman"/>
                        <w:lang w:val="en-US"/>
                      </w:rPr>
                      <m:t xml:space="preserve">  </m:t>
                    </m:r>
                  </m:sub>
                </m:sSub>
              </m:e>
            </m:d>
            <m:sSubSup>
              <m:sSubSupPr>
                <m:ctrlPr>
                  <w:rPr>
                    <w:rFonts w:ascii="Cambria Math" w:hAnsi="Times New Roman"/>
                    <w:b/>
                    <w:i/>
                  </w:rPr>
                </m:ctrlPr>
              </m:sSubSupPr>
              <m:e>
                <m:r>
                  <m:rPr>
                    <m:sty m:val="bi"/>
                  </m:rPr>
                  <w:rPr>
                    <w:rFonts w:ascii="Cambria Math" w:hAnsi="Cambria Math"/>
                  </w:rPr>
                  <m:t>r</m:t>
                </m:r>
              </m:e>
              <m:sub>
                <m:r>
                  <m:rPr>
                    <m:sty m:val="bi"/>
                  </m:rPr>
                  <w:rPr>
                    <w:rFonts w:ascii="Cambria Math" w:hAnsi="Cambria Math"/>
                  </w:rPr>
                  <m:t>2</m:t>
                </m:r>
              </m:sub>
              <m:sup>
                <m:r>
                  <m:rPr>
                    <m:sty m:val="bi"/>
                  </m:rPr>
                  <w:rPr>
                    <w:rFonts w:ascii="Times New Roman" w:hAnsi="Cambria Math"/>
                    <w:lang w:val="en-US"/>
                  </w:rPr>
                  <m:t>*</m:t>
                </m:r>
              </m:sup>
            </m:sSubSup>
            <m:r>
              <w:rPr>
                <w:rFonts w:ascii="Times New Roman" w:hAnsi="Times New Roman"/>
                <w:lang w:val="en-US"/>
              </w:rPr>
              <m:t>-</m:t>
            </m:r>
            <m:r>
              <w:rPr>
                <w:rFonts w:ascii="Cambria Math" w:hAnsi="Times New Roman"/>
                <w:lang w:val="en-US"/>
              </w:rPr>
              <m:t xml:space="preserve"> (1</m:t>
            </m:r>
            <m:r>
              <w:rPr>
                <w:rFonts w:ascii="Times New Roman" w:hAnsi="Times New Roman"/>
                <w:lang w:val="en-US"/>
              </w:rPr>
              <m:t>-</m:t>
            </m:r>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Times New Roman"/>
                <w:lang w:val="en-US"/>
              </w:rPr>
              <m:t>)</m:t>
            </m:r>
            <m:r>
              <w:rPr>
                <w:rFonts w:ascii="Cambria Math" w:hAnsi="Times New Roman"/>
              </w:rPr>
              <m:t>L</m:t>
            </m:r>
            <m:r>
              <m:rPr>
                <m:sty m:val="bi"/>
              </m:rPr>
              <w:rPr>
                <w:rFonts w:ascii="Cambria Math" w:hAnsi="Times New Roman"/>
                <w:lang w:val="en-US"/>
              </w:rPr>
              <m:t xml:space="preserve">+ </m:t>
            </m:r>
            <m:r>
              <m:rPr>
                <m:sty m:val="bi"/>
              </m:rPr>
              <w:rPr>
                <w:rFonts w:ascii="Cambria Math" w:hAnsi="Cambria Math"/>
              </w:rPr>
              <m:t>2</m:t>
            </m:r>
            <m:r>
              <m:rPr>
                <m:sty m:val="bi"/>
              </m:rPr>
              <w:rPr>
                <w:rFonts w:ascii="Cambria Math" w:hAnsi="Cambria Math"/>
              </w:rPr>
              <m:t>m</m:t>
            </m:r>
          </m:den>
        </m:f>
      </m:oMath>
      <w:r w:rsidR="0050541F" w:rsidRPr="00472F53">
        <w:rPr>
          <w:rFonts w:ascii="Times New Roman" w:hAnsi="Times New Roman"/>
          <w:lang w:val="en-US"/>
        </w:rPr>
        <w:t xml:space="preserve"> . </w:t>
      </w:r>
      <w:r w:rsidR="003A0688" w:rsidRPr="00472F53">
        <w:rPr>
          <w:rFonts w:ascii="Times New Roman" w:hAnsi="Times New Roman"/>
          <w:lang w:val="en-US"/>
        </w:rPr>
        <w:t xml:space="preserve">I </w:t>
      </w:r>
      <w:r w:rsidR="008653C9" w:rsidRPr="00472F53">
        <w:rPr>
          <w:rFonts w:ascii="Times New Roman" w:hAnsi="Times New Roman"/>
          <w:lang w:val="en-US"/>
        </w:rPr>
        <w:t>obtain a third-degree polynomial that takes three possible solutions. We retain the only positive solution.</w:t>
      </w:r>
    </w:p>
    <w:p w14:paraId="7D848FBB" w14:textId="77777777" w:rsidR="0050541F" w:rsidRPr="00472F53" w:rsidRDefault="00D2373B" w:rsidP="00472F53">
      <w:pPr>
        <w:jc w:val="both"/>
        <w:rPr>
          <w:rFonts w:ascii="Times New Roman" w:hAnsi="Times New Roman"/>
          <w:lang w:val="en-US"/>
        </w:rPr>
      </w:pPr>
      <w:r w:rsidRPr="00472F53">
        <w:rPr>
          <w:rFonts w:ascii="Times New Roman" w:hAnsi="Times New Roman"/>
          <w:lang w:val="en-US"/>
        </w:rPr>
        <w:t>To simplify</w:t>
      </w:r>
      <w:r w:rsidR="0050541F" w:rsidRPr="00472F53">
        <w:rPr>
          <w:rFonts w:ascii="Times New Roman" w:hAnsi="Times New Roman"/>
          <w:lang w:val="en-US"/>
        </w:rPr>
        <w:t xml:space="preserve">, </w:t>
      </w:r>
      <w:r w:rsidR="00B109D7">
        <w:rPr>
          <w:rFonts w:ascii="Times New Roman" w:hAnsi="Times New Roman"/>
          <w:lang w:val="en-US"/>
        </w:rPr>
        <w:t>we</w:t>
      </w:r>
      <w:r w:rsidRPr="00472F53">
        <w:rPr>
          <w:rFonts w:ascii="Times New Roman" w:hAnsi="Times New Roman"/>
          <w:lang w:val="en-US"/>
        </w:rPr>
        <w:t xml:space="preserve"> pose</w:t>
      </w:r>
      <w:r w:rsidR="0050541F" w:rsidRPr="00472F53">
        <w:rPr>
          <w:rFonts w:ascii="Times New Roman" w:hAnsi="Times New Roman"/>
          <w:lang w:val="en-US"/>
        </w:rPr>
        <w:t>:</w:t>
      </w:r>
    </w:p>
    <w:p w14:paraId="618AE846" w14:textId="77777777" w:rsidR="0050541F" w:rsidRPr="00472F53" w:rsidRDefault="00CC04FD" w:rsidP="00472F53">
      <m:oMathPara>
        <m:oMath>
          <m:sSubSup>
            <m:sSubSupPr>
              <m:ctrlPr>
                <w:rPr>
                  <w:rFonts w:ascii="Cambria Math" w:hAnsi="Cambria Math"/>
                  <w:b/>
                  <w:i/>
                </w:rPr>
              </m:ctrlPr>
            </m:sSubSupPr>
            <m:e>
              <m:r>
                <m:rPr>
                  <m:sty m:val="bi"/>
                </m:rPr>
                <w:rPr>
                  <w:rFonts w:ascii="Cambria Math" w:hAnsi="Cambria Math"/>
                </w:rPr>
                <m:t>r</m:t>
              </m:r>
            </m:e>
            <m:sub>
              <m:r>
                <m:rPr>
                  <m:sty m:val="bi"/>
                </m:rPr>
                <w:rPr>
                  <w:rFonts w:ascii="Cambria Math"/>
                </w:rPr>
                <m:t>2</m:t>
              </m:r>
            </m:sub>
            <m:sup>
              <m:r>
                <m:rPr>
                  <m:sty m:val="bi"/>
                </m:rPr>
                <w:rPr>
                  <w:rFonts w:hAnsi="Cambria Math"/>
                </w:rPr>
                <m:t>*</m:t>
              </m:r>
            </m:sup>
          </m:sSubSup>
          <m:r>
            <m:rPr>
              <m:sty m:val="bi"/>
            </m:rPr>
            <w:rPr>
              <w:rFonts w:ascii="Cambria Math"/>
            </w:rPr>
            <m:t xml:space="preserve">= </m:t>
          </m:r>
          <m:f>
            <m:fPr>
              <m:ctrlPr>
                <w:rPr>
                  <w:rFonts w:ascii="Cambria Math" w:hAnsi="Cambria Math"/>
                  <w:b/>
                  <w:i/>
                </w:rPr>
              </m:ctrlPr>
            </m:fPr>
            <m:num>
              <m:r>
                <m:rPr>
                  <m:sty m:val="bi"/>
                </m:rPr>
                <w:rPr>
                  <w:rFonts w:ascii="Cambria Math"/>
                </w:rPr>
                <m:t>1+2</m:t>
              </m:r>
              <m:r>
                <m:rPr>
                  <m:sty m:val="bi"/>
                </m:rPr>
                <w:rPr>
                  <w:rFonts w:ascii="Cambria Math" w:hAnsi="Cambria Math"/>
                </w:rPr>
                <m:t>C</m:t>
              </m:r>
              <m:d>
                <m:dPr>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rPr>
                        <m:t xml:space="preserve">2  </m:t>
                      </m:r>
                    </m:sub>
                    <m:sup>
                      <m:r>
                        <m:rPr>
                          <m:sty m:val="bi"/>
                        </m:rPr>
                        <w:rPr>
                          <w:rFonts w:hAnsi="Cambria Math"/>
                        </w:rPr>
                        <m:t>*</m:t>
                      </m:r>
                    </m:sup>
                  </m:sSubSup>
                </m:e>
              </m:d>
              <m:r>
                <m:rPr>
                  <m:sty m:val="bi"/>
                </m:rPr>
                <w:rPr>
                  <w:rFonts w:ascii="Cambria Math" w:hAnsi="Cambria Math"/>
                </w:rPr>
                <m:t>-</m:t>
              </m:r>
              <m:r>
                <m:rPr>
                  <m:sty m:val="bi"/>
                </m:rPr>
                <w:rPr>
                  <w:rFonts w:ascii="Cambria Math"/>
                </w:rPr>
                <m:t>(1</m:t>
              </m:r>
              <m:r>
                <m:rPr>
                  <m:sty m:val="bi"/>
                </m:rPr>
                <w:rPr>
                  <w:rFonts w:ascii="Cambria Math" w:hAnsi="Cambria Math"/>
                </w:rPr>
                <m:t>-</m:t>
              </m:r>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rPr>
                    <m:t>2</m:t>
                  </m:r>
                </m:sub>
                <m:sup>
                  <m:r>
                    <m:rPr>
                      <m:sty m:val="bi"/>
                    </m:rPr>
                    <w:rPr>
                      <w:rFonts w:hAnsi="Cambria Math"/>
                    </w:rPr>
                    <m:t>*</m:t>
                  </m:r>
                </m:sup>
              </m:sSubSup>
              <m:r>
                <m:rPr>
                  <m:sty m:val="bi"/>
                </m:rPr>
                <w:rPr>
                  <w:rFonts w:ascii="Cambria Math"/>
                </w:rPr>
                <m:t>)</m:t>
              </m:r>
              <m:r>
                <w:rPr>
                  <w:rFonts w:ascii="Cambria Math"/>
                </w:rPr>
                <m:t>(1</m:t>
              </m:r>
              <m: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rPr>
                <m:t>)</m:t>
              </m:r>
              <m:r>
                <w:rPr>
                  <w:rFonts w:ascii="Cambria Math"/>
                </w:rPr>
                <m:t>L</m:t>
              </m:r>
            </m:num>
            <m:den>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rPr>
                    <m:t xml:space="preserve">+ </m:t>
                  </m:r>
                  <m:sSubSup>
                    <m:sSubSupPr>
                      <m:ctrlPr>
                        <w:rPr>
                          <w:rFonts w:ascii="Cambria Math" w:hAnsi="Cambria Math"/>
                          <w:b/>
                          <w:i/>
                        </w:rPr>
                      </m:ctrlPr>
                    </m:sSubSupPr>
                    <m:e>
                      <m:acc>
                        <m:accPr>
                          <m:chr m:val="̅"/>
                          <m:ctrlPr>
                            <w:rPr>
                              <w:rFonts w:ascii="Cambria Math" w:hAnsi="Cambria Math"/>
                              <w:b/>
                              <w:i/>
                            </w:rPr>
                          </m:ctrlPr>
                        </m:accPr>
                        <m:e>
                          <m:r>
                            <m:rPr>
                              <m:sty m:val="bi"/>
                            </m:rPr>
                            <w:rPr>
                              <w:rFonts w:ascii="Cambria Math" w:hAnsi="Cambria Math"/>
                            </w:rPr>
                            <m:t>M</m:t>
                          </m:r>
                        </m:e>
                      </m:acc>
                    </m:e>
                    <m:sub>
                      <m:r>
                        <m:rPr>
                          <m:sty m:val="bi"/>
                        </m:rPr>
                        <w:rPr>
                          <w:rFonts w:ascii="Cambria Math"/>
                        </w:rPr>
                        <m:t>2</m:t>
                      </m:r>
                    </m:sub>
                    <m:sup>
                      <m:r>
                        <m:rPr>
                          <m:sty m:val="bi"/>
                        </m:rPr>
                        <w:rPr>
                          <w:rFonts w:hAnsi="Cambria Math"/>
                        </w:rPr>
                        <m:t>*</m:t>
                      </m:r>
                    </m:sup>
                  </m:sSubSup>
                  <m:r>
                    <m:rPr>
                      <m:sty m:val="bi"/>
                    </m:rPr>
                    <w:rPr>
                      <w:rFonts w:ascii="Cambria Math"/>
                    </w:rPr>
                    <m:t xml:space="preserve"> </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r>
                            <m:rPr>
                              <m:sty m:val="bi"/>
                            </m:rPr>
                            <w:rPr>
                              <w:rFonts w:ascii="Cambria Math"/>
                            </w:rPr>
                            <m:t xml:space="preserve"> </m:t>
                          </m:r>
                        </m:sub>
                      </m:sSub>
                      <m:r>
                        <m:rPr>
                          <m:sty m:val="bi"/>
                        </m:rPr>
                        <w:rPr>
                          <w:rFonts w:ascii="Cambria Math"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r>
                            <m:rPr>
                              <m:sty m:val="bi"/>
                            </m:rPr>
                            <w:rPr>
                              <w:rFonts w:ascii="Cambria Math"/>
                            </w:rPr>
                            <m:t xml:space="preserve">  </m:t>
                          </m:r>
                        </m:sub>
                      </m:sSub>
                    </m:e>
                  </m:d>
                  <m:r>
                    <m:rPr>
                      <m:sty m:val="bi"/>
                    </m:rPr>
                    <w:rPr>
                      <w:rFonts w:ascii="Cambria Math"/>
                    </w:rPr>
                    <m:t xml:space="preserve"> </m:t>
                  </m:r>
                </m:e>
              </m:d>
            </m:den>
          </m:f>
        </m:oMath>
      </m:oMathPara>
    </w:p>
    <w:p w14:paraId="28FDC2A3" w14:textId="77777777" w:rsidR="0050541F" w:rsidRPr="00026EC9" w:rsidRDefault="0050541F" w:rsidP="00472F53">
      <w:pPr>
        <w:tabs>
          <w:tab w:val="left" w:pos="6042"/>
        </w:tabs>
        <w:spacing w:line="360" w:lineRule="auto"/>
        <w:jc w:val="both"/>
        <w:rPr>
          <w:rFonts w:ascii="Times New Roman" w:hAnsi="Times New Roman"/>
          <w:sz w:val="24"/>
          <w:szCs w:val="24"/>
        </w:rPr>
      </w:pPr>
    </w:p>
    <w:p w14:paraId="2A20AEB3" w14:textId="77777777" w:rsidR="0050541F" w:rsidRPr="00203242" w:rsidRDefault="00203242" w:rsidP="003A0688">
      <w:pPr>
        <w:tabs>
          <w:tab w:val="left" w:pos="6042"/>
        </w:tabs>
        <w:spacing w:line="360" w:lineRule="auto"/>
        <w:rPr>
          <w:rFonts w:ascii="Times New Roman" w:hAnsi="Times New Roman"/>
          <w:b/>
          <w:sz w:val="24"/>
          <w:szCs w:val="24"/>
          <w:lang w:val="en-US"/>
        </w:rPr>
      </w:pPr>
      <w:r w:rsidRPr="00203242">
        <w:rPr>
          <w:rFonts w:ascii="Times New Roman" w:hAnsi="Times New Roman"/>
          <w:b/>
          <w:sz w:val="24"/>
          <w:szCs w:val="24"/>
          <w:lang w:val="en-US"/>
        </w:rPr>
        <w:t>References</w:t>
      </w:r>
    </w:p>
    <w:p w14:paraId="42DAC771"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Agarwal, S. et Hauswald, R. (2010), “Distance and private information in lending”, The Review of Financial Studies, 23, 2757 – 2788. </w:t>
      </w:r>
    </w:p>
    <w:p w14:paraId="5E221FA7"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Akerlof G. (1970), “The market for « Lemons »: quality, uncertainty and the market mechanism”, Quarterly Journal of Economics, 84 (3), 488 – 500. </w:t>
      </w:r>
    </w:p>
    <w:p w14:paraId="5E252F32" w14:textId="77777777" w:rsidR="00203242" w:rsidRPr="0009116D" w:rsidRDefault="00203242" w:rsidP="0009116D">
      <w:pPr>
        <w:ind w:left="708" w:hanging="708"/>
        <w:jc w:val="both"/>
        <w:rPr>
          <w:rFonts w:ascii="Times New Roman" w:hAnsi="Times New Roman"/>
          <w:lang w:val="en-US"/>
        </w:rPr>
      </w:pPr>
      <w:r w:rsidRPr="00517ADF">
        <w:rPr>
          <w:rFonts w:ascii="Times New Roman" w:hAnsi="Times New Roman"/>
          <w:lang w:val="en-US"/>
        </w:rPr>
        <w:lastRenderedPageBreak/>
        <w:t>Ale</w:t>
      </w:r>
      <w:r w:rsidR="00517ADF" w:rsidRPr="00517ADF">
        <w:rPr>
          <w:rFonts w:ascii="Times New Roman" w:hAnsi="Times New Roman"/>
          <w:lang w:val="en-US"/>
        </w:rPr>
        <w:t>ssandrini P., Presbitero A.F.</w:t>
      </w:r>
      <w:r w:rsidR="00517ADF">
        <w:rPr>
          <w:rFonts w:ascii="Times New Roman" w:hAnsi="Times New Roman"/>
          <w:lang w:val="en-US"/>
        </w:rPr>
        <w:t>,</w:t>
      </w:r>
      <w:r w:rsidRPr="00517ADF">
        <w:rPr>
          <w:rFonts w:ascii="Times New Roman" w:hAnsi="Times New Roman"/>
          <w:lang w:val="en-US"/>
        </w:rPr>
        <w:t xml:space="preserve"> </w:t>
      </w:r>
      <w:r w:rsidRPr="0009116D">
        <w:rPr>
          <w:rFonts w:ascii="Times New Roman" w:hAnsi="Times New Roman"/>
          <w:lang w:val="en-US"/>
        </w:rPr>
        <w:t xml:space="preserve">Zazzaro A. (2009), “Banks, distances and firms’ financing constraints”, Review of Finance, 13 (2), 261 – 307. </w:t>
      </w:r>
    </w:p>
    <w:p w14:paraId="53906FB9"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Allen F. (1990), “The Market for Information and the Origin of Financial Intermediation”, Journal of Financial Intermediation, 1, 3 – 30. </w:t>
      </w:r>
    </w:p>
    <w:p w14:paraId="671AEEE3"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Berger A.N et Udell G.F (2002), “Small Business Credit Availability and Relationship Lending: The Importance of Bank Organizational Structure”, Economic Journal, 112, 32 – 53. 319 </w:t>
      </w:r>
    </w:p>
    <w:p w14:paraId="0F4B5CC6"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Berger A.N et Udell G.F (2006), “A more complete conceptual framework for SME finance”, Journal of Banking and Finance, 30 (11), 2945 – 2966. </w:t>
      </w:r>
    </w:p>
    <w:p w14:paraId="5932D765" w14:textId="77777777" w:rsidR="00203242" w:rsidRPr="0009116D" w:rsidRDefault="00517ADF" w:rsidP="0009116D">
      <w:pPr>
        <w:ind w:left="708" w:hanging="708"/>
        <w:jc w:val="both"/>
        <w:rPr>
          <w:rFonts w:ascii="Times New Roman" w:hAnsi="Times New Roman"/>
          <w:lang w:val="en-US"/>
        </w:rPr>
      </w:pPr>
      <w:r>
        <w:rPr>
          <w:rFonts w:ascii="Times New Roman" w:hAnsi="Times New Roman"/>
          <w:lang w:val="en-US"/>
        </w:rPr>
        <w:t>Berger A.N, Klapper L.,</w:t>
      </w:r>
      <w:r w:rsidR="00203242" w:rsidRPr="0009116D">
        <w:rPr>
          <w:rFonts w:ascii="Times New Roman" w:hAnsi="Times New Roman"/>
          <w:lang w:val="en-US"/>
        </w:rPr>
        <w:t xml:space="preserve"> Udell G.F (2001), “The Ability of Banks to Lend to Informationally Opaque Small Businesses”, Journal of Banking and Finance, 25,    2127 – 2167. </w:t>
      </w:r>
    </w:p>
    <w:p w14:paraId="0E7E11C4" w14:textId="77777777" w:rsidR="00203242" w:rsidRPr="0009116D" w:rsidRDefault="00517ADF" w:rsidP="0009116D">
      <w:pPr>
        <w:ind w:left="708" w:hanging="708"/>
        <w:jc w:val="both"/>
        <w:rPr>
          <w:rFonts w:ascii="Times New Roman" w:hAnsi="Times New Roman"/>
          <w:lang w:val="en-US"/>
        </w:rPr>
      </w:pPr>
      <w:r>
        <w:rPr>
          <w:rFonts w:ascii="Times New Roman" w:hAnsi="Times New Roman"/>
          <w:lang w:val="en-US"/>
        </w:rPr>
        <w:t>Black S.E.,</w:t>
      </w:r>
      <w:r w:rsidR="00203242" w:rsidRPr="0009116D">
        <w:rPr>
          <w:rFonts w:ascii="Times New Roman" w:hAnsi="Times New Roman"/>
          <w:lang w:val="en-US"/>
        </w:rPr>
        <w:t xml:space="preserve"> Strahan P.E. (2002), “Entrepreneurship and bank credit availability”, Journal of Finance, 57, 2807 – 2834. </w:t>
      </w:r>
    </w:p>
    <w:p w14:paraId="157C380A" w14:textId="77777777" w:rsidR="00203242" w:rsidRPr="0009116D" w:rsidRDefault="00517ADF" w:rsidP="0009116D">
      <w:pPr>
        <w:ind w:left="708" w:hanging="708"/>
        <w:jc w:val="both"/>
        <w:rPr>
          <w:rFonts w:ascii="Times New Roman" w:hAnsi="Times New Roman"/>
          <w:lang w:val="en-US"/>
        </w:rPr>
      </w:pPr>
      <w:r>
        <w:rPr>
          <w:rFonts w:ascii="Times New Roman" w:hAnsi="Times New Roman"/>
          <w:lang w:val="en-US"/>
        </w:rPr>
        <w:t>Bonaccorsi di Patti E.,</w:t>
      </w:r>
      <w:r w:rsidR="00203242" w:rsidRPr="0009116D">
        <w:rPr>
          <w:rFonts w:ascii="Times New Roman" w:hAnsi="Times New Roman"/>
          <w:lang w:val="en-US"/>
        </w:rPr>
        <w:t xml:space="preserve"> Dell’Ariccia G. (2004), “Bank competition and firm creation”, Journal of Money, Credit and Banking, 36, 225-51. </w:t>
      </w:r>
    </w:p>
    <w:p w14:paraId="597E9513"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Boot A. (2000), “Relationship lending: What Do We Know?”, Journal of Financial Intermediation, 9, 7 – 25. 321 </w:t>
      </w:r>
    </w:p>
    <w:p w14:paraId="6829D1A4" w14:textId="77777777" w:rsidR="00203242" w:rsidRPr="0009116D" w:rsidRDefault="00517ADF" w:rsidP="0009116D">
      <w:pPr>
        <w:tabs>
          <w:tab w:val="left" w:pos="2174"/>
        </w:tabs>
        <w:ind w:left="567" w:hanging="567"/>
        <w:jc w:val="both"/>
        <w:rPr>
          <w:rFonts w:ascii="Times New Roman" w:hAnsi="Times New Roman"/>
          <w:lang w:val="en-US"/>
        </w:rPr>
      </w:pPr>
      <w:r>
        <w:rPr>
          <w:rFonts w:ascii="Times New Roman" w:hAnsi="Times New Roman"/>
          <w:lang w:val="en-US"/>
        </w:rPr>
        <w:t>Boris A.,</w:t>
      </w:r>
      <w:r w:rsidR="00203242" w:rsidRPr="0009116D">
        <w:rPr>
          <w:rFonts w:ascii="Times New Roman" w:hAnsi="Times New Roman"/>
          <w:lang w:val="en-US"/>
        </w:rPr>
        <w:t xml:space="preserve"> Welch I. (2005), “The optimal concentration of creditors”, The Journal of Finance, vol.60, p. 2193-2212.</w:t>
      </w:r>
    </w:p>
    <w:p w14:paraId="275C7551" w14:textId="77777777" w:rsidR="00203242" w:rsidRPr="0009116D" w:rsidRDefault="00203242" w:rsidP="0009116D">
      <w:pPr>
        <w:tabs>
          <w:tab w:val="left" w:pos="2174"/>
        </w:tabs>
        <w:ind w:left="567" w:hanging="567"/>
        <w:jc w:val="both"/>
        <w:rPr>
          <w:rFonts w:ascii="Times New Roman" w:hAnsi="Times New Roman"/>
          <w:lang w:val="en-US"/>
        </w:rPr>
      </w:pPr>
      <w:r w:rsidRPr="0009116D">
        <w:rPr>
          <w:rFonts w:ascii="Times New Roman" w:hAnsi="Times New Roman"/>
          <w:lang w:val="en-US"/>
        </w:rPr>
        <w:t>C</w:t>
      </w:r>
      <w:r w:rsidR="00517ADF">
        <w:rPr>
          <w:rFonts w:ascii="Times New Roman" w:hAnsi="Times New Roman"/>
          <w:lang w:val="en-US"/>
        </w:rPr>
        <w:t>ampbell T.,</w:t>
      </w:r>
      <w:r w:rsidRPr="0009116D">
        <w:rPr>
          <w:rFonts w:ascii="Times New Roman" w:hAnsi="Times New Roman"/>
          <w:lang w:val="en-US"/>
        </w:rPr>
        <w:t xml:space="preserve"> Kracaw W. (1980), </w:t>
      </w:r>
      <w:r w:rsidR="00606877" w:rsidRPr="0009116D">
        <w:rPr>
          <w:rFonts w:ascii="Times New Roman" w:hAnsi="Times New Roman"/>
          <w:lang w:val="en-US"/>
        </w:rPr>
        <w:t>“Information</w:t>
      </w:r>
      <w:r w:rsidRPr="0009116D">
        <w:rPr>
          <w:rFonts w:ascii="Times New Roman" w:hAnsi="Times New Roman"/>
          <w:lang w:val="en-US"/>
        </w:rPr>
        <w:t xml:space="preserve"> production, market signaling and the theory of intermediation”, </w:t>
      </w:r>
      <w:r w:rsidRPr="0009116D">
        <w:rPr>
          <w:rFonts w:ascii="Times New Roman" w:hAnsi="Times New Roman"/>
          <w:i/>
          <w:lang w:val="en-US"/>
        </w:rPr>
        <w:t xml:space="preserve">Journal of Finance, 35, </w:t>
      </w:r>
      <w:r w:rsidRPr="0009116D">
        <w:rPr>
          <w:rFonts w:ascii="Times New Roman" w:hAnsi="Times New Roman"/>
          <w:lang w:val="en-US"/>
        </w:rPr>
        <w:t>863-882.</w:t>
      </w:r>
    </w:p>
    <w:p w14:paraId="210D7E1E" w14:textId="77777777" w:rsidR="00517ADF" w:rsidRDefault="00203242" w:rsidP="00CC04FD">
      <w:pPr>
        <w:ind w:left="708" w:hanging="708"/>
        <w:jc w:val="both"/>
        <w:rPr>
          <w:rFonts w:ascii="Times New Roman" w:hAnsi="Times New Roman"/>
          <w:lang w:val="en-US"/>
        </w:rPr>
      </w:pPr>
      <w:r w:rsidRPr="0009116D">
        <w:rPr>
          <w:rFonts w:ascii="Times New Roman" w:hAnsi="Times New Roman"/>
          <w:lang w:val="en-US"/>
        </w:rPr>
        <w:t>Carletti E</w:t>
      </w:r>
      <w:r w:rsidRPr="0009116D">
        <w:rPr>
          <w:rFonts w:ascii="Times New Roman" w:hAnsi="Times New Roman"/>
          <w:b/>
          <w:bCs/>
          <w:lang w:val="en-US"/>
        </w:rPr>
        <w:t xml:space="preserve">. </w:t>
      </w:r>
      <w:r w:rsidRPr="0009116D">
        <w:rPr>
          <w:rFonts w:ascii="Times New Roman" w:hAnsi="Times New Roman"/>
          <w:lang w:val="en-US"/>
        </w:rPr>
        <w:t xml:space="preserve">(2004), “The structure of bank relationships, endogenous monitoring and loan rates”, </w:t>
      </w:r>
      <w:r w:rsidR="0009116D" w:rsidRPr="0009116D">
        <w:rPr>
          <w:rFonts w:ascii="Times New Roman" w:hAnsi="Times New Roman"/>
          <w:lang w:val="en-US"/>
        </w:rPr>
        <w:t>Journal of Financial Intermediation, 13, 58-86.</w:t>
      </w:r>
    </w:p>
    <w:p w14:paraId="1DAC08A3" w14:textId="77777777" w:rsidR="007E3413" w:rsidRPr="009C759F" w:rsidRDefault="009C759F" w:rsidP="00CC04FD">
      <w:pPr>
        <w:ind w:left="708" w:hanging="708"/>
        <w:jc w:val="both"/>
        <w:rPr>
          <w:rFonts w:ascii="Times New Roman" w:hAnsi="Times New Roman"/>
          <w:lang w:val="en-US"/>
        </w:rPr>
      </w:pPr>
      <w:r w:rsidRPr="007E3413">
        <w:rPr>
          <w:rFonts w:ascii="Times New Roman" w:hAnsi="Times New Roman"/>
          <w:lang w:val="en-US"/>
        </w:rPr>
        <w:t>Franklin</w:t>
      </w:r>
      <w:r>
        <w:rPr>
          <w:rFonts w:ascii="Times New Roman" w:hAnsi="Times New Roman"/>
          <w:lang w:val="en-US"/>
        </w:rPr>
        <w:t xml:space="preserve"> A.,</w:t>
      </w:r>
      <w:r w:rsidRPr="009C759F">
        <w:rPr>
          <w:rFonts w:ascii="Times New Roman" w:hAnsi="Times New Roman"/>
          <w:lang w:val="en-US"/>
        </w:rPr>
        <w:t xml:space="preserve"> </w:t>
      </w:r>
      <w:r w:rsidRPr="007E3413">
        <w:rPr>
          <w:rFonts w:ascii="Times New Roman" w:hAnsi="Times New Roman"/>
          <w:lang w:val="en-US"/>
        </w:rPr>
        <w:t>Douglas</w:t>
      </w:r>
      <w:r>
        <w:rPr>
          <w:rFonts w:ascii="Times New Roman" w:hAnsi="Times New Roman"/>
          <w:lang w:val="en-US"/>
        </w:rPr>
        <w:t xml:space="preserve"> G., Carletti E.,</w:t>
      </w:r>
      <w:r w:rsidRPr="009C759F">
        <w:rPr>
          <w:rFonts w:ascii="Times New Roman" w:hAnsi="Times New Roman"/>
          <w:lang w:val="en-US"/>
        </w:rPr>
        <w:t xml:space="preserve"> </w:t>
      </w:r>
      <w:r>
        <w:rPr>
          <w:rFonts w:ascii="Times New Roman" w:hAnsi="Times New Roman"/>
          <w:lang w:val="en-US"/>
        </w:rPr>
        <w:t>(</w:t>
      </w:r>
      <w:r w:rsidRPr="009C759F">
        <w:rPr>
          <w:rFonts w:ascii="Times New Roman" w:hAnsi="Times New Roman"/>
          <w:lang w:val="en-US"/>
        </w:rPr>
        <w:t>2014</w:t>
      </w:r>
      <w:r>
        <w:rPr>
          <w:rFonts w:ascii="Times New Roman" w:hAnsi="Times New Roman"/>
          <w:lang w:val="en-US"/>
        </w:rPr>
        <w:t>) “</w:t>
      </w:r>
      <w:r w:rsidR="007E3413" w:rsidRPr="007E3413">
        <w:rPr>
          <w:rFonts w:ascii="Times New Roman" w:hAnsi="Times New Roman"/>
          <w:lang w:val="en-US"/>
        </w:rPr>
        <w:t>Money, Financial Stability and Efficiency", </w:t>
      </w:r>
      <w:r w:rsidR="007E3413" w:rsidRPr="009C759F">
        <w:rPr>
          <w:rFonts w:ascii="Times New Roman" w:hAnsi="Times New Roman"/>
          <w:iCs/>
          <w:lang w:val="en-US"/>
        </w:rPr>
        <w:t>Journal of Economic Theory</w:t>
      </w:r>
      <w:r w:rsidR="007E3413" w:rsidRPr="009C759F">
        <w:rPr>
          <w:rFonts w:ascii="Times New Roman" w:hAnsi="Times New Roman"/>
          <w:lang w:val="en-US"/>
        </w:rPr>
        <w:t>, 149, 100-127</w:t>
      </w:r>
      <w:r>
        <w:rPr>
          <w:rFonts w:ascii="Times New Roman" w:hAnsi="Times New Roman"/>
          <w:lang w:val="en-US"/>
        </w:rPr>
        <w:t>.</w:t>
      </w:r>
    </w:p>
    <w:p w14:paraId="6BD4107B"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De Bodt E., Lobez F., Statnik J.C. (2005), “Credit rationing, customer relationship, and the number of banks: an empirical analysis”, European Financial Management, 11, 195 – 228. </w:t>
      </w:r>
    </w:p>
    <w:p w14:paraId="41893286" w14:textId="77777777" w:rsidR="00203242" w:rsidRPr="0009116D" w:rsidRDefault="00517ADF" w:rsidP="0009116D">
      <w:pPr>
        <w:ind w:left="708" w:hanging="708"/>
        <w:jc w:val="both"/>
        <w:rPr>
          <w:rFonts w:ascii="Times New Roman" w:hAnsi="Times New Roman"/>
          <w:lang w:val="en-US"/>
        </w:rPr>
      </w:pPr>
      <w:r>
        <w:rPr>
          <w:rFonts w:ascii="Times New Roman" w:hAnsi="Times New Roman"/>
          <w:lang w:val="en-US"/>
        </w:rPr>
        <w:t>Degryse H.,</w:t>
      </w:r>
      <w:r w:rsidR="00203242" w:rsidRPr="0009116D">
        <w:rPr>
          <w:rFonts w:ascii="Times New Roman" w:hAnsi="Times New Roman"/>
          <w:lang w:val="en-US"/>
        </w:rPr>
        <w:t xml:space="preserve"> Ongena S. (2007), “The impact of competition on bank orientation”, Journal of Financial Intermediation, 16 (3), 399 – 424. </w:t>
      </w:r>
    </w:p>
    <w:p w14:paraId="476411A0"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Degryse H., Masschelein N</w:t>
      </w:r>
      <w:r w:rsidR="00517ADF">
        <w:rPr>
          <w:rFonts w:ascii="Times New Roman" w:hAnsi="Times New Roman"/>
          <w:lang w:val="en-US"/>
        </w:rPr>
        <w:t>.,</w:t>
      </w:r>
      <w:r w:rsidRPr="0009116D">
        <w:rPr>
          <w:rFonts w:ascii="Times New Roman" w:hAnsi="Times New Roman"/>
          <w:lang w:val="en-US"/>
        </w:rPr>
        <w:t xml:space="preserve"> Mitchell J. (2011), “Staying, dropping, or switching: the impacts of bank mergers on small firms”, Review of Financial Studies, 24(4), 1102 – 1140. </w:t>
      </w:r>
    </w:p>
    <w:p w14:paraId="650503E2"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Dell’Ariccia G. (2001), “Asymmetric Information and the Structure of the Banking Industry”, European Economic Review, 45, 1957 – 1980. </w:t>
      </w:r>
    </w:p>
    <w:p w14:paraId="0C72F05D" w14:textId="77777777" w:rsidR="00203242" w:rsidRDefault="00203242" w:rsidP="0009116D">
      <w:pPr>
        <w:tabs>
          <w:tab w:val="left" w:pos="2174"/>
        </w:tabs>
        <w:ind w:left="567" w:hanging="567"/>
        <w:jc w:val="both"/>
        <w:rPr>
          <w:rFonts w:ascii="Times New Roman" w:hAnsi="Times New Roman"/>
          <w:lang w:val="en-US"/>
        </w:rPr>
      </w:pPr>
      <w:r w:rsidRPr="0009116D">
        <w:rPr>
          <w:rFonts w:ascii="Times New Roman" w:hAnsi="Times New Roman"/>
          <w:lang w:val="en-US"/>
        </w:rPr>
        <w:t xml:space="preserve">Detragiache E., </w:t>
      </w:r>
      <w:r w:rsidR="00517ADF">
        <w:rPr>
          <w:rFonts w:ascii="Times New Roman" w:hAnsi="Times New Roman"/>
          <w:lang w:val="en-US"/>
        </w:rPr>
        <w:t>P., Garella,</w:t>
      </w:r>
      <w:r w:rsidRPr="0009116D">
        <w:rPr>
          <w:rFonts w:ascii="Times New Roman" w:hAnsi="Times New Roman"/>
          <w:lang w:val="en-US"/>
        </w:rPr>
        <w:t xml:space="preserve"> Guiso P. (2000), </w:t>
      </w:r>
      <w:r w:rsidR="00606877" w:rsidRPr="0009116D">
        <w:rPr>
          <w:rFonts w:ascii="Times New Roman" w:hAnsi="Times New Roman"/>
          <w:lang w:val="en-US"/>
        </w:rPr>
        <w:t>“Multiple</w:t>
      </w:r>
      <w:r w:rsidRPr="0009116D">
        <w:rPr>
          <w:rFonts w:ascii="Times New Roman" w:hAnsi="Times New Roman"/>
          <w:lang w:val="en-US"/>
        </w:rPr>
        <w:t xml:space="preserve"> versus single banking relationships theory and evidence”, </w:t>
      </w:r>
      <w:r w:rsidRPr="0009116D">
        <w:rPr>
          <w:rFonts w:ascii="Times New Roman" w:hAnsi="Times New Roman"/>
          <w:i/>
          <w:lang w:val="en-US"/>
        </w:rPr>
        <w:t xml:space="preserve">Journal of Finance, </w:t>
      </w:r>
      <w:r w:rsidRPr="0009116D">
        <w:rPr>
          <w:rFonts w:ascii="Times New Roman" w:hAnsi="Times New Roman"/>
          <w:lang w:val="en-US"/>
        </w:rPr>
        <w:t>55, 1133-1161.</w:t>
      </w:r>
    </w:p>
    <w:p w14:paraId="307BCB8B"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Diamond D. (1984), “Financial intermediation and delegated monitoring”, Review of Economic studies, 51, 393 – 414. </w:t>
      </w:r>
    </w:p>
    <w:p w14:paraId="183C7056"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lastRenderedPageBreak/>
        <w:t xml:space="preserve">Fama E. (1985), “What’s Different about Banks?”, Journal of Monetary Economics, 15, 29– 39. </w:t>
      </w:r>
    </w:p>
    <w:p w14:paraId="61AE48BD" w14:textId="77777777" w:rsidR="00203242" w:rsidRPr="0009116D" w:rsidRDefault="00203242" w:rsidP="0009116D">
      <w:pPr>
        <w:tabs>
          <w:tab w:val="left" w:pos="2174"/>
        </w:tabs>
        <w:ind w:left="567" w:hanging="567"/>
        <w:jc w:val="both"/>
        <w:rPr>
          <w:rFonts w:ascii="Times New Roman" w:hAnsi="Times New Roman"/>
          <w:i/>
          <w:lang w:val="en-US"/>
        </w:rPr>
      </w:pPr>
      <w:r w:rsidRPr="0009116D">
        <w:rPr>
          <w:rFonts w:ascii="Times New Roman" w:hAnsi="Times New Roman"/>
          <w:lang w:val="en-US"/>
        </w:rPr>
        <w:t>F</w:t>
      </w:r>
      <w:r w:rsidR="00517ADF">
        <w:rPr>
          <w:rFonts w:ascii="Times New Roman" w:hAnsi="Times New Roman"/>
          <w:lang w:val="en-US"/>
        </w:rPr>
        <w:t>arinha L.,</w:t>
      </w:r>
      <w:r w:rsidRPr="0009116D">
        <w:rPr>
          <w:rFonts w:ascii="Times New Roman" w:hAnsi="Times New Roman"/>
          <w:lang w:val="en-US"/>
        </w:rPr>
        <w:t xml:space="preserve"> Santos J. (2000), </w:t>
      </w:r>
      <w:r w:rsidR="00B109D7" w:rsidRPr="0009116D">
        <w:rPr>
          <w:rFonts w:ascii="Times New Roman" w:hAnsi="Times New Roman"/>
          <w:lang w:val="en-US"/>
        </w:rPr>
        <w:t>“Switching</w:t>
      </w:r>
      <w:r w:rsidRPr="0009116D">
        <w:rPr>
          <w:rFonts w:ascii="Times New Roman" w:hAnsi="Times New Roman"/>
          <w:lang w:val="en-US"/>
        </w:rPr>
        <w:t xml:space="preserve"> from single to multiple banking relationships: determinants and implications”, </w:t>
      </w:r>
      <w:r w:rsidRPr="0009116D">
        <w:rPr>
          <w:rFonts w:ascii="Times New Roman" w:hAnsi="Times New Roman"/>
          <w:i/>
          <w:lang w:val="en-US"/>
        </w:rPr>
        <w:t>Bank for International Settlements Working Paper.</w:t>
      </w:r>
    </w:p>
    <w:p w14:paraId="76296F05" w14:textId="77777777" w:rsidR="00203242" w:rsidRDefault="00517ADF" w:rsidP="0009116D">
      <w:pPr>
        <w:ind w:left="708" w:hanging="708"/>
        <w:jc w:val="both"/>
        <w:rPr>
          <w:rFonts w:ascii="Times New Roman" w:hAnsi="Times New Roman"/>
          <w:lang w:val="en-US"/>
        </w:rPr>
      </w:pPr>
      <w:r>
        <w:rPr>
          <w:rFonts w:ascii="Times New Roman" w:hAnsi="Times New Roman"/>
          <w:lang w:val="en-US"/>
        </w:rPr>
        <w:t>Gopalan R., Udell G.F.</w:t>
      </w:r>
      <w:r w:rsidR="00B109D7">
        <w:rPr>
          <w:rFonts w:ascii="Times New Roman" w:hAnsi="Times New Roman"/>
          <w:lang w:val="en-US"/>
        </w:rPr>
        <w:t xml:space="preserve">, </w:t>
      </w:r>
      <w:r w:rsidR="00B109D7" w:rsidRPr="0009116D">
        <w:rPr>
          <w:rFonts w:ascii="Times New Roman" w:hAnsi="Times New Roman"/>
          <w:lang w:val="en-US"/>
        </w:rPr>
        <w:t>Yerramilli</w:t>
      </w:r>
      <w:r w:rsidR="00203242" w:rsidRPr="0009116D">
        <w:rPr>
          <w:rFonts w:ascii="Times New Roman" w:hAnsi="Times New Roman"/>
          <w:lang w:val="en-US"/>
        </w:rPr>
        <w:t xml:space="preserve"> V. (2007), “Why do firms switch banks?”, Mimeo, Washington University. 328 </w:t>
      </w:r>
    </w:p>
    <w:p w14:paraId="2E951664" w14:textId="77777777" w:rsidR="00517ADF" w:rsidRPr="0009116D" w:rsidRDefault="00517ADF" w:rsidP="0009116D">
      <w:pPr>
        <w:ind w:left="708" w:hanging="708"/>
        <w:jc w:val="both"/>
        <w:rPr>
          <w:rFonts w:ascii="Times New Roman" w:hAnsi="Times New Roman"/>
          <w:lang w:val="en-US"/>
        </w:rPr>
      </w:pPr>
      <w:r>
        <w:rPr>
          <w:rFonts w:ascii="Times New Roman" w:hAnsi="Times New Roman"/>
          <w:lang w:val="en-US"/>
        </w:rPr>
        <w:t>Holmstrm B., Tirole J. (1997) “Financial intermediation, loanable funds and the real sector. Quart. J. Econ. 112, 663-691.</w:t>
      </w:r>
    </w:p>
    <w:p w14:paraId="2888D2AC"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Ioannidou V.P. et Ongena S. (2010), “Time for a Change: Loan conditions and bank behavior when firms switch”, Journal of Finance, 65(5), 1847 – 1877. </w:t>
      </w:r>
    </w:p>
    <w:p w14:paraId="2406C9E2" w14:textId="77777777" w:rsidR="00203242"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Kano M., Uchida H., Udell G.F., et Watanabe W. (2011), “Information verifiability, bank organization, bank competition and bank-borrower relationships”, Journal of Banking and Finance, 35 (4), 935 – 954. </w:t>
      </w:r>
    </w:p>
    <w:p w14:paraId="337B9BD3" w14:textId="77777777" w:rsidR="005E3B89" w:rsidRPr="005E3B89" w:rsidRDefault="005E3B89" w:rsidP="0009116D">
      <w:pPr>
        <w:ind w:left="708" w:hanging="708"/>
        <w:jc w:val="both"/>
        <w:rPr>
          <w:rFonts w:ascii="Times New Roman" w:hAnsi="Times New Roman"/>
          <w:lang w:val="en-US"/>
        </w:rPr>
      </w:pPr>
      <w:r w:rsidRPr="005E3B89">
        <w:rPr>
          <w:rFonts w:ascii="Times New Roman" w:hAnsi="Times New Roman"/>
          <w:lang w:val="en-US"/>
        </w:rPr>
        <w:t xml:space="preserve">Padilla A.J, Pagano M. (1997), « Endegenous communication among lenders and entrepreneurial incentives », </w:t>
      </w:r>
      <w:r>
        <w:rPr>
          <w:rFonts w:ascii="Times New Roman" w:hAnsi="Times New Roman"/>
          <w:lang w:val="en-US"/>
        </w:rPr>
        <w:t>the R</w:t>
      </w:r>
      <w:r w:rsidRPr="005E3B89">
        <w:rPr>
          <w:rFonts w:ascii="Times New Roman" w:hAnsi="Times New Roman"/>
          <w:lang w:val="en-US"/>
        </w:rPr>
        <w:t xml:space="preserve">eview of </w:t>
      </w:r>
      <w:r>
        <w:rPr>
          <w:rFonts w:ascii="Times New Roman" w:hAnsi="Times New Roman"/>
          <w:lang w:val="en-US"/>
        </w:rPr>
        <w:t>F</w:t>
      </w:r>
      <w:r w:rsidRPr="005E3B89">
        <w:rPr>
          <w:rFonts w:ascii="Times New Roman" w:hAnsi="Times New Roman"/>
          <w:lang w:val="en-US"/>
        </w:rPr>
        <w:t xml:space="preserve">inancial </w:t>
      </w:r>
      <w:r>
        <w:rPr>
          <w:rFonts w:ascii="Times New Roman" w:hAnsi="Times New Roman"/>
          <w:lang w:val="en-US"/>
        </w:rPr>
        <w:t>S</w:t>
      </w:r>
      <w:r w:rsidRPr="005E3B89">
        <w:rPr>
          <w:rFonts w:ascii="Times New Roman" w:hAnsi="Times New Roman"/>
          <w:lang w:val="en-US"/>
        </w:rPr>
        <w:t>tudies</w:t>
      </w:r>
      <w:r>
        <w:rPr>
          <w:rFonts w:ascii="Times New Roman" w:hAnsi="Times New Roman"/>
          <w:lang w:val="en-US"/>
        </w:rPr>
        <w:t>, 10, 205-236.</w:t>
      </w:r>
    </w:p>
    <w:p w14:paraId="2815B463"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Sharpe S.A. (1990), “Asymmetric information, bank lending, and implicit contracts: A stylized model of customer relationship”, Journal of Finance, 45 (4), 1069 – 87. </w:t>
      </w:r>
    </w:p>
    <w:p w14:paraId="63B5FF6C" w14:textId="77777777" w:rsidR="005E3B89" w:rsidRPr="0009116D" w:rsidRDefault="005E3B89" w:rsidP="0009116D">
      <w:pPr>
        <w:ind w:left="708" w:hanging="708"/>
        <w:jc w:val="both"/>
        <w:rPr>
          <w:rFonts w:ascii="Times New Roman" w:hAnsi="Times New Roman"/>
          <w:lang w:val="en-US"/>
        </w:rPr>
      </w:pPr>
      <w:r>
        <w:rPr>
          <w:rFonts w:ascii="Times New Roman" w:hAnsi="Times New Roman"/>
          <w:lang w:val="en-US"/>
        </w:rPr>
        <w:t xml:space="preserve">Von Thadden E.L. (1992), “The commitment of finance, duplicated monitoring and the </w:t>
      </w:r>
      <w:r w:rsidR="00B109D7">
        <w:rPr>
          <w:rFonts w:ascii="Times New Roman" w:hAnsi="Times New Roman"/>
          <w:lang w:val="en-US"/>
        </w:rPr>
        <w:t>investment</w:t>
      </w:r>
      <w:r>
        <w:rPr>
          <w:rFonts w:ascii="Times New Roman" w:hAnsi="Times New Roman"/>
          <w:lang w:val="en-US"/>
        </w:rPr>
        <w:t xml:space="preserve"> horizon”, CEPR discussion paper n°27.</w:t>
      </w:r>
    </w:p>
    <w:p w14:paraId="5814BAAF" w14:textId="77777777" w:rsidR="00203242" w:rsidRPr="0009116D" w:rsidRDefault="00203242" w:rsidP="0009116D">
      <w:pPr>
        <w:ind w:left="708" w:hanging="708"/>
        <w:jc w:val="both"/>
        <w:rPr>
          <w:rFonts w:ascii="Times New Roman" w:hAnsi="Times New Roman"/>
          <w:lang w:val="en-US"/>
        </w:rPr>
      </w:pPr>
      <w:r w:rsidRPr="0009116D">
        <w:rPr>
          <w:rFonts w:ascii="Times New Roman" w:hAnsi="Times New Roman"/>
          <w:lang w:val="en-US"/>
        </w:rPr>
        <w:t xml:space="preserve">Von Thadden E.L. (2004), “Asymmetric Information, Bank Lending and Implicit Contracts: The Winner’s Curse”, Finance Research Letters, 1, 11 – 23. </w:t>
      </w:r>
    </w:p>
    <w:p w14:paraId="2E4AAD5B" w14:textId="77777777" w:rsidR="0050541F" w:rsidRPr="0009116D" w:rsidRDefault="0050541F" w:rsidP="0009116D">
      <w:pPr>
        <w:tabs>
          <w:tab w:val="left" w:pos="6042"/>
        </w:tabs>
        <w:ind w:firstLine="567"/>
        <w:rPr>
          <w:rFonts w:ascii="Times New Roman" w:hAnsi="Times New Roman"/>
          <w:lang w:val="en-US"/>
        </w:rPr>
      </w:pPr>
    </w:p>
    <w:p w14:paraId="01E9577A" w14:textId="77777777" w:rsidR="0050541F" w:rsidRPr="0009116D" w:rsidRDefault="0050541F" w:rsidP="0009116D">
      <w:pPr>
        <w:tabs>
          <w:tab w:val="left" w:pos="6042"/>
        </w:tabs>
        <w:rPr>
          <w:rFonts w:ascii="Times New Roman" w:hAnsi="Times New Roman"/>
          <w:lang w:val="en-US"/>
        </w:rPr>
      </w:pPr>
    </w:p>
    <w:p w14:paraId="6FCD8782" w14:textId="77777777" w:rsidR="0050541F" w:rsidRPr="0009116D" w:rsidRDefault="0050541F" w:rsidP="0009116D">
      <w:pPr>
        <w:rPr>
          <w:lang w:val="en-US"/>
        </w:rPr>
      </w:pPr>
    </w:p>
    <w:p w14:paraId="3AD47C2B" w14:textId="77777777" w:rsidR="008A0E77" w:rsidRPr="0009116D" w:rsidRDefault="008A0E77" w:rsidP="0009116D">
      <w:pPr>
        <w:rPr>
          <w:lang w:val="en-US"/>
        </w:rPr>
      </w:pPr>
    </w:p>
    <w:sectPr w:rsidR="008A0E77" w:rsidRPr="0009116D" w:rsidSect="00D2373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E8E1" w14:textId="77777777" w:rsidR="00B936CF" w:rsidRDefault="00B936CF" w:rsidP="0050541F">
      <w:pPr>
        <w:spacing w:after="0" w:line="240" w:lineRule="auto"/>
      </w:pPr>
      <w:r>
        <w:separator/>
      </w:r>
    </w:p>
  </w:endnote>
  <w:endnote w:type="continuationSeparator" w:id="0">
    <w:p w14:paraId="163B645D" w14:textId="77777777" w:rsidR="00B936CF" w:rsidRDefault="00B936CF" w:rsidP="0050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3228"/>
      <w:docPartObj>
        <w:docPartGallery w:val="Page Numbers (Bottom of Page)"/>
        <w:docPartUnique/>
      </w:docPartObj>
    </w:sdtPr>
    <w:sdtContent>
      <w:p w14:paraId="7C214ADC" w14:textId="04984C42" w:rsidR="00CC04FD" w:rsidRDefault="00CC04FD">
        <w:pPr>
          <w:pStyle w:val="Pieddepage"/>
          <w:jc w:val="center"/>
        </w:pPr>
        <w:r>
          <w:fldChar w:fldCharType="begin"/>
        </w:r>
        <w:r>
          <w:instrText>PAGE   \* MERGEFORMAT</w:instrText>
        </w:r>
        <w:r>
          <w:fldChar w:fldCharType="separate"/>
        </w:r>
        <w:r w:rsidR="000F626F">
          <w:rPr>
            <w:noProof/>
          </w:rPr>
          <w:t>17</w:t>
        </w:r>
        <w:r>
          <w:fldChar w:fldCharType="end"/>
        </w:r>
      </w:p>
    </w:sdtContent>
  </w:sdt>
  <w:p w14:paraId="2441C260" w14:textId="77777777" w:rsidR="00CC04FD" w:rsidRDefault="00CC04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A40FB" w14:textId="77777777" w:rsidR="00B936CF" w:rsidRDefault="00B936CF" w:rsidP="0050541F">
      <w:pPr>
        <w:spacing w:after="0" w:line="240" w:lineRule="auto"/>
      </w:pPr>
      <w:r>
        <w:separator/>
      </w:r>
    </w:p>
  </w:footnote>
  <w:footnote w:type="continuationSeparator" w:id="0">
    <w:p w14:paraId="49EC022B" w14:textId="77777777" w:rsidR="00B936CF" w:rsidRDefault="00B936CF" w:rsidP="0050541F">
      <w:pPr>
        <w:spacing w:after="0" w:line="240" w:lineRule="auto"/>
      </w:pPr>
      <w:r>
        <w:continuationSeparator/>
      </w:r>
    </w:p>
  </w:footnote>
  <w:footnote w:id="1">
    <w:p w14:paraId="0D4D01BC" w14:textId="516835F8" w:rsidR="00B109D7" w:rsidRPr="00B109D7" w:rsidRDefault="00B109D7">
      <w:pPr>
        <w:pStyle w:val="Notedebasdepage"/>
        <w:rPr>
          <w:rFonts w:ascii="Times New Roman" w:hAnsi="Times New Roman"/>
          <w:lang w:val="en-US"/>
        </w:rPr>
      </w:pPr>
      <w:r>
        <w:rPr>
          <w:rStyle w:val="Appelnotedebasdep"/>
        </w:rPr>
        <w:footnoteRef/>
      </w:r>
      <w:r w:rsidRPr="00B109D7">
        <w:rPr>
          <w:lang w:val="en-US"/>
        </w:rPr>
        <w:t xml:space="preserve"> </w:t>
      </w:r>
      <w:r w:rsidRPr="00B109D7">
        <w:rPr>
          <w:rFonts w:ascii="Times New Roman" w:hAnsi="Times New Roman"/>
          <w:lang w:val="en-US"/>
        </w:rPr>
        <w:t xml:space="preserve">Ph.D. in Economics, </w:t>
      </w:r>
      <w:r>
        <w:rPr>
          <w:rFonts w:ascii="Times New Roman" w:hAnsi="Times New Roman"/>
          <w:lang w:val="en-US"/>
        </w:rPr>
        <w:t xml:space="preserve">Université Paris Dauphine, 2012, </w:t>
      </w:r>
      <w:r w:rsidRPr="00B109D7">
        <w:rPr>
          <w:rFonts w:ascii="Times New Roman" w:hAnsi="Times New Roman"/>
          <w:lang w:val="en-US"/>
        </w:rPr>
        <w:t xml:space="preserve">Professor of </w:t>
      </w:r>
      <w:r w:rsidR="000F626F" w:rsidRPr="00B109D7">
        <w:rPr>
          <w:rFonts w:ascii="Times New Roman" w:hAnsi="Times New Roman"/>
          <w:lang w:val="en-US"/>
        </w:rPr>
        <w:t>Finance, the</w:t>
      </w:r>
      <w:r w:rsidR="00F54500" w:rsidRPr="00F54500">
        <w:rPr>
          <w:rFonts w:ascii="Times New Roman" w:hAnsi="Times New Roman"/>
        </w:rPr>
        <w:t> Institut Supérieur</w:t>
      </w:r>
      <w:r w:rsidR="00F54500">
        <w:rPr>
          <w:rFonts w:ascii="Times New Roman" w:hAnsi="Times New Roman"/>
        </w:rPr>
        <w:t xml:space="preserve"> </w:t>
      </w:r>
      <w:r w:rsidR="00F54500" w:rsidRPr="00F54500">
        <w:rPr>
          <w:rFonts w:ascii="Times New Roman" w:hAnsi="Times New Roman"/>
        </w:rPr>
        <w:t xml:space="preserve">de Gestion </w:t>
      </w:r>
      <w:r w:rsidR="00F54500">
        <w:rPr>
          <w:rFonts w:ascii="Times New Roman" w:hAnsi="Times New Roman"/>
        </w:rPr>
        <w:t>(</w:t>
      </w:r>
      <w:r>
        <w:rPr>
          <w:rFonts w:ascii="Times New Roman" w:hAnsi="Times New Roman"/>
          <w:lang w:val="en-US"/>
        </w:rPr>
        <w:t>Sousse</w:t>
      </w:r>
      <w:r w:rsidR="00F54500">
        <w:rPr>
          <w:rFonts w:ascii="Times New Roman" w:hAnsi="Times New Roman"/>
          <w:lang w:val="en-US"/>
        </w:rPr>
        <w:t>)</w:t>
      </w:r>
      <w:r w:rsidRPr="00B109D7">
        <w:rPr>
          <w:rFonts w:ascii="Times New Roman" w:hAnsi="Times New Roman"/>
          <w:lang w:val="en-US"/>
        </w:rPr>
        <w:t>, Departmen</w:t>
      </w:r>
      <w:r>
        <w:rPr>
          <w:rFonts w:ascii="Times New Roman" w:hAnsi="Times New Roman"/>
          <w:lang w:val="en-US"/>
        </w:rPr>
        <w:t>t of Finance, since October 2011</w:t>
      </w:r>
      <w:r w:rsidRPr="00B109D7">
        <w:rPr>
          <w:rFonts w:ascii="Times New Roman" w:hAnsi="Times New Roman"/>
          <w:lang w:val="en-US"/>
        </w:rPr>
        <w:t>.</w:t>
      </w:r>
    </w:p>
  </w:footnote>
  <w:footnote w:id="2">
    <w:p w14:paraId="5E483341" w14:textId="77777777" w:rsidR="00CC04FD" w:rsidRPr="00FD14DC" w:rsidRDefault="00CC04FD" w:rsidP="0050541F">
      <w:pPr>
        <w:pStyle w:val="Notedebasdepage"/>
        <w:jc w:val="both"/>
        <w:rPr>
          <w:rFonts w:ascii="Times New Roman" w:hAnsi="Times New Roman"/>
          <w:lang w:val="en-US"/>
        </w:rPr>
      </w:pPr>
      <w:r>
        <w:rPr>
          <w:rStyle w:val="Appelnotedebasdep"/>
        </w:rPr>
        <w:footnoteRef/>
      </w:r>
      <w:r w:rsidRPr="00FD14DC">
        <w:rPr>
          <w:lang w:val="en-US"/>
        </w:rPr>
        <w:t xml:space="preserve"> </w:t>
      </w:r>
      <w:r w:rsidRPr="001E136D">
        <w:rPr>
          <w:rFonts w:ascii="Times New Roman" w:hAnsi="Times New Roman"/>
          <w:lang w:val="en-US"/>
        </w:rPr>
        <w:t>The banking sector is assumed to be perfectly competitive so that banks have a</w:t>
      </w:r>
      <w:r>
        <w:rPr>
          <w:rFonts w:ascii="Times New Roman" w:hAnsi="Times New Roman"/>
          <w:lang w:val="en-US"/>
        </w:rPr>
        <w:t>n</w:t>
      </w:r>
      <w:r w:rsidRPr="001E136D">
        <w:rPr>
          <w:rFonts w:ascii="Times New Roman" w:hAnsi="Times New Roman"/>
          <w:lang w:val="en-US"/>
        </w:rPr>
        <w:t xml:space="preserve"> </w:t>
      </w:r>
      <w:r>
        <w:rPr>
          <w:rFonts w:ascii="Times New Roman" w:hAnsi="Times New Roman"/>
          <w:lang w:val="en-US"/>
        </w:rPr>
        <w:t>expectation</w:t>
      </w:r>
      <w:r w:rsidRPr="001E136D">
        <w:rPr>
          <w:rFonts w:ascii="Times New Roman" w:hAnsi="Times New Roman"/>
          <w:lang w:val="en-US"/>
        </w:rPr>
        <w:t xml:space="preserve"> of profit zero.</w:t>
      </w:r>
    </w:p>
  </w:footnote>
  <w:footnote w:id="3">
    <w:p w14:paraId="12E33A07" w14:textId="77777777" w:rsidR="00CC04FD" w:rsidRPr="004039AF" w:rsidRDefault="00CC04FD" w:rsidP="004039AF">
      <w:pPr>
        <w:rPr>
          <w:rFonts w:ascii="Times New Roman" w:hAnsi="Times New Roman"/>
          <w:sz w:val="20"/>
          <w:szCs w:val="20"/>
          <w:lang w:val="en-US"/>
        </w:rPr>
      </w:pPr>
      <w:r w:rsidRPr="00EF732F">
        <w:rPr>
          <w:rStyle w:val="Appelnotedebasdep"/>
        </w:rPr>
        <w:footnoteRef/>
      </w:r>
      <w:r w:rsidRPr="004039AF">
        <w:rPr>
          <w:lang w:val="en-US"/>
        </w:rPr>
        <w:t xml:space="preserve"> </w:t>
      </w:r>
      <w:r w:rsidRPr="001E136D">
        <w:rPr>
          <w:rFonts w:ascii="Times New Roman" w:hAnsi="Times New Roman"/>
          <w:sz w:val="20"/>
          <w:szCs w:val="20"/>
          <w:lang w:val="en-US"/>
        </w:rPr>
        <w:t>To simplify, we limit the multi</w:t>
      </w:r>
      <w:r>
        <w:rPr>
          <w:rFonts w:ascii="Times New Roman" w:hAnsi="Times New Roman"/>
          <w:sz w:val="20"/>
          <w:szCs w:val="20"/>
          <w:lang w:val="en-US"/>
        </w:rPr>
        <w:t>ple</w:t>
      </w:r>
      <w:r w:rsidRPr="001E136D">
        <w:rPr>
          <w:rFonts w:ascii="Times New Roman" w:hAnsi="Times New Roman"/>
          <w:sz w:val="20"/>
          <w:szCs w:val="20"/>
          <w:lang w:val="en-US"/>
        </w:rPr>
        <w:t>-banking to funding accorded by two banks.</w:t>
      </w:r>
    </w:p>
  </w:footnote>
  <w:footnote w:id="4">
    <w:p w14:paraId="3235EA39" w14:textId="77777777" w:rsidR="00CC04FD" w:rsidRPr="0002614B" w:rsidRDefault="00CC04FD" w:rsidP="0050541F">
      <w:pPr>
        <w:pStyle w:val="Notedebasdepage"/>
        <w:jc w:val="both"/>
        <w:rPr>
          <w:rFonts w:ascii="Times New Roman" w:hAnsi="Times New Roman"/>
          <w:lang w:val="en-US"/>
        </w:rPr>
      </w:pPr>
      <w:r>
        <w:rPr>
          <w:rStyle w:val="Appelnotedebasdep"/>
        </w:rPr>
        <w:footnoteRef/>
      </w:r>
      <w:r w:rsidRPr="0002614B">
        <w:rPr>
          <w:lang w:val="en-US"/>
        </w:rPr>
        <w:t xml:space="preserve"> </w:t>
      </w:r>
      <w:r w:rsidRPr="001E136D">
        <w:rPr>
          <w:rFonts w:ascii="Times New Roman" w:hAnsi="Times New Roman"/>
          <w:lang w:val="en-US"/>
        </w:rPr>
        <w:t xml:space="preserve">The banks offer the company a bank credit at a noted price r, which must cover at least the amount of initial investment equivalent to a unit of capital such as  </w:t>
      </w:r>
      <w:r w:rsidRPr="001E136D">
        <w:rPr>
          <w:rFonts w:ascii="Times New Roman" w:hAnsi="Times New Roman"/>
          <w:i/>
          <w:lang w:val="en-US"/>
        </w:rPr>
        <w:t>r</w:t>
      </w:r>
      <w:r w:rsidRPr="001E136D">
        <w:rPr>
          <w:rFonts w:ascii="Times New Roman" w:hAnsi="Times New Roman"/>
          <w:lang w:val="en-US"/>
        </w:rPr>
        <w:t xml:space="preserve"> = I (1 + i). The interest rate i is equal to zero because the banking sector is assumed to be competitive and I is the investment cost</w:t>
      </w:r>
      <w:r w:rsidRPr="0002614B">
        <w:rPr>
          <w:rFonts w:ascii="Times New Roman" w:hAnsi="Times New Roman"/>
          <w:lang w:val="en-US"/>
        </w:rPr>
        <w:t>.</w:t>
      </w:r>
    </w:p>
  </w:footnote>
  <w:footnote w:id="5">
    <w:p w14:paraId="596751B7" w14:textId="77777777" w:rsidR="00CC04FD" w:rsidRPr="005143FD" w:rsidRDefault="00CC04FD" w:rsidP="0050541F">
      <w:pPr>
        <w:pStyle w:val="Notedebasdepage"/>
        <w:jc w:val="both"/>
        <w:rPr>
          <w:rFonts w:ascii="Times New Roman" w:hAnsi="Times New Roman"/>
          <w:lang w:val="en-US"/>
        </w:rPr>
      </w:pPr>
      <w:r>
        <w:rPr>
          <w:rStyle w:val="Appelnotedebasdep"/>
        </w:rPr>
        <w:footnoteRef/>
      </w:r>
      <w:r w:rsidRPr="005143FD">
        <w:rPr>
          <w:lang w:val="en-US"/>
        </w:rPr>
        <w:t xml:space="preserve"> </w:t>
      </w:r>
      <w:r w:rsidRPr="001E136D">
        <w:rPr>
          <w:rFonts w:ascii="Times New Roman" w:hAnsi="Times New Roman"/>
          <w:lang w:val="en-US"/>
        </w:rPr>
        <w:t xml:space="preserve">The indices </w:t>
      </w:r>
      <w:r w:rsidRPr="005143FD">
        <w:rPr>
          <w:rFonts w:ascii="Times New Roman" w:hAnsi="Times New Roman"/>
          <w:i/>
          <w:lang w:val="en-US"/>
        </w:rPr>
        <w:t>H</w:t>
      </w:r>
      <w:r w:rsidRPr="001E136D">
        <w:rPr>
          <w:rFonts w:ascii="Times New Roman" w:hAnsi="Times New Roman"/>
          <w:lang w:val="en-US"/>
        </w:rPr>
        <w:t xml:space="preserve"> and </w:t>
      </w:r>
      <w:r w:rsidRPr="005143FD">
        <w:rPr>
          <w:rFonts w:ascii="Times New Roman" w:hAnsi="Times New Roman"/>
          <w:i/>
          <w:lang w:val="en-US"/>
        </w:rPr>
        <w:t>L</w:t>
      </w:r>
      <w:r w:rsidRPr="001E136D">
        <w:rPr>
          <w:rFonts w:ascii="Times New Roman" w:hAnsi="Times New Roman"/>
          <w:lang w:val="en-US"/>
        </w:rPr>
        <w:t xml:space="preserve"> denote respectively the big efforts and the weak efforts provided by the entrepreneur during the realization of the investment project.</w:t>
      </w:r>
    </w:p>
  </w:footnote>
  <w:footnote w:id="6">
    <w:p w14:paraId="6BB6BE7B" w14:textId="77777777" w:rsidR="00CC04FD" w:rsidRPr="00835BCE" w:rsidRDefault="00CC04FD" w:rsidP="0050541F">
      <w:pPr>
        <w:pStyle w:val="Notedebasdepage"/>
        <w:jc w:val="both"/>
        <w:rPr>
          <w:rFonts w:ascii="Times New Roman" w:hAnsi="Times New Roman"/>
          <w:lang w:val="en-US"/>
        </w:rPr>
      </w:pPr>
      <w:r>
        <w:rPr>
          <w:rStyle w:val="Appelnotedebasdep"/>
        </w:rPr>
        <w:footnoteRef/>
      </w:r>
      <w:r w:rsidRPr="00835BCE">
        <w:rPr>
          <w:lang w:val="en-US"/>
        </w:rPr>
        <w:t xml:space="preserve"> </w:t>
      </w:r>
      <w:r w:rsidRPr="001E136D">
        <w:rPr>
          <w:rFonts w:ascii="Times New Roman" w:hAnsi="Times New Roman"/>
          <w:lang w:val="en-US"/>
        </w:rPr>
        <w:t>However, this proposition takes account of the hypothesis relative to the threat of liquidation of the company in the case of fa</w:t>
      </w:r>
      <w:r>
        <w:rPr>
          <w:rFonts w:ascii="Times New Roman" w:hAnsi="Times New Roman"/>
          <w:lang w:val="en-US"/>
        </w:rPr>
        <w:t>ilure of the investment project</w:t>
      </w:r>
      <w:r w:rsidRPr="00835BCE">
        <w:rPr>
          <w:rFonts w:ascii="Times New Roman" w:hAnsi="Times New Roman"/>
          <w:lang w:val="en-US"/>
        </w:rPr>
        <w:t>.</w:t>
      </w:r>
    </w:p>
  </w:footnote>
  <w:footnote w:id="7">
    <w:p w14:paraId="5CB66F31" w14:textId="77777777" w:rsidR="00CC04FD" w:rsidRPr="00055123" w:rsidRDefault="00CC04FD" w:rsidP="0050541F">
      <w:pPr>
        <w:pStyle w:val="Notedebasdepage"/>
        <w:rPr>
          <w:lang w:val="en-US"/>
        </w:rPr>
      </w:pPr>
      <w:r>
        <w:rPr>
          <w:rStyle w:val="Appelnotedebasdep"/>
        </w:rPr>
        <w:footnoteRef/>
      </w:r>
      <w:r w:rsidRPr="00055123">
        <w:rPr>
          <w:lang w:val="en-US"/>
        </w:rPr>
        <w:t xml:space="preserve"> </w:t>
      </w:r>
      <m:oMath>
        <m:d>
          <m:dPr>
            <m:begChr m:val="["/>
            <m:endChr m:val="]"/>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R</m:t>
            </m:r>
            <m:r>
              <m:rPr>
                <m:sty m:val="bi"/>
              </m:rPr>
              <w:rPr>
                <w:rFonts w:ascii="Cambria Math"/>
                <w:lang w:val="en-US"/>
              </w:rPr>
              <m:t>+ (</m:t>
            </m:r>
            <m:r>
              <m:rPr>
                <m:sty m:val="bi"/>
              </m:rPr>
              <w:rPr>
                <w:rFonts w:ascii="Cambria Math" w:hAnsi="Cambria Math"/>
              </w:rPr>
              <m:t>1</m:t>
            </m:r>
            <m:r>
              <m:rPr>
                <m:sty m:val="bi"/>
              </m:rPr>
              <w:rPr>
                <w:rFonts w:ascii="Cambria Math" w:hAnsi="Cambria Math"/>
                <w:lang w:val="en-US"/>
              </w:rPr>
              <m:t>-</m:t>
            </m:r>
            <m:sSubSup>
              <m:sSubSupPr>
                <m:ctrlPr>
                  <w:rPr>
                    <w:rFonts w:ascii="Cambria Math" w:hAnsi="Cambria Math"/>
                    <w:b/>
                    <w:i/>
                  </w:rPr>
                </m:ctrlPr>
              </m:sSubSupPr>
              <m:e>
                <m:r>
                  <m:rPr>
                    <m:sty m:val="bi"/>
                  </m:rPr>
                  <w:rPr>
                    <w:rFonts w:ascii="Cambria Math" w:hAnsi="Cambria Math"/>
                  </w:rPr>
                  <m:t>M</m:t>
                </m:r>
              </m:e>
              <m:sub>
                <m:r>
                  <m:rPr>
                    <m:sty m:val="bi"/>
                  </m:rPr>
                  <w:rPr>
                    <w:rFonts w:ascii="Cambria Math" w:hAnsi="Cambria Math"/>
                  </w:rPr>
                  <m:t>1</m:t>
                </m:r>
              </m:sub>
              <m:sup>
                <m:r>
                  <m:rPr>
                    <m:sty m:val="bi"/>
                  </m:rPr>
                  <w:rPr>
                    <w:rFonts w:ascii="Cambria Math" w:hAnsi="Cambria Math"/>
                    <w:lang w:val="en-US"/>
                  </w:rPr>
                  <m:t>*</m:t>
                </m:r>
              </m:sup>
            </m:sSubSup>
            <m:r>
              <m:rPr>
                <m:sty m:val="bi"/>
              </m:rP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Cambria Math"/>
              </w:rPr>
              <m:t>R</m:t>
            </m:r>
            <m:r>
              <m:rPr>
                <m:sty m:val="bi"/>
              </m:rPr>
              <w:rPr>
                <w:rFonts w:ascii="Cambria Math"/>
                <w:lang w:val="en-US"/>
              </w:rPr>
              <m:t>+(</m:t>
            </m:r>
            <m:r>
              <m:rPr>
                <m:sty m:val="bi"/>
              </m:rPr>
              <w:rPr>
                <w:rFonts w:ascii="Cambria Math"/>
              </w:rPr>
              <m:t>1</m:t>
            </m:r>
            <m:r>
              <m:rPr>
                <m:sty m:val="bi"/>
              </m:rPr>
              <w:rPr>
                <w:rFonts w:asci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m:rPr>
                <m:sty m:val="bi"/>
              </m:rPr>
              <w:rPr>
                <w:rFonts w:ascii="Cambria Math"/>
              </w:rPr>
              <m:t>L</m:t>
            </m:r>
          </m:e>
        </m:d>
      </m:oMath>
      <w:r w:rsidRPr="00055123">
        <w:rPr>
          <w:rFonts w:eastAsia="Times New Roman"/>
          <w:b/>
          <w:lang w:val="en-US"/>
        </w:rPr>
        <w:t xml:space="preserve"> </w:t>
      </w:r>
      <w:r w:rsidRPr="00055123">
        <w:rPr>
          <w:rFonts w:ascii="Times New Roman" w:eastAsia="Times New Roman" w:hAnsi="Times New Roman"/>
          <w:lang w:val="en-US"/>
        </w:rPr>
        <w:t>and</w:t>
      </w:r>
      <w:r w:rsidRPr="00055123">
        <w:rPr>
          <w:rFonts w:eastAsia="Times New Roman"/>
          <w:b/>
          <w:lang w:val="en-US"/>
        </w:rPr>
        <w:t xml:space="preserve"> </w:t>
      </w:r>
      <m:oMath>
        <m:d>
          <m:dPr>
            <m:begChr m:val="["/>
            <m:endChr m:val="]"/>
            <m:ctrlPr>
              <w:rPr>
                <w:rFonts w:ascii="Cambria Math" w:hAnsi="Times New Roman"/>
                <w:b/>
                <w:i/>
              </w:rPr>
            </m:ctrlPr>
          </m:dPr>
          <m:e>
            <m:sSubSup>
              <m:sSubSupPr>
                <m:ctrlPr>
                  <w:rPr>
                    <w:rFonts w:ascii="Cambria Math" w:hAnsi="Times New Roman"/>
                    <w:b/>
                    <w:i/>
                  </w:rPr>
                </m:ctrlPr>
              </m:sSubSup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sSub>
              <m:sSubPr>
                <m:ctrlPr>
                  <w:rPr>
                    <w:rFonts w:ascii="Cambria Math" w:hAnsi="Times New Roman"/>
                    <w:b/>
                    <w:i/>
                  </w:rPr>
                </m:ctrlPr>
              </m:sSubPr>
              <m:e>
                <m:r>
                  <m:rPr>
                    <m:sty m:val="bi"/>
                  </m:rPr>
                  <w:rPr>
                    <w:rFonts w:ascii="Cambria Math" w:hAnsi="Cambria Math"/>
                  </w:rPr>
                  <m:t>p</m:t>
                </m:r>
              </m:e>
              <m:sub>
                <m:r>
                  <m:rPr>
                    <m:sty m:val="bi"/>
                  </m:rPr>
                  <w:rPr>
                    <w:rFonts w:ascii="Cambria Math" w:hAnsi="Cambria Math"/>
                  </w:rPr>
                  <m:t>H</m:t>
                </m:r>
              </m:sub>
            </m:sSub>
            <m:r>
              <m:rPr>
                <m:sty m:val="bi"/>
              </m:rPr>
              <w:rPr>
                <w:rFonts w:ascii="Cambria Math" w:hAnsi="Cambria Math"/>
              </w:rPr>
              <m:t>R</m:t>
            </m:r>
            <m:r>
              <m:rPr>
                <m:sty m:val="bi"/>
              </m:rPr>
              <w:rPr>
                <w:rFonts w:ascii="Cambria Math" w:hAnsi="Times New Roman"/>
                <w:lang w:val="en-US"/>
              </w:rPr>
              <m:t xml:space="preserve">+ </m:t>
            </m:r>
            <m:d>
              <m:dPr>
                <m:ctrlPr>
                  <w:rPr>
                    <w:rFonts w:ascii="Cambria Math" w:hAnsi="Times New Roman"/>
                    <w:b/>
                    <w:i/>
                  </w:rPr>
                </m:ctrlPr>
              </m:dPr>
              <m:e>
                <m:r>
                  <m:rPr>
                    <m:sty m:val="bi"/>
                  </m:rPr>
                  <w:rPr>
                    <w:rFonts w:ascii="Cambria Math" w:hAnsi="Cambria Math"/>
                  </w:rPr>
                  <m:t>1</m:t>
                </m:r>
                <m:r>
                  <m:rPr>
                    <m:sty m:val="bi"/>
                  </m:rPr>
                  <w:rPr>
                    <w:rFonts w:ascii="Cambria Math" w:hAnsi="Cambria Math"/>
                    <w:lang w:val="en-US"/>
                  </w:rPr>
                  <m:t>-</m:t>
                </m:r>
                <m:sSubSup>
                  <m:sSubSupPr>
                    <m:ctrlPr>
                      <w:rPr>
                        <w:rFonts w:ascii="Cambria Math" w:hAnsi="Times New Roman"/>
                        <w:b/>
                        <w:i/>
                      </w:rPr>
                    </m:ctrlPr>
                  </m:sSubSupPr>
                  <m:e>
                    <m:acc>
                      <m:accPr>
                        <m:chr m:val="̅"/>
                        <m:ctrlPr>
                          <w:rPr>
                            <w:rFonts w:ascii="Cambria Math" w:hAnsi="Times New Roman"/>
                            <w:b/>
                            <w:i/>
                          </w:rPr>
                        </m:ctrlPr>
                      </m:accPr>
                      <m:e>
                        <m:r>
                          <m:rPr>
                            <m:sty m:val="bi"/>
                          </m:rPr>
                          <w:rPr>
                            <w:rFonts w:ascii="Cambria Math" w:hAnsi="Cambria Math"/>
                          </w:rPr>
                          <m:t>M</m:t>
                        </m:r>
                      </m:e>
                    </m:acc>
                  </m:e>
                  <m:sub>
                    <m:r>
                      <m:rPr>
                        <m:sty m:val="bi"/>
                      </m:rPr>
                      <w:rPr>
                        <w:rFonts w:ascii="Cambria Math" w:hAnsi="Cambria Math"/>
                      </w:rPr>
                      <m:t>2</m:t>
                    </m:r>
                  </m:sub>
                  <m:sup>
                    <m:r>
                      <m:rPr>
                        <m:sty m:val="bi"/>
                      </m:rPr>
                      <w:rPr>
                        <w:rFonts w:ascii="Cambria Math" w:hAnsi="Cambria Math"/>
                        <w:lang w:val="en-US"/>
                      </w:rPr>
                      <m:t>*</m:t>
                    </m:r>
                  </m:sup>
                </m:sSubSup>
              </m:e>
            </m:d>
            <m:sSub>
              <m:sSubPr>
                <m:ctrlPr>
                  <w:rPr>
                    <w:rFonts w:ascii="Cambria Math" w:hAnsi="Times New Roman"/>
                    <w:b/>
                    <w:i/>
                  </w:rPr>
                </m:ctrlPr>
              </m:sSubPr>
              <m:e>
                <m:r>
                  <m:rPr>
                    <m:sty m:val="bi"/>
                  </m:rPr>
                  <w:rPr>
                    <w:rFonts w:ascii="Cambria Math" w:hAnsi="Cambria Math"/>
                    <w:lang w:val="en-US"/>
                  </w:rPr>
                  <m:t>(</m:t>
                </m:r>
                <m:r>
                  <m:rPr>
                    <m:sty m:val="bi"/>
                  </m:rPr>
                  <w:rPr>
                    <w:rFonts w:ascii="Cambria Math" w:hAnsi="Cambria Math"/>
                  </w:rPr>
                  <m:t>p</m:t>
                </m:r>
              </m:e>
              <m:sub>
                <m:r>
                  <m:rPr>
                    <m:sty m:val="bi"/>
                  </m:rPr>
                  <w:rPr>
                    <w:rFonts w:ascii="Cambria Math" w:hAnsi="Cambria Math"/>
                  </w:rPr>
                  <m:t>L</m:t>
                </m:r>
              </m:sub>
            </m:sSub>
            <m:r>
              <m:rPr>
                <m:sty m:val="bi"/>
              </m:rPr>
              <w:rPr>
                <w:rFonts w:ascii="Cambria Math" w:hAnsi="Cambria Math"/>
              </w:rPr>
              <m:t>R</m:t>
            </m:r>
            <m:r>
              <m:rPr>
                <m:sty m:val="bi"/>
              </m:rPr>
              <w:rPr>
                <w:rFonts w:ascii="Cambria Math" w:hAnsi="Cambria Math"/>
                <w:lang w:val="en-US"/>
              </w:rPr>
              <m:t xml:space="preserve">+ </m:t>
            </m:r>
            <m:r>
              <m:rPr>
                <m:sty m:val="bi"/>
              </m:rPr>
              <w:rPr>
                <w:rFonts w:ascii="Cambria Math"/>
                <w:lang w:val="en-US"/>
              </w:rPr>
              <m:t>(</m:t>
            </m:r>
            <m:r>
              <m:rPr>
                <m:sty m:val="bi"/>
              </m:rPr>
              <w:rPr>
                <w:rFonts w:ascii="Cambria Math"/>
              </w:rPr>
              <m:t>1</m:t>
            </m:r>
            <m:r>
              <m:rPr>
                <m:sty m:val="bi"/>
              </m:rPr>
              <w:rPr>
                <w:rFonts w:ascii="Cambria Math"/>
                <w:lang w:val="en-US"/>
              </w:rPr>
              <m:t>-</m:t>
            </m:r>
            <m:sSub>
              <m:sSubPr>
                <m:ctrlPr>
                  <w:rPr>
                    <w:rFonts w:ascii="Cambria Math" w:hAnsi="Times New Roman"/>
                    <w:b/>
                    <w:i/>
                    <w:sz w:val="24"/>
                    <w:szCs w:val="24"/>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lang w:val="en-US"/>
              </w:rPr>
              <m:t>)</m:t>
            </m:r>
            <m:r>
              <m:rPr>
                <m:sty m:val="bi"/>
              </m:rPr>
              <w:rPr>
                <w:rFonts w:ascii="Cambria Math" w:hAnsi="Times New Roman"/>
              </w:rPr>
              <m:t>L</m:t>
            </m:r>
          </m:e>
        </m:d>
      </m:oMath>
    </w:p>
  </w:footnote>
  <w:footnote w:id="8">
    <w:p w14:paraId="5DD4840A" w14:textId="77777777" w:rsidR="00CC04FD" w:rsidRPr="00055123" w:rsidRDefault="00CC04FD" w:rsidP="00055123">
      <w:pPr>
        <w:rPr>
          <w:rFonts w:ascii="Times New Roman" w:hAnsi="Times New Roman"/>
          <w:sz w:val="24"/>
          <w:szCs w:val="24"/>
          <w:lang w:val="en-US"/>
        </w:rPr>
      </w:pPr>
      <w:r>
        <w:rPr>
          <w:rStyle w:val="Appelnotedebasdep"/>
        </w:rPr>
        <w:footnoteRef/>
      </w:r>
      <w:r w:rsidRPr="00055123">
        <w:rPr>
          <w:lang w:val="en-US"/>
        </w:rPr>
        <w:t xml:space="preserve"> </w:t>
      </w:r>
      <w:r w:rsidRPr="001E136D">
        <w:rPr>
          <w:rFonts w:ascii="Times New Roman" w:hAnsi="Times New Roman"/>
          <w:sz w:val="20"/>
          <w:szCs w:val="20"/>
          <w:lang w:val="en-US"/>
        </w:rPr>
        <w:t xml:space="preserve">These two values of </w:t>
      </w:r>
      <w:r w:rsidRPr="001E136D">
        <w:rPr>
          <w:rFonts w:ascii="Times New Roman" w:hAnsi="Times New Roman"/>
          <w:b/>
          <w:i/>
          <w:sz w:val="20"/>
          <w:szCs w:val="20"/>
          <w:lang w:val="en-US"/>
        </w:rPr>
        <w:t>B</w:t>
      </w:r>
      <w:r w:rsidRPr="001E136D">
        <w:rPr>
          <w:rFonts w:ascii="Times New Roman" w:hAnsi="Times New Roman"/>
          <w:sz w:val="20"/>
          <w:szCs w:val="20"/>
          <w:lang w:val="en-US"/>
        </w:rPr>
        <w:t xml:space="preserve"> verify the hypothesis of the equation (2).</w:t>
      </w:r>
    </w:p>
  </w:footnote>
  <w:footnote w:id="9">
    <w:p w14:paraId="3CDA5A49" w14:textId="77777777" w:rsidR="00CC04FD" w:rsidRPr="003A0688" w:rsidRDefault="00CC04FD" w:rsidP="0050541F">
      <w:pPr>
        <w:pStyle w:val="Notedebasdepage"/>
        <w:rPr>
          <w:rFonts w:ascii="Times New Roman" w:hAnsi="Times New Roman"/>
          <w:lang w:val="en-US"/>
        </w:rPr>
      </w:pPr>
      <w:r>
        <w:rPr>
          <w:rStyle w:val="Appelnotedebasdep"/>
        </w:rPr>
        <w:footnoteRef/>
      </w:r>
      <w:r w:rsidRPr="003A0688">
        <w:rPr>
          <w:lang w:val="en-US"/>
        </w:rPr>
        <w:t xml:space="preserve"> </w:t>
      </w:r>
      <w:r w:rsidRPr="0038093E">
        <w:rPr>
          <w:rFonts w:ascii="Times New Roman" w:hAnsi="Times New Roman"/>
          <w:lang w:val="en-US"/>
        </w:rPr>
        <w:t xml:space="preserve">In the case of a symmetric equilibrium </w:t>
      </w:r>
      <m:oMath>
        <m:d>
          <m:dPr>
            <m:ctrlPr>
              <w:rPr>
                <w:rFonts w:ascii="Cambria Math" w:hAnsi="Times New Roman"/>
                <w:i/>
              </w:rPr>
            </m:ctrlPr>
          </m:dPr>
          <m:e>
            <m:sSub>
              <m:sSubPr>
                <m:ctrlPr>
                  <w:rPr>
                    <w:rFonts w:ascii="Cambria Math" w:hAnsi="Times New Roman"/>
                    <w:i/>
                  </w:rPr>
                </m:ctrlPr>
              </m:sSubPr>
              <m:e>
                <m:r>
                  <w:rPr>
                    <w:rFonts w:ascii="Cambria Math" w:hAnsi="Cambria Math"/>
                  </w:rPr>
                  <m:t>p</m:t>
                </m:r>
              </m:e>
              <m:sub>
                <m:r>
                  <w:rPr>
                    <w:rFonts w:ascii="Cambria Math" w:hAnsi="Cambria Math"/>
                  </w:rPr>
                  <m:t>H</m:t>
                </m:r>
                <m:r>
                  <w:rPr>
                    <w:rFonts w:ascii="Cambria Math" w:hAnsi="Times New Roman"/>
                    <w:lang w:val="en-US"/>
                  </w:rPr>
                  <m:t xml:space="preserve"> </m:t>
                </m:r>
              </m:sub>
            </m:sSub>
            <m:r>
              <w:rPr>
                <w:rFonts w:ascii="Times New Roman" w:hAnsi="Times New Roman"/>
                <w:lang w:val="en-US"/>
              </w:rPr>
              <m:t>-</m:t>
            </m:r>
            <m:r>
              <w:rPr>
                <w:rFonts w:ascii="Cambria Math" w:hAnsi="Times New Roman"/>
                <w:lang w:val="en-US"/>
              </w:rPr>
              <m:t xml:space="preserve"> </m:t>
            </m:r>
            <m:sSub>
              <m:sSubPr>
                <m:ctrlPr>
                  <w:rPr>
                    <w:rFonts w:ascii="Cambria Math" w:hAnsi="Times New Roman"/>
                    <w:i/>
                  </w:rPr>
                </m:ctrlPr>
              </m:sSubPr>
              <m:e>
                <m:r>
                  <w:rPr>
                    <w:rFonts w:ascii="Cambria Math" w:hAnsi="Cambria Math"/>
                  </w:rPr>
                  <m:t>p</m:t>
                </m:r>
              </m:e>
              <m:sub>
                <m:r>
                  <w:rPr>
                    <w:rFonts w:ascii="Cambria Math" w:hAnsi="Cambria Math"/>
                  </w:rPr>
                  <m:t>L</m:t>
                </m:r>
                <m:r>
                  <w:rPr>
                    <w:rFonts w:ascii="Cambria Math" w:hAnsi="Times New Roman"/>
                    <w:lang w:val="en-US"/>
                  </w:rPr>
                  <m:t xml:space="preserve">  </m:t>
                </m:r>
              </m:sub>
            </m:sSub>
          </m:e>
        </m:d>
        <m:sSubSup>
          <m:sSubSupPr>
            <m:ctrlPr>
              <w:rPr>
                <w:rFonts w:ascii="Cambria Math" w:hAnsi="Times New Roman"/>
                <w:i/>
              </w:rPr>
            </m:ctrlPr>
          </m:sSubSupPr>
          <m:e>
            <m:r>
              <w:rPr>
                <w:rFonts w:ascii="Cambria Math" w:hAnsi="Cambria Math"/>
              </w:rPr>
              <m:t>r</m:t>
            </m:r>
          </m:e>
          <m:sub>
            <m:r>
              <w:rPr>
                <w:rFonts w:ascii="Cambria Math" w:hAnsi="Times New Roman"/>
                <w:lang w:val="en-US"/>
              </w:rPr>
              <m:t>2</m:t>
            </m:r>
          </m:sub>
          <m:sup>
            <m:r>
              <w:rPr>
                <w:rFonts w:ascii="Times New Roman" w:hAnsi="Cambria Math"/>
                <w:lang w:val="en-US"/>
              </w:rPr>
              <m:t>*</m:t>
            </m:r>
          </m:sup>
        </m:sSubSup>
        <m:r>
          <w:rPr>
            <w:rFonts w:ascii="Times New Roman" w:hAnsi="Times New Roman"/>
            <w:lang w:val="en-US"/>
          </w:rPr>
          <m:t>-</m:t>
        </m:r>
        <m:r>
          <w:rPr>
            <w:rFonts w:ascii="Cambria Math" w:hAnsi="Times New Roman"/>
            <w:lang w:val="en-US"/>
          </w:rPr>
          <m:t xml:space="preserve"> </m:t>
        </m:r>
        <m:sSub>
          <m:sSubPr>
            <m:ctrlPr>
              <w:rPr>
                <w:rFonts w:ascii="Cambria Math" w:hAnsi="Times New Roman"/>
                <w:i/>
              </w:rPr>
            </m:ctrlPr>
          </m:sSubPr>
          <m:e>
            <m:r>
              <w:rPr>
                <w:rFonts w:ascii="Cambria Math" w:hAnsi="Times New Roman"/>
              </w:rPr>
              <m:t>p</m:t>
            </m:r>
          </m:e>
          <m:sub>
            <m:r>
              <w:rPr>
                <w:rFonts w:ascii="Cambria Math" w:hAnsi="Times New Roman"/>
              </w:rPr>
              <m:t>F</m:t>
            </m:r>
          </m:sub>
        </m:sSub>
        <m:r>
          <w:rPr>
            <w:rFonts w:ascii="Cambria Math" w:hAnsi="Times New Roman"/>
          </w:rPr>
          <m:t>L</m:t>
        </m:r>
        <m:r>
          <w:rPr>
            <w:rFonts w:ascii="Cambria Math" w:hAnsi="Times New Roman"/>
            <w:lang w:val="en-US"/>
          </w:rPr>
          <m:t>= 2</m:t>
        </m:r>
        <m:r>
          <w:rPr>
            <w:rFonts w:ascii="Cambria Math" w:hAnsi="Cambria Math"/>
          </w:rPr>
          <m:t>m</m:t>
        </m:r>
      </m:oMath>
      <w:r w:rsidRPr="0038093E">
        <w:rPr>
          <w:rFonts w:ascii="Times New Roman" w:eastAsia="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76"/>
    <w:multiLevelType w:val="multilevel"/>
    <w:tmpl w:val="AA46CE0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4452D"/>
    <w:multiLevelType w:val="hybridMultilevel"/>
    <w:tmpl w:val="238E8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C3A3B"/>
    <w:multiLevelType w:val="hybridMultilevel"/>
    <w:tmpl w:val="3800DFB6"/>
    <w:lvl w:ilvl="0" w:tplc="228EFA7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136E7"/>
    <w:multiLevelType w:val="multilevel"/>
    <w:tmpl w:val="984C0AA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DB71A7"/>
    <w:multiLevelType w:val="multilevel"/>
    <w:tmpl w:val="AA34FAB0"/>
    <w:lvl w:ilvl="0">
      <w:start w:val="1"/>
      <w:numFmt w:val="decimal"/>
      <w:lvlText w:val="%1."/>
      <w:lvlJc w:val="left"/>
      <w:pPr>
        <w:ind w:left="720" w:hanging="360"/>
      </w:pPr>
      <w:rPr>
        <w:rFonts w:ascii="Calibri" w:eastAsia="Calibri" w:hAnsi="Calibri" w:cs="Times New Roman" w:hint="default"/>
        <w:sz w:val="24"/>
      </w:rPr>
    </w:lvl>
    <w:lvl w:ilvl="1">
      <w:start w:val="1"/>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123E0EAE"/>
    <w:multiLevelType w:val="hybridMultilevel"/>
    <w:tmpl w:val="5ABA1F36"/>
    <w:lvl w:ilvl="0" w:tplc="7862C4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E4037"/>
    <w:multiLevelType w:val="hybridMultilevel"/>
    <w:tmpl w:val="F0B26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365E0"/>
    <w:multiLevelType w:val="hybridMultilevel"/>
    <w:tmpl w:val="D00E5F52"/>
    <w:lvl w:ilvl="0" w:tplc="821601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6C03E2"/>
    <w:multiLevelType w:val="multilevel"/>
    <w:tmpl w:val="4E6AD0AE"/>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3EEE7992"/>
    <w:multiLevelType w:val="hybridMultilevel"/>
    <w:tmpl w:val="647E9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A6138B"/>
    <w:multiLevelType w:val="hybridMultilevel"/>
    <w:tmpl w:val="DF48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926FF3"/>
    <w:multiLevelType w:val="multilevel"/>
    <w:tmpl w:val="3DB6D4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C14D75"/>
    <w:multiLevelType w:val="multilevel"/>
    <w:tmpl w:val="446407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30007A"/>
    <w:multiLevelType w:val="hybridMultilevel"/>
    <w:tmpl w:val="37228E58"/>
    <w:lvl w:ilvl="0" w:tplc="0A98C60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75A6C"/>
    <w:multiLevelType w:val="hybridMultilevel"/>
    <w:tmpl w:val="EDAEAA0C"/>
    <w:lvl w:ilvl="0" w:tplc="4D9A874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2D5846"/>
    <w:multiLevelType w:val="hybridMultilevel"/>
    <w:tmpl w:val="697E697E"/>
    <w:lvl w:ilvl="0" w:tplc="9F90D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0C512D"/>
    <w:multiLevelType w:val="multilevel"/>
    <w:tmpl w:val="762E4A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593EEA"/>
    <w:multiLevelType w:val="multilevel"/>
    <w:tmpl w:val="27228CE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D83374"/>
    <w:multiLevelType w:val="multilevel"/>
    <w:tmpl w:val="AA2C0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FC522F"/>
    <w:multiLevelType w:val="hybridMultilevel"/>
    <w:tmpl w:val="0C56A70E"/>
    <w:lvl w:ilvl="0" w:tplc="FFFFFFFF">
      <w:start w:val="50"/>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FF6974"/>
    <w:multiLevelType w:val="multilevel"/>
    <w:tmpl w:val="9BD4BBCE"/>
    <w:lvl w:ilvl="0">
      <w:start w:val="3"/>
      <w:numFmt w:val="decimal"/>
      <w:lvlText w:val="%1."/>
      <w:lvlJc w:val="left"/>
      <w:pPr>
        <w:ind w:left="540" w:hanging="540"/>
      </w:pPr>
      <w:rPr>
        <w:rFonts w:hint="default"/>
        <w:i w:val="0"/>
      </w:rPr>
    </w:lvl>
    <w:lvl w:ilvl="1">
      <w:start w:val="1"/>
      <w:numFmt w:val="decimal"/>
      <w:lvlText w:val="%1.%2."/>
      <w:lvlJc w:val="left"/>
      <w:pPr>
        <w:ind w:left="720" w:hanging="54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1" w15:restartNumberingAfterBreak="0">
    <w:nsid w:val="6CAB2643"/>
    <w:multiLevelType w:val="multilevel"/>
    <w:tmpl w:val="21E0D0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D675A4C"/>
    <w:multiLevelType w:val="multilevel"/>
    <w:tmpl w:val="9AE6D9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630CB9"/>
    <w:multiLevelType w:val="multilevel"/>
    <w:tmpl w:val="59102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CF4FFB"/>
    <w:multiLevelType w:val="hybridMultilevel"/>
    <w:tmpl w:val="07EA200E"/>
    <w:lvl w:ilvl="0" w:tplc="D84452F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0A769F"/>
    <w:multiLevelType w:val="hybridMultilevel"/>
    <w:tmpl w:val="65A87B9E"/>
    <w:lvl w:ilvl="0" w:tplc="D84452F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0C1E21"/>
    <w:multiLevelType w:val="hybridMultilevel"/>
    <w:tmpl w:val="E07ECF02"/>
    <w:lvl w:ilvl="0" w:tplc="1F4AC7BA">
      <w:start w:val="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8A7971"/>
    <w:multiLevelType w:val="hybridMultilevel"/>
    <w:tmpl w:val="0A1E62A2"/>
    <w:lvl w:ilvl="0" w:tplc="7DFEF27C">
      <w:start w:val="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13"/>
  </w:num>
  <w:num w:numId="5">
    <w:abstractNumId w:val="6"/>
  </w:num>
  <w:num w:numId="6">
    <w:abstractNumId w:val="27"/>
  </w:num>
  <w:num w:numId="7">
    <w:abstractNumId w:val="26"/>
  </w:num>
  <w:num w:numId="8">
    <w:abstractNumId w:val="25"/>
  </w:num>
  <w:num w:numId="9">
    <w:abstractNumId w:val="24"/>
  </w:num>
  <w:num w:numId="10">
    <w:abstractNumId w:val="15"/>
  </w:num>
  <w:num w:numId="11">
    <w:abstractNumId w:val="22"/>
  </w:num>
  <w:num w:numId="12">
    <w:abstractNumId w:val="0"/>
  </w:num>
  <w:num w:numId="13">
    <w:abstractNumId w:val="3"/>
  </w:num>
  <w:num w:numId="14">
    <w:abstractNumId w:val="11"/>
  </w:num>
  <w:num w:numId="15">
    <w:abstractNumId w:val="2"/>
  </w:num>
  <w:num w:numId="16">
    <w:abstractNumId w:val="9"/>
  </w:num>
  <w:num w:numId="17">
    <w:abstractNumId w:val="7"/>
  </w:num>
  <w:num w:numId="18">
    <w:abstractNumId w:val="5"/>
  </w:num>
  <w:num w:numId="19">
    <w:abstractNumId w:val="14"/>
  </w:num>
  <w:num w:numId="20">
    <w:abstractNumId w:val="23"/>
  </w:num>
  <w:num w:numId="21">
    <w:abstractNumId w:val="12"/>
  </w:num>
  <w:num w:numId="22">
    <w:abstractNumId w:val="21"/>
  </w:num>
  <w:num w:numId="23">
    <w:abstractNumId w:val="4"/>
  </w:num>
  <w:num w:numId="24">
    <w:abstractNumId w:val="16"/>
  </w:num>
  <w:num w:numId="25">
    <w:abstractNumId w:val="8"/>
  </w:num>
  <w:num w:numId="26">
    <w:abstractNumId w:val="2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1F"/>
    <w:rsid w:val="0002614B"/>
    <w:rsid w:val="00026EC9"/>
    <w:rsid w:val="00030645"/>
    <w:rsid w:val="00055123"/>
    <w:rsid w:val="0009116D"/>
    <w:rsid w:val="00095565"/>
    <w:rsid w:val="000A4FED"/>
    <w:rsid w:val="000A75F8"/>
    <w:rsid w:val="000F626F"/>
    <w:rsid w:val="001412A7"/>
    <w:rsid w:val="0014786C"/>
    <w:rsid w:val="001844DB"/>
    <w:rsid w:val="00185931"/>
    <w:rsid w:val="001B3B69"/>
    <w:rsid w:val="001D283E"/>
    <w:rsid w:val="00203242"/>
    <w:rsid w:val="00215044"/>
    <w:rsid w:val="0023644D"/>
    <w:rsid w:val="00237786"/>
    <w:rsid w:val="00243B04"/>
    <w:rsid w:val="002776CC"/>
    <w:rsid w:val="002A5818"/>
    <w:rsid w:val="00313337"/>
    <w:rsid w:val="003249EC"/>
    <w:rsid w:val="00357D83"/>
    <w:rsid w:val="0037410A"/>
    <w:rsid w:val="003937CE"/>
    <w:rsid w:val="003A0688"/>
    <w:rsid w:val="003B2707"/>
    <w:rsid w:val="003F18DF"/>
    <w:rsid w:val="004039AF"/>
    <w:rsid w:val="00411361"/>
    <w:rsid w:val="00472F53"/>
    <w:rsid w:val="00497CDE"/>
    <w:rsid w:val="004E1221"/>
    <w:rsid w:val="004E354A"/>
    <w:rsid w:val="004E5FCB"/>
    <w:rsid w:val="004F4C32"/>
    <w:rsid w:val="0050541F"/>
    <w:rsid w:val="005143FD"/>
    <w:rsid w:val="00517ADF"/>
    <w:rsid w:val="005219CB"/>
    <w:rsid w:val="00551C62"/>
    <w:rsid w:val="0059114F"/>
    <w:rsid w:val="005960A3"/>
    <w:rsid w:val="005C4B72"/>
    <w:rsid w:val="005C6D37"/>
    <w:rsid w:val="005E3B89"/>
    <w:rsid w:val="005E4087"/>
    <w:rsid w:val="00606877"/>
    <w:rsid w:val="00613CB6"/>
    <w:rsid w:val="00655E8F"/>
    <w:rsid w:val="006C4A1F"/>
    <w:rsid w:val="006E22B4"/>
    <w:rsid w:val="007067B7"/>
    <w:rsid w:val="007A73B5"/>
    <w:rsid w:val="007C1213"/>
    <w:rsid w:val="007C2956"/>
    <w:rsid w:val="007E3413"/>
    <w:rsid w:val="00822284"/>
    <w:rsid w:val="00823FD9"/>
    <w:rsid w:val="00825AAB"/>
    <w:rsid w:val="00833C7F"/>
    <w:rsid w:val="00835BCE"/>
    <w:rsid w:val="0085113C"/>
    <w:rsid w:val="008653C9"/>
    <w:rsid w:val="008736FA"/>
    <w:rsid w:val="008A0E77"/>
    <w:rsid w:val="008D3AFA"/>
    <w:rsid w:val="008E6245"/>
    <w:rsid w:val="0090066F"/>
    <w:rsid w:val="0091045F"/>
    <w:rsid w:val="00940973"/>
    <w:rsid w:val="00987CB6"/>
    <w:rsid w:val="00990C9C"/>
    <w:rsid w:val="009A75ED"/>
    <w:rsid w:val="009C759F"/>
    <w:rsid w:val="009D20F2"/>
    <w:rsid w:val="009F04A3"/>
    <w:rsid w:val="00A239BB"/>
    <w:rsid w:val="00A60DFE"/>
    <w:rsid w:val="00AA77D0"/>
    <w:rsid w:val="00AB1ED0"/>
    <w:rsid w:val="00B109D7"/>
    <w:rsid w:val="00B242AE"/>
    <w:rsid w:val="00B508E5"/>
    <w:rsid w:val="00B936CF"/>
    <w:rsid w:val="00BC2904"/>
    <w:rsid w:val="00BF31E0"/>
    <w:rsid w:val="00C3005E"/>
    <w:rsid w:val="00C7328D"/>
    <w:rsid w:val="00CC04FD"/>
    <w:rsid w:val="00CF1E6C"/>
    <w:rsid w:val="00D05092"/>
    <w:rsid w:val="00D05780"/>
    <w:rsid w:val="00D1291F"/>
    <w:rsid w:val="00D20A5B"/>
    <w:rsid w:val="00D2373B"/>
    <w:rsid w:val="00D24987"/>
    <w:rsid w:val="00D25244"/>
    <w:rsid w:val="00D341F9"/>
    <w:rsid w:val="00D35D8E"/>
    <w:rsid w:val="00D4109D"/>
    <w:rsid w:val="00D44B3D"/>
    <w:rsid w:val="00D54DDE"/>
    <w:rsid w:val="00D66489"/>
    <w:rsid w:val="00DA34C4"/>
    <w:rsid w:val="00DA6184"/>
    <w:rsid w:val="00DB32C7"/>
    <w:rsid w:val="00DE5E23"/>
    <w:rsid w:val="00DF23FD"/>
    <w:rsid w:val="00E31E02"/>
    <w:rsid w:val="00E35436"/>
    <w:rsid w:val="00E42F66"/>
    <w:rsid w:val="00E51F7B"/>
    <w:rsid w:val="00E53358"/>
    <w:rsid w:val="00EA3D0D"/>
    <w:rsid w:val="00EB466C"/>
    <w:rsid w:val="00ED5B66"/>
    <w:rsid w:val="00F54500"/>
    <w:rsid w:val="00F60538"/>
    <w:rsid w:val="00F61C2D"/>
    <w:rsid w:val="00F646E4"/>
    <w:rsid w:val="00FB2BA6"/>
    <w:rsid w:val="00FC40C9"/>
    <w:rsid w:val="00FD14DC"/>
    <w:rsid w:val="00FF293B"/>
    <w:rsid w:val="00FF6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D973"/>
  <w15:docId w15:val="{FA00DB01-BF2C-4AE9-B072-64B4E1A6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1F"/>
    <w:rPr>
      <w:rFonts w:ascii="Calibri" w:eastAsia="Calibri" w:hAnsi="Calibri" w:cs="Times New Roman"/>
    </w:rPr>
  </w:style>
  <w:style w:type="paragraph" w:styleId="Titre1">
    <w:name w:val="heading 1"/>
    <w:basedOn w:val="Normal"/>
    <w:next w:val="Normal"/>
    <w:link w:val="Titre1Car"/>
    <w:uiPriority w:val="9"/>
    <w:qFormat/>
    <w:rsid w:val="0050541F"/>
    <w:pPr>
      <w:keepNext/>
      <w:keepLines/>
      <w:spacing w:before="480" w:after="0"/>
      <w:jc w:val="both"/>
      <w:outlineLvl w:val="0"/>
    </w:pPr>
    <w:rPr>
      <w:rFonts w:ascii="Times New Roman" w:eastAsia="Times New Roman" w:hAnsi="Times New Roman"/>
      <w:b/>
      <w:bCs/>
      <w:sz w:val="36"/>
      <w:szCs w:val="28"/>
    </w:rPr>
  </w:style>
  <w:style w:type="paragraph" w:styleId="Titre2">
    <w:name w:val="heading 2"/>
    <w:basedOn w:val="Normal"/>
    <w:next w:val="Normal"/>
    <w:link w:val="Titre2Car"/>
    <w:uiPriority w:val="9"/>
    <w:qFormat/>
    <w:rsid w:val="0050541F"/>
    <w:pPr>
      <w:keepNext/>
      <w:spacing w:after="0" w:line="480" w:lineRule="auto"/>
      <w:ind w:left="720" w:right="113"/>
      <w:jc w:val="both"/>
      <w:outlineLvl w:val="1"/>
    </w:pPr>
    <w:rPr>
      <w:rFonts w:ascii="Times New Roman" w:eastAsia="Times New Roman" w:hAnsi="Times New Roman"/>
      <w:b/>
      <w:bCs/>
      <w:sz w:val="28"/>
      <w:szCs w:val="24"/>
      <w:lang w:eastAsia="fr-FR" w:bidi="he-IL"/>
    </w:rPr>
  </w:style>
  <w:style w:type="paragraph" w:styleId="Titre3">
    <w:name w:val="heading 3"/>
    <w:basedOn w:val="Normal"/>
    <w:next w:val="Normal"/>
    <w:link w:val="Titre3Car"/>
    <w:uiPriority w:val="9"/>
    <w:unhideWhenUsed/>
    <w:qFormat/>
    <w:rsid w:val="0050541F"/>
    <w:pPr>
      <w:keepNext/>
      <w:spacing w:before="240" w:after="60" w:line="480" w:lineRule="auto"/>
      <w:ind w:left="1440"/>
      <w:outlineLvl w:val="2"/>
    </w:pPr>
    <w:rPr>
      <w:rFonts w:ascii="Times New Roman" w:eastAsia="Times New Roman" w:hAnsi="Times New Roman"/>
      <w:bCs/>
      <w:i/>
      <w:sz w:val="24"/>
      <w:szCs w:val="26"/>
    </w:rPr>
  </w:style>
  <w:style w:type="paragraph" w:styleId="Titre4">
    <w:name w:val="heading 4"/>
    <w:basedOn w:val="Normal"/>
    <w:next w:val="Normal"/>
    <w:link w:val="Titre4Car"/>
    <w:uiPriority w:val="9"/>
    <w:unhideWhenUsed/>
    <w:qFormat/>
    <w:rsid w:val="0050541F"/>
    <w:pPr>
      <w:keepNext/>
      <w:spacing w:before="240" w:after="60" w:line="480" w:lineRule="auto"/>
      <w:ind w:left="2160"/>
      <w:outlineLvl w:val="3"/>
    </w:pPr>
    <w:rPr>
      <w:rFonts w:ascii="Times New Roman" w:eastAsia="Times New Roman" w:hAnsi="Times New Roman"/>
      <w:bCs/>
      <w:sz w:val="24"/>
      <w:szCs w:val="28"/>
    </w:rPr>
  </w:style>
  <w:style w:type="paragraph" w:styleId="Titre5">
    <w:name w:val="heading 5"/>
    <w:basedOn w:val="Normal"/>
    <w:next w:val="Normal"/>
    <w:link w:val="Titre5Car"/>
    <w:uiPriority w:val="9"/>
    <w:unhideWhenUsed/>
    <w:qFormat/>
    <w:rsid w:val="0050541F"/>
    <w:pPr>
      <w:spacing w:before="240" w:after="60" w:line="480" w:lineRule="auto"/>
      <w:ind w:left="2880"/>
      <w:outlineLvl w:val="4"/>
    </w:pPr>
    <w:rPr>
      <w:rFonts w:ascii="Times New Roman" w:eastAsia="Times New Roman" w:hAnsi="Times New Roman"/>
      <w:bCs/>
      <w:iCs/>
      <w:sz w:val="24"/>
      <w:szCs w:val="26"/>
    </w:rPr>
  </w:style>
  <w:style w:type="paragraph" w:styleId="Titre6">
    <w:name w:val="heading 6"/>
    <w:basedOn w:val="Normal"/>
    <w:next w:val="Normal"/>
    <w:link w:val="Titre6Car"/>
    <w:uiPriority w:val="9"/>
    <w:semiHidden/>
    <w:unhideWhenUsed/>
    <w:qFormat/>
    <w:rsid w:val="0050541F"/>
    <w:pPr>
      <w:spacing w:before="240" w:after="60"/>
      <w:ind w:left="3600"/>
      <w:outlineLvl w:val="5"/>
    </w:pPr>
    <w:rPr>
      <w:rFonts w:eastAsia="Times New Roman"/>
      <w:b/>
      <w:bCs/>
    </w:rPr>
  </w:style>
  <w:style w:type="paragraph" w:styleId="Titre7">
    <w:name w:val="heading 7"/>
    <w:basedOn w:val="Normal"/>
    <w:next w:val="Normal"/>
    <w:link w:val="Titre7Car"/>
    <w:uiPriority w:val="9"/>
    <w:semiHidden/>
    <w:unhideWhenUsed/>
    <w:qFormat/>
    <w:rsid w:val="0050541F"/>
    <w:pPr>
      <w:spacing w:before="240" w:after="60"/>
      <w:ind w:left="432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50541F"/>
    <w:pPr>
      <w:spacing w:before="240" w:after="60"/>
      <w:ind w:left="5040"/>
      <w:outlineLvl w:val="7"/>
    </w:pPr>
    <w:rPr>
      <w:rFonts w:eastAsia="Times New Roman"/>
      <w:i/>
      <w:iCs/>
      <w:sz w:val="24"/>
      <w:szCs w:val="24"/>
    </w:rPr>
  </w:style>
  <w:style w:type="paragraph" w:styleId="Titre9">
    <w:name w:val="heading 9"/>
    <w:basedOn w:val="Normal"/>
    <w:next w:val="Normal"/>
    <w:link w:val="Titre9Car"/>
    <w:uiPriority w:val="9"/>
    <w:qFormat/>
    <w:rsid w:val="0050541F"/>
    <w:pPr>
      <w:keepNext/>
      <w:autoSpaceDE w:val="0"/>
      <w:autoSpaceDN w:val="0"/>
      <w:adjustRightInd w:val="0"/>
      <w:spacing w:after="0" w:line="240" w:lineRule="auto"/>
      <w:ind w:left="5760"/>
      <w:jc w:val="both"/>
      <w:outlineLvl w:val="8"/>
    </w:pPr>
    <w:rPr>
      <w:rFonts w:ascii="Times New Roman" w:eastAsia="Times New Roman" w:hAnsi="Times New Roman"/>
      <w:b/>
      <w:bCs/>
      <w:sz w:val="24"/>
      <w:szCs w:val="24"/>
      <w:lang w:val="en-GB"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541F"/>
    <w:rPr>
      <w:rFonts w:ascii="Times New Roman" w:eastAsia="Times New Roman" w:hAnsi="Times New Roman" w:cs="Times New Roman"/>
      <w:b/>
      <w:bCs/>
      <w:sz w:val="36"/>
      <w:szCs w:val="28"/>
    </w:rPr>
  </w:style>
  <w:style w:type="character" w:customStyle="1" w:styleId="Titre2Car">
    <w:name w:val="Titre 2 Car"/>
    <w:basedOn w:val="Policepardfaut"/>
    <w:link w:val="Titre2"/>
    <w:uiPriority w:val="9"/>
    <w:rsid w:val="0050541F"/>
    <w:rPr>
      <w:rFonts w:ascii="Times New Roman" w:eastAsia="Times New Roman" w:hAnsi="Times New Roman" w:cs="Times New Roman"/>
      <w:b/>
      <w:bCs/>
      <w:sz w:val="28"/>
      <w:szCs w:val="24"/>
      <w:lang w:eastAsia="fr-FR" w:bidi="he-IL"/>
    </w:rPr>
  </w:style>
  <w:style w:type="character" w:customStyle="1" w:styleId="Titre3Car">
    <w:name w:val="Titre 3 Car"/>
    <w:basedOn w:val="Policepardfaut"/>
    <w:link w:val="Titre3"/>
    <w:uiPriority w:val="9"/>
    <w:rsid w:val="0050541F"/>
    <w:rPr>
      <w:rFonts w:ascii="Times New Roman" w:eastAsia="Times New Roman" w:hAnsi="Times New Roman" w:cs="Times New Roman"/>
      <w:bCs/>
      <w:i/>
      <w:sz w:val="24"/>
      <w:szCs w:val="26"/>
    </w:rPr>
  </w:style>
  <w:style w:type="character" w:customStyle="1" w:styleId="Titre4Car">
    <w:name w:val="Titre 4 Car"/>
    <w:basedOn w:val="Policepardfaut"/>
    <w:link w:val="Titre4"/>
    <w:uiPriority w:val="9"/>
    <w:rsid w:val="0050541F"/>
    <w:rPr>
      <w:rFonts w:ascii="Times New Roman" w:eastAsia="Times New Roman" w:hAnsi="Times New Roman" w:cs="Times New Roman"/>
      <w:bCs/>
      <w:sz w:val="24"/>
      <w:szCs w:val="28"/>
    </w:rPr>
  </w:style>
  <w:style w:type="character" w:customStyle="1" w:styleId="Titre5Car">
    <w:name w:val="Titre 5 Car"/>
    <w:basedOn w:val="Policepardfaut"/>
    <w:link w:val="Titre5"/>
    <w:uiPriority w:val="9"/>
    <w:rsid w:val="0050541F"/>
    <w:rPr>
      <w:rFonts w:ascii="Times New Roman" w:eastAsia="Times New Roman" w:hAnsi="Times New Roman" w:cs="Times New Roman"/>
      <w:bCs/>
      <w:iCs/>
      <w:sz w:val="24"/>
      <w:szCs w:val="26"/>
    </w:rPr>
  </w:style>
  <w:style w:type="character" w:customStyle="1" w:styleId="Titre6Car">
    <w:name w:val="Titre 6 Car"/>
    <w:basedOn w:val="Policepardfaut"/>
    <w:link w:val="Titre6"/>
    <w:uiPriority w:val="9"/>
    <w:semiHidden/>
    <w:rsid w:val="0050541F"/>
    <w:rPr>
      <w:rFonts w:ascii="Calibri" w:eastAsia="Times New Roman" w:hAnsi="Calibri" w:cs="Times New Roman"/>
      <w:b/>
      <w:bCs/>
    </w:rPr>
  </w:style>
  <w:style w:type="character" w:customStyle="1" w:styleId="Titre7Car">
    <w:name w:val="Titre 7 Car"/>
    <w:basedOn w:val="Policepardfaut"/>
    <w:link w:val="Titre7"/>
    <w:uiPriority w:val="9"/>
    <w:semiHidden/>
    <w:rsid w:val="0050541F"/>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50541F"/>
    <w:rPr>
      <w:rFonts w:ascii="Calibri" w:eastAsia="Times New Roman" w:hAnsi="Calibri" w:cs="Times New Roman"/>
      <w:i/>
      <w:iCs/>
      <w:sz w:val="24"/>
      <w:szCs w:val="24"/>
    </w:rPr>
  </w:style>
  <w:style w:type="character" w:customStyle="1" w:styleId="Titre9Car">
    <w:name w:val="Titre 9 Car"/>
    <w:basedOn w:val="Policepardfaut"/>
    <w:link w:val="Titre9"/>
    <w:uiPriority w:val="9"/>
    <w:rsid w:val="0050541F"/>
    <w:rPr>
      <w:rFonts w:ascii="Times New Roman" w:eastAsia="Times New Roman" w:hAnsi="Times New Roman" w:cs="Times New Roman"/>
      <w:b/>
      <w:bCs/>
      <w:sz w:val="24"/>
      <w:szCs w:val="24"/>
      <w:lang w:val="en-GB" w:eastAsia="fr-FR"/>
    </w:rPr>
  </w:style>
  <w:style w:type="paragraph" w:styleId="Paragraphedeliste">
    <w:name w:val="List Paragraph"/>
    <w:basedOn w:val="Normal"/>
    <w:uiPriority w:val="34"/>
    <w:qFormat/>
    <w:rsid w:val="0050541F"/>
    <w:pPr>
      <w:ind w:left="720"/>
      <w:contextualSpacing/>
    </w:pPr>
  </w:style>
  <w:style w:type="paragraph" w:styleId="Lgende">
    <w:name w:val="caption"/>
    <w:basedOn w:val="Normal"/>
    <w:next w:val="Normal"/>
    <w:uiPriority w:val="35"/>
    <w:qFormat/>
    <w:rsid w:val="0050541F"/>
    <w:pPr>
      <w:spacing w:line="240" w:lineRule="auto"/>
    </w:pPr>
    <w:rPr>
      <w:b/>
      <w:bCs/>
      <w:color w:val="4F81BD"/>
      <w:sz w:val="18"/>
      <w:szCs w:val="18"/>
    </w:rPr>
  </w:style>
  <w:style w:type="paragraph" w:styleId="NormalWeb">
    <w:name w:val="Normal (Web)"/>
    <w:basedOn w:val="Normal"/>
    <w:rsid w:val="0050541F"/>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505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41F"/>
    <w:rPr>
      <w:rFonts w:ascii="Tahoma" w:eastAsia="Calibri" w:hAnsi="Tahoma" w:cs="Tahoma"/>
      <w:sz w:val="16"/>
      <w:szCs w:val="16"/>
    </w:rPr>
  </w:style>
  <w:style w:type="paragraph" w:styleId="En-tte">
    <w:name w:val="header"/>
    <w:basedOn w:val="Normal"/>
    <w:link w:val="En-tteCar"/>
    <w:uiPriority w:val="99"/>
    <w:unhideWhenUsed/>
    <w:rsid w:val="0050541F"/>
    <w:pPr>
      <w:tabs>
        <w:tab w:val="center" w:pos="4536"/>
        <w:tab w:val="right" w:pos="9072"/>
      </w:tabs>
      <w:spacing w:after="0" w:line="240" w:lineRule="auto"/>
    </w:pPr>
  </w:style>
  <w:style w:type="character" w:customStyle="1" w:styleId="En-tteCar">
    <w:name w:val="En-tête Car"/>
    <w:basedOn w:val="Policepardfaut"/>
    <w:link w:val="En-tte"/>
    <w:uiPriority w:val="99"/>
    <w:rsid w:val="0050541F"/>
    <w:rPr>
      <w:rFonts w:ascii="Calibri" w:eastAsia="Calibri" w:hAnsi="Calibri" w:cs="Times New Roman"/>
    </w:rPr>
  </w:style>
  <w:style w:type="paragraph" w:styleId="Pieddepage">
    <w:name w:val="footer"/>
    <w:basedOn w:val="Normal"/>
    <w:link w:val="PieddepageCar"/>
    <w:uiPriority w:val="99"/>
    <w:unhideWhenUsed/>
    <w:rsid w:val="005054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41F"/>
    <w:rPr>
      <w:rFonts w:ascii="Calibri" w:eastAsia="Calibri" w:hAnsi="Calibri" w:cs="Times New Roman"/>
    </w:rPr>
  </w:style>
  <w:style w:type="paragraph" w:styleId="Notedebasdepage">
    <w:name w:val="footnote text"/>
    <w:basedOn w:val="Normal"/>
    <w:link w:val="NotedebasdepageCar"/>
    <w:uiPriority w:val="99"/>
    <w:semiHidden/>
    <w:unhideWhenUsed/>
    <w:rsid w:val="005054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541F"/>
    <w:rPr>
      <w:rFonts w:ascii="Calibri" w:eastAsia="Calibri" w:hAnsi="Calibri" w:cs="Times New Roman"/>
      <w:sz w:val="20"/>
      <w:szCs w:val="20"/>
    </w:rPr>
  </w:style>
  <w:style w:type="character" w:styleId="Appelnotedebasdep">
    <w:name w:val="footnote reference"/>
    <w:basedOn w:val="Policepardfaut"/>
    <w:uiPriority w:val="99"/>
    <w:semiHidden/>
    <w:unhideWhenUsed/>
    <w:rsid w:val="0050541F"/>
    <w:rPr>
      <w:vertAlign w:val="superscript"/>
    </w:rPr>
  </w:style>
  <w:style w:type="paragraph" w:styleId="Bibliographie">
    <w:name w:val="Bibliography"/>
    <w:basedOn w:val="Normal"/>
    <w:next w:val="Normal"/>
    <w:uiPriority w:val="37"/>
    <w:unhideWhenUsed/>
    <w:rsid w:val="0050541F"/>
  </w:style>
  <w:style w:type="paragraph" w:styleId="Corpsdetexte">
    <w:name w:val="Body Text"/>
    <w:basedOn w:val="Normal"/>
    <w:link w:val="CorpsdetexteCar"/>
    <w:semiHidden/>
    <w:rsid w:val="0050541F"/>
    <w:pPr>
      <w:spacing w:after="0" w:line="360" w:lineRule="auto"/>
      <w:jc w:val="both"/>
    </w:pPr>
    <w:rPr>
      <w:rFonts w:ascii="Times New Roman" w:eastAsia="Times New Roman" w:hAnsi="Times New Roman"/>
      <w:sz w:val="24"/>
      <w:szCs w:val="24"/>
      <w:lang w:eastAsia="fr-FR" w:bidi="he-IL"/>
    </w:rPr>
  </w:style>
  <w:style w:type="character" w:customStyle="1" w:styleId="CorpsdetexteCar">
    <w:name w:val="Corps de texte Car"/>
    <w:basedOn w:val="Policepardfaut"/>
    <w:link w:val="Corpsdetexte"/>
    <w:semiHidden/>
    <w:rsid w:val="0050541F"/>
    <w:rPr>
      <w:rFonts w:ascii="Times New Roman" w:eastAsia="Times New Roman" w:hAnsi="Times New Roman" w:cs="Times New Roman"/>
      <w:sz w:val="24"/>
      <w:szCs w:val="24"/>
      <w:lang w:eastAsia="fr-FR" w:bidi="he-IL"/>
    </w:rPr>
  </w:style>
  <w:style w:type="paragraph" w:styleId="Titre">
    <w:name w:val="Title"/>
    <w:basedOn w:val="Normal"/>
    <w:link w:val="TitreCar"/>
    <w:qFormat/>
    <w:rsid w:val="0050541F"/>
    <w:pPr>
      <w:spacing w:after="0" w:line="240" w:lineRule="auto"/>
      <w:jc w:val="center"/>
    </w:pPr>
    <w:rPr>
      <w:rFonts w:ascii="Times New Roman" w:eastAsia="Times New Roman" w:hAnsi="Times New Roman"/>
      <w:b/>
      <w:bCs/>
      <w:sz w:val="28"/>
      <w:szCs w:val="28"/>
      <w:lang w:eastAsia="fr-FR" w:bidi="he-IL"/>
    </w:rPr>
  </w:style>
  <w:style w:type="character" w:customStyle="1" w:styleId="TitreCar">
    <w:name w:val="Titre Car"/>
    <w:basedOn w:val="Policepardfaut"/>
    <w:link w:val="Titre"/>
    <w:rsid w:val="0050541F"/>
    <w:rPr>
      <w:rFonts w:ascii="Times New Roman" w:eastAsia="Times New Roman" w:hAnsi="Times New Roman" w:cs="Times New Roman"/>
      <w:b/>
      <w:bCs/>
      <w:sz w:val="28"/>
      <w:szCs w:val="28"/>
      <w:lang w:eastAsia="fr-FR" w:bidi="he-IL"/>
    </w:rPr>
  </w:style>
  <w:style w:type="paragraph" w:styleId="Corpsdetexte3">
    <w:name w:val="Body Text 3"/>
    <w:basedOn w:val="Normal"/>
    <w:link w:val="Corpsdetexte3Car"/>
    <w:unhideWhenUsed/>
    <w:rsid w:val="0050541F"/>
    <w:pPr>
      <w:spacing w:after="120"/>
    </w:pPr>
    <w:rPr>
      <w:sz w:val="16"/>
      <w:szCs w:val="16"/>
    </w:rPr>
  </w:style>
  <w:style w:type="character" w:customStyle="1" w:styleId="Corpsdetexte3Car">
    <w:name w:val="Corps de texte 3 Car"/>
    <w:basedOn w:val="Policepardfaut"/>
    <w:link w:val="Corpsdetexte3"/>
    <w:rsid w:val="0050541F"/>
    <w:rPr>
      <w:rFonts w:ascii="Calibri" w:eastAsia="Calibri" w:hAnsi="Calibri" w:cs="Times New Roman"/>
      <w:sz w:val="16"/>
      <w:szCs w:val="16"/>
    </w:rPr>
  </w:style>
  <w:style w:type="character" w:customStyle="1" w:styleId="RetraitcorpsdetexteCar">
    <w:name w:val="Retrait corps de texte Car"/>
    <w:basedOn w:val="Policepardfaut"/>
    <w:link w:val="Retraitcorpsdetexte"/>
    <w:uiPriority w:val="99"/>
    <w:semiHidden/>
    <w:rsid w:val="0050541F"/>
    <w:rPr>
      <w:rFonts w:ascii="Calibri" w:eastAsia="Calibri" w:hAnsi="Calibri" w:cs="Times New Roman"/>
    </w:rPr>
  </w:style>
  <w:style w:type="paragraph" w:styleId="Retraitcorpsdetexte">
    <w:name w:val="Body Text Indent"/>
    <w:basedOn w:val="Normal"/>
    <w:link w:val="RetraitcorpsdetexteCar"/>
    <w:uiPriority w:val="99"/>
    <w:semiHidden/>
    <w:unhideWhenUsed/>
    <w:rsid w:val="0050541F"/>
    <w:pPr>
      <w:spacing w:after="120"/>
      <w:ind w:left="283"/>
    </w:pPr>
  </w:style>
  <w:style w:type="character" w:customStyle="1" w:styleId="RetraitcorpsdetexteCar1">
    <w:name w:val="Retrait corps de texte Car1"/>
    <w:basedOn w:val="Policepardfaut"/>
    <w:uiPriority w:val="99"/>
    <w:semiHidden/>
    <w:rsid w:val="0050541F"/>
    <w:rPr>
      <w:rFonts w:ascii="Calibri" w:eastAsia="Calibri" w:hAnsi="Calibri" w:cs="Times New Roman"/>
    </w:rPr>
  </w:style>
  <w:style w:type="paragraph" w:styleId="TM1">
    <w:name w:val="toc 1"/>
    <w:basedOn w:val="Normal"/>
    <w:next w:val="Normal"/>
    <w:autoRedefine/>
    <w:uiPriority w:val="39"/>
    <w:unhideWhenUsed/>
    <w:qFormat/>
    <w:rsid w:val="0050541F"/>
    <w:pPr>
      <w:tabs>
        <w:tab w:val="left" w:pos="440"/>
        <w:tab w:val="right" w:leader="dot" w:pos="9060"/>
      </w:tabs>
      <w:spacing w:after="100" w:line="360" w:lineRule="auto"/>
    </w:pPr>
    <w:rPr>
      <w:rFonts w:ascii="Times New Roman" w:hAnsi="Times New Roman"/>
      <w:b/>
      <w:noProof/>
      <w:lang w:bidi="he-IL"/>
    </w:rPr>
  </w:style>
  <w:style w:type="paragraph" w:styleId="TM2">
    <w:name w:val="toc 2"/>
    <w:basedOn w:val="Normal"/>
    <w:next w:val="Normal"/>
    <w:autoRedefine/>
    <w:uiPriority w:val="39"/>
    <w:unhideWhenUsed/>
    <w:qFormat/>
    <w:rsid w:val="0050541F"/>
    <w:pPr>
      <w:tabs>
        <w:tab w:val="left" w:pos="567"/>
        <w:tab w:val="right" w:leader="dot" w:pos="9060"/>
      </w:tabs>
      <w:spacing w:after="100"/>
      <w:ind w:left="220"/>
    </w:pPr>
  </w:style>
  <w:style w:type="character" w:styleId="Lienhypertexte">
    <w:name w:val="Hyperlink"/>
    <w:basedOn w:val="Policepardfaut"/>
    <w:uiPriority w:val="99"/>
    <w:unhideWhenUsed/>
    <w:rsid w:val="0050541F"/>
    <w:rPr>
      <w:color w:val="0000FF"/>
      <w:u w:val="single"/>
    </w:rPr>
  </w:style>
  <w:style w:type="paragraph" w:styleId="Sansinterligne">
    <w:name w:val="No Spacing"/>
    <w:link w:val="SansinterligneCar"/>
    <w:uiPriority w:val="1"/>
    <w:qFormat/>
    <w:rsid w:val="0050541F"/>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50541F"/>
    <w:rPr>
      <w:rFonts w:ascii="Calibri" w:eastAsia="Times New Roman" w:hAnsi="Calibri" w:cs="Times New Roman"/>
    </w:rPr>
  </w:style>
  <w:style w:type="character" w:customStyle="1" w:styleId="citation">
    <w:name w:val="citation"/>
    <w:basedOn w:val="Policepardfaut"/>
    <w:rsid w:val="0050541F"/>
  </w:style>
  <w:style w:type="character" w:customStyle="1" w:styleId="NotedefinCar">
    <w:name w:val="Note de fin Car"/>
    <w:basedOn w:val="Policepardfaut"/>
    <w:link w:val="Notedefin"/>
    <w:uiPriority w:val="99"/>
    <w:semiHidden/>
    <w:rsid w:val="0050541F"/>
    <w:rPr>
      <w:rFonts w:ascii="Calibri" w:eastAsia="Calibri" w:hAnsi="Calibri" w:cs="Times New Roman"/>
      <w:sz w:val="20"/>
      <w:szCs w:val="20"/>
    </w:rPr>
  </w:style>
  <w:style w:type="paragraph" w:styleId="Notedefin">
    <w:name w:val="endnote text"/>
    <w:basedOn w:val="Normal"/>
    <w:link w:val="NotedefinCar"/>
    <w:uiPriority w:val="99"/>
    <w:semiHidden/>
    <w:unhideWhenUsed/>
    <w:rsid w:val="0050541F"/>
    <w:rPr>
      <w:sz w:val="20"/>
      <w:szCs w:val="20"/>
    </w:rPr>
  </w:style>
  <w:style w:type="character" w:customStyle="1" w:styleId="NotedefinCar1">
    <w:name w:val="Note de fin Car1"/>
    <w:basedOn w:val="Policepardfaut"/>
    <w:uiPriority w:val="99"/>
    <w:semiHidden/>
    <w:rsid w:val="0050541F"/>
    <w:rPr>
      <w:rFonts w:ascii="Calibri" w:eastAsia="Calibri" w:hAnsi="Calibri" w:cs="Times New Roman"/>
      <w:sz w:val="20"/>
      <w:szCs w:val="20"/>
    </w:rPr>
  </w:style>
  <w:style w:type="character" w:styleId="Accentuation">
    <w:name w:val="Emphasis"/>
    <w:basedOn w:val="Policepardfaut"/>
    <w:uiPriority w:val="20"/>
    <w:qFormat/>
    <w:rsid w:val="0050541F"/>
    <w:rPr>
      <w:i/>
      <w:iCs/>
    </w:rPr>
  </w:style>
  <w:style w:type="paragraph" w:styleId="En-ttedetabledesmatires">
    <w:name w:val="TOC Heading"/>
    <w:basedOn w:val="Titre1"/>
    <w:next w:val="Normal"/>
    <w:uiPriority w:val="39"/>
    <w:unhideWhenUsed/>
    <w:qFormat/>
    <w:rsid w:val="0050541F"/>
    <w:pPr>
      <w:jc w:val="left"/>
      <w:outlineLvl w:val="9"/>
    </w:pPr>
    <w:rPr>
      <w:rFonts w:ascii="Cambria" w:hAnsi="Cambria"/>
      <w:color w:val="365F91"/>
    </w:rPr>
  </w:style>
  <w:style w:type="paragraph" w:styleId="TM3">
    <w:name w:val="toc 3"/>
    <w:basedOn w:val="Normal"/>
    <w:next w:val="Normal"/>
    <w:autoRedefine/>
    <w:uiPriority w:val="39"/>
    <w:unhideWhenUsed/>
    <w:qFormat/>
    <w:rsid w:val="0050541F"/>
    <w:pPr>
      <w:tabs>
        <w:tab w:val="left" w:pos="1134"/>
        <w:tab w:val="right" w:leader="dot" w:pos="9060"/>
      </w:tabs>
      <w:ind w:left="440"/>
    </w:pPr>
    <w:rPr>
      <w:rFonts w:ascii="Times New Roman" w:hAnsi="Times New Roman"/>
      <w:i/>
      <w:noProof/>
      <w:sz w:val="24"/>
      <w:szCs w:val="24"/>
    </w:rPr>
  </w:style>
  <w:style w:type="character" w:customStyle="1" w:styleId="redtxt">
    <w:name w:val="redtxt"/>
    <w:basedOn w:val="Policepardfaut"/>
    <w:rsid w:val="0050541F"/>
  </w:style>
  <w:style w:type="paragraph" w:customStyle="1" w:styleId="Timesnewroman">
    <w:name w:val="Times new roman"/>
    <w:basedOn w:val="Normal"/>
    <w:rsid w:val="0050541F"/>
    <w:pPr>
      <w:spacing w:after="0" w:line="240" w:lineRule="auto"/>
      <w:jc w:val="center"/>
    </w:pPr>
    <w:rPr>
      <w:rFonts w:ascii="Times New Roman" w:eastAsia="Times New Roman" w:hAnsi="Times New Roman"/>
      <w:sz w:val="24"/>
      <w:szCs w:val="24"/>
      <w:lang w:eastAsia="fr-FR"/>
    </w:rPr>
  </w:style>
  <w:style w:type="character" w:customStyle="1" w:styleId="hps">
    <w:name w:val="hps"/>
    <w:basedOn w:val="Policepardfaut"/>
    <w:rsid w:val="0050541F"/>
  </w:style>
  <w:style w:type="character" w:customStyle="1" w:styleId="st">
    <w:name w:val="st"/>
    <w:basedOn w:val="Policepardfaut"/>
    <w:rsid w:val="0050541F"/>
  </w:style>
  <w:style w:type="paragraph" w:styleId="TM4">
    <w:name w:val="toc 4"/>
    <w:basedOn w:val="Normal"/>
    <w:next w:val="Normal"/>
    <w:autoRedefine/>
    <w:uiPriority w:val="39"/>
    <w:unhideWhenUsed/>
    <w:rsid w:val="0050541F"/>
    <w:pPr>
      <w:spacing w:after="100"/>
      <w:ind w:left="660"/>
    </w:pPr>
    <w:rPr>
      <w:rFonts w:eastAsia="Times New Roman"/>
      <w:lang w:eastAsia="fr-FR"/>
    </w:rPr>
  </w:style>
  <w:style w:type="paragraph" w:styleId="TM5">
    <w:name w:val="toc 5"/>
    <w:basedOn w:val="Normal"/>
    <w:next w:val="Normal"/>
    <w:autoRedefine/>
    <w:uiPriority w:val="39"/>
    <w:unhideWhenUsed/>
    <w:rsid w:val="0050541F"/>
    <w:pPr>
      <w:spacing w:after="100"/>
      <w:ind w:left="880"/>
    </w:pPr>
    <w:rPr>
      <w:rFonts w:eastAsia="Times New Roman"/>
      <w:lang w:eastAsia="fr-FR"/>
    </w:rPr>
  </w:style>
  <w:style w:type="paragraph" w:styleId="TM6">
    <w:name w:val="toc 6"/>
    <w:basedOn w:val="Normal"/>
    <w:next w:val="Normal"/>
    <w:autoRedefine/>
    <w:uiPriority w:val="39"/>
    <w:unhideWhenUsed/>
    <w:rsid w:val="0050541F"/>
    <w:pPr>
      <w:spacing w:after="100"/>
      <w:ind w:left="1100"/>
    </w:pPr>
    <w:rPr>
      <w:rFonts w:eastAsia="Times New Roman"/>
      <w:lang w:eastAsia="fr-FR"/>
    </w:rPr>
  </w:style>
  <w:style w:type="paragraph" w:styleId="TM7">
    <w:name w:val="toc 7"/>
    <w:basedOn w:val="Normal"/>
    <w:next w:val="Normal"/>
    <w:autoRedefine/>
    <w:uiPriority w:val="39"/>
    <w:unhideWhenUsed/>
    <w:rsid w:val="0050541F"/>
    <w:pPr>
      <w:spacing w:after="100"/>
      <w:ind w:left="1320"/>
    </w:pPr>
    <w:rPr>
      <w:rFonts w:eastAsia="Times New Roman"/>
      <w:lang w:eastAsia="fr-FR"/>
    </w:rPr>
  </w:style>
  <w:style w:type="paragraph" w:styleId="TM8">
    <w:name w:val="toc 8"/>
    <w:basedOn w:val="Normal"/>
    <w:next w:val="Normal"/>
    <w:autoRedefine/>
    <w:uiPriority w:val="39"/>
    <w:unhideWhenUsed/>
    <w:rsid w:val="0050541F"/>
    <w:pPr>
      <w:spacing w:after="100"/>
      <w:ind w:left="1540"/>
    </w:pPr>
    <w:rPr>
      <w:rFonts w:eastAsia="Times New Roman"/>
      <w:lang w:eastAsia="fr-FR"/>
    </w:rPr>
  </w:style>
  <w:style w:type="paragraph" w:styleId="TM9">
    <w:name w:val="toc 9"/>
    <w:basedOn w:val="Normal"/>
    <w:next w:val="Normal"/>
    <w:autoRedefine/>
    <w:uiPriority w:val="39"/>
    <w:unhideWhenUsed/>
    <w:rsid w:val="0050541F"/>
    <w:pPr>
      <w:spacing w:after="100"/>
      <w:ind w:left="1760"/>
    </w:pPr>
    <w:rPr>
      <w:rFonts w:eastAsia="Times New Roman"/>
      <w:lang w:eastAsia="fr-FR"/>
    </w:rPr>
  </w:style>
  <w:style w:type="character" w:styleId="Marquedecommentaire">
    <w:name w:val="annotation reference"/>
    <w:basedOn w:val="Policepardfaut"/>
    <w:uiPriority w:val="99"/>
    <w:semiHidden/>
    <w:unhideWhenUsed/>
    <w:rsid w:val="00B109D7"/>
    <w:rPr>
      <w:sz w:val="16"/>
      <w:szCs w:val="16"/>
    </w:rPr>
  </w:style>
  <w:style w:type="paragraph" w:styleId="Commentaire">
    <w:name w:val="annotation text"/>
    <w:basedOn w:val="Normal"/>
    <w:link w:val="CommentaireCar"/>
    <w:uiPriority w:val="99"/>
    <w:semiHidden/>
    <w:unhideWhenUsed/>
    <w:rsid w:val="00B109D7"/>
    <w:pPr>
      <w:spacing w:line="240" w:lineRule="auto"/>
    </w:pPr>
    <w:rPr>
      <w:sz w:val="20"/>
      <w:szCs w:val="20"/>
    </w:rPr>
  </w:style>
  <w:style w:type="character" w:customStyle="1" w:styleId="CommentaireCar">
    <w:name w:val="Commentaire Car"/>
    <w:basedOn w:val="Policepardfaut"/>
    <w:link w:val="Commentaire"/>
    <w:uiPriority w:val="99"/>
    <w:semiHidden/>
    <w:rsid w:val="00B109D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109D7"/>
    <w:rPr>
      <w:b/>
      <w:bCs/>
    </w:rPr>
  </w:style>
  <w:style w:type="character" w:customStyle="1" w:styleId="ObjetducommentaireCar">
    <w:name w:val="Objet du commentaire Car"/>
    <w:basedOn w:val="CommentaireCar"/>
    <w:link w:val="Objetducommentaire"/>
    <w:uiPriority w:val="99"/>
    <w:semiHidden/>
    <w:rsid w:val="00B109D7"/>
    <w:rPr>
      <w:rFonts w:ascii="Calibri" w:eastAsia="Calibri" w:hAnsi="Calibri" w:cs="Times New Roman"/>
      <w:b/>
      <w:bCs/>
      <w:sz w:val="20"/>
      <w:szCs w:val="20"/>
    </w:rPr>
  </w:style>
  <w:style w:type="character" w:styleId="Appeldenotedefin">
    <w:name w:val="endnote reference"/>
    <w:basedOn w:val="Policepardfaut"/>
    <w:uiPriority w:val="99"/>
    <w:semiHidden/>
    <w:unhideWhenUsed/>
    <w:rsid w:val="00B10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8.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istrateur\Bureau\Mod&#232;le%20th&#233;orique\mod&#232;le%20th&#233;orique%20simulation%20Rim.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istrateur\Bureau\Mod&#232;le%20th&#233;orique\essai%20rat&#233;...%20rien%20de%20nouvea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3"/>
          <c:order val="3"/>
          <c:invertIfNegative val="0"/>
          <c:val>
            <c:numRef>
              <c:f>Feuil1!$I$2:$I$350</c:f>
              <c:numCache>
                <c:formatCode>General</c:formatCode>
                <c:ptCount val="349"/>
                <c:pt idx="0">
                  <c:v>0</c:v>
                </c:pt>
                <c:pt idx="167">
                  <c:v>1</c:v>
                </c:pt>
              </c:numCache>
            </c:numRef>
          </c:val>
          <c:extLst>
            <c:ext xmlns:c16="http://schemas.microsoft.com/office/drawing/2014/chart" uri="{C3380CC4-5D6E-409C-BE32-E72D297353CC}">
              <c16:uniqueId val="{00000000-7959-4E8D-8EB2-8D33BF231738}"/>
            </c:ext>
          </c:extLst>
        </c:ser>
        <c:dLbls>
          <c:showLegendKey val="0"/>
          <c:showVal val="0"/>
          <c:showCatName val="0"/>
          <c:showSerName val="0"/>
          <c:showPercent val="0"/>
          <c:showBubbleSize val="0"/>
        </c:dLbls>
        <c:gapWidth val="150"/>
        <c:axId val="204507392"/>
        <c:axId val="210977536"/>
      </c:barChart>
      <c:lineChart>
        <c:grouping val="standard"/>
        <c:varyColors val="0"/>
        <c:ser>
          <c:idx val="0"/>
          <c:order val="0"/>
          <c:spPr>
            <a:ln w="12700">
              <a:solidFill>
                <a:schemeClr val="tx1"/>
              </a:solidFill>
            </a:ln>
          </c:spPr>
          <c:marker>
            <c:symbol val="none"/>
          </c:marker>
          <c:val>
            <c:numRef>
              <c:f>Feuil1!$F$2:$F$350</c:f>
              <c:numCache>
                <c:formatCode>General</c:formatCode>
                <c:ptCount val="34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1.0000000000000002</c:v>
                </c:pt>
                <c:pt idx="168">
                  <c:v>0.99408284023668658</c:v>
                </c:pt>
                <c:pt idx="169">
                  <c:v>0.98823529411763811</c:v>
                </c:pt>
                <c:pt idx="170">
                  <c:v>0.98245614035087736</c:v>
                </c:pt>
                <c:pt idx="171">
                  <c:v>0.9767441860465218</c:v>
                </c:pt>
                <c:pt idx="172">
                  <c:v>0.97109826589595127</c:v>
                </c:pt>
                <c:pt idx="173">
                  <c:v>0.9655172413793105</c:v>
                </c:pt>
                <c:pt idx="174">
                  <c:v>0.96000000000000063</c:v>
                </c:pt>
                <c:pt idx="175">
                  <c:v>0.95454545454546624</c:v>
                </c:pt>
                <c:pt idx="176">
                  <c:v>0.9491525423728816</c:v>
                </c:pt>
                <c:pt idx="177">
                  <c:v>0.94382022471910165</c:v>
                </c:pt>
                <c:pt idx="178">
                  <c:v>0.93854748603352989</c:v>
                </c:pt>
                <c:pt idx="179">
                  <c:v>0.93333333333333368</c:v>
                </c:pt>
                <c:pt idx="180">
                  <c:v>0.92817679558011079</c:v>
                </c:pt>
                <c:pt idx="181">
                  <c:v>0.92307692307692257</c:v>
                </c:pt>
                <c:pt idx="182">
                  <c:v>0.91803278688523238</c:v>
                </c:pt>
                <c:pt idx="183">
                  <c:v>0.91304347826086973</c:v>
                </c:pt>
                <c:pt idx="184">
                  <c:v>0.9081081081081086</c:v>
                </c:pt>
                <c:pt idx="185">
                  <c:v>0.90322580645161465</c:v>
                </c:pt>
                <c:pt idx="186">
                  <c:v>0.89839572192513351</c:v>
                </c:pt>
                <c:pt idx="187">
                  <c:v>0.89361702127659803</c:v>
                </c:pt>
                <c:pt idx="188">
                  <c:v>0.88888888888889184</c:v>
                </c:pt>
                <c:pt idx="189">
                  <c:v>0.88421052631579122</c:v>
                </c:pt>
                <c:pt idx="190">
                  <c:v>0.87958115183245456</c:v>
                </c:pt>
                <c:pt idx="191">
                  <c:v>0.87500000000000944</c:v>
                </c:pt>
                <c:pt idx="192">
                  <c:v>0.87046632124352352</c:v>
                </c:pt>
                <c:pt idx="193">
                  <c:v>0.86597938144330844</c:v>
                </c:pt>
                <c:pt idx="194">
                  <c:v>0.8615384615384617</c:v>
                </c:pt>
                <c:pt idx="195">
                  <c:v>0.85714285714285765</c:v>
                </c:pt>
                <c:pt idx="196">
                  <c:v>0.85279187817260571</c:v>
                </c:pt>
                <c:pt idx="197">
                  <c:v>0.84848484848484862</c:v>
                </c:pt>
                <c:pt idx="198">
                  <c:v>0.84422110552763829</c:v>
                </c:pt>
                <c:pt idx="199">
                  <c:v>0.84000000000000064</c:v>
                </c:pt>
                <c:pt idx="200">
                  <c:v>0.8358208955223998</c:v>
                </c:pt>
                <c:pt idx="201">
                  <c:v>0.83168316831683187</c:v>
                </c:pt>
                <c:pt idx="202">
                  <c:v>0.82758620689655149</c:v>
                </c:pt>
                <c:pt idx="203">
                  <c:v>0.82352941176470662</c:v>
                </c:pt>
                <c:pt idx="204">
                  <c:v>0.81951219512193108</c:v>
                </c:pt>
                <c:pt idx="205">
                  <c:v>0.81553398058252446</c:v>
                </c:pt>
                <c:pt idx="206">
                  <c:v>0.8115942028985601</c:v>
                </c:pt>
                <c:pt idx="207">
                  <c:v>0.80769230769230793</c:v>
                </c:pt>
                <c:pt idx="208">
                  <c:v>0.80382775119618199</c:v>
                </c:pt>
                <c:pt idx="209">
                  <c:v>0.8000000000000006</c:v>
                </c:pt>
                <c:pt idx="210">
                  <c:v>0.79620853080568743</c:v>
                </c:pt>
                <c:pt idx="211">
                  <c:v>0.79245283018867962</c:v>
                </c:pt>
                <c:pt idx="212">
                  <c:v>0.78873239436619735</c:v>
                </c:pt>
                <c:pt idx="213">
                  <c:v>0.78504672897194927</c:v>
                </c:pt>
                <c:pt idx="214">
                  <c:v>0.78139534883719997</c:v>
                </c:pt>
                <c:pt idx="215">
                  <c:v>0.77777777777778689</c:v>
                </c:pt>
                <c:pt idx="216">
                  <c:v>0.77419354838709764</c:v>
                </c:pt>
                <c:pt idx="217">
                  <c:v>0.77064220183486265</c:v>
                </c:pt>
                <c:pt idx="218">
                  <c:v>0.76712328767123361</c:v>
                </c:pt>
                <c:pt idx="219">
                  <c:v>0.76363636363636378</c:v>
                </c:pt>
                <c:pt idx="220">
                  <c:v>0.76018099547511364</c:v>
                </c:pt>
                <c:pt idx="221">
                  <c:v>0.75675675675675691</c:v>
                </c:pt>
                <c:pt idx="222">
                  <c:v>0.75336322869955175</c:v>
                </c:pt>
                <c:pt idx="223">
                  <c:v>0.75000000000000933</c:v>
                </c:pt>
                <c:pt idx="224">
                  <c:v>0.74666666666666681</c:v>
                </c:pt>
                <c:pt idx="225">
                  <c:v>0.74336283185840724</c:v>
                </c:pt>
                <c:pt idx="226">
                  <c:v>0.74008810572687234</c:v>
                </c:pt>
                <c:pt idx="227">
                  <c:v>0.73684210526315863</c:v>
                </c:pt>
                <c:pt idx="228">
                  <c:v>0.73362445414849886</c:v>
                </c:pt>
                <c:pt idx="229">
                  <c:v>0.73043478260869665</c:v>
                </c:pt>
                <c:pt idx="230">
                  <c:v>0.7272727272727274</c:v>
                </c:pt>
                <c:pt idx="231">
                  <c:v>0.72413793103448365</c:v>
                </c:pt>
                <c:pt idx="232">
                  <c:v>0.72103004291845563</c:v>
                </c:pt>
                <c:pt idx="233">
                  <c:v>0.71794871794873116</c:v>
                </c:pt>
                <c:pt idx="234">
                  <c:v>0.71489361702129051</c:v>
                </c:pt>
                <c:pt idx="235">
                  <c:v>0.71186440677966123</c:v>
                </c:pt>
                <c:pt idx="236">
                  <c:v>0.70886075949368033</c:v>
                </c:pt>
                <c:pt idx="237">
                  <c:v>0.70588235294117663</c:v>
                </c:pt>
                <c:pt idx="238">
                  <c:v>0.70292887029290063</c:v>
                </c:pt>
                <c:pt idx="239">
                  <c:v>0.70000000000000062</c:v>
                </c:pt>
                <c:pt idx="240">
                  <c:v>0.69709543568466081</c:v>
                </c:pt>
                <c:pt idx="241">
                  <c:v>0.69421487603306264</c:v>
                </c:pt>
                <c:pt idx="242">
                  <c:v>0.69135802469135854</c:v>
                </c:pt>
                <c:pt idx="243">
                  <c:v>0.68852459016393452</c:v>
                </c:pt>
                <c:pt idx="244">
                  <c:v>0.6857142857142855</c:v>
                </c:pt>
                <c:pt idx="245">
                  <c:v>0.68292682926829584</c:v>
                </c:pt>
                <c:pt idx="246">
                  <c:v>0.68016194331984081</c:v>
                </c:pt>
                <c:pt idx="247">
                  <c:v>0.67741935483870985</c:v>
                </c:pt>
                <c:pt idx="248">
                  <c:v>0.67469879518073683</c:v>
                </c:pt>
                <c:pt idx="249">
                  <c:v>0.67200000000001192</c:v>
                </c:pt>
                <c:pt idx="250">
                  <c:v>0.6693227091633468</c:v>
                </c:pt>
                <c:pt idx="251">
                  <c:v>0.66666666666666685</c:v>
                </c:pt>
                <c:pt idx="252">
                  <c:v>0.66403162055337583</c:v>
                </c:pt>
                <c:pt idx="253">
                  <c:v>0.66141732283464549</c:v>
                </c:pt>
                <c:pt idx="254">
                  <c:v>0.65882352941176481</c:v>
                </c:pt>
                <c:pt idx="255">
                  <c:v>0.65625000000000933</c:v>
                </c:pt>
                <c:pt idx="256">
                  <c:v>0.65369649805449537</c:v>
                </c:pt>
                <c:pt idx="257">
                  <c:v>0.65116279069767469</c:v>
                </c:pt>
                <c:pt idx="258">
                  <c:v>0.64864864864866911</c:v>
                </c:pt>
                <c:pt idx="259">
                  <c:v>0.6461538461538604</c:v>
                </c:pt>
                <c:pt idx="260">
                  <c:v>0.64367816091954944</c:v>
                </c:pt>
                <c:pt idx="261">
                  <c:v>0.64122137404581314</c:v>
                </c:pt>
                <c:pt idx="262">
                  <c:v>0.63878326996197732</c:v>
                </c:pt>
                <c:pt idx="263">
                  <c:v>0.63636363636364679</c:v>
                </c:pt>
                <c:pt idx="264">
                  <c:v>0.63396226415094348</c:v>
                </c:pt>
                <c:pt idx="265">
                  <c:v>0.63157894736843134</c:v>
                </c:pt>
                <c:pt idx="266">
                  <c:v>0.62921348314606751</c:v>
                </c:pt>
                <c:pt idx="267">
                  <c:v>0.62686567164180496</c:v>
                </c:pt>
                <c:pt idx="268">
                  <c:v>0.62453531598513023</c:v>
                </c:pt>
                <c:pt idx="269">
                  <c:v>0.62222222222222234</c:v>
                </c:pt>
                <c:pt idx="270">
                  <c:v>0.61992619926199277</c:v>
                </c:pt>
                <c:pt idx="271">
                  <c:v>0.61764705882354665</c:v>
                </c:pt>
                <c:pt idx="272">
                  <c:v>0.61538461538461564</c:v>
                </c:pt>
                <c:pt idx="273">
                  <c:v>0.61313868613139633</c:v>
                </c:pt>
                <c:pt idx="274">
                  <c:v>0.61090909090910472</c:v>
                </c:pt>
                <c:pt idx="275">
                  <c:v>0.60869565217393717</c:v>
                </c:pt>
                <c:pt idx="276">
                  <c:v>0.60649819494584845</c:v>
                </c:pt>
                <c:pt idx="277">
                  <c:v>0.60431654676259006</c:v>
                </c:pt>
                <c:pt idx="278">
                  <c:v>0.60215053763442228</c:v>
                </c:pt>
                <c:pt idx="279">
                  <c:v>0.60000000000000064</c:v>
                </c:pt>
                <c:pt idx="280">
                  <c:v>0.59786476868327454</c:v>
                </c:pt>
                <c:pt idx="281">
                  <c:v>0.59574468085106358</c:v>
                </c:pt>
                <c:pt idx="282">
                  <c:v>0.59363957597173156</c:v>
                </c:pt>
                <c:pt idx="283">
                  <c:v>0.59154929577464033</c:v>
                </c:pt>
                <c:pt idx="284">
                  <c:v>0.58947368421052659</c:v>
                </c:pt>
                <c:pt idx="285">
                  <c:v>0.58741258741257729</c:v>
                </c:pt>
                <c:pt idx="286">
                  <c:v>0.58536585365854465</c:v>
                </c:pt>
                <c:pt idx="287">
                  <c:v>0.58333333333333359</c:v>
                </c:pt>
                <c:pt idx="288">
                  <c:v>0.58131487889272215</c:v>
                </c:pt>
                <c:pt idx="289">
                  <c:v>0.57931034482758637</c:v>
                </c:pt>
                <c:pt idx="290">
                  <c:v>0.57731958762886615</c:v>
                </c:pt>
                <c:pt idx="291">
                  <c:v>0.57534246575342451</c:v>
                </c:pt>
                <c:pt idx="292">
                  <c:v>0.5733788395904531</c:v>
                </c:pt>
                <c:pt idx="293">
                  <c:v>0.57142857142858472</c:v>
                </c:pt>
                <c:pt idx="294">
                  <c:v>0.56949152542372894</c:v>
                </c:pt>
                <c:pt idx="295">
                  <c:v>0.56756756756755855</c:v>
                </c:pt>
                <c:pt idx="296">
                  <c:v>0.56565656565656586</c:v>
                </c:pt>
                <c:pt idx="297">
                  <c:v>0.56375838926174449</c:v>
                </c:pt>
                <c:pt idx="298">
                  <c:v>0.56187290969899684</c:v>
                </c:pt>
                <c:pt idx="299">
                  <c:v>0.56000000000000061</c:v>
                </c:pt>
                <c:pt idx="300">
                  <c:v>0.55813953488372103</c:v>
                </c:pt>
                <c:pt idx="301">
                  <c:v>0.5562913907284861</c:v>
                </c:pt>
                <c:pt idx="302">
                  <c:v>0.55445544554455461</c:v>
                </c:pt>
                <c:pt idx="303">
                  <c:v>0.55263157894736858</c:v>
                </c:pt>
                <c:pt idx="304">
                  <c:v>0.5508196721311579</c:v>
                </c:pt>
                <c:pt idx="305">
                  <c:v>0.54901960784313764</c:v>
                </c:pt>
                <c:pt idx="306">
                  <c:v>0.54723127035830665</c:v>
                </c:pt>
                <c:pt idx="307">
                  <c:v>0.54545454545454553</c:v>
                </c:pt>
                <c:pt idx="308">
                  <c:v>0.54368932038834961</c:v>
                </c:pt>
                <c:pt idx="309">
                  <c:v>0.54193548387096757</c:v>
                </c:pt>
                <c:pt idx="310">
                  <c:v>0.54019292604501623</c:v>
                </c:pt>
                <c:pt idx="311">
                  <c:v>0.53846153846153855</c:v>
                </c:pt>
                <c:pt idx="312">
                  <c:v>0.53674121405752184</c:v>
                </c:pt>
                <c:pt idx="313">
                  <c:v>0.53503184713375862</c:v>
                </c:pt>
                <c:pt idx="314">
                  <c:v>0.53333333333333344</c:v>
                </c:pt>
                <c:pt idx="315">
                  <c:v>0.53164556962025333</c:v>
                </c:pt>
                <c:pt idx="316">
                  <c:v>0.52996845425868488</c:v>
                </c:pt>
                <c:pt idx="317">
                  <c:v>0.52830188679245249</c:v>
                </c:pt>
                <c:pt idx="318">
                  <c:v>0.52664576802508878</c:v>
                </c:pt>
                <c:pt idx="319">
                  <c:v>0.52500000000000013</c:v>
                </c:pt>
                <c:pt idx="320">
                  <c:v>0.52336448598129492</c:v>
                </c:pt>
                <c:pt idx="321">
                  <c:v>0.52173913043479425</c:v>
                </c:pt>
                <c:pt idx="322">
                  <c:v>0.52012383900928805</c:v>
                </c:pt>
                <c:pt idx="323">
                  <c:v>0.5185185185185186</c:v>
                </c:pt>
                <c:pt idx="324">
                  <c:v>0.51692307692308881</c:v>
                </c:pt>
                <c:pt idx="325">
                  <c:v>0.51533742331288368</c:v>
                </c:pt>
                <c:pt idx="326">
                  <c:v>0.5137614678899084</c:v>
                </c:pt>
                <c:pt idx="327">
                  <c:v>0.51219512195120931</c:v>
                </c:pt>
                <c:pt idx="328">
                  <c:v>0.5106382978723405</c:v>
                </c:pt>
                <c:pt idx="329">
                  <c:v>0.50909090909090859</c:v>
                </c:pt>
                <c:pt idx="330">
                  <c:v>0.50755287009062544</c:v>
                </c:pt>
                <c:pt idx="331">
                  <c:v>0.50602409638555246</c:v>
                </c:pt>
                <c:pt idx="332">
                  <c:v>0.50450450450450468</c:v>
                </c:pt>
                <c:pt idx="333">
                  <c:v>0.50299401197604798</c:v>
                </c:pt>
                <c:pt idx="334">
                  <c:v>0.50149253731343291</c:v>
                </c:pt>
                <c:pt idx="335">
                  <c:v>0.50000000000000011</c:v>
                </c:pt>
                <c:pt idx="336">
                  <c:v>0.49851632047478261</c:v>
                </c:pt>
                <c:pt idx="337">
                  <c:v>0.49704142011834335</c:v>
                </c:pt>
                <c:pt idx="338">
                  <c:v>0.49557522123893832</c:v>
                </c:pt>
                <c:pt idx="339">
                  <c:v>0.49411764705882388</c:v>
                </c:pt>
                <c:pt idx="340">
                  <c:v>0.49266862170088804</c:v>
                </c:pt>
                <c:pt idx="341">
                  <c:v>0.49122807017544762</c:v>
                </c:pt>
                <c:pt idx="342">
                  <c:v>0.48979591836734732</c:v>
                </c:pt>
                <c:pt idx="343">
                  <c:v>0.48837209302326617</c:v>
                </c:pt>
                <c:pt idx="344">
                  <c:v>0.48695652173913567</c:v>
                </c:pt>
                <c:pt idx="345">
                  <c:v>0.48554913294797702</c:v>
                </c:pt>
                <c:pt idx="346">
                  <c:v>0.48414985590778131</c:v>
                </c:pt>
                <c:pt idx="347">
                  <c:v>0.48275862068966141</c:v>
                </c:pt>
                <c:pt idx="348">
                  <c:v>0.48137535816618926</c:v>
                </c:pt>
              </c:numCache>
            </c:numRef>
          </c:val>
          <c:smooth val="0"/>
          <c:extLst>
            <c:ext xmlns:c16="http://schemas.microsoft.com/office/drawing/2014/chart" uri="{C3380CC4-5D6E-409C-BE32-E72D297353CC}">
              <c16:uniqueId val="{00000001-7959-4E8D-8EB2-8D33BF231738}"/>
            </c:ext>
          </c:extLst>
        </c:ser>
        <c:ser>
          <c:idx val="1"/>
          <c:order val="1"/>
          <c:spPr>
            <a:ln w="12700">
              <a:solidFill>
                <a:schemeClr val="bg1">
                  <a:lumMod val="65000"/>
                </a:schemeClr>
              </a:solidFill>
            </a:ln>
          </c:spPr>
          <c:marker>
            <c:symbol val="none"/>
          </c:marker>
          <c:val>
            <c:numRef>
              <c:f>Feuil1!$G$2:$G$350</c:f>
              <c:numCache>
                <c:formatCode>General</c:formatCode>
                <c:ptCount val="349"/>
                <c:pt idx="0">
                  <c:v>0.988235294117638</c:v>
                </c:pt>
                <c:pt idx="1">
                  <c:v>0.97674418604652136</c:v>
                </c:pt>
                <c:pt idx="2">
                  <c:v>0.96551724137931028</c:v>
                </c:pt>
                <c:pt idx="3">
                  <c:v>0.95454545454546602</c:v>
                </c:pt>
                <c:pt idx="4">
                  <c:v>0.94382022471910165</c:v>
                </c:pt>
                <c:pt idx="5">
                  <c:v>0.93333333333333324</c:v>
                </c:pt>
                <c:pt idx="6">
                  <c:v>0.92307692307692257</c:v>
                </c:pt>
                <c:pt idx="7">
                  <c:v>0.91304347826086962</c:v>
                </c:pt>
                <c:pt idx="8">
                  <c:v>0.90322580645161465</c:v>
                </c:pt>
                <c:pt idx="9">
                  <c:v>0.89361702127659792</c:v>
                </c:pt>
                <c:pt idx="10">
                  <c:v>0.88421052631579122</c:v>
                </c:pt>
                <c:pt idx="11">
                  <c:v>0.87500000000000921</c:v>
                </c:pt>
                <c:pt idx="12">
                  <c:v>0.86597938144330833</c:v>
                </c:pt>
                <c:pt idx="13">
                  <c:v>0.85714285714285765</c:v>
                </c:pt>
                <c:pt idx="14">
                  <c:v>0.84848484848484862</c:v>
                </c:pt>
                <c:pt idx="15">
                  <c:v>0.84000000000000064</c:v>
                </c:pt>
                <c:pt idx="16">
                  <c:v>0.83168316831683176</c:v>
                </c:pt>
                <c:pt idx="17">
                  <c:v>0.82352941176470584</c:v>
                </c:pt>
                <c:pt idx="18">
                  <c:v>0.81553398058252358</c:v>
                </c:pt>
                <c:pt idx="19">
                  <c:v>0.80769230769230771</c:v>
                </c:pt>
                <c:pt idx="20">
                  <c:v>0.8</c:v>
                </c:pt>
                <c:pt idx="21">
                  <c:v>0.79245283018867962</c:v>
                </c:pt>
                <c:pt idx="22">
                  <c:v>0.78504672897194916</c:v>
                </c:pt>
                <c:pt idx="23">
                  <c:v>0.77777777777778678</c:v>
                </c:pt>
                <c:pt idx="24">
                  <c:v>0.77064220183486265</c:v>
                </c:pt>
                <c:pt idx="25">
                  <c:v>0.76363636363636367</c:v>
                </c:pt>
                <c:pt idx="26">
                  <c:v>0.7567567567567568</c:v>
                </c:pt>
                <c:pt idx="27">
                  <c:v>0.75000000000000933</c:v>
                </c:pt>
                <c:pt idx="28">
                  <c:v>0.74336283185840712</c:v>
                </c:pt>
                <c:pt idx="29">
                  <c:v>0.73684210526315863</c:v>
                </c:pt>
                <c:pt idx="30">
                  <c:v>0.73043478260869565</c:v>
                </c:pt>
                <c:pt idx="31">
                  <c:v>0.72413793103448365</c:v>
                </c:pt>
                <c:pt idx="32">
                  <c:v>0.71794871794873105</c:v>
                </c:pt>
                <c:pt idx="33">
                  <c:v>0.71186440677966101</c:v>
                </c:pt>
                <c:pt idx="34">
                  <c:v>0.70588235294117663</c:v>
                </c:pt>
                <c:pt idx="35">
                  <c:v>0.70000000000000062</c:v>
                </c:pt>
                <c:pt idx="36">
                  <c:v>0.69421487603306264</c:v>
                </c:pt>
                <c:pt idx="37">
                  <c:v>0.68852459016393452</c:v>
                </c:pt>
                <c:pt idx="38">
                  <c:v>0.68292682926829562</c:v>
                </c:pt>
                <c:pt idx="39">
                  <c:v>0.67741935483870963</c:v>
                </c:pt>
                <c:pt idx="40">
                  <c:v>0.67200000000001181</c:v>
                </c:pt>
                <c:pt idx="41">
                  <c:v>0.66666666666666663</c:v>
                </c:pt>
                <c:pt idx="42">
                  <c:v>0.66141732283464549</c:v>
                </c:pt>
                <c:pt idx="43">
                  <c:v>0.65625000000000933</c:v>
                </c:pt>
                <c:pt idx="44">
                  <c:v>0.65116279069767469</c:v>
                </c:pt>
                <c:pt idx="45">
                  <c:v>0.6461538461538604</c:v>
                </c:pt>
                <c:pt idx="46">
                  <c:v>0.64122137404581314</c:v>
                </c:pt>
                <c:pt idx="47">
                  <c:v>0.63636363636364679</c:v>
                </c:pt>
                <c:pt idx="48">
                  <c:v>0.63157894736843134</c:v>
                </c:pt>
                <c:pt idx="49">
                  <c:v>0.62686567164180496</c:v>
                </c:pt>
                <c:pt idx="50">
                  <c:v>0.62222222222222234</c:v>
                </c:pt>
                <c:pt idx="51">
                  <c:v>0.61764705882354665</c:v>
                </c:pt>
                <c:pt idx="52">
                  <c:v>0.61313868613139633</c:v>
                </c:pt>
                <c:pt idx="53">
                  <c:v>0.60869565217393717</c:v>
                </c:pt>
                <c:pt idx="54">
                  <c:v>0.60431654676259006</c:v>
                </c:pt>
                <c:pt idx="55">
                  <c:v>0.60000000000000064</c:v>
                </c:pt>
                <c:pt idx="56">
                  <c:v>0.59574468085106358</c:v>
                </c:pt>
                <c:pt idx="57">
                  <c:v>0.59154929577464022</c:v>
                </c:pt>
                <c:pt idx="58">
                  <c:v>0.58741258741257729</c:v>
                </c:pt>
                <c:pt idx="59">
                  <c:v>0.58333333333333359</c:v>
                </c:pt>
                <c:pt idx="60">
                  <c:v>0.57931034482758559</c:v>
                </c:pt>
                <c:pt idx="61">
                  <c:v>0.57534246575342451</c:v>
                </c:pt>
                <c:pt idx="62">
                  <c:v>0.57142857142858472</c:v>
                </c:pt>
                <c:pt idx="63">
                  <c:v>0.56756756756755844</c:v>
                </c:pt>
                <c:pt idx="64">
                  <c:v>0.56375838926174449</c:v>
                </c:pt>
                <c:pt idx="65">
                  <c:v>0.56000000000000005</c:v>
                </c:pt>
                <c:pt idx="66">
                  <c:v>0.55629139072848599</c:v>
                </c:pt>
                <c:pt idx="67">
                  <c:v>0.55263157894736847</c:v>
                </c:pt>
                <c:pt idx="68">
                  <c:v>0.54901960784313764</c:v>
                </c:pt>
                <c:pt idx="69">
                  <c:v>0.54545454545454553</c:v>
                </c:pt>
                <c:pt idx="70">
                  <c:v>0.54193548387096757</c:v>
                </c:pt>
                <c:pt idx="71">
                  <c:v>0.53846153846153844</c:v>
                </c:pt>
                <c:pt idx="72">
                  <c:v>0.53503184713375795</c:v>
                </c:pt>
                <c:pt idx="73">
                  <c:v>0.53164556962025322</c:v>
                </c:pt>
                <c:pt idx="74">
                  <c:v>0.52830188679245249</c:v>
                </c:pt>
                <c:pt idx="75">
                  <c:v>0.52500000000000002</c:v>
                </c:pt>
                <c:pt idx="76">
                  <c:v>0.52173913043479425</c:v>
                </c:pt>
                <c:pt idx="77">
                  <c:v>0.5185185185185186</c:v>
                </c:pt>
                <c:pt idx="78">
                  <c:v>0.51533742331288368</c:v>
                </c:pt>
                <c:pt idx="79">
                  <c:v>0.51219512195120931</c:v>
                </c:pt>
                <c:pt idx="80">
                  <c:v>0.50909090909090859</c:v>
                </c:pt>
                <c:pt idx="81">
                  <c:v>0.50602409638555235</c:v>
                </c:pt>
                <c:pt idx="82">
                  <c:v>0.50299401197604787</c:v>
                </c:pt>
                <c:pt idx="83">
                  <c:v>0.5</c:v>
                </c:pt>
                <c:pt idx="84">
                  <c:v>0.49704142011834318</c:v>
                </c:pt>
                <c:pt idx="85">
                  <c:v>0.49411764705882388</c:v>
                </c:pt>
                <c:pt idx="86">
                  <c:v>0.49122807017544762</c:v>
                </c:pt>
                <c:pt idx="87">
                  <c:v>0.48837209302326617</c:v>
                </c:pt>
                <c:pt idx="88">
                  <c:v>0.48554913294797697</c:v>
                </c:pt>
                <c:pt idx="89">
                  <c:v>0.48275862068966141</c:v>
                </c:pt>
                <c:pt idx="90">
                  <c:v>0.48000000000000032</c:v>
                </c:pt>
                <c:pt idx="91">
                  <c:v>0.47727272727273262</c:v>
                </c:pt>
                <c:pt idx="92">
                  <c:v>0.47457627118645107</c:v>
                </c:pt>
                <c:pt idx="93">
                  <c:v>0.47191011235955888</c:v>
                </c:pt>
                <c:pt idx="94">
                  <c:v>0.46927374301675984</c:v>
                </c:pt>
                <c:pt idx="95">
                  <c:v>0.46666666666667189</c:v>
                </c:pt>
                <c:pt idx="96">
                  <c:v>0.46408839779006494</c:v>
                </c:pt>
                <c:pt idx="97">
                  <c:v>0.46153846153846667</c:v>
                </c:pt>
                <c:pt idx="98">
                  <c:v>0.45901639344262851</c:v>
                </c:pt>
                <c:pt idx="99">
                  <c:v>0.45652173913043481</c:v>
                </c:pt>
                <c:pt idx="100">
                  <c:v>0.45405405405405408</c:v>
                </c:pt>
                <c:pt idx="101">
                  <c:v>0.45161290322581477</c:v>
                </c:pt>
                <c:pt idx="102">
                  <c:v>0.44919786096256831</c:v>
                </c:pt>
                <c:pt idx="103">
                  <c:v>0.44680851063829896</c:v>
                </c:pt>
                <c:pt idx="104">
                  <c:v>0.44444444444444592</c:v>
                </c:pt>
                <c:pt idx="105">
                  <c:v>0.44210526315790011</c:v>
                </c:pt>
                <c:pt idx="106">
                  <c:v>0.43979057591623238</c:v>
                </c:pt>
                <c:pt idx="107">
                  <c:v>0.43750000000000466</c:v>
                </c:pt>
                <c:pt idx="108">
                  <c:v>0.43523316062176176</c:v>
                </c:pt>
                <c:pt idx="109">
                  <c:v>0.43298969072165838</c:v>
                </c:pt>
                <c:pt idx="110">
                  <c:v>0.43076923076923085</c:v>
                </c:pt>
                <c:pt idx="111">
                  <c:v>0.42857142857142866</c:v>
                </c:pt>
                <c:pt idx="112">
                  <c:v>0.42639593908629447</c:v>
                </c:pt>
                <c:pt idx="113">
                  <c:v>0.42424242424242431</c:v>
                </c:pt>
                <c:pt idx="114">
                  <c:v>0.42211055276381931</c:v>
                </c:pt>
                <c:pt idx="115">
                  <c:v>0.42000000000000032</c:v>
                </c:pt>
                <c:pt idx="116">
                  <c:v>0.41791044776119418</c:v>
                </c:pt>
                <c:pt idx="117">
                  <c:v>0.41584158415841632</c:v>
                </c:pt>
                <c:pt idx="118">
                  <c:v>0.41379310344827575</c:v>
                </c:pt>
                <c:pt idx="119">
                  <c:v>0.41176470588235992</c:v>
                </c:pt>
                <c:pt idx="120">
                  <c:v>0.40975609756097581</c:v>
                </c:pt>
                <c:pt idx="121">
                  <c:v>0.40776699029126734</c:v>
                </c:pt>
                <c:pt idx="122">
                  <c:v>0.40579710144927544</c:v>
                </c:pt>
                <c:pt idx="123">
                  <c:v>0.40384615384615391</c:v>
                </c:pt>
                <c:pt idx="124">
                  <c:v>0.40191387559809072</c:v>
                </c:pt>
                <c:pt idx="125">
                  <c:v>0.40000000000000008</c:v>
                </c:pt>
                <c:pt idx="126">
                  <c:v>0.39810426540285726</c:v>
                </c:pt>
                <c:pt idx="127">
                  <c:v>0.39622641509435047</c:v>
                </c:pt>
                <c:pt idx="128">
                  <c:v>0.39436619718310878</c:v>
                </c:pt>
                <c:pt idx="129">
                  <c:v>0.39252336448598713</c:v>
                </c:pt>
                <c:pt idx="130">
                  <c:v>0.39069767441860481</c:v>
                </c:pt>
                <c:pt idx="131">
                  <c:v>0.38888888888890261</c:v>
                </c:pt>
                <c:pt idx="132">
                  <c:v>0.38709677419355665</c:v>
                </c:pt>
                <c:pt idx="133">
                  <c:v>0.38532110091743943</c:v>
                </c:pt>
                <c:pt idx="134">
                  <c:v>0.38356164383562291</c:v>
                </c:pt>
                <c:pt idx="135">
                  <c:v>0.38181818181819066</c:v>
                </c:pt>
                <c:pt idx="136">
                  <c:v>0.38009049773756476</c:v>
                </c:pt>
                <c:pt idx="137">
                  <c:v>0.37837837837838856</c:v>
                </c:pt>
                <c:pt idx="138">
                  <c:v>0.37668161434978337</c:v>
                </c:pt>
                <c:pt idx="139">
                  <c:v>0.37500000000000461</c:v>
                </c:pt>
                <c:pt idx="140">
                  <c:v>0.37333333333333341</c:v>
                </c:pt>
                <c:pt idx="141">
                  <c:v>0.37168141592921328</c:v>
                </c:pt>
                <c:pt idx="142">
                  <c:v>0.37004405286343617</c:v>
                </c:pt>
                <c:pt idx="143">
                  <c:v>0.36842105263157904</c:v>
                </c:pt>
                <c:pt idx="144">
                  <c:v>0.36681222707424693</c:v>
                </c:pt>
                <c:pt idx="145">
                  <c:v>0.36521739130435604</c:v>
                </c:pt>
                <c:pt idx="146">
                  <c:v>0.36363636363636381</c:v>
                </c:pt>
                <c:pt idx="147">
                  <c:v>0.36206896551725509</c:v>
                </c:pt>
                <c:pt idx="148">
                  <c:v>0.36051502145922781</c:v>
                </c:pt>
                <c:pt idx="149">
                  <c:v>0.35897435897436591</c:v>
                </c:pt>
                <c:pt idx="150">
                  <c:v>0.35744680851063837</c:v>
                </c:pt>
                <c:pt idx="151">
                  <c:v>0.35593220338983977</c:v>
                </c:pt>
                <c:pt idx="152">
                  <c:v>0.35443037974684011</c:v>
                </c:pt>
                <c:pt idx="153">
                  <c:v>0.35294117647058826</c:v>
                </c:pt>
                <c:pt idx="154">
                  <c:v>0.35146443514645176</c:v>
                </c:pt>
                <c:pt idx="155">
                  <c:v>0.35000000000000031</c:v>
                </c:pt>
                <c:pt idx="156">
                  <c:v>0.34854771784232486</c:v>
                </c:pt>
                <c:pt idx="157">
                  <c:v>0.34710743801652461</c:v>
                </c:pt>
                <c:pt idx="158">
                  <c:v>0.34567901234568138</c:v>
                </c:pt>
                <c:pt idx="159">
                  <c:v>0.34426229508196887</c:v>
                </c:pt>
                <c:pt idx="160">
                  <c:v>0.34285714285714397</c:v>
                </c:pt>
                <c:pt idx="161">
                  <c:v>0.34146341463414781</c:v>
                </c:pt>
                <c:pt idx="162">
                  <c:v>0.34008097165993018</c:v>
                </c:pt>
                <c:pt idx="163">
                  <c:v>0.33870967741936198</c:v>
                </c:pt>
                <c:pt idx="164">
                  <c:v>0.33734939759036836</c:v>
                </c:pt>
                <c:pt idx="165">
                  <c:v>0.33600000000000596</c:v>
                </c:pt>
                <c:pt idx="166">
                  <c:v>0.3346613545816734</c:v>
                </c:pt>
                <c:pt idx="167">
                  <c:v>0.33333333333333348</c:v>
                </c:pt>
                <c:pt idx="168">
                  <c:v>0.33201581027668675</c:v>
                </c:pt>
                <c:pt idx="169">
                  <c:v>0.33070866141732874</c:v>
                </c:pt>
                <c:pt idx="170">
                  <c:v>0.32941176470589262</c:v>
                </c:pt>
                <c:pt idx="171">
                  <c:v>0.32812500000000461</c:v>
                </c:pt>
                <c:pt idx="172">
                  <c:v>0.3268482490272458</c:v>
                </c:pt>
                <c:pt idx="173">
                  <c:v>0.32558139534885017</c:v>
                </c:pt>
                <c:pt idx="174">
                  <c:v>0.32432432432433433</c:v>
                </c:pt>
                <c:pt idx="175">
                  <c:v>0.32307692307693064</c:v>
                </c:pt>
                <c:pt idx="176">
                  <c:v>0.32183908045977438</c:v>
                </c:pt>
                <c:pt idx="177">
                  <c:v>0.32061068702291107</c:v>
                </c:pt>
                <c:pt idx="178">
                  <c:v>0.31939163498098888</c:v>
                </c:pt>
                <c:pt idx="179">
                  <c:v>0.31818181818182339</c:v>
                </c:pt>
                <c:pt idx="180">
                  <c:v>0.31698113207547723</c:v>
                </c:pt>
                <c:pt idx="181">
                  <c:v>0.31578947368422045</c:v>
                </c:pt>
                <c:pt idx="182">
                  <c:v>0.31460674157303381</c:v>
                </c:pt>
                <c:pt idx="183">
                  <c:v>0.31343283582090298</c:v>
                </c:pt>
                <c:pt idx="184">
                  <c:v>0.31226765799257017</c:v>
                </c:pt>
                <c:pt idx="185">
                  <c:v>0.31111111111111117</c:v>
                </c:pt>
                <c:pt idx="186">
                  <c:v>0.30996309963099788</c:v>
                </c:pt>
                <c:pt idx="187">
                  <c:v>0.30882352941176588</c:v>
                </c:pt>
                <c:pt idx="188">
                  <c:v>0.30769230769230782</c:v>
                </c:pt>
                <c:pt idx="189">
                  <c:v>0.30656934306569805</c:v>
                </c:pt>
                <c:pt idx="190">
                  <c:v>0.30545454545455236</c:v>
                </c:pt>
                <c:pt idx="191">
                  <c:v>0.30434782608695682</c:v>
                </c:pt>
                <c:pt idx="192">
                  <c:v>0.30324909747292422</c:v>
                </c:pt>
                <c:pt idx="193">
                  <c:v>0.30215827338130152</c:v>
                </c:pt>
                <c:pt idx="194">
                  <c:v>0.30107526881721114</c:v>
                </c:pt>
                <c:pt idx="195">
                  <c:v>0.30000000000000032</c:v>
                </c:pt>
                <c:pt idx="196">
                  <c:v>0.29893238434163732</c:v>
                </c:pt>
                <c:pt idx="197">
                  <c:v>0.29787234042553196</c:v>
                </c:pt>
                <c:pt idx="198">
                  <c:v>0.29681978798587944</c:v>
                </c:pt>
                <c:pt idx="199">
                  <c:v>0.29577464788732438</c:v>
                </c:pt>
                <c:pt idx="200">
                  <c:v>0.2947368421052633</c:v>
                </c:pt>
                <c:pt idx="201">
                  <c:v>0.29370629370629381</c:v>
                </c:pt>
                <c:pt idx="202">
                  <c:v>0.29268292682927666</c:v>
                </c:pt>
                <c:pt idx="203">
                  <c:v>0.29166666666667251</c:v>
                </c:pt>
                <c:pt idx="204">
                  <c:v>0.29065743944636679</c:v>
                </c:pt>
                <c:pt idx="205">
                  <c:v>0.28965517241379313</c:v>
                </c:pt>
                <c:pt idx="206">
                  <c:v>0.2886597938144389</c:v>
                </c:pt>
                <c:pt idx="207">
                  <c:v>0.28767123287671226</c:v>
                </c:pt>
                <c:pt idx="208">
                  <c:v>0.28668941979522644</c:v>
                </c:pt>
                <c:pt idx="209">
                  <c:v>0.28571428571429253</c:v>
                </c:pt>
                <c:pt idx="210">
                  <c:v>0.28474576271186441</c:v>
                </c:pt>
                <c:pt idx="211">
                  <c:v>0.28378378378378388</c:v>
                </c:pt>
                <c:pt idx="212">
                  <c:v>0.28282828282829048</c:v>
                </c:pt>
                <c:pt idx="213">
                  <c:v>0.2818791946308784</c:v>
                </c:pt>
                <c:pt idx="214">
                  <c:v>0.28093645484949836</c:v>
                </c:pt>
                <c:pt idx="215">
                  <c:v>0.28000000000000008</c:v>
                </c:pt>
                <c:pt idx="216">
                  <c:v>0.27906976744186601</c:v>
                </c:pt>
                <c:pt idx="217">
                  <c:v>0.27814569536424566</c:v>
                </c:pt>
                <c:pt idx="218">
                  <c:v>0.27722772277227731</c:v>
                </c:pt>
                <c:pt idx="219">
                  <c:v>0.27631578947368945</c:v>
                </c:pt>
                <c:pt idx="220">
                  <c:v>0.27540983606557384</c:v>
                </c:pt>
                <c:pt idx="221">
                  <c:v>0.27450980392156882</c:v>
                </c:pt>
                <c:pt idx="222">
                  <c:v>0.27361563517915338</c:v>
                </c:pt>
                <c:pt idx="223">
                  <c:v>0.27272727272727282</c:v>
                </c:pt>
                <c:pt idx="224">
                  <c:v>0.27184466019418063</c:v>
                </c:pt>
                <c:pt idx="225">
                  <c:v>0.270967741935489</c:v>
                </c:pt>
                <c:pt idx="226">
                  <c:v>0.27009646302251283</c:v>
                </c:pt>
                <c:pt idx="227">
                  <c:v>0.26923076923076938</c:v>
                </c:pt>
                <c:pt idx="228">
                  <c:v>0.26837060702876114</c:v>
                </c:pt>
                <c:pt idx="229">
                  <c:v>0.26751592356687898</c:v>
                </c:pt>
                <c:pt idx="230">
                  <c:v>0.26666666666666738</c:v>
                </c:pt>
                <c:pt idx="231">
                  <c:v>0.26582278481013116</c:v>
                </c:pt>
                <c:pt idx="232">
                  <c:v>0.26498422712934422</c:v>
                </c:pt>
                <c:pt idx="233">
                  <c:v>0.26415094339622641</c:v>
                </c:pt>
                <c:pt idx="234">
                  <c:v>0.26332288401254794</c:v>
                </c:pt>
                <c:pt idx="235">
                  <c:v>0.26250000000000007</c:v>
                </c:pt>
                <c:pt idx="236">
                  <c:v>0.2616822429906594</c:v>
                </c:pt>
                <c:pt idx="237">
                  <c:v>0.26086956521739713</c:v>
                </c:pt>
                <c:pt idx="238">
                  <c:v>0.26006191950464991</c:v>
                </c:pt>
                <c:pt idx="239">
                  <c:v>0.2592592592592593</c:v>
                </c:pt>
                <c:pt idx="240">
                  <c:v>0.25846153846153164</c:v>
                </c:pt>
                <c:pt idx="241">
                  <c:v>0.25766871165644689</c:v>
                </c:pt>
                <c:pt idx="242">
                  <c:v>0.25688073394496486</c:v>
                </c:pt>
                <c:pt idx="243">
                  <c:v>0.25609756097560982</c:v>
                </c:pt>
                <c:pt idx="244">
                  <c:v>0.25531914893617025</c:v>
                </c:pt>
                <c:pt idx="245">
                  <c:v>0.25454545454545424</c:v>
                </c:pt>
                <c:pt idx="246">
                  <c:v>0.25377643504531727</c:v>
                </c:pt>
                <c:pt idx="247">
                  <c:v>0.25301204819277112</c:v>
                </c:pt>
                <c:pt idx="248">
                  <c:v>0.25225225225225228</c:v>
                </c:pt>
                <c:pt idx="249">
                  <c:v>0.25149700598802399</c:v>
                </c:pt>
                <c:pt idx="250">
                  <c:v>0.25074626865671629</c:v>
                </c:pt>
                <c:pt idx="251">
                  <c:v>0.25000000000000006</c:v>
                </c:pt>
                <c:pt idx="252">
                  <c:v>0.2492581602373922</c:v>
                </c:pt>
                <c:pt idx="253">
                  <c:v>0.2485207100591717</c:v>
                </c:pt>
                <c:pt idx="254">
                  <c:v>0.24778761061946941</c:v>
                </c:pt>
                <c:pt idx="255">
                  <c:v>0.24705882352941191</c:v>
                </c:pt>
                <c:pt idx="256">
                  <c:v>0.24633431085044397</c:v>
                </c:pt>
                <c:pt idx="257">
                  <c:v>0.24561403508772381</c:v>
                </c:pt>
                <c:pt idx="258">
                  <c:v>0.24489795918367371</c:v>
                </c:pt>
                <c:pt idx="259">
                  <c:v>0.24418604651163067</c:v>
                </c:pt>
                <c:pt idx="260">
                  <c:v>0.24347826086956784</c:v>
                </c:pt>
                <c:pt idx="261">
                  <c:v>0.24277456647398837</c:v>
                </c:pt>
                <c:pt idx="262">
                  <c:v>0.24207492795389052</c:v>
                </c:pt>
                <c:pt idx="263">
                  <c:v>0.24137931034482771</c:v>
                </c:pt>
                <c:pt idx="264">
                  <c:v>0.24068767908309457</c:v>
                </c:pt>
                <c:pt idx="265">
                  <c:v>0.24000000000000021</c:v>
                </c:pt>
                <c:pt idx="266">
                  <c:v>0.23931623931624307</c:v>
                </c:pt>
                <c:pt idx="267">
                  <c:v>0.23863636363636642</c:v>
                </c:pt>
                <c:pt idx="268">
                  <c:v>0.23796033994334553</c:v>
                </c:pt>
                <c:pt idx="269">
                  <c:v>0.23728813559322551</c:v>
                </c:pt>
                <c:pt idx="270">
                  <c:v>0.23661971830985917</c:v>
                </c:pt>
                <c:pt idx="271">
                  <c:v>0.23595505617977541</c:v>
                </c:pt>
                <c:pt idx="272">
                  <c:v>0.2352941176470589</c:v>
                </c:pt>
                <c:pt idx="273">
                  <c:v>0.23463687150837992</c:v>
                </c:pt>
                <c:pt idx="274">
                  <c:v>0.23398328690807801</c:v>
                </c:pt>
                <c:pt idx="275">
                  <c:v>0.23333333333333578</c:v>
                </c:pt>
                <c:pt idx="276">
                  <c:v>0.23268698060941831</c:v>
                </c:pt>
                <c:pt idx="277">
                  <c:v>0.23204419889503219</c:v>
                </c:pt>
                <c:pt idx="278">
                  <c:v>0.23140495867768598</c:v>
                </c:pt>
                <c:pt idx="279">
                  <c:v>0.23076923076923536</c:v>
                </c:pt>
                <c:pt idx="280">
                  <c:v>0.23013698630136994</c:v>
                </c:pt>
                <c:pt idx="281">
                  <c:v>0.22950819672131456</c:v>
                </c:pt>
                <c:pt idx="282">
                  <c:v>0.22888283378746974</c:v>
                </c:pt>
                <c:pt idx="283">
                  <c:v>0.22826086956521804</c:v>
                </c:pt>
                <c:pt idx="284">
                  <c:v>0.22764227642276524</c:v>
                </c:pt>
                <c:pt idx="285">
                  <c:v>0.22702702702702771</c:v>
                </c:pt>
                <c:pt idx="286">
                  <c:v>0.22641509433962581</c:v>
                </c:pt>
                <c:pt idx="287">
                  <c:v>0.22580645161290441</c:v>
                </c:pt>
                <c:pt idx="288">
                  <c:v>0.22520107238605919</c:v>
                </c:pt>
                <c:pt idx="289">
                  <c:v>0.22459893048128698</c:v>
                </c:pt>
                <c:pt idx="290">
                  <c:v>0.2240000000000005</c:v>
                </c:pt>
                <c:pt idx="291">
                  <c:v>0.22340425531914943</c:v>
                </c:pt>
                <c:pt idx="292">
                  <c:v>0.22281167108753339</c:v>
                </c:pt>
                <c:pt idx="293">
                  <c:v>0.22222222222222293</c:v>
                </c:pt>
                <c:pt idx="294">
                  <c:v>0.22163588390501318</c:v>
                </c:pt>
                <c:pt idx="295">
                  <c:v>0.22105263157894742</c:v>
                </c:pt>
                <c:pt idx="296">
                  <c:v>0.22047244094488189</c:v>
                </c:pt>
                <c:pt idx="297">
                  <c:v>0.21989528795811544</c:v>
                </c:pt>
                <c:pt idx="298">
                  <c:v>0.21932114882506806</c:v>
                </c:pt>
                <c:pt idx="299">
                  <c:v>0.21875000000000044</c:v>
                </c:pt>
                <c:pt idx="300">
                  <c:v>0.21818181818181823</c:v>
                </c:pt>
                <c:pt idx="301">
                  <c:v>0.21761658031088091</c:v>
                </c:pt>
                <c:pt idx="302">
                  <c:v>0.21705426356589563</c:v>
                </c:pt>
                <c:pt idx="303">
                  <c:v>0.21649484536082908</c:v>
                </c:pt>
                <c:pt idx="304">
                  <c:v>0.21593830334190703</c:v>
                </c:pt>
                <c:pt idx="305">
                  <c:v>0.21538461538461537</c:v>
                </c:pt>
                <c:pt idx="306">
                  <c:v>0.21483375959079584</c:v>
                </c:pt>
                <c:pt idx="307">
                  <c:v>0.21428571428571433</c:v>
                </c:pt>
                <c:pt idx="308">
                  <c:v>0.21374045801527181</c:v>
                </c:pt>
                <c:pt idx="309">
                  <c:v>0.21319796954314724</c:v>
                </c:pt>
                <c:pt idx="310">
                  <c:v>0.21265822784810134</c:v>
                </c:pt>
                <c:pt idx="311">
                  <c:v>0.21212121212121221</c:v>
                </c:pt>
                <c:pt idx="312">
                  <c:v>0.21158690176322686</c:v>
                </c:pt>
                <c:pt idx="313">
                  <c:v>0.21105527638190971</c:v>
                </c:pt>
                <c:pt idx="314">
                  <c:v>0.21052631578947642</c:v>
                </c:pt>
                <c:pt idx="315">
                  <c:v>0.21000000000000021</c:v>
                </c:pt>
                <c:pt idx="316">
                  <c:v>0.20947630922693294</c:v>
                </c:pt>
                <c:pt idx="317">
                  <c:v>0.20895522388059981</c:v>
                </c:pt>
                <c:pt idx="318">
                  <c:v>0.2084367245657569</c:v>
                </c:pt>
                <c:pt idx="319">
                  <c:v>0.20792079207920799</c:v>
                </c:pt>
                <c:pt idx="320">
                  <c:v>0.20740740740741256</c:v>
                </c:pt>
                <c:pt idx="321">
                  <c:v>0.20689655172413796</c:v>
                </c:pt>
                <c:pt idx="322">
                  <c:v>0.20638820638820643</c:v>
                </c:pt>
                <c:pt idx="323">
                  <c:v>0.20588235294117654</c:v>
                </c:pt>
                <c:pt idx="324">
                  <c:v>0.2053789731051345</c:v>
                </c:pt>
                <c:pt idx="325">
                  <c:v>0.2048780487804879</c:v>
                </c:pt>
                <c:pt idx="326">
                  <c:v>0.20437956204379565</c:v>
                </c:pt>
                <c:pt idx="327">
                  <c:v>0.20388349514563367</c:v>
                </c:pt>
                <c:pt idx="328">
                  <c:v>0.20338983050847737</c:v>
                </c:pt>
                <c:pt idx="329">
                  <c:v>0.20289855072463772</c:v>
                </c:pt>
                <c:pt idx="330">
                  <c:v>0.20240963855421959</c:v>
                </c:pt>
                <c:pt idx="331">
                  <c:v>0.20192307692307687</c:v>
                </c:pt>
                <c:pt idx="332">
                  <c:v>0.20143884892086344</c:v>
                </c:pt>
                <c:pt idx="333">
                  <c:v>0.20095693779904344</c:v>
                </c:pt>
                <c:pt idx="334">
                  <c:v>0.20047732696897377</c:v>
                </c:pt>
                <c:pt idx="335">
                  <c:v>0.20000000000000004</c:v>
                </c:pt>
                <c:pt idx="336">
                  <c:v>0.19952494061757758</c:v>
                </c:pt>
                <c:pt idx="337">
                  <c:v>0.19905213270142644</c:v>
                </c:pt>
                <c:pt idx="338">
                  <c:v>0.19858156028368462</c:v>
                </c:pt>
                <c:pt idx="339">
                  <c:v>0.19811320754717368</c:v>
                </c:pt>
                <c:pt idx="340">
                  <c:v>0.19764705882352984</c:v>
                </c:pt>
                <c:pt idx="341">
                  <c:v>0.19718309859154975</c:v>
                </c:pt>
                <c:pt idx="342">
                  <c:v>0.19672131147541094</c:v>
                </c:pt>
                <c:pt idx="343">
                  <c:v>0.19626168224299381</c:v>
                </c:pt>
                <c:pt idx="344">
                  <c:v>0.19580419580419794</c:v>
                </c:pt>
                <c:pt idx="345">
                  <c:v>0.19534883720930299</c:v>
                </c:pt>
                <c:pt idx="346">
                  <c:v>0.19489559164733344</c:v>
                </c:pt>
                <c:pt idx="347">
                  <c:v>0.19444444444444942</c:v>
                </c:pt>
                <c:pt idx="348">
                  <c:v>0.193995381062361</c:v>
                </c:pt>
              </c:numCache>
            </c:numRef>
          </c:val>
          <c:smooth val="0"/>
          <c:extLst>
            <c:ext xmlns:c16="http://schemas.microsoft.com/office/drawing/2014/chart" uri="{C3380CC4-5D6E-409C-BE32-E72D297353CC}">
              <c16:uniqueId val="{00000002-7959-4E8D-8EB2-8D33BF231738}"/>
            </c:ext>
          </c:extLst>
        </c:ser>
        <c:ser>
          <c:idx val="2"/>
          <c:order val="2"/>
          <c:spPr>
            <a:ln w="12700">
              <a:solidFill>
                <a:schemeClr val="tx1"/>
              </a:solidFill>
              <a:prstDash val="lgDash"/>
            </a:ln>
          </c:spPr>
          <c:marker>
            <c:symbol val="none"/>
          </c:marker>
          <c:val>
            <c:numRef>
              <c:f>Feuil1!$H$2:$H$350</c:f>
              <c:numCache>
                <c:formatCode>General</c:formatCode>
                <c:ptCount val="349"/>
                <c:pt idx="0">
                  <c:v>0.99986159169550171</c:v>
                </c:pt>
                <c:pt idx="1">
                  <c:v>0.9994591671173475</c:v>
                </c:pt>
                <c:pt idx="2">
                  <c:v>0.99881093935789989</c:v>
                </c:pt>
                <c:pt idx="3">
                  <c:v>0.9979338842975205</c:v>
                </c:pt>
                <c:pt idx="4">
                  <c:v>0.99684383284939926</c:v>
                </c:pt>
                <c:pt idx="5">
                  <c:v>0.99555555555555553</c:v>
                </c:pt>
                <c:pt idx="6">
                  <c:v>0.99408284023668636</c:v>
                </c:pt>
                <c:pt idx="7">
                  <c:v>0.99243856332702041</c:v>
                </c:pt>
                <c:pt idx="8">
                  <c:v>0.99063475546305935</c:v>
                </c:pt>
                <c:pt idx="9">
                  <c:v>0.9886826618379152</c:v>
                </c:pt>
                <c:pt idx="10">
                  <c:v>0.98659279778392106</c:v>
                </c:pt>
                <c:pt idx="11">
                  <c:v>0.984375</c:v>
                </c:pt>
                <c:pt idx="12">
                  <c:v>0.9820384738016793</c:v>
                </c:pt>
                <c:pt idx="13">
                  <c:v>0.97959183673470618</c:v>
                </c:pt>
                <c:pt idx="14">
                  <c:v>0.97704315886133886</c:v>
                </c:pt>
                <c:pt idx="15">
                  <c:v>0.9743999999999996</c:v>
                </c:pt>
                <c:pt idx="16">
                  <c:v>0.97166944417214063</c:v>
                </c:pt>
                <c:pt idx="17">
                  <c:v>0.96885813148789945</c:v>
                </c:pt>
                <c:pt idx="18">
                  <c:v>0.96597228768027465</c:v>
                </c:pt>
                <c:pt idx="19">
                  <c:v>0.96301775147928992</c:v>
                </c:pt>
                <c:pt idx="20">
                  <c:v>0.96000000000000063</c:v>
                </c:pt>
                <c:pt idx="21">
                  <c:v>0.95692417230332361</c:v>
                </c:pt>
                <c:pt idx="22">
                  <c:v>0.95379509127435846</c:v>
                </c:pt>
                <c:pt idx="23">
                  <c:v>0.95061728395061729</c:v>
                </c:pt>
                <c:pt idx="24">
                  <c:v>0.94739500042085023</c:v>
                </c:pt>
                <c:pt idx="25">
                  <c:v>0.9441322314049585</c:v>
                </c:pt>
                <c:pt idx="26">
                  <c:v>0.94083272461650869</c:v>
                </c:pt>
                <c:pt idx="27">
                  <c:v>0.9375</c:v>
                </c:pt>
                <c:pt idx="28">
                  <c:v>0.93413736392825319</c:v>
                </c:pt>
                <c:pt idx="29">
                  <c:v>0.93074792243768334</c:v>
                </c:pt>
                <c:pt idx="30">
                  <c:v>0.92733459357277881</c:v>
                </c:pt>
                <c:pt idx="31">
                  <c:v>0.92390011890606416</c:v>
                </c:pt>
                <c:pt idx="32">
                  <c:v>0.92044707429322814</c:v>
                </c:pt>
                <c:pt idx="33">
                  <c:v>0.9169778799195637</c:v>
                </c:pt>
                <c:pt idx="34">
                  <c:v>0.91349480968859775</c:v>
                </c:pt>
                <c:pt idx="35">
                  <c:v>0.91</c:v>
                </c:pt>
                <c:pt idx="36">
                  <c:v>0.90649545796053088</c:v>
                </c:pt>
                <c:pt idx="37">
                  <c:v>0.9029830690674433</c:v>
                </c:pt>
                <c:pt idx="38">
                  <c:v>0.89946460440214149</c:v>
                </c:pt>
                <c:pt idx="39">
                  <c:v>0.8959417273673278</c:v>
                </c:pt>
                <c:pt idx="40">
                  <c:v>0.89241599999999222</c:v>
                </c:pt>
                <c:pt idx="41">
                  <c:v>0.88888888888889162</c:v>
                </c:pt>
                <c:pt idx="42">
                  <c:v>0.8853617707235415</c:v>
                </c:pt>
                <c:pt idx="43">
                  <c:v>0.88183593750001066</c:v>
                </c:pt>
                <c:pt idx="44">
                  <c:v>0.87831260140616552</c:v>
                </c:pt>
                <c:pt idx="45">
                  <c:v>0.87479289940829974</c:v>
                </c:pt>
                <c:pt idx="46">
                  <c:v>0.87127789755843599</c:v>
                </c:pt>
                <c:pt idx="47">
                  <c:v>0.86776859504132231</c:v>
                </c:pt>
                <c:pt idx="48">
                  <c:v>0.86426592797783941</c:v>
                </c:pt>
                <c:pt idx="49">
                  <c:v>0.86077077300066862</c:v>
                </c:pt>
                <c:pt idx="50">
                  <c:v>0.85728395061728402</c:v>
                </c:pt>
                <c:pt idx="51">
                  <c:v>0.85380622837371278</c:v>
                </c:pt>
                <c:pt idx="52">
                  <c:v>0.85033832383185048</c:v>
                </c:pt>
                <c:pt idx="53">
                  <c:v>0.84688090737240085</c:v>
                </c:pt>
                <c:pt idx="54">
                  <c:v>0.8434346048341187</c:v>
                </c:pt>
                <c:pt idx="55">
                  <c:v>0.84000000000000064</c:v>
                </c:pt>
                <c:pt idx="56">
                  <c:v>0.83657763693980336</c:v>
                </c:pt>
                <c:pt idx="57">
                  <c:v>0.83316802221781394</c:v>
                </c:pt>
                <c:pt idx="58">
                  <c:v>0.82977162697443874</c:v>
                </c:pt>
                <c:pt idx="59">
                  <c:v>0.82638888888888884</c:v>
                </c:pt>
                <c:pt idx="60">
                  <c:v>0.82302021403091563</c:v>
                </c:pt>
                <c:pt idx="61">
                  <c:v>0.81966597860761881</c:v>
                </c:pt>
                <c:pt idx="62">
                  <c:v>0.81632653061224458</c:v>
                </c:pt>
                <c:pt idx="63">
                  <c:v>0.81300219138056951</c:v>
                </c:pt>
                <c:pt idx="64">
                  <c:v>0.80969325706051065</c:v>
                </c:pt>
                <c:pt idx="65">
                  <c:v>0.80640000000000001</c:v>
                </c:pt>
                <c:pt idx="66">
                  <c:v>0.80312267005833082</c:v>
                </c:pt>
                <c:pt idx="67">
                  <c:v>0.79986149584487565</c:v>
                </c:pt>
                <c:pt idx="68">
                  <c:v>0.79661668589003209</c:v>
                </c:pt>
                <c:pt idx="69">
                  <c:v>0.79338842975205237</c:v>
                </c:pt>
                <c:pt idx="70">
                  <c:v>0.79017689906347865</c:v>
                </c:pt>
                <c:pt idx="71">
                  <c:v>0.78698224852071008</c:v>
                </c:pt>
                <c:pt idx="72">
                  <c:v>0.78380461682016511</c:v>
                </c:pt>
                <c:pt idx="73">
                  <c:v>0.78064412754366364</c:v>
                </c:pt>
                <c:pt idx="74">
                  <c:v>0.77750088999643807</c:v>
                </c:pt>
                <c:pt idx="75">
                  <c:v>0.77437500000001014</c:v>
                </c:pt>
                <c:pt idx="76">
                  <c:v>0.77126654064271927</c:v>
                </c:pt>
                <c:pt idx="77">
                  <c:v>0.768175582990408</c:v>
                </c:pt>
                <c:pt idx="78">
                  <c:v>0.76510218675900488</c:v>
                </c:pt>
                <c:pt idx="79">
                  <c:v>0.76204640095181464</c:v>
                </c:pt>
                <c:pt idx="80">
                  <c:v>0.75900826446281922</c:v>
                </c:pt>
                <c:pt idx="81">
                  <c:v>0.75598780664830012</c:v>
                </c:pt>
                <c:pt idx="82">
                  <c:v>0.75298504786833564</c:v>
                </c:pt>
                <c:pt idx="83">
                  <c:v>0.75000000000000921</c:v>
                </c:pt>
                <c:pt idx="84">
                  <c:v>0.74703266692342762</c:v>
                </c:pt>
                <c:pt idx="85">
                  <c:v>0.74408304498269906</c:v>
                </c:pt>
                <c:pt idx="86">
                  <c:v>0.74115112342260003</c:v>
                </c:pt>
                <c:pt idx="87">
                  <c:v>0.73823688480259608</c:v>
                </c:pt>
                <c:pt idx="88">
                  <c:v>0.73534030538942174</c:v>
                </c:pt>
                <c:pt idx="89">
                  <c:v>0.73246135552913205</c:v>
                </c:pt>
                <c:pt idx="90">
                  <c:v>0.72960000000001102</c:v>
                </c:pt>
                <c:pt idx="91">
                  <c:v>0.7267561983471077</c:v>
                </c:pt>
                <c:pt idx="92">
                  <c:v>0.72392990519965561</c:v>
                </c:pt>
                <c:pt idx="93">
                  <c:v>0.72112107057190855</c:v>
                </c:pt>
                <c:pt idx="94">
                  <c:v>0.71832964014857237</c:v>
                </c:pt>
                <c:pt idx="95">
                  <c:v>0.71555555555555561</c:v>
                </c:pt>
                <c:pt idx="96">
                  <c:v>0.71279875461678854</c:v>
                </c:pt>
                <c:pt idx="97">
                  <c:v>0.71005917159763321</c:v>
                </c:pt>
                <c:pt idx="98">
                  <c:v>0.70733673743617365</c:v>
                </c:pt>
                <c:pt idx="99">
                  <c:v>0.70463137996219283</c:v>
                </c:pt>
                <c:pt idx="100">
                  <c:v>0.70194302410519804</c:v>
                </c:pt>
                <c:pt idx="101">
                  <c:v>0.69927159209158718</c:v>
                </c:pt>
                <c:pt idx="102">
                  <c:v>0.69661700363180012</c:v>
                </c:pt>
                <c:pt idx="103">
                  <c:v>0.69397917609779525</c:v>
                </c:pt>
                <c:pt idx="104">
                  <c:v>0.69135802469135854</c:v>
                </c:pt>
                <c:pt idx="105">
                  <c:v>0.68875346260390036</c:v>
                </c:pt>
                <c:pt idx="106">
                  <c:v>0.6861654011677315</c:v>
                </c:pt>
                <c:pt idx="107">
                  <c:v>0.68359375000000167</c:v>
                </c:pt>
                <c:pt idx="108">
                  <c:v>0.6810384171387287</c:v>
                </c:pt>
                <c:pt idx="109">
                  <c:v>0.67849930917206935</c:v>
                </c:pt>
                <c:pt idx="110">
                  <c:v>0.67597633136094681</c:v>
                </c:pt>
                <c:pt idx="111">
                  <c:v>0.67346938775510212</c:v>
                </c:pt>
                <c:pt idx="112">
                  <c:v>0.67097838130331577</c:v>
                </c:pt>
                <c:pt idx="113">
                  <c:v>0.66850321395775969</c:v>
                </c:pt>
                <c:pt idx="114">
                  <c:v>0.66604378677306164</c:v>
                </c:pt>
                <c:pt idx="115">
                  <c:v>0.66360000000001418</c:v>
                </c:pt>
                <c:pt idx="116">
                  <c:v>0.66117175317444477</c:v>
                </c:pt>
                <c:pt idx="117">
                  <c:v>0.65875894520145095</c:v>
                </c:pt>
                <c:pt idx="118">
                  <c:v>0.65636147443520065</c:v>
                </c:pt>
                <c:pt idx="119">
                  <c:v>0.65397923875433883</c:v>
                </c:pt>
                <c:pt idx="120">
                  <c:v>0.65161213563356246</c:v>
                </c:pt>
                <c:pt idx="121">
                  <c:v>0.64926006221133004</c:v>
                </c:pt>
                <c:pt idx="122">
                  <c:v>0.64692291535392465</c:v>
                </c:pt>
                <c:pt idx="123">
                  <c:v>0.64460059171597661</c:v>
                </c:pt>
                <c:pt idx="124">
                  <c:v>0.64229298779789845</c:v>
                </c:pt>
                <c:pt idx="125">
                  <c:v>0.64000000000001034</c:v>
                </c:pt>
                <c:pt idx="126">
                  <c:v>0.63772152467376586</c:v>
                </c:pt>
                <c:pt idx="127">
                  <c:v>0.63545745817016763</c:v>
                </c:pt>
                <c:pt idx="128">
                  <c:v>0.6332076968855489</c:v>
                </c:pt>
                <c:pt idx="129">
                  <c:v>0.63097213730458723</c:v>
                </c:pt>
                <c:pt idx="130">
                  <c:v>0.62875067604112389</c:v>
                </c:pt>
                <c:pt idx="131">
                  <c:v>0.62654320987654333</c:v>
                </c:pt>
                <c:pt idx="132">
                  <c:v>0.62434963579604585</c:v>
                </c:pt>
                <c:pt idx="133">
                  <c:v>0.62216985102264122</c:v>
                </c:pt>
                <c:pt idx="134">
                  <c:v>0.62000375304935262</c:v>
                </c:pt>
                <c:pt idx="135">
                  <c:v>0.617851239669442</c:v>
                </c:pt>
                <c:pt idx="136">
                  <c:v>0.61571220900472967</c:v>
                </c:pt>
                <c:pt idx="137">
                  <c:v>0.61358655953250552</c:v>
                </c:pt>
                <c:pt idx="138">
                  <c:v>0.61147419011039861</c:v>
                </c:pt>
                <c:pt idx="139">
                  <c:v>0.60937500000000921</c:v>
                </c:pt>
                <c:pt idx="140">
                  <c:v>0.60728888888889065</c:v>
                </c:pt>
                <c:pt idx="141">
                  <c:v>0.6052157569112695</c:v>
                </c:pt>
                <c:pt idx="142">
                  <c:v>0.60315550466727474</c:v>
                </c:pt>
                <c:pt idx="143">
                  <c:v>0.60110803324100903</c:v>
                </c:pt>
                <c:pt idx="144">
                  <c:v>0.59907324421731056</c:v>
                </c:pt>
                <c:pt idx="145">
                  <c:v>0.59705103969754481</c:v>
                </c:pt>
                <c:pt idx="146">
                  <c:v>0.59504132231405171</c:v>
                </c:pt>
                <c:pt idx="147">
                  <c:v>0.5930439952437575</c:v>
                </c:pt>
                <c:pt idx="148">
                  <c:v>0.59105896222070753</c:v>
                </c:pt>
                <c:pt idx="149">
                  <c:v>0.58908612754764889</c:v>
                </c:pt>
                <c:pt idx="150">
                  <c:v>0.58712539610683734</c:v>
                </c:pt>
                <c:pt idx="151">
                  <c:v>0.58517667336972334</c:v>
                </c:pt>
                <c:pt idx="152">
                  <c:v>0.58323986540618644</c:v>
                </c:pt>
                <c:pt idx="153">
                  <c:v>0.58131487889272215</c:v>
                </c:pt>
                <c:pt idx="154">
                  <c:v>0.57940162112007865</c:v>
                </c:pt>
                <c:pt idx="155">
                  <c:v>0.57750000000000001</c:v>
                </c:pt>
                <c:pt idx="156">
                  <c:v>0.57560992407155565</c:v>
                </c:pt>
                <c:pt idx="157">
                  <c:v>0.5737313025066596</c:v>
                </c:pt>
                <c:pt idx="158">
                  <c:v>0.57186404511507394</c:v>
                </c:pt>
                <c:pt idx="159">
                  <c:v>0.57000806234884316</c:v>
                </c:pt>
                <c:pt idx="160">
                  <c:v>0.56816326530612249</c:v>
                </c:pt>
                <c:pt idx="161">
                  <c:v>0.56632956573468152</c:v>
                </c:pt>
                <c:pt idx="162">
                  <c:v>0.56450687603468364</c:v>
                </c:pt>
                <c:pt idx="163">
                  <c:v>0.56269510926119803</c:v>
                </c:pt>
                <c:pt idx="164">
                  <c:v>0.56089417912614314</c:v>
                </c:pt>
                <c:pt idx="165">
                  <c:v>0.55910400000000005</c:v>
                </c:pt>
                <c:pt idx="166">
                  <c:v>0.55732448691290626</c:v>
                </c:pt>
                <c:pt idx="167">
                  <c:v>0.55555555555555569</c:v>
                </c:pt>
                <c:pt idx="168">
                  <c:v>0.55379712227969125</c:v>
                </c:pt>
                <c:pt idx="169">
                  <c:v>0.55204910409820862</c:v>
                </c:pt>
                <c:pt idx="170">
                  <c:v>0.55031141868513145</c:v>
                </c:pt>
                <c:pt idx="171">
                  <c:v>0.54858398437499956</c:v>
                </c:pt>
                <c:pt idx="172">
                  <c:v>0.54686672016229365</c:v>
                </c:pt>
                <c:pt idx="173">
                  <c:v>0.5451595457003785</c:v>
                </c:pt>
                <c:pt idx="174">
                  <c:v>0.5434623813001993</c:v>
                </c:pt>
                <c:pt idx="175">
                  <c:v>0.54177514792899462</c:v>
                </c:pt>
                <c:pt idx="176">
                  <c:v>0.5400977672083499</c:v>
                </c:pt>
                <c:pt idx="177">
                  <c:v>0.53843016141249656</c:v>
                </c:pt>
                <c:pt idx="178">
                  <c:v>0.53677225346614865</c:v>
                </c:pt>
                <c:pt idx="179">
                  <c:v>0.53512396694214859</c:v>
                </c:pt>
                <c:pt idx="180">
                  <c:v>0.53348522605909665</c:v>
                </c:pt>
                <c:pt idx="181">
                  <c:v>0.53185595567868216</c:v>
                </c:pt>
                <c:pt idx="182">
                  <c:v>0.53023608130285227</c:v>
                </c:pt>
                <c:pt idx="183">
                  <c:v>0.52862552907106253</c:v>
                </c:pt>
                <c:pt idx="184">
                  <c:v>0.52702422575695695</c:v>
                </c:pt>
                <c:pt idx="185">
                  <c:v>0.52543209876542041</c:v>
                </c:pt>
                <c:pt idx="186">
                  <c:v>0.52384907612915632</c:v>
                </c:pt>
                <c:pt idx="187">
                  <c:v>0.52227508650520005</c:v>
                </c:pt>
                <c:pt idx="188">
                  <c:v>0.52071005917159774</c:v>
                </c:pt>
                <c:pt idx="189">
                  <c:v>0.51915392402365557</c:v>
                </c:pt>
                <c:pt idx="190">
                  <c:v>0.51760661157024801</c:v>
                </c:pt>
                <c:pt idx="191">
                  <c:v>0.51606805293005653</c:v>
                </c:pt>
                <c:pt idx="192">
                  <c:v>0.5145381798276889</c:v>
                </c:pt>
                <c:pt idx="193">
                  <c:v>0.51301692458982451</c:v>
                </c:pt>
                <c:pt idx="194">
                  <c:v>0.51150422014105656</c:v>
                </c:pt>
                <c:pt idx="195">
                  <c:v>0.51</c:v>
                </c:pt>
                <c:pt idx="196">
                  <c:v>0.50850419827509752</c:v>
                </c:pt>
                <c:pt idx="197">
                  <c:v>0.50701674966047949</c:v>
                </c:pt>
                <c:pt idx="198">
                  <c:v>0.50553758943173699</c:v>
                </c:pt>
                <c:pt idx="199">
                  <c:v>0.5040666534417777</c:v>
                </c:pt>
                <c:pt idx="200">
                  <c:v>0.50260387811634355</c:v>
                </c:pt>
                <c:pt idx="201">
                  <c:v>0.50114920044990063</c:v>
                </c:pt>
                <c:pt idx="202">
                  <c:v>0.49970255800118979</c:v>
                </c:pt>
                <c:pt idx="203">
                  <c:v>0.49826388888889389</c:v>
                </c:pt>
                <c:pt idx="204">
                  <c:v>0.49683313178721838</c:v>
                </c:pt>
                <c:pt idx="205">
                  <c:v>0.49541022592152717</c:v>
                </c:pt>
                <c:pt idx="206">
                  <c:v>0.49399511106387967</c:v>
                </c:pt>
                <c:pt idx="207">
                  <c:v>0.49258772752862223</c:v>
                </c:pt>
                <c:pt idx="208">
                  <c:v>0.49118801616792795</c:v>
                </c:pt>
                <c:pt idx="209">
                  <c:v>0.48979591836734698</c:v>
                </c:pt>
                <c:pt idx="210">
                  <c:v>0.48841137604136742</c:v>
                </c:pt>
                <c:pt idx="211">
                  <c:v>0.48703433162892634</c:v>
                </c:pt>
                <c:pt idx="212">
                  <c:v>0.48566472808897082</c:v>
                </c:pt>
                <c:pt idx="213">
                  <c:v>0.48430250889600157</c:v>
                </c:pt>
                <c:pt idx="214">
                  <c:v>0.4829476180355925</c:v>
                </c:pt>
                <c:pt idx="215">
                  <c:v>0.48160000000000008</c:v>
                </c:pt>
                <c:pt idx="216">
                  <c:v>0.48025959978367139</c:v>
                </c:pt>
                <c:pt idx="217">
                  <c:v>0.47892636287883128</c:v>
                </c:pt>
                <c:pt idx="218">
                  <c:v>0.47760023527105488</c:v>
                </c:pt>
                <c:pt idx="219">
                  <c:v>0.47628116343490817</c:v>
                </c:pt>
                <c:pt idx="220">
                  <c:v>0.47496909432948814</c:v>
                </c:pt>
                <c:pt idx="221">
                  <c:v>0.47366397539408883</c:v>
                </c:pt>
                <c:pt idx="222">
                  <c:v>0.4723657545438148</c:v>
                </c:pt>
                <c:pt idx="223">
                  <c:v>0.47107438016529507</c:v>
                </c:pt>
                <c:pt idx="224">
                  <c:v>0.46978980111227053</c:v>
                </c:pt>
                <c:pt idx="225">
                  <c:v>0.46851196670135281</c:v>
                </c:pt>
                <c:pt idx="226">
                  <c:v>0.46724082670774708</c:v>
                </c:pt>
                <c:pt idx="227">
                  <c:v>0.46597633136095706</c:v>
                </c:pt>
                <c:pt idx="228">
                  <c:v>0.46471843134052632</c:v>
                </c:pt>
                <c:pt idx="229">
                  <c:v>0.46346707777191781</c:v>
                </c:pt>
                <c:pt idx="230">
                  <c:v>0.46222222222222231</c:v>
                </c:pt>
                <c:pt idx="231">
                  <c:v>0.46098381669604238</c:v>
                </c:pt>
                <c:pt idx="232">
                  <c:v>0.45975181363134277</c:v>
                </c:pt>
                <c:pt idx="233">
                  <c:v>0.45852616589534301</c:v>
                </c:pt>
                <c:pt idx="234">
                  <c:v>0.4573068267803973</c:v>
                </c:pt>
                <c:pt idx="235">
                  <c:v>0.45609374999999996</c:v>
                </c:pt>
                <c:pt idx="236">
                  <c:v>0.45488688968470187</c:v>
                </c:pt>
                <c:pt idx="237">
                  <c:v>0.45368620037807644</c:v>
                </c:pt>
                <c:pt idx="238">
                  <c:v>0.45249163703285289</c:v>
                </c:pt>
                <c:pt idx="239">
                  <c:v>0.4513031550068588</c:v>
                </c:pt>
                <c:pt idx="240">
                  <c:v>0.45012071005917181</c:v>
                </c:pt>
                <c:pt idx="241">
                  <c:v>0.44894425834619273</c:v>
                </c:pt>
                <c:pt idx="242">
                  <c:v>0.44777375641781025</c:v>
                </c:pt>
                <c:pt idx="243">
                  <c:v>0.44660916121356481</c:v>
                </c:pt>
                <c:pt idx="244">
                  <c:v>0.44545043005885232</c:v>
                </c:pt>
                <c:pt idx="245">
                  <c:v>0.44429752066115097</c:v>
                </c:pt>
                <c:pt idx="246">
                  <c:v>0.44315039110632443</c:v>
                </c:pt>
                <c:pt idx="247">
                  <c:v>0.4420089998548547</c:v>
                </c:pt>
                <c:pt idx="248">
                  <c:v>0.44087330573817168</c:v>
                </c:pt>
                <c:pt idx="249">
                  <c:v>0.43974326795510782</c:v>
                </c:pt>
                <c:pt idx="250">
                  <c:v>0.43861884606816681</c:v>
                </c:pt>
                <c:pt idx="251">
                  <c:v>0.43750000000000466</c:v>
                </c:pt>
                <c:pt idx="252">
                  <c:v>0.43638669002986574</c:v>
                </c:pt>
                <c:pt idx="253">
                  <c:v>0.43527887679003424</c:v>
                </c:pt>
                <c:pt idx="254">
                  <c:v>0.43417652126244249</c:v>
                </c:pt>
                <c:pt idx="255">
                  <c:v>0.43307958477509167</c:v>
                </c:pt>
                <c:pt idx="256">
                  <c:v>0.43198802899872452</c:v>
                </c:pt>
                <c:pt idx="257">
                  <c:v>0.43090181594337285</c:v>
                </c:pt>
                <c:pt idx="258">
                  <c:v>0.42982090795503086</c:v>
                </c:pt>
                <c:pt idx="259">
                  <c:v>0.4287452677122815</c:v>
                </c:pt>
                <c:pt idx="260">
                  <c:v>0.42767485822306717</c:v>
                </c:pt>
                <c:pt idx="261">
                  <c:v>0.42660964282134389</c:v>
                </c:pt>
                <c:pt idx="262">
                  <c:v>0.4255495851639049</c:v>
                </c:pt>
                <c:pt idx="263">
                  <c:v>0.42449464922711388</c:v>
                </c:pt>
                <c:pt idx="264">
                  <c:v>0.42344479930378953</c:v>
                </c:pt>
                <c:pt idx="265">
                  <c:v>0.42240000000000238</c:v>
                </c:pt>
                <c:pt idx="266">
                  <c:v>0.42136021623201797</c:v>
                </c:pt>
                <c:pt idx="267">
                  <c:v>0.42032541322314876</c:v>
                </c:pt>
                <c:pt idx="268">
                  <c:v>0.41929555650072758</c:v>
                </c:pt>
                <c:pt idx="269">
                  <c:v>0.4182706118931343</c:v>
                </c:pt>
                <c:pt idx="270">
                  <c:v>0.41725054552668128</c:v>
                </c:pt>
                <c:pt idx="271">
                  <c:v>0.4162353238227498</c:v>
                </c:pt>
                <c:pt idx="272">
                  <c:v>0.41522491349481838</c:v>
                </c:pt>
                <c:pt idx="273">
                  <c:v>0.41421928154551985</c:v>
                </c:pt>
                <c:pt idx="274">
                  <c:v>0.41321839526385828</c:v>
                </c:pt>
                <c:pt idx="275">
                  <c:v>0.41222222222222232</c:v>
                </c:pt>
                <c:pt idx="276">
                  <c:v>0.41123073027370877</c:v>
                </c:pt>
                <c:pt idx="277">
                  <c:v>0.41024388754922031</c:v>
                </c:pt>
                <c:pt idx="278">
                  <c:v>0.40926166245475082</c:v>
                </c:pt>
                <c:pt idx="279">
                  <c:v>0.40828402366863908</c:v>
                </c:pt>
                <c:pt idx="280">
                  <c:v>0.40731094013887098</c:v>
                </c:pt>
                <c:pt idx="281">
                  <c:v>0.40634238108036153</c:v>
                </c:pt>
                <c:pt idx="282">
                  <c:v>0.40537831597236146</c:v>
                </c:pt>
                <c:pt idx="283">
                  <c:v>0.40441871455577022</c:v>
                </c:pt>
                <c:pt idx="284">
                  <c:v>0.40346354683059027</c:v>
                </c:pt>
                <c:pt idx="285">
                  <c:v>0.40251278305332538</c:v>
                </c:pt>
                <c:pt idx="286">
                  <c:v>0.40156639373443326</c:v>
                </c:pt>
                <c:pt idx="287">
                  <c:v>0.40062434963579618</c:v>
                </c:pt>
                <c:pt idx="288">
                  <c:v>0.399686621768297</c:v>
                </c:pt>
                <c:pt idx="289">
                  <c:v>0.39875318138923876</c:v>
                </c:pt>
                <c:pt idx="290">
                  <c:v>0.39782400000001022</c:v>
                </c:pt>
                <c:pt idx="291">
                  <c:v>0.39689904934359482</c:v>
                </c:pt>
                <c:pt idx="292">
                  <c:v>0.3959783014022607</c:v>
                </c:pt>
                <c:pt idx="293">
                  <c:v>0.39506172839506937</c:v>
                </c:pt>
                <c:pt idx="294">
                  <c:v>0.39414930277567506</c:v>
                </c:pt>
                <c:pt idx="295">
                  <c:v>0.39324099722992711</c:v>
                </c:pt>
                <c:pt idx="296">
                  <c:v>0.39233678467357574</c:v>
                </c:pt>
                <c:pt idx="297">
                  <c:v>0.39143663825005598</c:v>
                </c:pt>
                <c:pt idx="298">
                  <c:v>0.39054053132818889</c:v>
                </c:pt>
                <c:pt idx="299">
                  <c:v>0.38964843750000466</c:v>
                </c:pt>
                <c:pt idx="300">
                  <c:v>0.38876033057851245</c:v>
                </c:pt>
                <c:pt idx="301">
                  <c:v>0.38787618459556877</c:v>
                </c:pt>
                <c:pt idx="302">
                  <c:v>0.38699597379966527</c:v>
                </c:pt>
                <c:pt idx="303">
                  <c:v>0.38611967265385161</c:v>
                </c:pt>
                <c:pt idx="304">
                  <c:v>0.38524725583362535</c:v>
                </c:pt>
                <c:pt idx="305">
                  <c:v>0.38437869822486886</c:v>
                </c:pt>
                <c:pt idx="306">
                  <c:v>0.38351397492167943</c:v>
                </c:pt>
                <c:pt idx="307">
                  <c:v>0.38265306122449844</c:v>
                </c:pt>
                <c:pt idx="308">
                  <c:v>0.3817959326379583</c:v>
                </c:pt>
                <c:pt idx="309">
                  <c:v>0.38094256486898187</c:v>
                </c:pt>
                <c:pt idx="310">
                  <c:v>0.38009293382471587</c:v>
                </c:pt>
                <c:pt idx="311">
                  <c:v>0.37924701561065238</c:v>
                </c:pt>
                <c:pt idx="312">
                  <c:v>0.37840478652869497</c:v>
                </c:pt>
                <c:pt idx="313">
                  <c:v>0.37756622307518001</c:v>
                </c:pt>
                <c:pt idx="314">
                  <c:v>0.37673130193906373</c:v>
                </c:pt>
                <c:pt idx="315">
                  <c:v>0.37590000000000517</c:v>
                </c:pt>
                <c:pt idx="316">
                  <c:v>0.37507229432653238</c:v>
                </c:pt>
                <c:pt idx="317">
                  <c:v>0.37424816217421047</c:v>
                </c:pt>
                <c:pt idx="318">
                  <c:v>0.37342758098382273</c:v>
                </c:pt>
                <c:pt idx="319">
                  <c:v>0.37261052837957792</c:v>
                </c:pt>
                <c:pt idx="320">
                  <c:v>0.37179698216735846</c:v>
                </c:pt>
                <c:pt idx="321">
                  <c:v>0.37098692033294967</c:v>
                </c:pt>
                <c:pt idx="322">
                  <c:v>0.37018032104028004</c:v>
                </c:pt>
                <c:pt idx="323">
                  <c:v>0.36937716262976716</c:v>
                </c:pt>
                <c:pt idx="324">
                  <c:v>0.36857742361654988</c:v>
                </c:pt>
                <c:pt idx="325">
                  <c:v>0.36778108268887588</c:v>
                </c:pt>
                <c:pt idx="326">
                  <c:v>0.36698811870637782</c:v>
                </c:pt>
                <c:pt idx="327">
                  <c:v>0.36619851069846382</c:v>
                </c:pt>
                <c:pt idx="328">
                  <c:v>0.36541223786269311</c:v>
                </c:pt>
                <c:pt idx="329">
                  <c:v>0.36462927956311708</c:v>
                </c:pt>
                <c:pt idx="330">
                  <c:v>0.36384961532879023</c:v>
                </c:pt>
                <c:pt idx="331">
                  <c:v>0.36307322485207238</c:v>
                </c:pt>
                <c:pt idx="332">
                  <c:v>0.36230008798717434</c:v>
                </c:pt>
                <c:pt idx="333">
                  <c:v>0.36153018474851772</c:v>
                </c:pt>
                <c:pt idx="334">
                  <c:v>0.36076349530932728</c:v>
                </c:pt>
                <c:pt idx="335">
                  <c:v>0.36000000000000032</c:v>
                </c:pt>
                <c:pt idx="336">
                  <c:v>0.35923967930670681</c:v>
                </c:pt>
                <c:pt idx="337">
                  <c:v>0.35848251386987318</c:v>
                </c:pt>
                <c:pt idx="338">
                  <c:v>0.35772848448267813</c:v>
                </c:pt>
                <c:pt idx="339">
                  <c:v>0.35697757208971853</c:v>
                </c:pt>
                <c:pt idx="340">
                  <c:v>0.35622975778547206</c:v>
                </c:pt>
                <c:pt idx="341">
                  <c:v>0.35548502281293398</c:v>
                </c:pt>
                <c:pt idx="342">
                  <c:v>0.35474334856221429</c:v>
                </c:pt>
                <c:pt idx="343">
                  <c:v>0.35400471656913285</c:v>
                </c:pt>
                <c:pt idx="344">
                  <c:v>0.35326910851386384</c:v>
                </c:pt>
                <c:pt idx="345">
                  <c:v>0.35253650621957838</c:v>
                </c:pt>
                <c:pt idx="346">
                  <c:v>0.3518068916511059</c:v>
                </c:pt>
                <c:pt idx="347">
                  <c:v>0.35108024691358036</c:v>
                </c:pt>
                <c:pt idx="348">
                  <c:v>0.35035655425118278</c:v>
                </c:pt>
              </c:numCache>
            </c:numRef>
          </c:val>
          <c:smooth val="0"/>
          <c:extLst>
            <c:ext xmlns:c16="http://schemas.microsoft.com/office/drawing/2014/chart" uri="{C3380CC4-5D6E-409C-BE32-E72D297353CC}">
              <c16:uniqueId val="{00000003-7959-4E8D-8EB2-8D33BF231738}"/>
            </c:ext>
          </c:extLst>
        </c:ser>
        <c:dLbls>
          <c:showLegendKey val="0"/>
          <c:showVal val="0"/>
          <c:showCatName val="0"/>
          <c:showSerName val="0"/>
          <c:showPercent val="0"/>
          <c:showBubbleSize val="0"/>
        </c:dLbls>
        <c:marker val="1"/>
        <c:smooth val="0"/>
        <c:axId val="204507392"/>
        <c:axId val="210977536"/>
      </c:lineChart>
      <c:catAx>
        <c:axId val="204507392"/>
        <c:scaling>
          <c:orientation val="minMax"/>
        </c:scaling>
        <c:delete val="0"/>
        <c:axPos val="b"/>
        <c:title>
          <c:tx>
            <c:rich>
              <a:bodyPr/>
              <a:lstStyle/>
              <a:p>
                <a:pPr>
                  <a:defRPr/>
                </a:pPr>
                <a:r>
                  <a:rPr lang="fr-FR"/>
                  <a:t>m</a:t>
                </a:r>
              </a:p>
            </c:rich>
          </c:tx>
          <c:layout>
            <c:manualLayout>
              <c:xMode val="edge"/>
              <c:yMode val="edge"/>
              <c:x val="0.89981233595800458"/>
              <c:y val="0.86942111402741362"/>
            </c:manualLayout>
          </c:layout>
          <c:overlay val="0"/>
        </c:title>
        <c:majorTickMark val="none"/>
        <c:minorTickMark val="none"/>
        <c:tickLblPos val="none"/>
        <c:spPr>
          <a:ln>
            <a:tailEnd type="triangle"/>
          </a:ln>
        </c:spPr>
        <c:crossAx val="210977536"/>
        <c:crosses val="autoZero"/>
        <c:auto val="1"/>
        <c:lblAlgn val="ctr"/>
        <c:lblOffset val="0"/>
        <c:noMultiLvlLbl val="0"/>
      </c:catAx>
      <c:valAx>
        <c:axId val="210977536"/>
        <c:scaling>
          <c:orientation val="minMax"/>
        </c:scaling>
        <c:delete val="0"/>
        <c:axPos val="l"/>
        <c:title>
          <c:tx>
            <c:rich>
              <a:bodyPr rot="-5400000" vert="horz"/>
              <a:lstStyle/>
              <a:p>
                <a:pPr>
                  <a:defRPr/>
                </a:pPr>
                <a:r>
                  <a:rPr lang="fr-FR">
                    <a:solidFill>
                      <a:schemeClr val="bg1"/>
                    </a:solidFill>
                  </a:rPr>
                  <a:t>Titre de l'axe</a:t>
                </a:r>
              </a:p>
            </c:rich>
          </c:tx>
          <c:overlay val="0"/>
        </c:title>
        <c:numFmt formatCode="General" sourceLinked="1"/>
        <c:majorTickMark val="none"/>
        <c:minorTickMark val="none"/>
        <c:tickLblPos val="none"/>
        <c:spPr>
          <a:ln>
            <a:tailEnd type="triangle"/>
          </a:ln>
        </c:spPr>
        <c:crossAx val="204507392"/>
        <c:crosses val="autoZero"/>
        <c:crossBetween val="between"/>
      </c:valAx>
    </c:plotArea>
    <c:legend>
      <c:legendPos val="r"/>
      <c:legendEntry>
        <c:idx val="0"/>
        <c:delete val="1"/>
      </c:legendEntry>
      <c:legendEntry>
        <c:idx val="3"/>
        <c:txPr>
          <a:bodyPr/>
          <a:lstStyle/>
          <a:p>
            <a:pPr>
              <a:defRPr>
                <a:solidFill>
                  <a:schemeClr val="bg1"/>
                </a:solidFill>
              </a:defRPr>
            </a:pPr>
            <a:endParaRPr lang="fr-FR"/>
          </a:p>
        </c:txPr>
      </c:legendEntry>
      <c:layout>
        <c:manualLayout>
          <c:xMode val="edge"/>
          <c:yMode val="edge"/>
          <c:x val="0.77945822397200371"/>
          <c:y val="0.12442403032954216"/>
          <c:w val="0.17470844269466654"/>
          <c:h val="0.25115157480314959"/>
        </c:manualLayout>
      </c:layout>
      <c:overlay val="1"/>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2"/>
          <c:invertIfNegative val="0"/>
          <c:dPt>
            <c:idx val="34"/>
            <c:invertIfNegative val="0"/>
            <c:bubble3D val="0"/>
            <c:spPr>
              <a:solidFill>
                <a:schemeClr val="tx1"/>
              </a:solidFill>
            </c:spPr>
            <c:extLst>
              <c:ext xmlns:c16="http://schemas.microsoft.com/office/drawing/2014/chart" uri="{C3380CC4-5D6E-409C-BE32-E72D297353CC}">
                <c16:uniqueId val="{00000001-F540-47D5-B7BC-85E0F7B1A52A}"/>
              </c:ext>
            </c:extLst>
          </c:dPt>
          <c:dPt>
            <c:idx val="167"/>
            <c:invertIfNegative val="0"/>
            <c:bubble3D val="0"/>
            <c:spPr>
              <a:solidFill>
                <a:schemeClr val="tx1"/>
              </a:solidFill>
              <a:ln w="12700">
                <a:noFill/>
              </a:ln>
            </c:spPr>
            <c:extLst>
              <c:ext xmlns:c16="http://schemas.microsoft.com/office/drawing/2014/chart" uri="{C3380CC4-5D6E-409C-BE32-E72D297353CC}">
                <c16:uniqueId val="{00000003-F540-47D5-B7BC-85E0F7B1A52A}"/>
              </c:ext>
            </c:extLst>
          </c:dPt>
          <c:val>
            <c:numRef>
              <c:f>Feuil1!$T$2:$T$350</c:f>
              <c:numCache>
                <c:formatCode>General</c:formatCode>
                <c:ptCount val="349"/>
                <c:pt idx="34">
                  <c:v>1.7439446366782015E-2</c:v>
                </c:pt>
                <c:pt idx="167">
                  <c:v>8.4000000000000047E-2</c:v>
                </c:pt>
              </c:numCache>
            </c:numRef>
          </c:val>
          <c:extLst>
            <c:ext xmlns:c16="http://schemas.microsoft.com/office/drawing/2014/chart" uri="{C3380CC4-5D6E-409C-BE32-E72D297353CC}">
              <c16:uniqueId val="{00000004-F540-47D5-B7BC-85E0F7B1A52A}"/>
            </c:ext>
          </c:extLst>
        </c:ser>
        <c:dLbls>
          <c:showLegendKey val="0"/>
          <c:showVal val="0"/>
          <c:showCatName val="0"/>
          <c:showSerName val="0"/>
          <c:showPercent val="0"/>
          <c:showBubbleSize val="0"/>
        </c:dLbls>
        <c:gapWidth val="150"/>
        <c:axId val="68642304"/>
        <c:axId val="68644224"/>
      </c:barChart>
      <c:lineChart>
        <c:grouping val="standard"/>
        <c:varyColors val="0"/>
        <c:ser>
          <c:idx val="0"/>
          <c:order val="0"/>
          <c:spPr>
            <a:ln w="12700">
              <a:solidFill>
                <a:sysClr val="windowText" lastClr="000000"/>
              </a:solidFill>
            </a:ln>
          </c:spPr>
          <c:marker>
            <c:symbol val="none"/>
          </c:marker>
          <c:val>
            <c:numRef>
              <c:f>Feuil1!$R$2:$R$350</c:f>
              <c:numCache>
                <c:formatCode>General</c:formatCode>
                <c:ptCount val="349"/>
                <c:pt idx="0">
                  <c:v>5.0000000000000034E-4</c:v>
                </c:pt>
                <c:pt idx="1">
                  <c:v>1.0000000000000041E-3</c:v>
                </c:pt>
                <c:pt idx="2">
                  <c:v>1.5000000000000213E-3</c:v>
                </c:pt>
                <c:pt idx="3">
                  <c:v>2.0000000000000052E-3</c:v>
                </c:pt>
                <c:pt idx="4">
                  <c:v>2.5000000000000092E-3</c:v>
                </c:pt>
                <c:pt idx="5">
                  <c:v>3.0000000000000092E-3</c:v>
                </c:pt>
                <c:pt idx="6">
                  <c:v>3.5000000000000512E-3</c:v>
                </c:pt>
                <c:pt idx="7">
                  <c:v>4.0000000000000114E-3</c:v>
                </c:pt>
                <c:pt idx="8">
                  <c:v>4.5000000000000014E-3</c:v>
                </c:pt>
                <c:pt idx="9">
                  <c:v>5.0000000000000114E-3</c:v>
                </c:pt>
                <c:pt idx="10">
                  <c:v>5.5000000000000014E-3</c:v>
                </c:pt>
                <c:pt idx="11">
                  <c:v>6.0000000000000114E-3</c:v>
                </c:pt>
                <c:pt idx="12">
                  <c:v>6.5000000000000899E-3</c:v>
                </c:pt>
                <c:pt idx="13">
                  <c:v>7.0000000000000114E-3</c:v>
                </c:pt>
                <c:pt idx="14">
                  <c:v>7.5000000000000934E-3</c:v>
                </c:pt>
                <c:pt idx="15">
                  <c:v>8.0000000000000227E-3</c:v>
                </c:pt>
                <c:pt idx="16">
                  <c:v>8.5000000000000006E-3</c:v>
                </c:pt>
                <c:pt idx="17">
                  <c:v>9.0000000000000028E-3</c:v>
                </c:pt>
                <c:pt idx="18">
                  <c:v>9.5000000000000067E-3</c:v>
                </c:pt>
                <c:pt idx="19">
                  <c:v>1.0000000000000005E-2</c:v>
                </c:pt>
                <c:pt idx="20">
                  <c:v>1.0500000000000021E-2</c:v>
                </c:pt>
                <c:pt idx="21">
                  <c:v>1.0999999999999998E-2</c:v>
                </c:pt>
                <c:pt idx="22">
                  <c:v>1.1500000000000231E-2</c:v>
                </c:pt>
                <c:pt idx="23">
                  <c:v>1.2E-2</c:v>
                </c:pt>
                <c:pt idx="24">
                  <c:v>1.2500000000000001E-2</c:v>
                </c:pt>
                <c:pt idx="25">
                  <c:v>1.2999999999999998E-2</c:v>
                </c:pt>
                <c:pt idx="26">
                  <c:v>1.3500000000000218E-2</c:v>
                </c:pt>
                <c:pt idx="27">
                  <c:v>1.4E-2</c:v>
                </c:pt>
                <c:pt idx="28">
                  <c:v>1.4500000000000001E-2</c:v>
                </c:pt>
                <c:pt idx="29">
                  <c:v>1.4999999999999998E-2</c:v>
                </c:pt>
                <c:pt idx="30">
                  <c:v>1.5500000000000081E-2</c:v>
                </c:pt>
                <c:pt idx="31">
                  <c:v>1.6000000000000021E-2</c:v>
                </c:pt>
                <c:pt idx="32">
                  <c:v>1.6500000000000101E-2</c:v>
                </c:pt>
                <c:pt idx="33">
                  <c:v>1.7000000000000001E-2</c:v>
                </c:pt>
                <c:pt idx="34">
                  <c:v>1.7500000000000005E-2</c:v>
                </c:pt>
                <c:pt idx="35">
                  <c:v>1.7999999999999999E-2</c:v>
                </c:pt>
                <c:pt idx="36">
                  <c:v>1.8499999999999999E-2</c:v>
                </c:pt>
                <c:pt idx="37">
                  <c:v>1.9000000000000287E-2</c:v>
                </c:pt>
                <c:pt idx="38">
                  <c:v>1.9500000000000337E-2</c:v>
                </c:pt>
                <c:pt idx="39">
                  <c:v>2.0000000000000011E-2</c:v>
                </c:pt>
                <c:pt idx="40">
                  <c:v>2.0500000000000001E-2</c:v>
                </c:pt>
                <c:pt idx="41">
                  <c:v>2.1000000000000012E-2</c:v>
                </c:pt>
                <c:pt idx="42">
                  <c:v>2.1500000000000002E-2</c:v>
                </c:pt>
                <c:pt idx="43">
                  <c:v>2.1999999999999999E-2</c:v>
                </c:pt>
                <c:pt idx="44">
                  <c:v>2.2500000000000006E-2</c:v>
                </c:pt>
                <c:pt idx="45">
                  <c:v>2.3E-2</c:v>
                </c:pt>
                <c:pt idx="46">
                  <c:v>2.35E-2</c:v>
                </c:pt>
                <c:pt idx="47">
                  <c:v>2.4E-2</c:v>
                </c:pt>
                <c:pt idx="48">
                  <c:v>2.4500000000000001E-2</c:v>
                </c:pt>
                <c:pt idx="49">
                  <c:v>2.5000000000000001E-2</c:v>
                </c:pt>
                <c:pt idx="50">
                  <c:v>2.5500000000000002E-2</c:v>
                </c:pt>
                <c:pt idx="51">
                  <c:v>2.5999999999999999E-2</c:v>
                </c:pt>
                <c:pt idx="52">
                  <c:v>2.6500000000000006E-2</c:v>
                </c:pt>
                <c:pt idx="53">
                  <c:v>2.7000000000000256E-2</c:v>
                </c:pt>
                <c:pt idx="54">
                  <c:v>2.7500000000000011E-2</c:v>
                </c:pt>
                <c:pt idx="55">
                  <c:v>2.8000000000000001E-2</c:v>
                </c:pt>
                <c:pt idx="56">
                  <c:v>2.8500000000000001E-2</c:v>
                </c:pt>
                <c:pt idx="57">
                  <c:v>2.9000000000000001E-2</c:v>
                </c:pt>
                <c:pt idx="58">
                  <c:v>2.9500000000000002E-2</c:v>
                </c:pt>
                <c:pt idx="59">
                  <c:v>3.0000000000000002E-2</c:v>
                </c:pt>
                <c:pt idx="60">
                  <c:v>3.0500000000000006E-2</c:v>
                </c:pt>
                <c:pt idx="61">
                  <c:v>3.1000000000000052E-2</c:v>
                </c:pt>
                <c:pt idx="62">
                  <c:v>3.15E-2</c:v>
                </c:pt>
                <c:pt idx="63">
                  <c:v>3.2000000000000042E-2</c:v>
                </c:pt>
                <c:pt idx="64">
                  <c:v>3.2500000000000001E-2</c:v>
                </c:pt>
                <c:pt idx="65">
                  <c:v>3.3000000000000002E-2</c:v>
                </c:pt>
                <c:pt idx="66">
                  <c:v>3.3500000000000002E-2</c:v>
                </c:pt>
                <c:pt idx="67">
                  <c:v>3.4000000000000002E-2</c:v>
                </c:pt>
                <c:pt idx="68">
                  <c:v>3.4500000000000003E-2</c:v>
                </c:pt>
                <c:pt idx="69">
                  <c:v>3.500000000000001E-2</c:v>
                </c:pt>
                <c:pt idx="70">
                  <c:v>3.5500000000000004E-2</c:v>
                </c:pt>
                <c:pt idx="71">
                  <c:v>3.5999999999999997E-2</c:v>
                </c:pt>
                <c:pt idx="72">
                  <c:v>3.6500000000000005E-2</c:v>
                </c:pt>
                <c:pt idx="73">
                  <c:v>3.6999999999999998E-2</c:v>
                </c:pt>
                <c:pt idx="74">
                  <c:v>3.7500000000000006E-2</c:v>
                </c:pt>
                <c:pt idx="75">
                  <c:v>3.7999999999999999E-2</c:v>
                </c:pt>
                <c:pt idx="76">
                  <c:v>3.85E-2</c:v>
                </c:pt>
                <c:pt idx="77">
                  <c:v>3.9000000000000014E-2</c:v>
                </c:pt>
                <c:pt idx="78">
                  <c:v>3.95E-2</c:v>
                </c:pt>
                <c:pt idx="79">
                  <c:v>4.0000000000000022E-2</c:v>
                </c:pt>
                <c:pt idx="80">
                  <c:v>4.0500000000000001E-2</c:v>
                </c:pt>
                <c:pt idx="81">
                  <c:v>4.1000000000000002E-2</c:v>
                </c:pt>
                <c:pt idx="82">
                  <c:v>4.1500000000000002E-2</c:v>
                </c:pt>
                <c:pt idx="83">
                  <c:v>4.2000000000000023E-2</c:v>
                </c:pt>
                <c:pt idx="84">
                  <c:v>4.2500000000000003E-2</c:v>
                </c:pt>
                <c:pt idx="85">
                  <c:v>4.3000000000000003E-2</c:v>
                </c:pt>
                <c:pt idx="86">
                  <c:v>4.3500000000000004E-2</c:v>
                </c:pt>
                <c:pt idx="87">
                  <c:v>4.3999999999999997E-2</c:v>
                </c:pt>
                <c:pt idx="88">
                  <c:v>4.4500000000000033E-2</c:v>
                </c:pt>
                <c:pt idx="89">
                  <c:v>4.5000000000000012E-2</c:v>
                </c:pt>
                <c:pt idx="90">
                  <c:v>4.5500000000000013E-2</c:v>
                </c:pt>
                <c:pt idx="91">
                  <c:v>4.5999999999999999E-2</c:v>
                </c:pt>
                <c:pt idx="92">
                  <c:v>4.65E-2</c:v>
                </c:pt>
                <c:pt idx="93">
                  <c:v>4.7000000000000014E-2</c:v>
                </c:pt>
                <c:pt idx="94">
                  <c:v>4.7500000000000014E-2</c:v>
                </c:pt>
                <c:pt idx="95">
                  <c:v>4.8000000000000001E-2</c:v>
                </c:pt>
                <c:pt idx="96">
                  <c:v>4.8500000000000001E-2</c:v>
                </c:pt>
                <c:pt idx="97">
                  <c:v>4.9000000000000113E-2</c:v>
                </c:pt>
                <c:pt idx="98">
                  <c:v>4.9500000000000023E-2</c:v>
                </c:pt>
                <c:pt idx="99">
                  <c:v>0.05</c:v>
                </c:pt>
                <c:pt idx="100">
                  <c:v>5.0500000000000003E-2</c:v>
                </c:pt>
                <c:pt idx="101">
                  <c:v>5.1000000000000004E-2</c:v>
                </c:pt>
                <c:pt idx="102">
                  <c:v>5.1499999999999997E-2</c:v>
                </c:pt>
                <c:pt idx="103">
                  <c:v>5.1999999999999998E-2</c:v>
                </c:pt>
                <c:pt idx="104">
                  <c:v>5.2500000000000012E-2</c:v>
                </c:pt>
                <c:pt idx="105">
                  <c:v>5.3000000000000012E-2</c:v>
                </c:pt>
                <c:pt idx="106">
                  <c:v>5.3499999999999999E-2</c:v>
                </c:pt>
                <c:pt idx="107">
                  <c:v>5.3999999999999999E-2</c:v>
                </c:pt>
                <c:pt idx="108">
                  <c:v>5.4500000000000014E-2</c:v>
                </c:pt>
                <c:pt idx="109">
                  <c:v>5.5000000000000014E-2</c:v>
                </c:pt>
                <c:pt idx="110">
                  <c:v>5.5500000000000022E-2</c:v>
                </c:pt>
                <c:pt idx="111">
                  <c:v>5.6000000000000001E-2</c:v>
                </c:pt>
                <c:pt idx="112">
                  <c:v>5.6500000000000002E-2</c:v>
                </c:pt>
                <c:pt idx="113">
                  <c:v>5.7000000000000023E-2</c:v>
                </c:pt>
                <c:pt idx="114">
                  <c:v>5.7500000000000023E-2</c:v>
                </c:pt>
                <c:pt idx="115">
                  <c:v>5.8000000000000003E-2</c:v>
                </c:pt>
                <c:pt idx="116">
                  <c:v>5.8500000000000003E-2</c:v>
                </c:pt>
                <c:pt idx="117">
                  <c:v>5.9000000000000434E-2</c:v>
                </c:pt>
                <c:pt idx="118">
                  <c:v>5.9500000000000032E-2</c:v>
                </c:pt>
                <c:pt idx="119">
                  <c:v>6.0000000000000032E-2</c:v>
                </c:pt>
                <c:pt idx="120">
                  <c:v>6.0500000000000012E-2</c:v>
                </c:pt>
                <c:pt idx="121">
                  <c:v>6.1000000000000013E-2</c:v>
                </c:pt>
                <c:pt idx="122">
                  <c:v>6.1499999999999999E-2</c:v>
                </c:pt>
                <c:pt idx="123">
                  <c:v>6.2000000000000034E-2</c:v>
                </c:pt>
                <c:pt idx="124">
                  <c:v>6.25E-2</c:v>
                </c:pt>
                <c:pt idx="125">
                  <c:v>6.3E-2</c:v>
                </c:pt>
                <c:pt idx="126">
                  <c:v>6.3500000000000001E-2</c:v>
                </c:pt>
                <c:pt idx="127">
                  <c:v>6.4000000000000112E-2</c:v>
                </c:pt>
                <c:pt idx="128">
                  <c:v>6.450000000000003E-2</c:v>
                </c:pt>
                <c:pt idx="129">
                  <c:v>6.5000000000000002E-2</c:v>
                </c:pt>
                <c:pt idx="130">
                  <c:v>6.5500000000000003E-2</c:v>
                </c:pt>
                <c:pt idx="131">
                  <c:v>6.6000000000000003E-2</c:v>
                </c:pt>
                <c:pt idx="132">
                  <c:v>6.6500000000000004E-2</c:v>
                </c:pt>
                <c:pt idx="133">
                  <c:v>6.7000000000000004E-2</c:v>
                </c:pt>
                <c:pt idx="134">
                  <c:v>6.7500000000000004E-2</c:v>
                </c:pt>
                <c:pt idx="135">
                  <c:v>6.8000000000000019E-2</c:v>
                </c:pt>
                <c:pt idx="136">
                  <c:v>6.8500000000000019E-2</c:v>
                </c:pt>
                <c:pt idx="137">
                  <c:v>6.9000000000000034E-2</c:v>
                </c:pt>
                <c:pt idx="138">
                  <c:v>6.9500000000000034E-2</c:v>
                </c:pt>
                <c:pt idx="139">
                  <c:v>7.0000000000000021E-2</c:v>
                </c:pt>
                <c:pt idx="140">
                  <c:v>7.0499999999999993E-2</c:v>
                </c:pt>
                <c:pt idx="141">
                  <c:v>7.0999999999999994E-2</c:v>
                </c:pt>
                <c:pt idx="142">
                  <c:v>7.1499999999999994E-2</c:v>
                </c:pt>
                <c:pt idx="143">
                  <c:v>7.1999999999999995E-2</c:v>
                </c:pt>
                <c:pt idx="144">
                  <c:v>7.2500000000000023E-2</c:v>
                </c:pt>
                <c:pt idx="145">
                  <c:v>7.3000000000000009E-2</c:v>
                </c:pt>
                <c:pt idx="146">
                  <c:v>7.350000000000001E-2</c:v>
                </c:pt>
                <c:pt idx="147">
                  <c:v>7.3999999999999996E-2</c:v>
                </c:pt>
                <c:pt idx="148">
                  <c:v>7.4500000000000094E-2</c:v>
                </c:pt>
                <c:pt idx="149">
                  <c:v>7.5000000000000011E-2</c:v>
                </c:pt>
                <c:pt idx="150">
                  <c:v>7.5500000000000012E-2</c:v>
                </c:pt>
                <c:pt idx="151">
                  <c:v>7.5999999999999998E-2</c:v>
                </c:pt>
                <c:pt idx="152">
                  <c:v>7.6499999999999999E-2</c:v>
                </c:pt>
                <c:pt idx="153">
                  <c:v>7.6999999999999999E-2</c:v>
                </c:pt>
                <c:pt idx="154">
                  <c:v>7.7500000000000013E-2</c:v>
                </c:pt>
                <c:pt idx="155">
                  <c:v>7.8000000000000014E-2</c:v>
                </c:pt>
                <c:pt idx="156">
                  <c:v>7.85E-2</c:v>
                </c:pt>
                <c:pt idx="157">
                  <c:v>7.9000000000000514E-2</c:v>
                </c:pt>
                <c:pt idx="158">
                  <c:v>7.9500000000000084E-2</c:v>
                </c:pt>
                <c:pt idx="159">
                  <c:v>8.0000000000000043E-2</c:v>
                </c:pt>
                <c:pt idx="160">
                  <c:v>8.0500000000000224E-2</c:v>
                </c:pt>
                <c:pt idx="161">
                  <c:v>8.1000000000000003E-2</c:v>
                </c:pt>
                <c:pt idx="162">
                  <c:v>8.1500000000000045E-2</c:v>
                </c:pt>
                <c:pt idx="163">
                  <c:v>8.2000000000000003E-2</c:v>
                </c:pt>
                <c:pt idx="164">
                  <c:v>8.2500000000000004E-2</c:v>
                </c:pt>
                <c:pt idx="165">
                  <c:v>8.3000000000000046E-2</c:v>
                </c:pt>
                <c:pt idx="166">
                  <c:v>8.3500000000000268E-2</c:v>
                </c:pt>
                <c:pt idx="167">
                  <c:v>8.4000000000000047E-2</c:v>
                </c:pt>
                <c:pt idx="168">
                  <c:v>8.3502958579885017E-2</c:v>
                </c:pt>
                <c:pt idx="169">
                  <c:v>8.3011764705882743E-2</c:v>
                </c:pt>
                <c:pt idx="170">
                  <c:v>8.2526315789476792E-2</c:v>
                </c:pt>
                <c:pt idx="171">
                  <c:v>8.2046511627906979E-2</c:v>
                </c:pt>
                <c:pt idx="172">
                  <c:v>8.1572254335260164E-2</c:v>
                </c:pt>
                <c:pt idx="173">
                  <c:v>8.1103448275863743E-2</c:v>
                </c:pt>
                <c:pt idx="174">
                  <c:v>8.0640000000000045E-2</c:v>
                </c:pt>
                <c:pt idx="175">
                  <c:v>8.0181818181818215E-2</c:v>
                </c:pt>
                <c:pt idx="176">
                  <c:v>7.9728813559322112E-2</c:v>
                </c:pt>
                <c:pt idx="177">
                  <c:v>7.9280898876404549E-2</c:v>
                </c:pt>
                <c:pt idx="178">
                  <c:v>7.8837988826817224E-2</c:v>
                </c:pt>
                <c:pt idx="179">
                  <c:v>7.8400000000000039E-2</c:v>
                </c:pt>
                <c:pt idx="180">
                  <c:v>7.7966850828729534E-2</c:v>
                </c:pt>
                <c:pt idx="181">
                  <c:v>7.7538461538461834E-2</c:v>
                </c:pt>
                <c:pt idx="182">
                  <c:v>7.7114754098360702E-2</c:v>
                </c:pt>
                <c:pt idx="183">
                  <c:v>7.6695652173913068E-2</c:v>
                </c:pt>
                <c:pt idx="184">
                  <c:v>7.6281081081081129E-2</c:v>
                </c:pt>
                <c:pt idx="185">
                  <c:v>7.5870967741935511E-2</c:v>
                </c:pt>
                <c:pt idx="186">
                  <c:v>7.5465240641711423E-2</c:v>
                </c:pt>
                <c:pt idx="187">
                  <c:v>7.5063829787234068E-2</c:v>
                </c:pt>
                <c:pt idx="188">
                  <c:v>7.4666666666666714E-2</c:v>
                </c:pt>
                <c:pt idx="189">
                  <c:v>7.4273684210527532E-2</c:v>
                </c:pt>
                <c:pt idx="190">
                  <c:v>7.3884816753926733E-2</c:v>
                </c:pt>
                <c:pt idx="191">
                  <c:v>7.3500000000000038E-2</c:v>
                </c:pt>
                <c:pt idx="192">
                  <c:v>7.3119170984456E-2</c:v>
                </c:pt>
                <c:pt idx="193">
                  <c:v>7.2742268041238428E-2</c:v>
                </c:pt>
                <c:pt idx="194">
                  <c:v>7.2369230769230894E-2</c:v>
                </c:pt>
                <c:pt idx="195">
                  <c:v>7.2000000000000022E-2</c:v>
                </c:pt>
                <c:pt idx="196">
                  <c:v>7.1634517766497485E-2</c:v>
                </c:pt>
                <c:pt idx="197">
                  <c:v>7.1272727272727293E-2</c:v>
                </c:pt>
                <c:pt idx="198">
                  <c:v>7.0914572864321734E-2</c:v>
                </c:pt>
                <c:pt idx="199">
                  <c:v>7.0560000000000039E-2</c:v>
                </c:pt>
                <c:pt idx="200">
                  <c:v>7.020895522388064E-2</c:v>
                </c:pt>
                <c:pt idx="201">
                  <c:v>6.9861386138614034E-2</c:v>
                </c:pt>
                <c:pt idx="202">
                  <c:v>6.9517241379310424E-2</c:v>
                </c:pt>
                <c:pt idx="203">
                  <c:v>6.9176470588235422E-2</c:v>
                </c:pt>
                <c:pt idx="204">
                  <c:v>6.8839024390244002E-2</c:v>
                </c:pt>
                <c:pt idx="205">
                  <c:v>6.8504854368932069E-2</c:v>
                </c:pt>
                <c:pt idx="206">
                  <c:v>6.8173913043478404E-2</c:v>
                </c:pt>
                <c:pt idx="207">
                  <c:v>6.7846153846153903E-2</c:v>
                </c:pt>
                <c:pt idx="208">
                  <c:v>6.752153110047851E-2</c:v>
                </c:pt>
                <c:pt idx="209">
                  <c:v>6.7200000000000051E-2</c:v>
                </c:pt>
                <c:pt idx="210">
                  <c:v>6.688151658767777E-2</c:v>
                </c:pt>
                <c:pt idx="211">
                  <c:v>6.6566037735849584E-2</c:v>
                </c:pt>
                <c:pt idx="212">
                  <c:v>6.6253521126760598E-2</c:v>
                </c:pt>
                <c:pt idx="213">
                  <c:v>6.5943925233644909E-2</c:v>
                </c:pt>
                <c:pt idx="214">
                  <c:v>6.5637209302325694E-2</c:v>
                </c:pt>
                <c:pt idx="215">
                  <c:v>6.5333333333334034E-2</c:v>
                </c:pt>
                <c:pt idx="216">
                  <c:v>6.5032258064516194E-2</c:v>
                </c:pt>
                <c:pt idx="217">
                  <c:v>6.4733944954130665E-2</c:v>
                </c:pt>
                <c:pt idx="218">
                  <c:v>6.4438356164383592E-2</c:v>
                </c:pt>
                <c:pt idx="219">
                  <c:v>6.4145454545454575E-2</c:v>
                </c:pt>
                <c:pt idx="220">
                  <c:v>6.3855203619909526E-2</c:v>
                </c:pt>
                <c:pt idx="221">
                  <c:v>6.3567567567567596E-2</c:v>
                </c:pt>
                <c:pt idx="222">
                  <c:v>6.3282511210762379E-2</c:v>
                </c:pt>
                <c:pt idx="223">
                  <c:v>6.3000000000000028E-2</c:v>
                </c:pt>
                <c:pt idx="224">
                  <c:v>6.2720000000000123E-2</c:v>
                </c:pt>
                <c:pt idx="225">
                  <c:v>6.2442477876107648E-2</c:v>
                </c:pt>
                <c:pt idx="226">
                  <c:v>6.2167400881057433E-2</c:v>
                </c:pt>
                <c:pt idx="227">
                  <c:v>6.1894736842106918E-2</c:v>
                </c:pt>
                <c:pt idx="228">
                  <c:v>6.1624454148471723E-2</c:v>
                </c:pt>
                <c:pt idx="229">
                  <c:v>6.1356521739131809E-2</c:v>
                </c:pt>
                <c:pt idx="230">
                  <c:v>6.1090909090909119E-2</c:v>
                </c:pt>
                <c:pt idx="231">
                  <c:v>6.0827586206896593E-2</c:v>
                </c:pt>
                <c:pt idx="232">
                  <c:v>6.0566523605150323E-2</c:v>
                </c:pt>
                <c:pt idx="233">
                  <c:v>6.0307692307692534E-2</c:v>
                </c:pt>
                <c:pt idx="234">
                  <c:v>6.0051063829787324E-2</c:v>
                </c:pt>
                <c:pt idx="235">
                  <c:v>5.9796610169493308E-2</c:v>
                </c:pt>
                <c:pt idx="236">
                  <c:v>5.9544303797468376E-2</c:v>
                </c:pt>
                <c:pt idx="237">
                  <c:v>5.9294117647058893E-2</c:v>
                </c:pt>
                <c:pt idx="238">
                  <c:v>5.9046025104602537E-2</c:v>
                </c:pt>
                <c:pt idx="239">
                  <c:v>5.8800000000000033E-2</c:v>
                </c:pt>
                <c:pt idx="240">
                  <c:v>5.8556016597510412E-2</c:v>
                </c:pt>
                <c:pt idx="241">
                  <c:v>5.8314049586776884E-2</c:v>
                </c:pt>
                <c:pt idx="242">
                  <c:v>5.8074074074074077E-2</c:v>
                </c:pt>
                <c:pt idx="243">
                  <c:v>5.7836065573770516E-2</c:v>
                </c:pt>
                <c:pt idx="244">
                  <c:v>5.7600000000000019E-2</c:v>
                </c:pt>
                <c:pt idx="245">
                  <c:v>5.7365853658537004E-2</c:v>
                </c:pt>
                <c:pt idx="246">
                  <c:v>5.7133603238867132E-2</c:v>
                </c:pt>
                <c:pt idx="247">
                  <c:v>5.6903225806451734E-2</c:v>
                </c:pt>
                <c:pt idx="248">
                  <c:v>5.6674698795180695E-2</c:v>
                </c:pt>
                <c:pt idx="249">
                  <c:v>5.6448000000000026E-2</c:v>
                </c:pt>
                <c:pt idx="250">
                  <c:v>5.6223107569721147E-2</c:v>
                </c:pt>
                <c:pt idx="251">
                  <c:v>5.6000000000000029E-2</c:v>
                </c:pt>
                <c:pt idx="252">
                  <c:v>5.5778656126482314E-2</c:v>
                </c:pt>
                <c:pt idx="253">
                  <c:v>5.5559055118110261E-2</c:v>
                </c:pt>
                <c:pt idx="254">
                  <c:v>5.5341176470588262E-2</c:v>
                </c:pt>
                <c:pt idx="255">
                  <c:v>5.5125000000000007E-2</c:v>
                </c:pt>
                <c:pt idx="256">
                  <c:v>5.4910505836575932E-2</c:v>
                </c:pt>
                <c:pt idx="257">
                  <c:v>5.4697674418605957E-2</c:v>
                </c:pt>
                <c:pt idx="258">
                  <c:v>5.4486486486487434E-2</c:v>
                </c:pt>
                <c:pt idx="259">
                  <c:v>5.4276923076923132E-2</c:v>
                </c:pt>
                <c:pt idx="260">
                  <c:v>5.4068965517242024E-2</c:v>
                </c:pt>
                <c:pt idx="261">
                  <c:v>5.3862595419847524E-2</c:v>
                </c:pt>
                <c:pt idx="262">
                  <c:v>5.3657794676806113E-2</c:v>
                </c:pt>
                <c:pt idx="263">
                  <c:v>5.3454545454545484E-2</c:v>
                </c:pt>
                <c:pt idx="264">
                  <c:v>5.3252830188679261E-2</c:v>
                </c:pt>
                <c:pt idx="265">
                  <c:v>5.3052631578948753E-2</c:v>
                </c:pt>
                <c:pt idx="266">
                  <c:v>5.2853932584269694E-2</c:v>
                </c:pt>
                <c:pt idx="267">
                  <c:v>5.2656716417910483E-2</c:v>
                </c:pt>
                <c:pt idx="268">
                  <c:v>5.2460966542750974E-2</c:v>
                </c:pt>
                <c:pt idx="269">
                  <c:v>5.2266666666666704E-2</c:v>
                </c:pt>
                <c:pt idx="270">
                  <c:v>5.2073800738007409E-2</c:v>
                </c:pt>
                <c:pt idx="271">
                  <c:v>5.1882352941176504E-2</c:v>
                </c:pt>
                <c:pt idx="272">
                  <c:v>5.1692307692307718E-2</c:v>
                </c:pt>
                <c:pt idx="273">
                  <c:v>5.1503649635036529E-2</c:v>
                </c:pt>
                <c:pt idx="274">
                  <c:v>5.1316363636363722E-2</c:v>
                </c:pt>
                <c:pt idx="275">
                  <c:v>5.1130434782608723E-2</c:v>
                </c:pt>
                <c:pt idx="276">
                  <c:v>5.0945848375449625E-2</c:v>
                </c:pt>
                <c:pt idx="277">
                  <c:v>5.0762589928058967E-2</c:v>
                </c:pt>
                <c:pt idx="278">
                  <c:v>5.058064516129035E-2</c:v>
                </c:pt>
                <c:pt idx="279">
                  <c:v>5.0400000000000021E-2</c:v>
                </c:pt>
                <c:pt idx="280">
                  <c:v>5.0220640569394667E-2</c:v>
                </c:pt>
                <c:pt idx="281">
                  <c:v>5.0042553191489376E-2</c:v>
                </c:pt>
                <c:pt idx="282">
                  <c:v>4.9865724381626626E-2</c:v>
                </c:pt>
                <c:pt idx="283">
                  <c:v>4.9690140845070493E-2</c:v>
                </c:pt>
                <c:pt idx="284">
                  <c:v>4.9515789473684235E-2</c:v>
                </c:pt>
                <c:pt idx="285">
                  <c:v>4.9342657342657532E-2</c:v>
                </c:pt>
                <c:pt idx="286">
                  <c:v>4.9170731707317103E-2</c:v>
                </c:pt>
                <c:pt idx="287">
                  <c:v>4.9000000000000113E-2</c:v>
                </c:pt>
                <c:pt idx="288">
                  <c:v>4.8830449826989634E-2</c:v>
                </c:pt>
                <c:pt idx="289">
                  <c:v>4.8662068965517273E-2</c:v>
                </c:pt>
                <c:pt idx="290">
                  <c:v>4.8494845360824747E-2</c:v>
                </c:pt>
                <c:pt idx="291">
                  <c:v>4.8328767123287701E-2</c:v>
                </c:pt>
                <c:pt idx="292">
                  <c:v>4.8163822525597304E-2</c:v>
                </c:pt>
                <c:pt idx="293">
                  <c:v>4.8000000000000029E-2</c:v>
                </c:pt>
                <c:pt idx="294">
                  <c:v>4.7837288135594014E-2</c:v>
                </c:pt>
                <c:pt idx="295">
                  <c:v>4.7675675675675676E-2</c:v>
                </c:pt>
                <c:pt idx="296">
                  <c:v>4.7515151515151552E-2</c:v>
                </c:pt>
                <c:pt idx="297">
                  <c:v>4.7355704697986722E-2</c:v>
                </c:pt>
                <c:pt idx="298">
                  <c:v>4.7197324414715934E-2</c:v>
                </c:pt>
                <c:pt idx="299">
                  <c:v>4.7040000000000019E-2</c:v>
                </c:pt>
                <c:pt idx="300">
                  <c:v>4.6883720930233921E-2</c:v>
                </c:pt>
                <c:pt idx="301">
                  <c:v>4.6728476821192112E-2</c:v>
                </c:pt>
                <c:pt idx="302">
                  <c:v>4.6574257425742602E-2</c:v>
                </c:pt>
                <c:pt idx="303">
                  <c:v>4.6421052631578856E-2</c:v>
                </c:pt>
                <c:pt idx="304">
                  <c:v>4.6268852459016407E-2</c:v>
                </c:pt>
                <c:pt idx="305">
                  <c:v>4.6117647058824034E-2</c:v>
                </c:pt>
                <c:pt idx="306">
                  <c:v>4.5967426710097813E-2</c:v>
                </c:pt>
                <c:pt idx="307">
                  <c:v>4.5818181818182133E-2</c:v>
                </c:pt>
                <c:pt idx="308">
                  <c:v>4.5669902912621414E-2</c:v>
                </c:pt>
                <c:pt idx="309">
                  <c:v>4.5522580645161334E-2</c:v>
                </c:pt>
                <c:pt idx="310">
                  <c:v>4.5376205787781392E-2</c:v>
                </c:pt>
                <c:pt idx="311">
                  <c:v>4.5230769230769262E-2</c:v>
                </c:pt>
                <c:pt idx="312">
                  <c:v>4.508626198083214E-2</c:v>
                </c:pt>
                <c:pt idx="313">
                  <c:v>4.4942675159237118E-2</c:v>
                </c:pt>
                <c:pt idx="314">
                  <c:v>4.4800000000000034E-2</c:v>
                </c:pt>
                <c:pt idx="315">
                  <c:v>4.4658227848102743E-2</c:v>
                </c:pt>
                <c:pt idx="316">
                  <c:v>4.4517350157729133E-2</c:v>
                </c:pt>
                <c:pt idx="317">
                  <c:v>4.4377358490566052E-2</c:v>
                </c:pt>
                <c:pt idx="318">
                  <c:v>4.4238244514106732E-2</c:v>
                </c:pt>
                <c:pt idx="319">
                  <c:v>4.4100000000000021E-2</c:v>
                </c:pt>
                <c:pt idx="320">
                  <c:v>4.3962616822431778E-2</c:v>
                </c:pt>
                <c:pt idx="321">
                  <c:v>4.3826086956523035E-2</c:v>
                </c:pt>
                <c:pt idx="322">
                  <c:v>4.3690402476780209E-2</c:v>
                </c:pt>
                <c:pt idx="323">
                  <c:v>4.3555555555555257E-2</c:v>
                </c:pt>
                <c:pt idx="324">
                  <c:v>4.3421538461538477E-2</c:v>
                </c:pt>
                <c:pt idx="325">
                  <c:v>4.3288343558282205E-2</c:v>
                </c:pt>
                <c:pt idx="326">
                  <c:v>4.3155963302752266E-2</c:v>
                </c:pt>
                <c:pt idx="327">
                  <c:v>4.3024390243902463E-2</c:v>
                </c:pt>
                <c:pt idx="328">
                  <c:v>4.2893617021278148E-2</c:v>
                </c:pt>
                <c:pt idx="329">
                  <c:v>4.2763636363637884E-2</c:v>
                </c:pt>
                <c:pt idx="330">
                  <c:v>4.2634441087613432E-2</c:v>
                </c:pt>
                <c:pt idx="331">
                  <c:v>4.2506024096385923E-2</c:v>
                </c:pt>
                <c:pt idx="332">
                  <c:v>4.2378378378378385E-2</c:v>
                </c:pt>
                <c:pt idx="333">
                  <c:v>4.2251497005988112E-2</c:v>
                </c:pt>
                <c:pt idx="334">
                  <c:v>4.2125373134328382E-2</c:v>
                </c:pt>
                <c:pt idx="335">
                  <c:v>4.2000000000000023E-2</c:v>
                </c:pt>
                <c:pt idx="336">
                  <c:v>4.1875370919881319E-2</c:v>
                </c:pt>
                <c:pt idx="337">
                  <c:v>4.1751479289940864E-2</c:v>
                </c:pt>
                <c:pt idx="338">
                  <c:v>4.1628318584069277E-2</c:v>
                </c:pt>
                <c:pt idx="339">
                  <c:v>4.1505882352941191E-2</c:v>
                </c:pt>
                <c:pt idx="340">
                  <c:v>4.1384164222873915E-2</c:v>
                </c:pt>
                <c:pt idx="341">
                  <c:v>4.1263157894736884E-2</c:v>
                </c:pt>
                <c:pt idx="342">
                  <c:v>4.1142857142857155E-2</c:v>
                </c:pt>
                <c:pt idx="343">
                  <c:v>4.1023255813953496E-2</c:v>
                </c:pt>
                <c:pt idx="344">
                  <c:v>4.0904347826086984E-2</c:v>
                </c:pt>
                <c:pt idx="345">
                  <c:v>4.0786127167630123E-2</c:v>
                </c:pt>
                <c:pt idx="346">
                  <c:v>4.0668587896253633E-2</c:v>
                </c:pt>
                <c:pt idx="347">
                  <c:v>4.0551724137931934E-2</c:v>
                </c:pt>
                <c:pt idx="348">
                  <c:v>4.0435530085959896E-2</c:v>
                </c:pt>
              </c:numCache>
            </c:numRef>
          </c:val>
          <c:smooth val="0"/>
          <c:extLst>
            <c:ext xmlns:c16="http://schemas.microsoft.com/office/drawing/2014/chart" uri="{C3380CC4-5D6E-409C-BE32-E72D297353CC}">
              <c16:uniqueId val="{00000005-F540-47D5-B7BC-85E0F7B1A52A}"/>
            </c:ext>
          </c:extLst>
        </c:ser>
        <c:ser>
          <c:idx val="1"/>
          <c:order val="1"/>
          <c:spPr>
            <a:ln w="12700">
              <a:solidFill>
                <a:sysClr val="windowText" lastClr="000000"/>
              </a:solidFill>
              <a:prstDash val="lgDash"/>
            </a:ln>
          </c:spPr>
          <c:marker>
            <c:symbol val="none"/>
          </c:marker>
          <c:val>
            <c:numRef>
              <c:f>Feuil1!$S$2:$S$350</c:f>
              <c:numCache>
                <c:formatCode>General</c:formatCode>
                <c:ptCount val="349"/>
                <c:pt idx="0">
                  <c:v>9.7660899653981368E-4</c:v>
                </c:pt>
                <c:pt idx="1">
                  <c:v>1.9080584099513899E-3</c:v>
                </c:pt>
                <c:pt idx="2">
                  <c:v>2.7966706302021403E-3</c:v>
                </c:pt>
                <c:pt idx="3">
                  <c:v>3.6446280991735552E-3</c:v>
                </c:pt>
                <c:pt idx="4">
                  <c:v>4.4539830829442243E-3</c:v>
                </c:pt>
                <c:pt idx="5">
                  <c:v>5.2266666666666824E-3</c:v>
                </c:pt>
                <c:pt idx="6">
                  <c:v>5.9644970414201434E-3</c:v>
                </c:pt>
                <c:pt idx="7">
                  <c:v>6.6691871455576814E-3</c:v>
                </c:pt>
                <c:pt idx="8">
                  <c:v>7.3423517169614993E-3</c:v>
                </c:pt>
                <c:pt idx="9">
                  <c:v>7.9855138071525597E-3</c:v>
                </c:pt>
                <c:pt idx="10">
                  <c:v>8.6001108033241028E-3</c:v>
                </c:pt>
                <c:pt idx="11">
                  <c:v>9.1875000000000047E-3</c:v>
                </c:pt>
                <c:pt idx="12">
                  <c:v>9.7489637581039418E-3</c:v>
                </c:pt>
                <c:pt idx="13">
                  <c:v>1.0285714285714301E-2</c:v>
                </c:pt>
                <c:pt idx="14">
                  <c:v>1.0798898071625346E-2</c:v>
                </c:pt>
                <c:pt idx="15">
                  <c:v>1.1289600000000007E-2</c:v>
                </c:pt>
                <c:pt idx="16">
                  <c:v>1.1758847171845898E-2</c:v>
                </c:pt>
                <c:pt idx="17">
                  <c:v>1.2207612456747398E-2</c:v>
                </c:pt>
                <c:pt idx="18">
                  <c:v>1.2636817796210767E-2</c:v>
                </c:pt>
                <c:pt idx="19">
                  <c:v>1.3047337278106511E-2</c:v>
                </c:pt>
                <c:pt idx="20">
                  <c:v>1.3440000000000223E-2</c:v>
                </c:pt>
                <c:pt idx="21">
                  <c:v>1.3815592737629051E-2</c:v>
                </c:pt>
                <c:pt idx="22">
                  <c:v>1.4174862433400298E-2</c:v>
                </c:pt>
                <c:pt idx="23">
                  <c:v>1.4518518518518543E-2</c:v>
                </c:pt>
                <c:pt idx="24">
                  <c:v>1.484723508122212E-2</c:v>
                </c:pt>
                <c:pt idx="25">
                  <c:v>1.5161652892561987E-2</c:v>
                </c:pt>
                <c:pt idx="26">
                  <c:v>1.5462381300219402E-2</c:v>
                </c:pt>
                <c:pt idx="27">
                  <c:v>1.5750000000000007E-2</c:v>
                </c:pt>
                <c:pt idx="28">
                  <c:v>1.602506069386837E-2</c:v>
                </c:pt>
                <c:pt idx="29">
                  <c:v>1.6288088642659595E-2</c:v>
                </c:pt>
                <c:pt idx="30">
                  <c:v>1.6539584120982987E-2</c:v>
                </c:pt>
                <c:pt idx="31">
                  <c:v>1.6780023781213235E-2</c:v>
                </c:pt>
                <c:pt idx="32">
                  <c:v>1.7009861932938859E-2</c:v>
                </c:pt>
                <c:pt idx="33">
                  <c:v>1.7229531743751809E-2</c:v>
                </c:pt>
                <c:pt idx="34">
                  <c:v>1.7439446366782015E-2</c:v>
                </c:pt>
                <c:pt idx="35">
                  <c:v>1.7640000000000003E-2</c:v>
                </c:pt>
                <c:pt idx="36">
                  <c:v>1.7831568881906977E-2</c:v>
                </c:pt>
                <c:pt idx="37">
                  <c:v>1.8014512227895726E-2</c:v>
                </c:pt>
                <c:pt idx="38">
                  <c:v>1.8189173111243323E-2</c:v>
                </c:pt>
                <c:pt idx="39">
                  <c:v>1.8355879292404179E-2</c:v>
                </c:pt>
                <c:pt idx="40">
                  <c:v>1.8514944000000002E-2</c:v>
                </c:pt>
                <c:pt idx="41">
                  <c:v>1.8666666666666703E-2</c:v>
                </c:pt>
                <c:pt idx="42">
                  <c:v>1.8811333622667441E-2</c:v>
                </c:pt>
                <c:pt idx="43">
                  <c:v>1.8949218750000007E-2</c:v>
                </c:pt>
                <c:pt idx="44">
                  <c:v>1.9080584099513822E-2</c:v>
                </c:pt>
                <c:pt idx="45">
                  <c:v>1.9205680473372802E-2</c:v>
                </c:pt>
                <c:pt idx="46">
                  <c:v>1.9324747975059734E-2</c:v>
                </c:pt>
                <c:pt idx="47">
                  <c:v>1.9438016528925628E-2</c:v>
                </c:pt>
                <c:pt idx="48">
                  <c:v>1.954570637119114E-2</c:v>
                </c:pt>
                <c:pt idx="49">
                  <c:v>1.9648028514145995E-2</c:v>
                </c:pt>
                <c:pt idx="50">
                  <c:v>1.9745185185185688E-2</c:v>
                </c:pt>
                <c:pt idx="51">
                  <c:v>1.9837370242214963E-2</c:v>
                </c:pt>
                <c:pt idx="52">
                  <c:v>1.9924769566839341E-2</c:v>
                </c:pt>
                <c:pt idx="53">
                  <c:v>2.0007561436672972E-2</c:v>
                </c:pt>
                <c:pt idx="54">
                  <c:v>2.0085916878008692E-2</c:v>
                </c:pt>
                <c:pt idx="55">
                  <c:v>2.0159999999999997E-2</c:v>
                </c:pt>
                <c:pt idx="56">
                  <c:v>2.0229968311453211E-2</c:v>
                </c:pt>
                <c:pt idx="57">
                  <c:v>2.0295973021226689E-2</c:v>
                </c:pt>
                <c:pt idx="58">
                  <c:v>2.0358159323194278E-2</c:v>
                </c:pt>
                <c:pt idx="59">
                  <c:v>2.041666666666668E-2</c:v>
                </c:pt>
                <c:pt idx="60">
                  <c:v>2.047162901308E-2</c:v>
                </c:pt>
                <c:pt idx="61">
                  <c:v>2.0523175079752411E-2</c:v>
                </c:pt>
                <c:pt idx="62">
                  <c:v>2.0571428571428602E-2</c:v>
                </c:pt>
                <c:pt idx="63">
                  <c:v>2.061650840029219E-2</c:v>
                </c:pt>
                <c:pt idx="64">
                  <c:v>2.0658528895094824E-2</c:v>
                </c:pt>
                <c:pt idx="65">
                  <c:v>2.069760000000001E-2</c:v>
                </c:pt>
                <c:pt idx="66">
                  <c:v>2.0733827463708273E-2</c:v>
                </c:pt>
                <c:pt idx="67">
                  <c:v>2.0767313019390606E-2</c:v>
                </c:pt>
                <c:pt idx="68">
                  <c:v>2.0798154555939988E-2</c:v>
                </c:pt>
                <c:pt idx="69">
                  <c:v>2.0826446280991739E-2</c:v>
                </c:pt>
                <c:pt idx="70">
                  <c:v>2.085227887617129E-2</c:v>
                </c:pt>
                <c:pt idx="71">
                  <c:v>2.0875739644970956E-2</c:v>
                </c:pt>
                <c:pt idx="72">
                  <c:v>2.0896912653657496E-2</c:v>
                </c:pt>
                <c:pt idx="73">
                  <c:v>2.0915878865566492E-2</c:v>
                </c:pt>
                <c:pt idx="74">
                  <c:v>2.0932716269134951E-2</c:v>
                </c:pt>
                <c:pt idx="75">
                  <c:v>2.0947500000000001E-2</c:v>
                </c:pt>
                <c:pt idx="76">
                  <c:v>2.0960302457467012E-2</c:v>
                </c:pt>
                <c:pt idx="77">
                  <c:v>2.0971193415637891E-2</c:v>
                </c:pt>
                <c:pt idx="78">
                  <c:v>2.0980240129474928E-2</c:v>
                </c:pt>
                <c:pt idx="79">
                  <c:v>2.0987507436050011E-2</c:v>
                </c:pt>
                <c:pt idx="80">
                  <c:v>2.0993057851239671E-2</c:v>
                </c:pt>
                <c:pt idx="81">
                  <c:v>2.0996951662069982E-2</c:v>
                </c:pt>
                <c:pt idx="82">
                  <c:v>2.0999247014952416E-2</c:v>
                </c:pt>
                <c:pt idx="83">
                  <c:v>2.1000000000000012E-2</c:v>
                </c:pt>
                <c:pt idx="84">
                  <c:v>2.0999264731627044E-2</c:v>
                </c:pt>
                <c:pt idx="85">
                  <c:v>2.0997093425605656E-2</c:v>
                </c:pt>
                <c:pt idx="86">
                  <c:v>2.0993536472760855E-2</c:v>
                </c:pt>
                <c:pt idx="87">
                  <c:v>2.098864250946509E-2</c:v>
                </c:pt>
                <c:pt idx="88">
                  <c:v>2.0982458485081366E-2</c:v>
                </c:pt>
                <c:pt idx="89">
                  <c:v>2.0975029726516096E-2</c:v>
                </c:pt>
                <c:pt idx="90">
                  <c:v>2.0966399999999993E-2</c:v>
                </c:pt>
                <c:pt idx="91">
                  <c:v>2.0956611570247939E-2</c:v>
                </c:pt>
                <c:pt idx="92">
                  <c:v>2.0945705257110082E-2</c:v>
                </c:pt>
                <c:pt idx="93">
                  <c:v>2.0933720489837212E-2</c:v>
                </c:pt>
                <c:pt idx="94">
                  <c:v>2.0920695359071189E-2</c:v>
                </c:pt>
                <c:pt idx="95">
                  <c:v>2.0906666666666674E-2</c:v>
                </c:pt>
                <c:pt idx="96">
                  <c:v>2.0891669973444042E-2</c:v>
                </c:pt>
                <c:pt idx="97">
                  <c:v>2.0875739644970966E-2</c:v>
                </c:pt>
                <c:pt idx="98">
                  <c:v>2.0858908895458217E-2</c:v>
                </c:pt>
                <c:pt idx="99">
                  <c:v>2.084120982986826E-2</c:v>
                </c:pt>
                <c:pt idx="100">
                  <c:v>2.0822673484295416E-2</c:v>
                </c:pt>
                <c:pt idx="101">
                  <c:v>2.0803329864724888E-2</c:v>
                </c:pt>
                <c:pt idx="102">
                  <c:v>2.0783207984215398E-2</c:v>
                </c:pt>
                <c:pt idx="103">
                  <c:v>2.0762335898596648E-2</c:v>
                </c:pt>
                <c:pt idx="104">
                  <c:v>2.0740740740740751E-2</c:v>
                </c:pt>
                <c:pt idx="105">
                  <c:v>2.0718448753462598E-2</c:v>
                </c:pt>
                <c:pt idx="106">
                  <c:v>2.069548532112608E-2</c:v>
                </c:pt>
                <c:pt idx="107">
                  <c:v>2.067187500000078E-2</c:v>
                </c:pt>
                <c:pt idx="108">
                  <c:v>2.0647641547424756E-2</c:v>
                </c:pt>
                <c:pt idx="109">
                  <c:v>2.0622807949835276E-2</c:v>
                </c:pt>
                <c:pt idx="110">
                  <c:v>2.0597396449704212E-2</c:v>
                </c:pt>
                <c:pt idx="111">
                  <c:v>2.0571428571428602E-2</c:v>
                </c:pt>
                <c:pt idx="112">
                  <c:v>2.0544925146228972E-2</c:v>
                </c:pt>
                <c:pt idx="113">
                  <c:v>2.051790633608816E-2</c:v>
                </c:pt>
                <c:pt idx="114">
                  <c:v>2.0490391656776411E-2</c:v>
                </c:pt>
                <c:pt idx="115">
                  <c:v>2.0462400000000013E-2</c:v>
                </c:pt>
                <c:pt idx="116">
                  <c:v>2.0433949654712198E-2</c:v>
                </c:pt>
                <c:pt idx="117">
                  <c:v>2.0405058327615012E-2</c:v>
                </c:pt>
                <c:pt idx="118">
                  <c:v>2.0375743162901402E-2</c:v>
                </c:pt>
                <c:pt idx="119">
                  <c:v>2.0346020761245684E-2</c:v>
                </c:pt>
                <c:pt idx="120">
                  <c:v>2.0315907198096391E-2</c:v>
                </c:pt>
                <c:pt idx="121">
                  <c:v>2.028541804128571E-2</c:v>
                </c:pt>
                <c:pt idx="122">
                  <c:v>2.0254568367989931E-2</c:v>
                </c:pt>
                <c:pt idx="123">
                  <c:v>2.0223372781065951E-2</c:v>
                </c:pt>
                <c:pt idx="124">
                  <c:v>2.0191845424784863E-2</c:v>
                </c:pt>
                <c:pt idx="125">
                  <c:v>2.0160000000000008E-2</c:v>
                </c:pt>
                <c:pt idx="126">
                  <c:v>2.0127849778756111E-2</c:v>
                </c:pt>
                <c:pt idx="127">
                  <c:v>2.0095407618370208E-2</c:v>
                </c:pt>
                <c:pt idx="128">
                  <c:v>2.0062685975004962E-2</c:v>
                </c:pt>
                <c:pt idx="129">
                  <c:v>2.0029696916761288E-2</c:v>
                </c:pt>
                <c:pt idx="130">
                  <c:v>1.9996452136289901E-2</c:v>
                </c:pt>
                <c:pt idx="131">
                  <c:v>1.9962962962962981E-2</c:v>
                </c:pt>
                <c:pt idx="132">
                  <c:v>1.9929240374609785E-2</c:v>
                </c:pt>
                <c:pt idx="133">
                  <c:v>1.9895295008837934E-2</c:v>
                </c:pt>
                <c:pt idx="134">
                  <c:v>1.9861137173953845E-2</c:v>
                </c:pt>
                <c:pt idx="135">
                  <c:v>1.9826776859504201E-2</c:v>
                </c:pt>
                <c:pt idx="136">
                  <c:v>1.9792223746442641E-2</c:v>
                </c:pt>
                <c:pt idx="137">
                  <c:v>1.9757487216946801E-2</c:v>
                </c:pt>
                <c:pt idx="138">
                  <c:v>1.9722576363892793E-2</c:v>
                </c:pt>
                <c:pt idx="139">
                  <c:v>1.9687500000000385E-2</c:v>
                </c:pt>
                <c:pt idx="140">
                  <c:v>1.9652266666666685E-2</c:v>
                </c:pt>
                <c:pt idx="141">
                  <c:v>1.9616884642493868E-2</c:v>
                </c:pt>
                <c:pt idx="142">
                  <c:v>1.9581361951522481E-2</c:v>
                </c:pt>
                <c:pt idx="143">
                  <c:v>1.9545706371191143E-2</c:v>
                </c:pt>
                <c:pt idx="144">
                  <c:v>1.9509925440018797E-2</c:v>
                </c:pt>
                <c:pt idx="145">
                  <c:v>1.9474026465028361E-2</c:v>
                </c:pt>
                <c:pt idx="146">
                  <c:v>1.9438016528925628E-2</c:v>
                </c:pt>
                <c:pt idx="147">
                  <c:v>1.9401902497027647E-2</c:v>
                </c:pt>
                <c:pt idx="148">
                  <c:v>1.9365691023964345E-2</c:v>
                </c:pt>
                <c:pt idx="149">
                  <c:v>1.9329388560157881E-2</c:v>
                </c:pt>
                <c:pt idx="150">
                  <c:v>1.9293001358080892E-2</c:v>
                </c:pt>
                <c:pt idx="151">
                  <c:v>1.9256535478311125E-2</c:v>
                </c:pt>
                <c:pt idx="152">
                  <c:v>1.9219996795385361E-2</c:v>
                </c:pt>
                <c:pt idx="153">
                  <c:v>1.9183391003460538E-2</c:v>
                </c:pt>
                <c:pt idx="154">
                  <c:v>1.9146723621785683E-2</c:v>
                </c:pt>
                <c:pt idx="155">
                  <c:v>1.9110000000000005E-2</c:v>
                </c:pt>
                <c:pt idx="156">
                  <c:v>1.9073225323255463E-2</c:v>
                </c:pt>
                <c:pt idx="157">
                  <c:v>1.9036404617171081E-2</c:v>
                </c:pt>
                <c:pt idx="158">
                  <c:v>1.8999542752629179E-2</c:v>
                </c:pt>
                <c:pt idx="159">
                  <c:v>1.8962644450416562E-2</c:v>
                </c:pt>
                <c:pt idx="160">
                  <c:v>1.8925714285714584E-2</c:v>
                </c:pt>
                <c:pt idx="161">
                  <c:v>1.8888756692444979E-2</c:v>
                </c:pt>
                <c:pt idx="162">
                  <c:v>1.8851775967480569E-2</c:v>
                </c:pt>
                <c:pt idx="163">
                  <c:v>1.8814776274713861E-2</c:v>
                </c:pt>
                <c:pt idx="164">
                  <c:v>1.8777761649006009E-2</c:v>
                </c:pt>
                <c:pt idx="165">
                  <c:v>1.8740736000000025E-2</c:v>
                </c:pt>
                <c:pt idx="166">
                  <c:v>1.8703703115823585E-2</c:v>
                </c:pt>
                <c:pt idx="167">
                  <c:v>1.8666666666666703E-2</c:v>
                </c:pt>
                <c:pt idx="168">
                  <c:v>1.8629630208251983E-2</c:v>
                </c:pt>
                <c:pt idx="169">
                  <c:v>1.859259718519438E-2</c:v>
                </c:pt>
                <c:pt idx="170">
                  <c:v>1.8555570934256065E-2</c:v>
                </c:pt>
                <c:pt idx="171">
                  <c:v>1.8518554687500327E-2</c:v>
                </c:pt>
                <c:pt idx="172">
                  <c:v>1.8481551575345603E-2</c:v>
                </c:pt>
                <c:pt idx="173">
                  <c:v>1.8444564629529581E-2</c:v>
                </c:pt>
                <c:pt idx="174">
                  <c:v>1.8407596785975183E-2</c:v>
                </c:pt>
                <c:pt idx="175">
                  <c:v>1.8370650887573971E-2</c:v>
                </c:pt>
                <c:pt idx="176">
                  <c:v>1.8333729686881045E-2</c:v>
                </c:pt>
                <c:pt idx="177">
                  <c:v>1.8296835848726781E-2</c:v>
                </c:pt>
                <c:pt idx="178">
                  <c:v>1.8259971952753407E-2</c:v>
                </c:pt>
                <c:pt idx="179">
                  <c:v>1.8223140495868144E-2</c:v>
                </c:pt>
                <c:pt idx="180">
                  <c:v>1.8186343894624427E-2</c:v>
                </c:pt>
                <c:pt idx="181">
                  <c:v>1.8149584487534641E-2</c:v>
                </c:pt>
                <c:pt idx="182">
                  <c:v>1.8112864537305901E-2</c:v>
                </c:pt>
                <c:pt idx="183">
                  <c:v>1.8076186233014043E-2</c:v>
                </c:pt>
                <c:pt idx="184">
                  <c:v>1.8039551692209901E-2</c:v>
                </c:pt>
                <c:pt idx="185">
                  <c:v>1.8002962962962971E-2</c:v>
                </c:pt>
                <c:pt idx="186">
                  <c:v>1.7966422025843882E-2</c:v>
                </c:pt>
                <c:pt idx="187">
                  <c:v>1.7929930795847763E-2</c:v>
                </c:pt>
                <c:pt idx="188">
                  <c:v>1.7893491124260363E-2</c:v>
                </c:pt>
                <c:pt idx="189">
                  <c:v>1.7857104800468867E-2</c:v>
                </c:pt>
                <c:pt idx="190">
                  <c:v>1.7820773553719041E-2</c:v>
                </c:pt>
                <c:pt idx="191">
                  <c:v>1.7784499054820421E-2</c:v>
                </c:pt>
                <c:pt idx="192">
                  <c:v>1.774828291780162E-2</c:v>
                </c:pt>
                <c:pt idx="193">
                  <c:v>1.7712126701516503E-2</c:v>
                </c:pt>
                <c:pt idx="194">
                  <c:v>1.7676031911203621E-2</c:v>
                </c:pt>
                <c:pt idx="195">
                  <c:v>1.7640000000000027E-2</c:v>
                </c:pt>
                <c:pt idx="196">
                  <c:v>1.7604032370410715E-2</c:v>
                </c:pt>
                <c:pt idx="197">
                  <c:v>1.7568130375735645E-2</c:v>
                </c:pt>
                <c:pt idx="198">
                  <c:v>1.7532295321454876E-2</c:v>
                </c:pt>
                <c:pt idx="199">
                  <c:v>1.7496528466574103E-2</c:v>
                </c:pt>
                <c:pt idx="200">
                  <c:v>1.7460831024930883E-2</c:v>
                </c:pt>
                <c:pt idx="201">
                  <c:v>1.7425204166462923E-2</c:v>
                </c:pt>
                <c:pt idx="202">
                  <c:v>1.7389649018441412E-2</c:v>
                </c:pt>
                <c:pt idx="203">
                  <c:v>1.7354166666666677E-2</c:v>
                </c:pt>
                <c:pt idx="204">
                  <c:v>1.7318758156631267E-2</c:v>
                </c:pt>
                <c:pt idx="205">
                  <c:v>1.728342449464924E-2</c:v>
                </c:pt>
                <c:pt idx="206">
                  <c:v>1.7248166648953143E-2</c:v>
                </c:pt>
                <c:pt idx="207">
                  <c:v>1.7212985550759997E-2</c:v>
                </c:pt>
                <c:pt idx="208">
                  <c:v>1.7177882095306879E-2</c:v>
                </c:pt>
                <c:pt idx="209">
                  <c:v>1.7142857142857473E-2</c:v>
                </c:pt>
                <c:pt idx="210">
                  <c:v>1.7107911519678255E-2</c:v>
                </c:pt>
                <c:pt idx="211">
                  <c:v>1.7073046018991959E-2</c:v>
                </c:pt>
                <c:pt idx="212">
                  <c:v>1.7038261401897771E-2</c:v>
                </c:pt>
                <c:pt idx="213">
                  <c:v>1.7003558398270679E-2</c:v>
                </c:pt>
                <c:pt idx="214">
                  <c:v>1.6968937707631911E-2</c:v>
                </c:pt>
                <c:pt idx="215">
                  <c:v>1.6934400000000023E-2</c:v>
                </c:pt>
                <c:pt idx="216">
                  <c:v>1.6899945916711737E-2</c:v>
                </c:pt>
                <c:pt idx="217">
                  <c:v>1.6865576071224953E-2</c:v>
                </c:pt>
                <c:pt idx="218">
                  <c:v>1.6831291049897341E-2</c:v>
                </c:pt>
                <c:pt idx="219">
                  <c:v>1.6797091412742389E-2</c:v>
                </c:pt>
                <c:pt idx="220">
                  <c:v>1.6762977694168745E-2</c:v>
                </c:pt>
                <c:pt idx="221">
                  <c:v>1.6728950403690893E-2</c:v>
                </c:pt>
                <c:pt idx="222">
                  <c:v>1.6695010026631586E-2</c:v>
                </c:pt>
                <c:pt idx="223">
                  <c:v>1.6661157024793403E-2</c:v>
                </c:pt>
                <c:pt idx="224">
                  <c:v>1.6627391837119483E-2</c:v>
                </c:pt>
                <c:pt idx="225">
                  <c:v>1.6593714880332993E-2</c:v>
                </c:pt>
                <c:pt idx="226">
                  <c:v>1.6560126549560569E-2</c:v>
                </c:pt>
                <c:pt idx="227">
                  <c:v>1.6526627218935358E-2</c:v>
                </c:pt>
                <c:pt idx="228">
                  <c:v>1.649321724218886E-2</c:v>
                </c:pt>
                <c:pt idx="229">
                  <c:v>1.6459896953223255E-2</c:v>
                </c:pt>
                <c:pt idx="230">
                  <c:v>1.6426666666666683E-2</c:v>
                </c:pt>
                <c:pt idx="231">
                  <c:v>1.6393526678417321E-2</c:v>
                </c:pt>
                <c:pt idx="232">
                  <c:v>1.6360477266169005E-2</c:v>
                </c:pt>
                <c:pt idx="233">
                  <c:v>1.6327518689925578E-2</c:v>
                </c:pt>
                <c:pt idx="234">
                  <c:v>1.6294651192500103E-2</c:v>
                </c:pt>
                <c:pt idx="235">
                  <c:v>1.626187500000047E-2</c:v>
                </c:pt>
                <c:pt idx="236">
                  <c:v>1.6229190322298893E-2</c:v>
                </c:pt>
                <c:pt idx="237">
                  <c:v>1.6196597353497169E-2</c:v>
                </c:pt>
                <c:pt idx="238">
                  <c:v>1.6164096272369147E-2</c:v>
                </c:pt>
                <c:pt idx="239">
                  <c:v>1.6131687242798363E-2</c:v>
                </c:pt>
                <c:pt idx="240">
                  <c:v>1.6099370414201189E-2</c:v>
                </c:pt>
                <c:pt idx="241">
                  <c:v>1.6067145921939113E-2</c:v>
                </c:pt>
                <c:pt idx="242">
                  <c:v>1.6035013887719898E-2</c:v>
                </c:pt>
                <c:pt idx="243">
                  <c:v>1.6002974419988523E-2</c:v>
                </c:pt>
                <c:pt idx="244">
                  <c:v>1.5971027614305449E-2</c:v>
                </c:pt>
                <c:pt idx="245">
                  <c:v>1.5939173553719009E-2</c:v>
                </c:pt>
                <c:pt idx="246">
                  <c:v>1.5907412309124604E-2</c:v>
                </c:pt>
                <c:pt idx="247">
                  <c:v>1.5875743939613884E-2</c:v>
                </c:pt>
                <c:pt idx="248">
                  <c:v>1.5844168492817608E-2</c:v>
                </c:pt>
                <c:pt idx="249">
                  <c:v>1.5812686005235044E-2</c:v>
                </c:pt>
                <c:pt idx="250">
                  <c:v>1.5781296502561822E-2</c:v>
                </c:pt>
                <c:pt idx="251">
                  <c:v>1.5750000000000007E-2</c:v>
                </c:pt>
                <c:pt idx="252">
                  <c:v>1.5718796502566718E-2</c:v>
                </c:pt>
                <c:pt idx="253">
                  <c:v>1.5687686005391974E-2</c:v>
                </c:pt>
                <c:pt idx="254">
                  <c:v>1.5656668494008937E-2</c:v>
                </c:pt>
                <c:pt idx="255">
                  <c:v>1.5625743944636682E-2</c:v>
                </c:pt>
                <c:pt idx="256">
                  <c:v>1.5594912324455418E-2</c:v>
                </c:pt>
                <c:pt idx="257">
                  <c:v>1.5564173591874441E-2</c:v>
                </c:pt>
                <c:pt idx="258">
                  <c:v>1.5533527696793288E-2</c:v>
                </c:pt>
                <c:pt idx="259">
                  <c:v>1.5502974580854522E-2</c:v>
                </c:pt>
                <c:pt idx="260">
                  <c:v>1.5472514177693766E-2</c:v>
                </c:pt>
                <c:pt idx="261">
                  <c:v>1.5442146413177867E-2</c:v>
                </c:pt>
                <c:pt idx="262">
                  <c:v>1.5411871205641052E-2</c:v>
                </c:pt>
                <c:pt idx="263">
                  <c:v>1.5381688466111801E-2</c:v>
                </c:pt>
                <c:pt idx="264">
                  <c:v>1.5351598098538104E-2</c:v>
                </c:pt>
                <c:pt idx="265">
                  <c:v>1.5321600000000025E-2</c:v>
                </c:pt>
                <c:pt idx="266">
                  <c:v>1.5291694060924836E-2</c:v>
                </c:pt>
                <c:pt idx="267">
                  <c:v>1.526188016528951E-2</c:v>
                </c:pt>
                <c:pt idx="268">
                  <c:v>1.5232158190820903E-2</c:v>
                </c:pt>
                <c:pt idx="269">
                  <c:v>1.5202528009193052E-2</c:v>
                </c:pt>
                <c:pt idx="270">
                  <c:v>1.5172989486213061E-2</c:v>
                </c:pt>
                <c:pt idx="271">
                  <c:v>1.5143542482009852E-2</c:v>
                </c:pt>
                <c:pt idx="272">
                  <c:v>1.5114186851211077E-2</c:v>
                </c:pt>
                <c:pt idx="273">
                  <c:v>1.508492244311976E-2</c:v>
                </c:pt>
                <c:pt idx="274">
                  <c:v>1.5055749101884678E-2</c:v>
                </c:pt>
                <c:pt idx="275">
                  <c:v>1.5026666666666681E-2</c:v>
                </c:pt>
                <c:pt idx="276">
                  <c:v>1.4997674971800398E-2</c:v>
                </c:pt>
                <c:pt idx="277">
                  <c:v>1.4968773846952431E-2</c:v>
                </c:pt>
                <c:pt idx="278">
                  <c:v>1.4939963117273414E-2</c:v>
                </c:pt>
                <c:pt idx="279">
                  <c:v>1.4911242603550298E-2</c:v>
                </c:pt>
                <c:pt idx="280">
                  <c:v>1.4882612122349174E-2</c:v>
                </c:pt>
                <c:pt idx="281">
                  <c:v>1.485407148615964E-2</c:v>
                </c:pt>
                <c:pt idx="282">
                  <c:v>1.4825620503530361E-2</c:v>
                </c:pt>
                <c:pt idx="283">
                  <c:v>1.4797258979206054E-2</c:v>
                </c:pt>
                <c:pt idx="284">
                  <c:v>1.4768986714257401E-2</c:v>
                </c:pt>
                <c:pt idx="285">
                  <c:v>1.4740803506208921E-2</c:v>
                </c:pt>
                <c:pt idx="286">
                  <c:v>1.4712709149163642E-2</c:v>
                </c:pt>
                <c:pt idx="287">
                  <c:v>1.4684703433923002E-2</c:v>
                </c:pt>
                <c:pt idx="288">
                  <c:v>1.4656786148107163E-2</c:v>
                </c:pt>
                <c:pt idx="289">
                  <c:v>1.4628957076267561E-2</c:v>
                </c:pt>
                <c:pt idx="290">
                  <c:v>1.4601216000000004E-2</c:v>
                </c:pt>
                <c:pt idx="291">
                  <c:v>1.4573562698053429E-2</c:v>
                </c:pt>
                <c:pt idx="292">
                  <c:v>1.4545996946435992E-2</c:v>
                </c:pt>
                <c:pt idx="293">
                  <c:v>1.4518518518518523E-2</c:v>
                </c:pt>
                <c:pt idx="294">
                  <c:v>1.4491127185135181E-2</c:v>
                </c:pt>
                <c:pt idx="295">
                  <c:v>1.4463822714681445E-2</c:v>
                </c:pt>
                <c:pt idx="296">
                  <c:v>1.4436604873209738E-2</c:v>
                </c:pt>
                <c:pt idx="297">
                  <c:v>1.4409473424522361E-2</c:v>
                </c:pt>
                <c:pt idx="298">
                  <c:v>1.4382428130261991E-2</c:v>
                </c:pt>
                <c:pt idx="299">
                  <c:v>1.4355468750000008E-2</c:v>
                </c:pt>
                <c:pt idx="300">
                  <c:v>1.4328595041322481E-2</c:v>
                </c:pt>
                <c:pt idx="301">
                  <c:v>1.4301806759913101E-2</c:v>
                </c:pt>
                <c:pt idx="302">
                  <c:v>1.4275103659635845E-2</c:v>
                </c:pt>
                <c:pt idx="303">
                  <c:v>1.4248485492613677E-2</c:v>
                </c:pt>
                <c:pt idx="304">
                  <c:v>1.4221952009304718E-2</c:v>
                </c:pt>
                <c:pt idx="305">
                  <c:v>1.4195502958579838E-2</c:v>
                </c:pt>
                <c:pt idx="306">
                  <c:v>1.4169138087793779E-2</c:v>
                </c:pt>
                <c:pt idx="307">
                  <c:v>1.4142857142857417E-2</c:v>
                </c:pt>
                <c:pt idx="308">
                  <c:v>1.411665986830605E-2</c:v>
                </c:pt>
                <c:pt idx="309">
                  <c:v>1.4090546007369429E-2</c:v>
                </c:pt>
                <c:pt idx="310">
                  <c:v>1.406451530203494E-2</c:v>
                </c:pt>
                <c:pt idx="311">
                  <c:v>1.4038567493112953E-2</c:v>
                </c:pt>
                <c:pt idx="312">
                  <c:v>1.4012702320298958E-2</c:v>
                </c:pt>
                <c:pt idx="313">
                  <c:v>1.3986919522234291E-2</c:v>
                </c:pt>
                <c:pt idx="314">
                  <c:v>1.3961218836565354E-2</c:v>
                </c:pt>
                <c:pt idx="315">
                  <c:v>1.3935600000000013E-2</c:v>
                </c:pt>
                <c:pt idx="316">
                  <c:v>1.3910062748366224E-2</c:v>
                </c:pt>
                <c:pt idx="317">
                  <c:v>1.3884606816663187E-2</c:v>
                </c:pt>
                <c:pt idx="318">
                  <c:v>1.385923193911668E-2</c:v>
                </c:pt>
                <c:pt idx="319">
                  <c:v>1.3833937849230487E-2</c:v>
                </c:pt>
                <c:pt idx="320">
                  <c:v>1.3808724279835753E-2</c:v>
                </c:pt>
                <c:pt idx="321">
                  <c:v>1.3783590963139141E-2</c:v>
                </c:pt>
                <c:pt idx="322">
                  <c:v>1.3758537630773509E-2</c:v>
                </c:pt>
                <c:pt idx="323">
                  <c:v>1.3733564013840845E-2</c:v>
                </c:pt>
                <c:pt idx="324">
                  <c:v>1.3708669842958881E-2</c:v>
                </c:pt>
                <c:pt idx="325">
                  <c:v>1.3683854848304885E-2</c:v>
                </c:pt>
                <c:pt idx="326">
                  <c:v>1.3659118759656887E-2</c:v>
                </c:pt>
                <c:pt idx="327">
                  <c:v>1.3634461306438203E-2</c:v>
                </c:pt>
                <c:pt idx="328">
                  <c:v>1.3609882217753808E-2</c:v>
                </c:pt>
                <c:pt idx="329">
                  <c:v>1.3585381222432601E-2</c:v>
                </c:pt>
                <c:pt idx="330">
                  <c:v>1.3560958049064093E-2</c:v>
                </c:pt>
                <c:pt idx="331">
                  <c:v>1.3536612426035504E-2</c:v>
                </c:pt>
                <c:pt idx="332">
                  <c:v>1.351234408156928E-2</c:v>
                </c:pt>
                <c:pt idx="333">
                  <c:v>1.3488152743756107E-2</c:v>
                </c:pt>
                <c:pt idx="334">
                  <c:v>1.3464038140589421E-2</c:v>
                </c:pt>
                <c:pt idx="335">
                  <c:v>1.3440000000000224E-2</c:v>
                </c:pt>
                <c:pt idx="336">
                  <c:v>1.3416038049886881E-2</c:v>
                </c:pt>
                <c:pt idx="337">
                  <c:v>1.3392152018148747E-2</c:v>
                </c:pt>
                <c:pt idx="338">
                  <c:v>1.3368341632714661E-2</c:v>
                </c:pt>
                <c:pt idx="339">
                  <c:v>1.3344606621573515E-2</c:v>
                </c:pt>
                <c:pt idx="340">
                  <c:v>1.3320946712802781E-2</c:v>
                </c:pt>
                <c:pt idx="341">
                  <c:v>1.3297361634596315E-2</c:v>
                </c:pt>
                <c:pt idx="342">
                  <c:v>1.3273851115291601E-2</c:v>
                </c:pt>
                <c:pt idx="343">
                  <c:v>1.3250414883395937E-2</c:v>
                </c:pt>
                <c:pt idx="344">
                  <c:v>1.3227052667612461E-2</c:v>
                </c:pt>
                <c:pt idx="345">
                  <c:v>1.3203764196863433E-2</c:v>
                </c:pt>
                <c:pt idx="346">
                  <c:v>1.3180549200316893E-2</c:v>
                </c:pt>
                <c:pt idx="347">
                  <c:v>1.3157407407407421E-2</c:v>
                </c:pt>
                <c:pt idx="348">
                  <c:v>1.3134338547861481E-2</c:v>
                </c:pt>
              </c:numCache>
            </c:numRef>
          </c:val>
          <c:smooth val="0"/>
          <c:extLst>
            <c:ext xmlns:c16="http://schemas.microsoft.com/office/drawing/2014/chart" uri="{C3380CC4-5D6E-409C-BE32-E72D297353CC}">
              <c16:uniqueId val="{00000006-F540-47D5-B7BC-85E0F7B1A52A}"/>
            </c:ext>
          </c:extLst>
        </c:ser>
        <c:dLbls>
          <c:showLegendKey val="0"/>
          <c:showVal val="0"/>
          <c:showCatName val="0"/>
          <c:showSerName val="0"/>
          <c:showPercent val="0"/>
          <c:showBubbleSize val="0"/>
        </c:dLbls>
        <c:marker val="1"/>
        <c:smooth val="0"/>
        <c:axId val="68642304"/>
        <c:axId val="68644224"/>
      </c:lineChart>
      <c:catAx>
        <c:axId val="68642304"/>
        <c:scaling>
          <c:orientation val="minMax"/>
        </c:scaling>
        <c:delete val="0"/>
        <c:axPos val="b"/>
        <c:title>
          <c:tx>
            <c:rich>
              <a:bodyPr/>
              <a:lstStyle/>
              <a:p>
                <a:pPr>
                  <a:defRPr i="1"/>
                </a:pPr>
                <a:r>
                  <a:rPr lang="fr-FR" i="1"/>
                  <a:t>m</a:t>
                </a:r>
              </a:p>
            </c:rich>
          </c:tx>
          <c:layout>
            <c:manualLayout>
              <c:xMode val="edge"/>
              <c:yMode val="edge"/>
              <c:x val="0.90814566929133855"/>
              <c:y val="0.86942111402741362"/>
            </c:manualLayout>
          </c:layout>
          <c:overlay val="0"/>
        </c:title>
        <c:majorTickMark val="none"/>
        <c:minorTickMark val="none"/>
        <c:tickLblPos val="none"/>
        <c:spPr>
          <a:ln>
            <a:tailEnd type="triangle"/>
          </a:ln>
        </c:spPr>
        <c:crossAx val="68644224"/>
        <c:crosses val="autoZero"/>
        <c:auto val="1"/>
        <c:lblAlgn val="ctr"/>
        <c:lblOffset val="100"/>
        <c:noMultiLvlLbl val="0"/>
      </c:catAx>
      <c:valAx>
        <c:axId val="68644224"/>
        <c:scaling>
          <c:orientation val="minMax"/>
        </c:scaling>
        <c:delete val="0"/>
        <c:axPos val="l"/>
        <c:title>
          <c:tx>
            <c:rich>
              <a:bodyPr rot="0" vert="horz"/>
              <a:lstStyle/>
              <a:p>
                <a:pPr>
                  <a:defRPr/>
                </a:pPr>
                <a:r>
                  <a:rPr lang="en-US">
                    <a:solidFill>
                      <a:schemeClr val="bg1"/>
                    </a:solidFill>
                  </a:rPr>
                  <a:t>azerty</a:t>
                </a:r>
              </a:p>
            </c:rich>
          </c:tx>
          <c:overlay val="0"/>
        </c:title>
        <c:numFmt formatCode="General" sourceLinked="1"/>
        <c:majorTickMark val="none"/>
        <c:minorTickMark val="none"/>
        <c:tickLblPos val="none"/>
        <c:spPr>
          <a:ln>
            <a:tailEnd type="triangle"/>
          </a:ln>
        </c:spPr>
        <c:crossAx val="68642304"/>
        <c:crosses val="autoZero"/>
        <c:crossBetween val="between"/>
      </c:valAx>
    </c:plotArea>
    <c:legend>
      <c:legendPos val="r"/>
      <c:legendEntry>
        <c:idx val="0"/>
        <c:delete val="1"/>
      </c:legendEntry>
      <c:legendEntry>
        <c:idx val="1"/>
        <c:txPr>
          <a:bodyPr/>
          <a:lstStyle/>
          <a:p>
            <a:pPr>
              <a:defRPr baseline="0">
                <a:solidFill>
                  <a:schemeClr val="bg1"/>
                </a:solidFill>
              </a:defRPr>
            </a:pPr>
            <a:endParaRPr lang="fr-FR"/>
          </a:p>
        </c:txPr>
      </c:legendEntry>
      <c:legendEntry>
        <c:idx val="2"/>
        <c:txPr>
          <a:bodyPr/>
          <a:lstStyle/>
          <a:p>
            <a:pPr>
              <a:defRPr baseline="0">
                <a:solidFill>
                  <a:schemeClr val="bg1"/>
                </a:solidFill>
              </a:defRPr>
            </a:pPr>
            <a:endParaRPr lang="fr-FR"/>
          </a:p>
        </c:txPr>
      </c:legendEntry>
      <c:layout>
        <c:manualLayout>
          <c:xMode val="edge"/>
          <c:yMode val="edge"/>
          <c:x val="0.76140266841644799"/>
          <c:y val="0.18017169728783902"/>
          <c:w val="0.17470844269466645"/>
          <c:h val="0.16743438320210396"/>
        </c:manualLayout>
      </c:layout>
      <c:overlay val="1"/>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Feuil8!$D$1</c:f>
              <c:strCache>
                <c:ptCount val="1"/>
                <c:pt idx="0">
                  <c:v>r *1</c:v>
                </c:pt>
              </c:strCache>
            </c:strRef>
          </c:tx>
          <c:spPr>
            <a:ln w="12700">
              <a:solidFill>
                <a:schemeClr val="bg1">
                  <a:lumMod val="50000"/>
                </a:schemeClr>
              </a:solidFill>
            </a:ln>
          </c:spPr>
          <c:marker>
            <c:symbol val="none"/>
          </c:marker>
          <c:xVal>
            <c:numRef>
              <c:f>Feuil8!$A$2:$A$102</c:f>
              <c:numCache>
                <c:formatCode>General</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0.31000000000000238</c:v>
                </c:pt>
                <c:pt idx="32">
                  <c:v>0.32000000000000511</c:v>
                </c:pt>
                <c:pt idx="33">
                  <c:v>0.3300000000000054</c:v>
                </c:pt>
                <c:pt idx="34">
                  <c:v>0.34</c:v>
                </c:pt>
                <c:pt idx="35">
                  <c:v>0.35000000000000031</c:v>
                </c:pt>
                <c:pt idx="36">
                  <c:v>0.36000000000000032</c:v>
                </c:pt>
                <c:pt idx="37">
                  <c:v>0.37000000000000038</c:v>
                </c:pt>
                <c:pt idx="38">
                  <c:v>0.38000000000000478</c:v>
                </c:pt>
                <c:pt idx="39">
                  <c:v>0.39000000000000512</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0.6200000000000091</c:v>
                </c:pt>
                <c:pt idx="63">
                  <c:v>0.63000000000000977</c:v>
                </c:pt>
                <c:pt idx="64">
                  <c:v>0.64000000000001023</c:v>
                </c:pt>
                <c:pt idx="65">
                  <c:v>0.65000000000001035</c:v>
                </c:pt>
                <c:pt idx="66">
                  <c:v>0.6600000000000118</c:v>
                </c:pt>
                <c:pt idx="67">
                  <c:v>0.67000000000001181</c:v>
                </c:pt>
                <c:pt idx="68">
                  <c:v>0.68</c:v>
                </c:pt>
                <c:pt idx="69">
                  <c:v>0.69000000000000061</c:v>
                </c:pt>
                <c:pt idx="70">
                  <c:v>0.70000000000000062</c:v>
                </c:pt>
                <c:pt idx="71">
                  <c:v>0.71000000000000063</c:v>
                </c:pt>
                <c:pt idx="72">
                  <c:v>0.72000000000000064</c:v>
                </c:pt>
                <c:pt idx="73">
                  <c:v>0.73000000000000065</c:v>
                </c:pt>
                <c:pt idx="74">
                  <c:v>0.74000000000000365</c:v>
                </c:pt>
                <c:pt idx="75">
                  <c:v>0.75000000000000921</c:v>
                </c:pt>
                <c:pt idx="76">
                  <c:v>0.76000000000001022</c:v>
                </c:pt>
                <c:pt idx="77">
                  <c:v>0.77000000000001023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0.8700000000000091</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pt idx="100">
                  <c:v>1</c:v>
                </c:pt>
              </c:numCache>
            </c:numRef>
          </c:xVal>
          <c:yVal>
            <c:numRef>
              <c:f>Feuil8!$D$2:$D$102</c:f>
              <c:numCache>
                <c:formatCode>General</c:formatCode>
                <c:ptCount val="101"/>
                <c:pt idx="0">
                  <c:v>0.79999999999999993</c:v>
                </c:pt>
                <c:pt idx="1">
                  <c:v>0.89488213349077161</c:v>
                </c:pt>
                <c:pt idx="2">
                  <c:v>0.92849622184721403</c:v>
                </c:pt>
                <c:pt idx="3">
                  <c:v>0.95225881209434515</c:v>
                </c:pt>
                <c:pt idx="4">
                  <c:v>0.97100799366294777</c:v>
                </c:pt>
                <c:pt idx="5">
                  <c:v>0.98660549686338406</c:v>
                </c:pt>
                <c:pt idx="6">
                  <c:v>0.99999999999999967</c:v>
                </c:pt>
                <c:pt idx="7">
                  <c:v>1.0117514271287862</c:v>
                </c:pt>
                <c:pt idx="8">
                  <c:v>1.0222222222222224</c:v>
                </c:pt>
                <c:pt idx="9">
                  <c:v>1.0316624790355402</c:v>
                </c:pt>
                <c:pt idx="10">
                  <c:v>1.0402530733520421</c:v>
                </c:pt>
                <c:pt idx="11">
                  <c:v>1.0481296291666435</c:v>
                </c:pt>
                <c:pt idx="12">
                  <c:v>1.0553967929896491</c:v>
                </c:pt>
                <c:pt idx="13">
                  <c:v>1.0621372103007121</c:v>
                </c:pt>
                <c:pt idx="14">
                  <c:v>1.0684174228519991</c:v>
                </c:pt>
                <c:pt idx="15">
                  <c:v>1.0742918851774113</c:v>
                </c:pt>
                <c:pt idx="16">
                  <c:v>1.0798057840438666</c:v>
                </c:pt>
                <c:pt idx="17">
                  <c:v>1.0849970691585986</c:v>
                </c:pt>
                <c:pt idx="18">
                  <c:v>1.089897948556636</c:v>
                </c:pt>
                <c:pt idx="19">
                  <c:v>1.0945360112436777</c:v>
                </c:pt>
                <c:pt idx="20">
                  <c:v>1.098935084424826</c:v>
                </c:pt>
                <c:pt idx="21">
                  <c:v>1.103115897981036</c:v>
                </c:pt>
                <c:pt idx="22">
                  <c:v>1.1070966064884658</c:v>
                </c:pt>
                <c:pt idx="23">
                  <c:v>1.1108932042902615</c:v>
                </c:pt>
                <c:pt idx="24">
                  <c:v>1.1145198591387746</c:v>
                </c:pt>
                <c:pt idx="25">
                  <c:v>1.1179891830424218</c:v>
                </c:pt>
                <c:pt idx="26">
                  <c:v>1.1213124541220441</c:v>
                </c:pt>
                <c:pt idx="27">
                  <c:v>1.1244997998398398</c:v>
                </c:pt>
                <c:pt idx="28">
                  <c:v>1.1275603494755515</c:v>
                </c:pt>
                <c:pt idx="29">
                  <c:v>1.1305023618988947</c:v>
                </c:pt>
                <c:pt idx="30">
                  <c:v>1.1333333333333333</c:v>
                </c:pt>
                <c:pt idx="31">
                  <c:v>1.136060088790336</c:v>
                </c:pt>
                <c:pt idx="32">
                  <c:v>1.1386888600806118</c:v>
                </c:pt>
                <c:pt idx="33">
                  <c:v>1.1412253527198251</c:v>
                </c:pt>
                <c:pt idx="34">
                  <c:v>1.1436748035887967</c:v>
                </c:pt>
                <c:pt idx="35">
                  <c:v>1.1460420308513131</c:v>
                </c:pt>
                <c:pt idx="36">
                  <c:v>1.1483314773547884</c:v>
                </c:pt>
                <c:pt idx="37">
                  <c:v>1.1505472485161721</c:v>
                </c:pt>
                <c:pt idx="38">
                  <c:v>1.152693145518342</c:v>
                </c:pt>
                <c:pt idx="39">
                  <c:v>1.154772694502459</c:v>
                </c:pt>
                <c:pt idx="40">
                  <c:v>1.1567891723253307</c:v>
                </c:pt>
                <c:pt idx="41">
                  <c:v>1.1587456293589211</c:v>
                </c:pt>
                <c:pt idx="42">
                  <c:v>1.1606449097327469</c:v>
                </c:pt>
                <c:pt idx="43">
                  <c:v>1.162489669357984</c:v>
                </c:pt>
                <c:pt idx="44">
                  <c:v>1.1642823920201095</c:v>
                </c:pt>
                <c:pt idx="45">
                  <c:v>1.1660254037844384</c:v>
                </c:pt>
                <c:pt idx="46">
                  <c:v>1.1677208859237862</c:v>
                </c:pt>
                <c:pt idx="47">
                  <c:v>1.1693708865470964</c:v>
                </c:pt>
                <c:pt idx="48">
                  <c:v>1.1709773310833893</c:v>
                </c:pt>
                <c:pt idx="49">
                  <c:v>1.1725420317540367</c:v>
                </c:pt>
                <c:pt idx="50">
                  <c:v>1.174066696148973</c:v>
                </c:pt>
                <c:pt idx="51">
                  <c:v>1.1755529350068656</c:v>
                </c:pt>
                <c:pt idx="52">
                  <c:v>1.1770022692862827</c:v>
                </c:pt>
                <c:pt idx="53">
                  <c:v>1.1784161366049721</c:v>
                </c:pt>
                <c:pt idx="54">
                  <c:v>1.1797958971132714</c:v>
                </c:pt>
                <c:pt idx="55">
                  <c:v>1.1811428388606711</c:v>
                </c:pt>
                <c:pt idx="56">
                  <c:v>1.182458182707335</c:v>
                </c:pt>
                <c:pt idx="57">
                  <c:v>1.183743086826158</c:v>
                </c:pt>
                <c:pt idx="58">
                  <c:v>1.1849986508355972</c:v>
                </c:pt>
                <c:pt idx="59">
                  <c:v>1.1862259195990521</c:v>
                </c:pt>
                <c:pt idx="60">
                  <c:v>1.1874258867227931</c:v>
                </c:pt>
                <c:pt idx="61">
                  <c:v>1.1885994977805299</c:v>
                </c:pt>
                <c:pt idx="62">
                  <c:v>1.1897476532899198</c:v>
                </c:pt>
                <c:pt idx="63">
                  <c:v>1.1908712114635713</c:v>
                </c:pt>
                <c:pt idx="64">
                  <c:v>1.1919709907547429</c:v>
                </c:pt>
                <c:pt idx="65">
                  <c:v>1.1930477722158201</c:v>
                </c:pt>
                <c:pt idx="66">
                  <c:v>1.1941023016858767</c:v>
                </c:pt>
                <c:pt idx="67">
                  <c:v>1.1951352918218001</c:v>
                </c:pt>
                <c:pt idx="68">
                  <c:v>1.1961474239867067</c:v>
                </c:pt>
                <c:pt idx="69">
                  <c:v>1.1971393500064058</c:v>
                </c:pt>
                <c:pt idx="70">
                  <c:v>1.1981116938064849</c:v>
                </c:pt>
                <c:pt idx="71">
                  <c:v>1.1990650529376596</c:v>
                </c:pt>
                <c:pt idx="72">
                  <c:v>1.2</c:v>
                </c:pt>
                <c:pt idx="73">
                  <c:v>1.2009170839730681</c:v>
                </c:pt>
                <c:pt idx="74">
                  <c:v>1.2018168314595918</c:v>
                </c:pt>
                <c:pt idx="75">
                  <c:v>1.2026997478492496</c:v>
                </c:pt>
                <c:pt idx="76">
                  <c:v>1.203566318408777</c:v>
                </c:pt>
                <c:pt idx="77">
                  <c:v>1.2044170093035327</c:v>
                </c:pt>
                <c:pt idx="78">
                  <c:v>1.2052522685559275</c:v>
                </c:pt>
                <c:pt idx="79">
                  <c:v>1.2060725269456125</c:v>
                </c:pt>
                <c:pt idx="80">
                  <c:v>1.2068781988545112</c:v>
                </c:pt>
                <c:pt idx="81">
                  <c:v>1.2076696830621563</c:v>
                </c:pt>
                <c:pt idx="82">
                  <c:v>1.2084473634936463</c:v>
                </c:pt>
                <c:pt idx="83">
                  <c:v>1.2092116099236776</c:v>
                </c:pt>
                <c:pt idx="84">
                  <c:v>1.2099627786406406</c:v>
                </c:pt>
                <c:pt idx="85">
                  <c:v>1.2107012130722508</c:v>
                </c:pt>
                <c:pt idx="86">
                  <c:v>1.2114272443759548</c:v>
                </c:pt>
                <c:pt idx="87">
                  <c:v>1.2121411919964291</c:v>
                </c:pt>
                <c:pt idx="88">
                  <c:v>1.2128433641921792</c:v>
                </c:pt>
                <c:pt idx="89">
                  <c:v>1.2135340585334276</c:v>
                </c:pt>
                <c:pt idx="90">
                  <c:v>1.2142135623730961</c:v>
                </c:pt>
                <c:pt idx="91">
                  <c:v>1.2148821532921454</c:v>
                </c:pt>
                <c:pt idx="92">
                  <c:v>1.215540099521939</c:v>
                </c:pt>
                <c:pt idx="93">
                  <c:v>1.2161876603439281</c:v>
                </c:pt>
                <c:pt idx="94">
                  <c:v>1.2168250864687642</c:v>
                </c:pt>
                <c:pt idx="95">
                  <c:v>1.2174526203958727</c:v>
                </c:pt>
                <c:pt idx="96">
                  <c:v>1.2180704967546718</c:v>
                </c:pt>
                <c:pt idx="97">
                  <c:v>1.21867894262859</c:v>
                </c:pt>
                <c:pt idx="98">
                  <c:v>1.2192781778628576</c:v>
                </c:pt>
                <c:pt idx="99">
                  <c:v>1.2198684153570392</c:v>
                </c:pt>
                <c:pt idx="100">
                  <c:v>1.2204498613433581</c:v>
                </c:pt>
              </c:numCache>
            </c:numRef>
          </c:yVal>
          <c:smooth val="1"/>
          <c:extLst>
            <c:ext xmlns:c16="http://schemas.microsoft.com/office/drawing/2014/chart" uri="{C3380CC4-5D6E-409C-BE32-E72D297353CC}">
              <c16:uniqueId val="{00000000-C3F0-4423-8002-B74814B14AA4}"/>
            </c:ext>
          </c:extLst>
        </c:ser>
        <c:ser>
          <c:idx val="1"/>
          <c:order val="1"/>
          <c:tx>
            <c:strRef>
              <c:f>Feuil8!$E$1</c:f>
              <c:strCache>
                <c:ptCount val="1"/>
                <c:pt idx="0">
                  <c:v>r *2</c:v>
                </c:pt>
              </c:strCache>
            </c:strRef>
          </c:tx>
          <c:spPr>
            <a:ln w="12700">
              <a:solidFill>
                <a:schemeClr val="tx1"/>
              </a:solidFill>
            </a:ln>
          </c:spPr>
          <c:marker>
            <c:symbol val="none"/>
          </c:marker>
          <c:xVal>
            <c:numRef>
              <c:f>Feuil8!$A$2:$A$102</c:f>
              <c:numCache>
                <c:formatCode>General</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0.31000000000000238</c:v>
                </c:pt>
                <c:pt idx="32">
                  <c:v>0.32000000000000511</c:v>
                </c:pt>
                <c:pt idx="33">
                  <c:v>0.3300000000000054</c:v>
                </c:pt>
                <c:pt idx="34">
                  <c:v>0.34</c:v>
                </c:pt>
                <c:pt idx="35">
                  <c:v>0.35000000000000031</c:v>
                </c:pt>
                <c:pt idx="36">
                  <c:v>0.36000000000000032</c:v>
                </c:pt>
                <c:pt idx="37">
                  <c:v>0.37000000000000038</c:v>
                </c:pt>
                <c:pt idx="38">
                  <c:v>0.38000000000000478</c:v>
                </c:pt>
                <c:pt idx="39">
                  <c:v>0.39000000000000512</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0.6200000000000091</c:v>
                </c:pt>
                <c:pt idx="63">
                  <c:v>0.63000000000000977</c:v>
                </c:pt>
                <c:pt idx="64">
                  <c:v>0.64000000000001023</c:v>
                </c:pt>
                <c:pt idx="65">
                  <c:v>0.65000000000001035</c:v>
                </c:pt>
                <c:pt idx="66">
                  <c:v>0.6600000000000118</c:v>
                </c:pt>
                <c:pt idx="67">
                  <c:v>0.67000000000001181</c:v>
                </c:pt>
                <c:pt idx="68">
                  <c:v>0.68</c:v>
                </c:pt>
                <c:pt idx="69">
                  <c:v>0.69000000000000061</c:v>
                </c:pt>
                <c:pt idx="70">
                  <c:v>0.70000000000000062</c:v>
                </c:pt>
                <c:pt idx="71">
                  <c:v>0.71000000000000063</c:v>
                </c:pt>
                <c:pt idx="72">
                  <c:v>0.72000000000000064</c:v>
                </c:pt>
                <c:pt idx="73">
                  <c:v>0.73000000000000065</c:v>
                </c:pt>
                <c:pt idx="74">
                  <c:v>0.74000000000000365</c:v>
                </c:pt>
                <c:pt idx="75">
                  <c:v>0.75000000000000921</c:v>
                </c:pt>
                <c:pt idx="76">
                  <c:v>0.76000000000001022</c:v>
                </c:pt>
                <c:pt idx="77">
                  <c:v>0.77000000000001023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0.8700000000000091</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pt idx="100">
                  <c:v>1</c:v>
                </c:pt>
              </c:numCache>
            </c:numRef>
          </c:xVal>
          <c:yVal>
            <c:numRef>
              <c:f>Feuil8!$E$2:$E$102</c:f>
              <c:numCache>
                <c:formatCode>General</c:formatCode>
                <c:ptCount val="101"/>
                <c:pt idx="0">
                  <c:v>0.8</c:v>
                </c:pt>
                <c:pt idx="1">
                  <c:v>1.0098120569999998</c:v>
                </c:pt>
                <c:pt idx="2">
                  <c:v>1.018910062</c:v>
                </c:pt>
                <c:pt idx="3">
                  <c:v>1.027197790999977</c:v>
                </c:pt>
                <c:pt idx="4">
                  <c:v>1.0347514200000001</c:v>
                </c:pt>
                <c:pt idx="5">
                  <c:v>1.0416702849999804</c:v>
                </c:pt>
                <c:pt idx="6">
                  <c:v>1.048044465</c:v>
                </c:pt>
                <c:pt idx="7">
                  <c:v>1.0539494679999795</c:v>
                </c:pt>
                <c:pt idx="8">
                  <c:v>1.059447356</c:v>
                </c:pt>
                <c:pt idx="9">
                  <c:v>1.0645891000000001</c:v>
                </c:pt>
                <c:pt idx="10">
                  <c:v>1.0694168049999999</c:v>
                </c:pt>
                <c:pt idx="11">
                  <c:v>1.073965541</c:v>
                </c:pt>
                <c:pt idx="12">
                  <c:v>1.0782647809999795</c:v>
                </c:pt>
                <c:pt idx="13">
                  <c:v>1.0823395140000001</c:v>
                </c:pt>
                <c:pt idx="14">
                  <c:v>1.0862111010000182</c:v>
                </c:pt>
                <c:pt idx="15">
                  <c:v>1.089897949</c:v>
                </c:pt>
                <c:pt idx="16">
                  <c:v>1.093416027</c:v>
                </c:pt>
                <c:pt idx="17">
                  <c:v>1.0967792899999858</c:v>
                </c:pt>
                <c:pt idx="18">
                  <c:v>1.1000000000000001</c:v>
                </c:pt>
                <c:pt idx="19">
                  <c:v>1.103088995</c:v>
                </c:pt>
                <c:pt idx="20">
                  <c:v>1.1060559040000373</c:v>
                </c:pt>
                <c:pt idx="21">
                  <c:v>1.108909323</c:v>
                </c:pt>
                <c:pt idx="22">
                  <c:v>1.1116569590000001</c:v>
                </c:pt>
                <c:pt idx="23">
                  <c:v>1.11430575</c:v>
                </c:pt>
                <c:pt idx="24">
                  <c:v>1.116861967</c:v>
                </c:pt>
                <c:pt idx="25">
                  <c:v>1.1193312959999626</c:v>
                </c:pt>
                <c:pt idx="26">
                  <c:v>1.121718912</c:v>
                </c:pt>
                <c:pt idx="27">
                  <c:v>1.1240295360000001</c:v>
                </c:pt>
                <c:pt idx="28">
                  <c:v>1.126267492</c:v>
                </c:pt>
                <c:pt idx="29">
                  <c:v>1.1284367469999999</c:v>
                </c:pt>
                <c:pt idx="30">
                  <c:v>1.130540952</c:v>
                </c:pt>
                <c:pt idx="31">
                  <c:v>1.1325834720000001</c:v>
                </c:pt>
                <c:pt idx="32">
                  <c:v>1.1345674210000261</c:v>
                </c:pt>
                <c:pt idx="33">
                  <c:v>1.1364956819999998</c:v>
                </c:pt>
                <c:pt idx="34">
                  <c:v>1.138370931000027</c:v>
                </c:pt>
                <c:pt idx="35">
                  <c:v>1.1401956559999817</c:v>
                </c:pt>
                <c:pt idx="36">
                  <c:v>1.141972177</c:v>
                </c:pt>
                <c:pt idx="37">
                  <c:v>1.1437026579999732</c:v>
                </c:pt>
                <c:pt idx="38">
                  <c:v>1.1453891210000204</c:v>
                </c:pt>
                <c:pt idx="39">
                  <c:v>1.1470334609999999</c:v>
                </c:pt>
                <c:pt idx="40">
                  <c:v>1.1486374530000001</c:v>
                </c:pt>
                <c:pt idx="41">
                  <c:v>1.1502027650000182</c:v>
                </c:pt>
                <c:pt idx="42">
                  <c:v>1.1517309640000182</c:v>
                </c:pt>
                <c:pt idx="43">
                  <c:v>1.1502027650000182</c:v>
                </c:pt>
                <c:pt idx="44">
                  <c:v>1.154681842</c:v>
                </c:pt>
                <c:pt idx="45">
                  <c:v>1.1561072250000182</c:v>
                </c:pt>
                <c:pt idx="46">
                  <c:v>1.157500915</c:v>
                </c:pt>
                <c:pt idx="47">
                  <c:v>1.158864084</c:v>
                </c:pt>
                <c:pt idx="48">
                  <c:v>1.1601978430000182</c:v>
                </c:pt>
                <c:pt idx="49">
                  <c:v>1.1615032439999817</c:v>
                </c:pt>
                <c:pt idx="50">
                  <c:v>1.162781286</c:v>
                </c:pt>
                <c:pt idx="51">
                  <c:v>1.1640329160000222</c:v>
                </c:pt>
                <c:pt idx="52">
                  <c:v>1.1652590350000001</c:v>
                </c:pt>
                <c:pt idx="53">
                  <c:v>1.1664604999999999</c:v>
                </c:pt>
                <c:pt idx="54">
                  <c:v>1.1676381250000001</c:v>
                </c:pt>
                <c:pt idx="55">
                  <c:v>1.168792689</c:v>
                </c:pt>
                <c:pt idx="56">
                  <c:v>1.1699249319999998</c:v>
                </c:pt>
                <c:pt idx="57">
                  <c:v>1.1710355600000186</c:v>
                </c:pt>
                <c:pt idx="58">
                  <c:v>1.172125248</c:v>
                </c:pt>
                <c:pt idx="59">
                  <c:v>1.1731946419999795</c:v>
                </c:pt>
                <c:pt idx="60">
                  <c:v>1.1742443569999998</c:v>
                </c:pt>
                <c:pt idx="61">
                  <c:v>1.1752749840000001</c:v>
                </c:pt>
                <c:pt idx="62">
                  <c:v>1.1762870870000182</c:v>
                </c:pt>
                <c:pt idx="63">
                  <c:v>1.1772812069999998</c:v>
                </c:pt>
                <c:pt idx="64">
                  <c:v>1.1782578630000409</c:v>
                </c:pt>
                <c:pt idx="65">
                  <c:v>1.1792175530000184</c:v>
                </c:pt>
                <c:pt idx="66">
                  <c:v>1.1801607519999999</c:v>
                </c:pt>
                <c:pt idx="67">
                  <c:v>1.1810879200000364</c:v>
                </c:pt>
                <c:pt idx="68">
                  <c:v>1.1819994969999768</c:v>
                </c:pt>
                <c:pt idx="69">
                  <c:v>1.1828959050000001</c:v>
                </c:pt>
                <c:pt idx="70">
                  <c:v>1.183777552</c:v>
                </c:pt>
                <c:pt idx="71">
                  <c:v>1.1846448290000204</c:v>
                </c:pt>
                <c:pt idx="72">
                  <c:v>1.185498113</c:v>
                </c:pt>
                <c:pt idx="73">
                  <c:v>1.1863377670000061</c:v>
                </c:pt>
                <c:pt idx="74">
                  <c:v>1.1871641399999999</c:v>
                </c:pt>
                <c:pt idx="75">
                  <c:v>1.1879775690000243</c:v>
                </c:pt>
                <c:pt idx="76">
                  <c:v>1.1887783789999999</c:v>
                </c:pt>
                <c:pt idx="77">
                  <c:v>1.1895668829999795</c:v>
                </c:pt>
                <c:pt idx="78">
                  <c:v>1.190343385</c:v>
                </c:pt>
                <c:pt idx="79">
                  <c:v>1.1911081750000001</c:v>
                </c:pt>
                <c:pt idx="80">
                  <c:v>1.1918615369999999</c:v>
                </c:pt>
                <c:pt idx="81">
                  <c:v>1.192603742</c:v>
                </c:pt>
                <c:pt idx="82">
                  <c:v>1.193335053</c:v>
                </c:pt>
                <c:pt idx="83">
                  <c:v>1.194055726000038</c:v>
                </c:pt>
                <c:pt idx="84">
                  <c:v>1.1947660069999999</c:v>
                </c:pt>
                <c:pt idx="85">
                  <c:v>1.195466135</c:v>
                </c:pt>
                <c:pt idx="86">
                  <c:v>1.1961563390000247</c:v>
                </c:pt>
                <c:pt idx="87">
                  <c:v>1.196836843</c:v>
                </c:pt>
                <c:pt idx="88">
                  <c:v>1.1975078630000204</c:v>
                </c:pt>
                <c:pt idx="89">
                  <c:v>1.1981696099999999</c:v>
                </c:pt>
                <c:pt idx="90">
                  <c:v>1.1988222849999999</c:v>
                </c:pt>
                <c:pt idx="91">
                  <c:v>1.1994660869999998</c:v>
                </c:pt>
                <c:pt idx="92">
                  <c:v>1.2001012059999732</c:v>
                </c:pt>
                <c:pt idx="93">
                  <c:v>1.2007278260000001</c:v>
                </c:pt>
                <c:pt idx="94">
                  <c:v>1.201346128</c:v>
                </c:pt>
                <c:pt idx="95">
                  <c:v>1.2019562869999716</c:v>
                </c:pt>
                <c:pt idx="96">
                  <c:v>1.2025584709999999</c:v>
                </c:pt>
                <c:pt idx="97">
                  <c:v>1.2031528440000001</c:v>
                </c:pt>
                <c:pt idx="98">
                  <c:v>1.2037395669999817</c:v>
                </c:pt>
                <c:pt idx="99">
                  <c:v>1.2043187949999998</c:v>
                </c:pt>
                <c:pt idx="100">
                  <c:v>1.2048906779999635</c:v>
                </c:pt>
              </c:numCache>
            </c:numRef>
          </c:yVal>
          <c:smooth val="1"/>
          <c:extLst>
            <c:ext xmlns:c16="http://schemas.microsoft.com/office/drawing/2014/chart" uri="{C3380CC4-5D6E-409C-BE32-E72D297353CC}">
              <c16:uniqueId val="{00000001-C3F0-4423-8002-B74814B14AA4}"/>
            </c:ext>
          </c:extLst>
        </c:ser>
        <c:dLbls>
          <c:showLegendKey val="0"/>
          <c:showVal val="0"/>
          <c:showCatName val="0"/>
          <c:showSerName val="0"/>
          <c:showPercent val="0"/>
          <c:showBubbleSize val="0"/>
        </c:dLbls>
        <c:axId val="68663936"/>
        <c:axId val="68665728"/>
      </c:scatterChart>
      <c:valAx>
        <c:axId val="68663936"/>
        <c:scaling>
          <c:orientation val="minMax"/>
          <c:max val="1"/>
          <c:min val="0"/>
        </c:scaling>
        <c:delete val="0"/>
        <c:axPos val="b"/>
        <c:numFmt formatCode="General" sourceLinked="1"/>
        <c:majorTickMark val="none"/>
        <c:minorTickMark val="none"/>
        <c:tickLblPos val="nextTo"/>
        <c:spPr>
          <a:ln>
            <a:tailEnd type="triangle"/>
          </a:ln>
        </c:spPr>
        <c:crossAx val="68665728"/>
        <c:crosses val="autoZero"/>
        <c:crossBetween val="midCat"/>
      </c:valAx>
      <c:valAx>
        <c:axId val="68665728"/>
        <c:scaling>
          <c:orientation val="minMax"/>
          <c:max val="1.4"/>
          <c:min val="0.8"/>
        </c:scaling>
        <c:delete val="0"/>
        <c:axPos val="l"/>
        <c:numFmt formatCode="General" sourceLinked="1"/>
        <c:majorTickMark val="none"/>
        <c:minorTickMark val="none"/>
        <c:tickLblPos val="nextTo"/>
        <c:spPr>
          <a:ln>
            <a:tailEnd type="triangle"/>
          </a:ln>
        </c:spPr>
        <c:crossAx val="68663936"/>
        <c:crosses val="autoZero"/>
        <c:crossBetween val="midCat"/>
        <c:majorUnit val="0.2"/>
      </c:valAx>
    </c:plotArea>
    <c:legend>
      <c:legendPos val="r"/>
      <c:overlay val="0"/>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ED619-B9AB-46BB-AC66-21E956B9682E}"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fr-FR"/>
        </a:p>
      </dgm:t>
    </dgm:pt>
    <dgm:pt modelId="{6562B1E2-E786-45EA-91FB-10E64680C6DF}">
      <dgm:prSet phldrT="[Text]" custT="1"/>
      <dgm:spPr/>
      <dgm:t>
        <a:bodyPr/>
        <a:lstStyle/>
        <a:p>
          <a:pPr algn="ctr"/>
          <a:r>
            <a:rPr lang="fr-FR" sz="1100">
              <a:latin typeface="Times New Roman" pitchFamily="18" charset="0"/>
              <a:cs typeface="Times New Roman" pitchFamily="18" charset="0"/>
            </a:rPr>
            <a:t>Bank A </a:t>
          </a:r>
          <a:r>
            <a:rPr lang="fr-FR" sz="1100" b="1">
              <a:latin typeface="Times New Roman" pitchFamily="18" charset="0"/>
              <a:cs typeface="Times New Roman" pitchFamily="18" charset="0"/>
            </a:rPr>
            <a:t>or</a:t>
          </a:r>
          <a:r>
            <a:rPr lang="fr-FR" sz="1100">
              <a:latin typeface="Times New Roman" pitchFamily="18" charset="0"/>
              <a:cs typeface="Times New Roman" pitchFamily="18" charset="0"/>
            </a:rPr>
            <a:t>  Bank B</a:t>
          </a:r>
        </a:p>
      </dgm:t>
    </dgm:pt>
    <dgm:pt modelId="{99BC5767-E2F7-4820-9E6A-CDFA1F579E59}" type="parTrans" cxnId="{ADB7B66E-4430-4292-AB0A-D01458ED9881}">
      <dgm:prSet/>
      <dgm:spPr/>
      <dgm:t>
        <a:bodyPr/>
        <a:lstStyle/>
        <a:p>
          <a:pPr algn="ctr"/>
          <a:endParaRPr lang="fr-FR" sz="1400">
            <a:latin typeface="Times New Roman" pitchFamily="18" charset="0"/>
            <a:cs typeface="Times New Roman" pitchFamily="18" charset="0"/>
          </a:endParaRPr>
        </a:p>
      </dgm:t>
    </dgm:pt>
    <dgm:pt modelId="{C3386E12-E665-437B-A0EA-157A256BB499}" type="sibTrans" cxnId="{ADB7B66E-4430-4292-AB0A-D01458ED9881}">
      <dgm:prSet/>
      <dgm:spPr/>
      <dgm:t>
        <a:bodyPr/>
        <a:lstStyle/>
        <a:p>
          <a:pPr algn="ctr"/>
          <a:endParaRPr lang="fr-FR" sz="1400">
            <a:latin typeface="Times New Roman" pitchFamily="18" charset="0"/>
            <a:cs typeface="Times New Roman" pitchFamily="18" charset="0"/>
          </a:endParaRPr>
        </a:p>
      </dgm:t>
    </dgm:pt>
    <dgm:pt modelId="{4D0D1BB7-6F42-4040-B7D1-387E52B0E0FA}">
      <dgm:prSet phldrT="[Text]" custT="1"/>
      <dgm:spPr/>
      <dgm:t>
        <a:bodyPr/>
        <a:lstStyle/>
        <a:p>
          <a:pPr algn="ctr"/>
          <a:r>
            <a:rPr lang="fr-FR" sz="1100">
              <a:latin typeface="Times New Roman" pitchFamily="18" charset="0"/>
              <a:cs typeface="Times New Roman" pitchFamily="18" charset="0"/>
            </a:rPr>
            <a:t>Refusal of the bank: </a:t>
          </a:r>
        </a:p>
        <a:p>
          <a:pPr algn="ctr"/>
          <a:r>
            <a:rPr lang="fr-FR" sz="1100" b="1">
              <a:latin typeface="Times New Roman" pitchFamily="18" charset="0"/>
              <a:cs typeface="Times New Roman" pitchFamily="18" charset="0"/>
            </a:rPr>
            <a:t>stopping the game</a:t>
          </a:r>
        </a:p>
      </dgm:t>
    </dgm:pt>
    <dgm:pt modelId="{06C72076-ED9F-4E27-9A6D-A25418370357}" type="parTrans" cxnId="{D41B0B92-B7DF-4CE0-A87D-C2D6204FF528}">
      <dgm:prSet/>
      <dgm:spPr/>
      <dgm:t>
        <a:bodyPr/>
        <a:lstStyle/>
        <a:p>
          <a:pPr algn="ctr"/>
          <a:endParaRPr lang="fr-FR" sz="1400">
            <a:latin typeface="Times New Roman" pitchFamily="18" charset="0"/>
            <a:cs typeface="Times New Roman" pitchFamily="18" charset="0"/>
          </a:endParaRPr>
        </a:p>
      </dgm:t>
    </dgm:pt>
    <dgm:pt modelId="{66FBC0A2-E892-4175-8A92-4C580D040825}" type="sibTrans" cxnId="{D41B0B92-B7DF-4CE0-A87D-C2D6204FF528}">
      <dgm:prSet/>
      <dgm:spPr/>
      <dgm:t>
        <a:bodyPr/>
        <a:lstStyle/>
        <a:p>
          <a:pPr algn="ctr"/>
          <a:endParaRPr lang="fr-FR" sz="1400">
            <a:latin typeface="Times New Roman" pitchFamily="18" charset="0"/>
            <a:cs typeface="Times New Roman" pitchFamily="18" charset="0"/>
          </a:endParaRPr>
        </a:p>
      </dgm:t>
    </dgm:pt>
    <dgm:pt modelId="{2E976A8E-6957-4AC4-9AEC-24627FF8B1EB}">
      <dgm:prSet phldrT="[Text]" custT="1"/>
      <dgm:spPr/>
      <dgm:t>
        <a:bodyPr/>
        <a:lstStyle/>
        <a:p>
          <a:pPr algn="ctr"/>
          <a:r>
            <a:rPr lang="fr-FR" sz="1100">
              <a:latin typeface="Times New Roman" pitchFamily="18" charset="0"/>
              <a:cs typeface="Times New Roman" pitchFamily="18" charset="0"/>
            </a:rPr>
            <a:t>The bank accepts</a:t>
          </a:r>
        </a:p>
      </dgm:t>
    </dgm:pt>
    <dgm:pt modelId="{1C153C1E-F58F-471D-AEFD-4E14E418A7D8}" type="parTrans" cxnId="{CFF4F4F7-BFAA-44E8-BCFA-8B266FF2E3B8}">
      <dgm:prSet/>
      <dgm:spPr/>
      <dgm:t>
        <a:bodyPr/>
        <a:lstStyle/>
        <a:p>
          <a:pPr algn="ctr"/>
          <a:endParaRPr lang="fr-FR" sz="1400">
            <a:latin typeface="Times New Roman" pitchFamily="18" charset="0"/>
            <a:cs typeface="Times New Roman" pitchFamily="18" charset="0"/>
          </a:endParaRPr>
        </a:p>
      </dgm:t>
    </dgm:pt>
    <dgm:pt modelId="{9CAB0030-0DF5-4636-A6B1-E4160B378346}" type="sibTrans" cxnId="{CFF4F4F7-BFAA-44E8-BCFA-8B266FF2E3B8}">
      <dgm:prSet/>
      <dgm:spPr/>
      <dgm:t>
        <a:bodyPr/>
        <a:lstStyle/>
        <a:p>
          <a:pPr algn="ctr"/>
          <a:endParaRPr lang="fr-FR" sz="1400">
            <a:latin typeface="Times New Roman" pitchFamily="18" charset="0"/>
            <a:cs typeface="Times New Roman" pitchFamily="18" charset="0"/>
          </a:endParaRPr>
        </a:p>
      </dgm:t>
    </dgm:pt>
    <dgm:pt modelId="{B4CEFC67-2EF6-4DFE-AAC0-47409CD8530E}">
      <dgm:prSet phldrT="[Text]" custT="1"/>
      <dgm:spPr/>
      <dgm:t>
        <a:bodyPr/>
        <a:lstStyle/>
        <a:p>
          <a:pPr algn="ctr"/>
          <a:r>
            <a:rPr lang="fr-FR" sz="1100">
              <a:latin typeface="Times New Roman" pitchFamily="18" charset="0"/>
              <a:cs typeface="Times New Roman" pitchFamily="18" charset="0"/>
            </a:rPr>
            <a:t>The </a:t>
          </a:r>
          <a:r>
            <a:rPr lang="en-US" sz="1100">
              <a:latin typeface="Times New Roman" pitchFamily="18" charset="0"/>
              <a:cs typeface="Times New Roman" pitchFamily="18" charset="0"/>
            </a:rPr>
            <a:t>entrepreneur</a:t>
          </a:r>
          <a:r>
            <a:rPr lang="fr-FR" sz="1100">
              <a:latin typeface="Times New Roman" pitchFamily="18" charset="0"/>
              <a:cs typeface="Times New Roman" pitchFamily="18" charset="0"/>
            </a:rPr>
            <a:t> makes low efforts:      </a:t>
          </a:r>
          <a:r>
            <a:rPr lang="fr-FR" sz="1100" b="1" i="1">
              <a:latin typeface="Times New Roman" pitchFamily="18" charset="0"/>
              <a:cs typeface="Times New Roman" pitchFamily="18" charset="0"/>
            </a:rPr>
            <a:t>(L,M*</a:t>
          </a:r>
          <a:r>
            <a:rPr lang="fr-FR" sz="1100" b="1" i="1" baseline="-25000">
              <a:latin typeface="Times New Roman" pitchFamily="18" charset="0"/>
              <a:cs typeface="Times New Roman" pitchFamily="18" charset="0"/>
            </a:rPr>
            <a:t>1</a:t>
          </a:r>
          <a:r>
            <a:rPr lang="fr-FR" sz="1100" b="1" i="1" baseline="0">
              <a:latin typeface="Times New Roman" pitchFamily="18" charset="0"/>
              <a:cs typeface="Times New Roman" pitchFamily="18" charset="0"/>
            </a:rPr>
            <a:t>)</a:t>
          </a:r>
          <a:endParaRPr lang="fr-FR" sz="1100" b="1" i="1">
            <a:latin typeface="Times New Roman" pitchFamily="18" charset="0"/>
            <a:cs typeface="Times New Roman" pitchFamily="18" charset="0"/>
          </a:endParaRPr>
        </a:p>
      </dgm:t>
    </dgm:pt>
    <dgm:pt modelId="{FFBB7280-4639-477E-8835-B72154BBB46A}" type="parTrans" cxnId="{D46FBF3D-8721-4A6C-B137-BECEC9298C95}">
      <dgm:prSet/>
      <dgm:spPr/>
      <dgm:t>
        <a:bodyPr/>
        <a:lstStyle/>
        <a:p>
          <a:pPr algn="ctr"/>
          <a:endParaRPr lang="fr-FR" sz="1400">
            <a:latin typeface="Times New Roman" pitchFamily="18" charset="0"/>
            <a:cs typeface="Times New Roman" pitchFamily="18" charset="0"/>
          </a:endParaRPr>
        </a:p>
      </dgm:t>
    </dgm:pt>
    <dgm:pt modelId="{DEC0A6A0-99C9-40A3-9712-FFBF8D335927}" type="sibTrans" cxnId="{D46FBF3D-8721-4A6C-B137-BECEC9298C95}">
      <dgm:prSet/>
      <dgm:spPr/>
      <dgm:t>
        <a:bodyPr/>
        <a:lstStyle/>
        <a:p>
          <a:pPr algn="ctr"/>
          <a:endParaRPr lang="fr-FR" sz="1400">
            <a:latin typeface="Times New Roman" pitchFamily="18" charset="0"/>
            <a:cs typeface="Times New Roman" pitchFamily="18" charset="0"/>
          </a:endParaRPr>
        </a:p>
      </dgm:t>
    </dgm:pt>
    <dgm:pt modelId="{8C5203FA-2049-43D9-B3A4-EA0ABACF5A92}">
      <dgm:prSet phldrT="[Text]" custT="1"/>
      <dgm:spPr/>
      <dgm:t>
        <a:bodyPr/>
        <a:lstStyle/>
        <a:p>
          <a:pPr algn="ctr"/>
          <a:r>
            <a:rPr lang="fr-FR" sz="1400">
              <a:latin typeface="Times New Roman" pitchFamily="18" charset="0"/>
              <a:cs typeface="Times New Roman" pitchFamily="18" charset="0"/>
            </a:rPr>
            <a:t> </a:t>
          </a:r>
        </a:p>
      </dgm:t>
    </dgm:pt>
    <dgm:pt modelId="{3B7A7D23-89A0-48A2-B23E-AB0B0299414B}" type="parTrans" cxnId="{212617F4-8782-4783-BCE8-75C9C8669AFD}">
      <dgm:prSet/>
      <dgm:spPr/>
      <dgm:t>
        <a:bodyPr/>
        <a:lstStyle/>
        <a:p>
          <a:pPr algn="ctr"/>
          <a:endParaRPr lang="fr-FR" sz="1400">
            <a:latin typeface="Times New Roman" pitchFamily="18" charset="0"/>
            <a:cs typeface="Times New Roman" pitchFamily="18" charset="0"/>
          </a:endParaRPr>
        </a:p>
      </dgm:t>
    </dgm:pt>
    <dgm:pt modelId="{BF720317-482F-4CAD-9E81-780F411BE408}" type="sibTrans" cxnId="{212617F4-8782-4783-BCE8-75C9C8669AFD}">
      <dgm:prSet/>
      <dgm:spPr/>
      <dgm:t>
        <a:bodyPr/>
        <a:lstStyle/>
        <a:p>
          <a:pPr algn="ctr"/>
          <a:endParaRPr lang="fr-FR" sz="1400">
            <a:latin typeface="Times New Roman" pitchFamily="18" charset="0"/>
            <a:cs typeface="Times New Roman" pitchFamily="18" charset="0"/>
          </a:endParaRPr>
        </a:p>
      </dgm:t>
    </dgm:pt>
    <dgm:pt modelId="{700EA86D-AB32-4A0F-A2F0-CF09614BCE14}">
      <dgm:prSet phldrT="[Text]" custT="1"/>
      <dgm:spPr/>
      <dgm:t>
        <a:bodyPr/>
        <a:lstStyle/>
        <a:p>
          <a:pPr algn="ctr"/>
          <a:r>
            <a:rPr lang="fr-FR" sz="1100">
              <a:latin typeface="Times New Roman" pitchFamily="18" charset="0"/>
              <a:cs typeface="Times New Roman" pitchFamily="18" charset="0"/>
            </a:rPr>
            <a:t>1st step: decision of the bank</a:t>
          </a:r>
        </a:p>
      </dgm:t>
    </dgm:pt>
    <dgm:pt modelId="{34DA33B3-2B17-443C-8D2B-AB76767F6201}" type="parTrans" cxnId="{C873BA7C-D433-4F34-9B80-088469FDF2AC}">
      <dgm:prSet/>
      <dgm:spPr/>
      <dgm:t>
        <a:bodyPr/>
        <a:lstStyle/>
        <a:p>
          <a:pPr algn="ctr"/>
          <a:endParaRPr lang="fr-FR" sz="1400">
            <a:latin typeface="Times New Roman" pitchFamily="18" charset="0"/>
            <a:cs typeface="Times New Roman" pitchFamily="18" charset="0"/>
          </a:endParaRPr>
        </a:p>
      </dgm:t>
    </dgm:pt>
    <dgm:pt modelId="{D4D103CB-D3F6-4A63-9D5A-44DA0B33042B}" type="sibTrans" cxnId="{C873BA7C-D433-4F34-9B80-088469FDF2AC}">
      <dgm:prSet/>
      <dgm:spPr/>
      <dgm:t>
        <a:bodyPr/>
        <a:lstStyle/>
        <a:p>
          <a:pPr algn="ctr"/>
          <a:endParaRPr lang="fr-FR" sz="1400">
            <a:latin typeface="Times New Roman" pitchFamily="18" charset="0"/>
            <a:cs typeface="Times New Roman" pitchFamily="18" charset="0"/>
          </a:endParaRPr>
        </a:p>
      </dgm:t>
    </dgm:pt>
    <dgm:pt modelId="{7A4D1F5C-79B0-4D82-A656-ED133AA9F1FF}">
      <dgm:prSet phldrT="[Text]" custT="1"/>
      <dgm:spPr/>
      <dgm:t>
        <a:bodyPr/>
        <a:lstStyle/>
        <a:p>
          <a:pPr algn="ctr"/>
          <a:r>
            <a:rPr lang="fr-FR" sz="1100">
              <a:latin typeface="Times New Roman" pitchFamily="18" charset="0"/>
              <a:cs typeface="Times New Roman" pitchFamily="18" charset="0"/>
            </a:rPr>
            <a:t>2nd decision: decision of the enterprise</a:t>
          </a:r>
        </a:p>
      </dgm:t>
    </dgm:pt>
    <dgm:pt modelId="{709770A0-16CF-44DD-BDB3-EF184AB09A1C}" type="parTrans" cxnId="{324C10A7-504B-4893-A9C1-1AF66EAC2D26}">
      <dgm:prSet/>
      <dgm:spPr/>
      <dgm:t>
        <a:bodyPr/>
        <a:lstStyle/>
        <a:p>
          <a:pPr algn="ctr"/>
          <a:endParaRPr lang="fr-FR" sz="1400">
            <a:latin typeface="Times New Roman" pitchFamily="18" charset="0"/>
            <a:cs typeface="Times New Roman" pitchFamily="18" charset="0"/>
          </a:endParaRPr>
        </a:p>
      </dgm:t>
    </dgm:pt>
    <dgm:pt modelId="{F418033D-01D4-442A-80FA-233CEE2BD5F5}" type="sibTrans" cxnId="{324C10A7-504B-4893-A9C1-1AF66EAC2D26}">
      <dgm:prSet/>
      <dgm:spPr/>
      <dgm:t>
        <a:bodyPr/>
        <a:lstStyle/>
        <a:p>
          <a:pPr algn="ctr"/>
          <a:endParaRPr lang="fr-FR" sz="1400">
            <a:latin typeface="Times New Roman" pitchFamily="18" charset="0"/>
            <a:cs typeface="Times New Roman" pitchFamily="18" charset="0"/>
          </a:endParaRPr>
        </a:p>
      </dgm:t>
    </dgm:pt>
    <dgm:pt modelId="{61DFA503-388F-4EB5-A12E-DF91B58E75BF}">
      <dgm:prSet phldrT="[Text]" custT="1"/>
      <dgm:spPr/>
      <dgm:t>
        <a:bodyPr/>
        <a:lstStyle/>
        <a:p>
          <a:pPr algn="ctr"/>
          <a:r>
            <a:rPr lang="fr-FR" sz="1100">
              <a:latin typeface="Times New Roman" pitchFamily="18" charset="0"/>
              <a:cs typeface="Times New Roman" pitchFamily="18" charset="0"/>
            </a:rPr>
            <a:t>The </a:t>
          </a:r>
          <a:r>
            <a:rPr lang="en-US" sz="1100">
              <a:latin typeface="Times New Roman" pitchFamily="18" charset="0"/>
              <a:cs typeface="Times New Roman" pitchFamily="18" charset="0"/>
            </a:rPr>
            <a:t>entrepreneur</a:t>
          </a:r>
          <a:r>
            <a:rPr lang="fr-FR" sz="1100">
              <a:latin typeface="Times New Roman" pitchFamily="18" charset="0"/>
              <a:cs typeface="Times New Roman" pitchFamily="18" charset="0"/>
            </a:rPr>
            <a:t> makes big efforts :      </a:t>
          </a:r>
          <a:r>
            <a:rPr lang="fr-FR" sz="1100" b="1" i="1">
              <a:latin typeface="Times New Roman" pitchFamily="18" charset="0"/>
              <a:cs typeface="Times New Roman" pitchFamily="18" charset="0"/>
            </a:rPr>
            <a:t>(H,M*</a:t>
          </a:r>
          <a:r>
            <a:rPr lang="fr-FR" sz="1100" b="1" i="1" baseline="-25000">
              <a:latin typeface="Times New Roman" pitchFamily="18" charset="0"/>
              <a:cs typeface="Times New Roman" pitchFamily="18" charset="0"/>
            </a:rPr>
            <a:t>1</a:t>
          </a:r>
          <a:r>
            <a:rPr lang="fr-FR" sz="1100" b="1" i="1" baseline="0">
              <a:latin typeface="Times New Roman" pitchFamily="18" charset="0"/>
              <a:cs typeface="Times New Roman" pitchFamily="18" charset="0"/>
            </a:rPr>
            <a:t>)</a:t>
          </a:r>
          <a:endParaRPr lang="fr-FR" sz="1100">
            <a:latin typeface="Times New Roman" pitchFamily="18" charset="0"/>
            <a:cs typeface="Times New Roman" pitchFamily="18" charset="0"/>
          </a:endParaRPr>
        </a:p>
      </dgm:t>
    </dgm:pt>
    <dgm:pt modelId="{3A99BE0B-2F74-47AD-BBE6-F72ED75F4D01}" type="parTrans" cxnId="{74564B16-153E-4EC2-BEEF-8F0B06830040}">
      <dgm:prSet/>
      <dgm:spPr/>
      <dgm:t>
        <a:bodyPr/>
        <a:lstStyle/>
        <a:p>
          <a:pPr algn="ctr"/>
          <a:endParaRPr lang="fr-FR" sz="1400">
            <a:latin typeface="Times New Roman" pitchFamily="18" charset="0"/>
            <a:cs typeface="Times New Roman" pitchFamily="18" charset="0"/>
          </a:endParaRPr>
        </a:p>
      </dgm:t>
    </dgm:pt>
    <dgm:pt modelId="{4D7D7BC0-90B6-41FF-96A2-E3D85DA9CF1E}" type="sibTrans" cxnId="{74564B16-153E-4EC2-BEEF-8F0B06830040}">
      <dgm:prSet/>
      <dgm:spPr/>
      <dgm:t>
        <a:bodyPr/>
        <a:lstStyle/>
        <a:p>
          <a:pPr algn="ctr"/>
          <a:endParaRPr lang="fr-FR" sz="1400">
            <a:latin typeface="Times New Roman" pitchFamily="18" charset="0"/>
            <a:cs typeface="Times New Roman" pitchFamily="18" charset="0"/>
          </a:endParaRPr>
        </a:p>
      </dgm:t>
    </dgm:pt>
    <dgm:pt modelId="{7F85E4F0-FFE1-4043-915A-AD9E9E41D1AE}" type="pres">
      <dgm:prSet presAssocID="{3E9ED619-B9AB-46BB-AC66-21E956B9682E}" presName="mainComposite" presStyleCnt="0">
        <dgm:presLayoutVars>
          <dgm:chPref val="1"/>
          <dgm:dir/>
          <dgm:animOne val="branch"/>
          <dgm:animLvl val="lvl"/>
          <dgm:resizeHandles val="exact"/>
        </dgm:presLayoutVars>
      </dgm:prSet>
      <dgm:spPr/>
      <dgm:t>
        <a:bodyPr/>
        <a:lstStyle/>
        <a:p>
          <a:endParaRPr lang="fr-FR"/>
        </a:p>
      </dgm:t>
    </dgm:pt>
    <dgm:pt modelId="{DEF5589B-2D87-4902-AD47-4D02ADF6211F}" type="pres">
      <dgm:prSet presAssocID="{3E9ED619-B9AB-46BB-AC66-21E956B9682E}" presName="hierFlow" presStyleCnt="0"/>
      <dgm:spPr/>
    </dgm:pt>
    <dgm:pt modelId="{10C9ACFE-DA3A-4745-90EE-42213048B152}" type="pres">
      <dgm:prSet presAssocID="{3E9ED619-B9AB-46BB-AC66-21E956B9682E}" presName="firstBuf" presStyleCnt="0"/>
      <dgm:spPr/>
    </dgm:pt>
    <dgm:pt modelId="{805E338B-8D02-43AA-BE70-1E085A2B5511}" type="pres">
      <dgm:prSet presAssocID="{3E9ED619-B9AB-46BB-AC66-21E956B9682E}" presName="hierChild1" presStyleCnt="0">
        <dgm:presLayoutVars>
          <dgm:chPref val="1"/>
          <dgm:animOne val="branch"/>
          <dgm:animLvl val="lvl"/>
        </dgm:presLayoutVars>
      </dgm:prSet>
      <dgm:spPr/>
    </dgm:pt>
    <dgm:pt modelId="{106313F9-6B91-4263-B95E-9176C39F9E40}" type="pres">
      <dgm:prSet presAssocID="{6562B1E2-E786-45EA-91FB-10E64680C6DF}" presName="Name14" presStyleCnt="0"/>
      <dgm:spPr/>
    </dgm:pt>
    <dgm:pt modelId="{4CFB159D-418D-4083-BC64-20EC4F1336A4}" type="pres">
      <dgm:prSet presAssocID="{6562B1E2-E786-45EA-91FB-10E64680C6DF}" presName="level1Shape" presStyleLbl="node0" presStyleIdx="0" presStyleCnt="1">
        <dgm:presLayoutVars>
          <dgm:chPref val="3"/>
        </dgm:presLayoutVars>
      </dgm:prSet>
      <dgm:spPr/>
      <dgm:t>
        <a:bodyPr/>
        <a:lstStyle/>
        <a:p>
          <a:endParaRPr lang="fr-FR"/>
        </a:p>
      </dgm:t>
    </dgm:pt>
    <dgm:pt modelId="{4880E591-E076-4B06-9327-7342D97CA5A4}" type="pres">
      <dgm:prSet presAssocID="{6562B1E2-E786-45EA-91FB-10E64680C6DF}" presName="hierChild2" presStyleCnt="0"/>
      <dgm:spPr/>
    </dgm:pt>
    <dgm:pt modelId="{435BC694-1A16-4BC5-95B1-D07EBFD5D0AD}" type="pres">
      <dgm:prSet presAssocID="{06C72076-ED9F-4E27-9A6D-A25418370357}" presName="Name19" presStyleLbl="parChTrans1D2" presStyleIdx="0" presStyleCnt="2"/>
      <dgm:spPr/>
      <dgm:t>
        <a:bodyPr/>
        <a:lstStyle/>
        <a:p>
          <a:endParaRPr lang="fr-FR"/>
        </a:p>
      </dgm:t>
    </dgm:pt>
    <dgm:pt modelId="{C1B0A714-7B4A-475A-A904-EF59F8D1D4DD}" type="pres">
      <dgm:prSet presAssocID="{4D0D1BB7-6F42-4040-B7D1-387E52B0E0FA}" presName="Name21" presStyleCnt="0"/>
      <dgm:spPr/>
    </dgm:pt>
    <dgm:pt modelId="{239E57CE-4D6A-4D8C-AC2D-6882FF2BEEEC}" type="pres">
      <dgm:prSet presAssocID="{4D0D1BB7-6F42-4040-B7D1-387E52B0E0FA}" presName="level2Shape" presStyleLbl="node2" presStyleIdx="0" presStyleCnt="2"/>
      <dgm:spPr/>
      <dgm:t>
        <a:bodyPr/>
        <a:lstStyle/>
        <a:p>
          <a:endParaRPr lang="fr-FR"/>
        </a:p>
      </dgm:t>
    </dgm:pt>
    <dgm:pt modelId="{260F0347-5F54-4CAD-9A5A-C8D74272C27F}" type="pres">
      <dgm:prSet presAssocID="{4D0D1BB7-6F42-4040-B7D1-387E52B0E0FA}" presName="hierChild3" presStyleCnt="0"/>
      <dgm:spPr/>
    </dgm:pt>
    <dgm:pt modelId="{ECDA4D5E-F533-45F4-A65C-A151E261EC50}" type="pres">
      <dgm:prSet presAssocID="{1C153C1E-F58F-471D-AEFD-4E14E418A7D8}" presName="Name19" presStyleLbl="parChTrans1D2" presStyleIdx="1" presStyleCnt="2"/>
      <dgm:spPr/>
      <dgm:t>
        <a:bodyPr/>
        <a:lstStyle/>
        <a:p>
          <a:endParaRPr lang="fr-FR"/>
        </a:p>
      </dgm:t>
    </dgm:pt>
    <dgm:pt modelId="{17D806AB-1928-4BEC-B9F8-531FE6EC258F}" type="pres">
      <dgm:prSet presAssocID="{2E976A8E-6957-4AC4-9AEC-24627FF8B1EB}" presName="Name21" presStyleCnt="0"/>
      <dgm:spPr/>
    </dgm:pt>
    <dgm:pt modelId="{6E80C3C9-51B1-4FEA-8893-316E871DE393}" type="pres">
      <dgm:prSet presAssocID="{2E976A8E-6957-4AC4-9AEC-24627FF8B1EB}" presName="level2Shape" presStyleLbl="node2" presStyleIdx="1" presStyleCnt="2"/>
      <dgm:spPr/>
      <dgm:t>
        <a:bodyPr/>
        <a:lstStyle/>
        <a:p>
          <a:endParaRPr lang="fr-FR"/>
        </a:p>
      </dgm:t>
    </dgm:pt>
    <dgm:pt modelId="{DD75384C-E4D1-4A02-BF7C-3B1988BCFD58}" type="pres">
      <dgm:prSet presAssocID="{2E976A8E-6957-4AC4-9AEC-24627FF8B1EB}" presName="hierChild3" presStyleCnt="0"/>
      <dgm:spPr/>
    </dgm:pt>
    <dgm:pt modelId="{C383B54D-85EC-482B-92AC-84A28ABBCC89}" type="pres">
      <dgm:prSet presAssocID="{FFBB7280-4639-477E-8835-B72154BBB46A}" presName="Name19" presStyleLbl="parChTrans1D3" presStyleIdx="0" presStyleCnt="2"/>
      <dgm:spPr/>
      <dgm:t>
        <a:bodyPr/>
        <a:lstStyle/>
        <a:p>
          <a:endParaRPr lang="fr-FR"/>
        </a:p>
      </dgm:t>
    </dgm:pt>
    <dgm:pt modelId="{1AE2F31C-D207-43B4-8E8E-115A57FCF7CB}" type="pres">
      <dgm:prSet presAssocID="{B4CEFC67-2EF6-4DFE-AAC0-47409CD8530E}" presName="Name21" presStyleCnt="0"/>
      <dgm:spPr/>
    </dgm:pt>
    <dgm:pt modelId="{0D506424-300B-4C4C-8103-708408A3A141}" type="pres">
      <dgm:prSet presAssocID="{B4CEFC67-2EF6-4DFE-AAC0-47409CD8530E}" presName="level2Shape" presStyleLbl="node3" presStyleIdx="0" presStyleCnt="2"/>
      <dgm:spPr/>
      <dgm:t>
        <a:bodyPr/>
        <a:lstStyle/>
        <a:p>
          <a:endParaRPr lang="fr-FR"/>
        </a:p>
      </dgm:t>
    </dgm:pt>
    <dgm:pt modelId="{A4651724-9F19-4C26-AA4F-8934739D3361}" type="pres">
      <dgm:prSet presAssocID="{B4CEFC67-2EF6-4DFE-AAC0-47409CD8530E}" presName="hierChild3" presStyleCnt="0"/>
      <dgm:spPr/>
    </dgm:pt>
    <dgm:pt modelId="{6E692A40-390B-4312-AA78-4135F43CA3EE}" type="pres">
      <dgm:prSet presAssocID="{3A99BE0B-2F74-47AD-BBE6-F72ED75F4D01}" presName="Name19" presStyleLbl="parChTrans1D3" presStyleIdx="1" presStyleCnt="2"/>
      <dgm:spPr/>
      <dgm:t>
        <a:bodyPr/>
        <a:lstStyle/>
        <a:p>
          <a:endParaRPr lang="fr-FR"/>
        </a:p>
      </dgm:t>
    </dgm:pt>
    <dgm:pt modelId="{71C77CE6-8223-457E-8307-05622DC69E06}" type="pres">
      <dgm:prSet presAssocID="{61DFA503-388F-4EB5-A12E-DF91B58E75BF}" presName="Name21" presStyleCnt="0"/>
      <dgm:spPr/>
    </dgm:pt>
    <dgm:pt modelId="{EFD307F1-FE12-4683-B6DE-89C4568D6CA2}" type="pres">
      <dgm:prSet presAssocID="{61DFA503-388F-4EB5-A12E-DF91B58E75BF}" presName="level2Shape" presStyleLbl="node3" presStyleIdx="1" presStyleCnt="2"/>
      <dgm:spPr/>
      <dgm:t>
        <a:bodyPr/>
        <a:lstStyle/>
        <a:p>
          <a:endParaRPr lang="fr-FR"/>
        </a:p>
      </dgm:t>
    </dgm:pt>
    <dgm:pt modelId="{706167C1-1B6A-4BE5-ABA8-6749E2672D3F}" type="pres">
      <dgm:prSet presAssocID="{61DFA503-388F-4EB5-A12E-DF91B58E75BF}" presName="hierChild3" presStyleCnt="0"/>
      <dgm:spPr/>
    </dgm:pt>
    <dgm:pt modelId="{D54953AB-5E54-4473-91E1-CDD1F632D312}" type="pres">
      <dgm:prSet presAssocID="{3E9ED619-B9AB-46BB-AC66-21E956B9682E}" presName="bgShapesFlow" presStyleCnt="0"/>
      <dgm:spPr/>
    </dgm:pt>
    <dgm:pt modelId="{8D165756-D481-45AE-9A16-EA6D106F6BB7}" type="pres">
      <dgm:prSet presAssocID="{8C5203FA-2049-43D9-B3A4-EA0ABACF5A92}" presName="rectComp" presStyleCnt="0"/>
      <dgm:spPr/>
    </dgm:pt>
    <dgm:pt modelId="{3381CE4D-D724-436B-A8CC-E23B3764324B}" type="pres">
      <dgm:prSet presAssocID="{8C5203FA-2049-43D9-B3A4-EA0ABACF5A92}" presName="bgRect" presStyleLbl="bgShp" presStyleIdx="0" presStyleCnt="3"/>
      <dgm:spPr/>
      <dgm:t>
        <a:bodyPr/>
        <a:lstStyle/>
        <a:p>
          <a:endParaRPr lang="fr-FR"/>
        </a:p>
      </dgm:t>
    </dgm:pt>
    <dgm:pt modelId="{DC37DEF6-1AD6-47F5-9852-8C8139069913}" type="pres">
      <dgm:prSet presAssocID="{8C5203FA-2049-43D9-B3A4-EA0ABACF5A92}" presName="bgRectTx" presStyleLbl="bgShp" presStyleIdx="0" presStyleCnt="3">
        <dgm:presLayoutVars>
          <dgm:bulletEnabled val="1"/>
        </dgm:presLayoutVars>
      </dgm:prSet>
      <dgm:spPr/>
      <dgm:t>
        <a:bodyPr/>
        <a:lstStyle/>
        <a:p>
          <a:endParaRPr lang="fr-FR"/>
        </a:p>
      </dgm:t>
    </dgm:pt>
    <dgm:pt modelId="{5E1A1ED3-9394-44A0-96E3-6A05D2B37334}" type="pres">
      <dgm:prSet presAssocID="{8C5203FA-2049-43D9-B3A4-EA0ABACF5A92}" presName="spComp" presStyleCnt="0"/>
      <dgm:spPr/>
    </dgm:pt>
    <dgm:pt modelId="{CCFEAC59-3ABF-4F4B-ACAA-9E191F49EAA3}" type="pres">
      <dgm:prSet presAssocID="{8C5203FA-2049-43D9-B3A4-EA0ABACF5A92}" presName="vSp" presStyleCnt="0"/>
      <dgm:spPr/>
    </dgm:pt>
    <dgm:pt modelId="{0B4327BE-E5FB-4C93-975E-56EF4D331E08}" type="pres">
      <dgm:prSet presAssocID="{700EA86D-AB32-4A0F-A2F0-CF09614BCE14}" presName="rectComp" presStyleCnt="0"/>
      <dgm:spPr/>
    </dgm:pt>
    <dgm:pt modelId="{6017C42C-ABFB-43B3-903E-3E06DA82703D}" type="pres">
      <dgm:prSet presAssocID="{700EA86D-AB32-4A0F-A2F0-CF09614BCE14}" presName="bgRect" presStyleLbl="bgShp" presStyleIdx="1" presStyleCnt="3"/>
      <dgm:spPr/>
      <dgm:t>
        <a:bodyPr/>
        <a:lstStyle/>
        <a:p>
          <a:endParaRPr lang="fr-FR"/>
        </a:p>
      </dgm:t>
    </dgm:pt>
    <dgm:pt modelId="{A3E98C50-8434-454E-A5D1-4F5BD0C36ABA}" type="pres">
      <dgm:prSet presAssocID="{700EA86D-AB32-4A0F-A2F0-CF09614BCE14}" presName="bgRectTx" presStyleLbl="bgShp" presStyleIdx="1" presStyleCnt="3">
        <dgm:presLayoutVars>
          <dgm:bulletEnabled val="1"/>
        </dgm:presLayoutVars>
      </dgm:prSet>
      <dgm:spPr/>
      <dgm:t>
        <a:bodyPr/>
        <a:lstStyle/>
        <a:p>
          <a:endParaRPr lang="fr-FR"/>
        </a:p>
      </dgm:t>
    </dgm:pt>
    <dgm:pt modelId="{A2CB5992-383F-4777-A514-439A2CA14719}" type="pres">
      <dgm:prSet presAssocID="{700EA86D-AB32-4A0F-A2F0-CF09614BCE14}" presName="spComp" presStyleCnt="0"/>
      <dgm:spPr/>
    </dgm:pt>
    <dgm:pt modelId="{F4E6FF27-39F8-437D-944A-4690B30A9164}" type="pres">
      <dgm:prSet presAssocID="{700EA86D-AB32-4A0F-A2F0-CF09614BCE14}" presName="vSp" presStyleCnt="0"/>
      <dgm:spPr/>
    </dgm:pt>
    <dgm:pt modelId="{15688CB3-8C1E-4B7F-80F5-12EC30D91AA1}" type="pres">
      <dgm:prSet presAssocID="{7A4D1F5C-79B0-4D82-A656-ED133AA9F1FF}" presName="rectComp" presStyleCnt="0"/>
      <dgm:spPr/>
    </dgm:pt>
    <dgm:pt modelId="{2F4B3A9E-3A2B-48E0-A8AB-9DF251D77865}" type="pres">
      <dgm:prSet presAssocID="{7A4D1F5C-79B0-4D82-A656-ED133AA9F1FF}" presName="bgRect" presStyleLbl="bgShp" presStyleIdx="2" presStyleCnt="3"/>
      <dgm:spPr/>
      <dgm:t>
        <a:bodyPr/>
        <a:lstStyle/>
        <a:p>
          <a:endParaRPr lang="fr-FR"/>
        </a:p>
      </dgm:t>
    </dgm:pt>
    <dgm:pt modelId="{7DE223E8-DE63-4A3D-9A83-DC7BE1514DE5}" type="pres">
      <dgm:prSet presAssocID="{7A4D1F5C-79B0-4D82-A656-ED133AA9F1FF}" presName="bgRectTx" presStyleLbl="bgShp" presStyleIdx="2" presStyleCnt="3">
        <dgm:presLayoutVars>
          <dgm:bulletEnabled val="1"/>
        </dgm:presLayoutVars>
      </dgm:prSet>
      <dgm:spPr/>
      <dgm:t>
        <a:bodyPr/>
        <a:lstStyle/>
        <a:p>
          <a:endParaRPr lang="fr-FR"/>
        </a:p>
      </dgm:t>
    </dgm:pt>
  </dgm:ptLst>
  <dgm:cxnLst>
    <dgm:cxn modelId="{CBB6FB69-1AAE-42E6-B766-F3498CFE21AA}" type="presOf" srcId="{1C153C1E-F58F-471D-AEFD-4E14E418A7D8}" destId="{ECDA4D5E-F533-45F4-A65C-A151E261EC50}" srcOrd="0" destOrd="0" presId="urn:microsoft.com/office/officeart/2005/8/layout/hierarchy6"/>
    <dgm:cxn modelId="{D41B0B92-B7DF-4CE0-A87D-C2D6204FF528}" srcId="{6562B1E2-E786-45EA-91FB-10E64680C6DF}" destId="{4D0D1BB7-6F42-4040-B7D1-387E52B0E0FA}" srcOrd="0" destOrd="0" parTransId="{06C72076-ED9F-4E27-9A6D-A25418370357}" sibTransId="{66FBC0A2-E892-4175-8A92-4C580D040825}"/>
    <dgm:cxn modelId="{0B0FB1A0-8CF0-4FA0-BF89-A6528F0B6D9C}" type="presOf" srcId="{3A99BE0B-2F74-47AD-BBE6-F72ED75F4D01}" destId="{6E692A40-390B-4312-AA78-4135F43CA3EE}" srcOrd="0" destOrd="0" presId="urn:microsoft.com/office/officeart/2005/8/layout/hierarchy6"/>
    <dgm:cxn modelId="{324C10A7-504B-4893-A9C1-1AF66EAC2D26}" srcId="{3E9ED619-B9AB-46BB-AC66-21E956B9682E}" destId="{7A4D1F5C-79B0-4D82-A656-ED133AA9F1FF}" srcOrd="3" destOrd="0" parTransId="{709770A0-16CF-44DD-BDB3-EF184AB09A1C}" sibTransId="{F418033D-01D4-442A-80FA-233CEE2BD5F5}"/>
    <dgm:cxn modelId="{74564B16-153E-4EC2-BEEF-8F0B06830040}" srcId="{2E976A8E-6957-4AC4-9AEC-24627FF8B1EB}" destId="{61DFA503-388F-4EB5-A12E-DF91B58E75BF}" srcOrd="1" destOrd="0" parTransId="{3A99BE0B-2F74-47AD-BBE6-F72ED75F4D01}" sibTransId="{4D7D7BC0-90B6-41FF-96A2-E3D85DA9CF1E}"/>
    <dgm:cxn modelId="{85A0D771-2E8C-4CCF-878F-AACADC6A38E8}" type="presOf" srcId="{700EA86D-AB32-4A0F-A2F0-CF09614BCE14}" destId="{A3E98C50-8434-454E-A5D1-4F5BD0C36ABA}" srcOrd="1" destOrd="0" presId="urn:microsoft.com/office/officeart/2005/8/layout/hierarchy6"/>
    <dgm:cxn modelId="{48C1A0A7-DC2A-444F-8A8D-F45D14F5962D}" type="presOf" srcId="{2E976A8E-6957-4AC4-9AEC-24627FF8B1EB}" destId="{6E80C3C9-51B1-4FEA-8893-316E871DE393}" srcOrd="0" destOrd="0" presId="urn:microsoft.com/office/officeart/2005/8/layout/hierarchy6"/>
    <dgm:cxn modelId="{18ACB469-1F3C-4D78-80B8-61581DEE269F}" type="presOf" srcId="{6562B1E2-E786-45EA-91FB-10E64680C6DF}" destId="{4CFB159D-418D-4083-BC64-20EC4F1336A4}" srcOrd="0" destOrd="0" presId="urn:microsoft.com/office/officeart/2005/8/layout/hierarchy6"/>
    <dgm:cxn modelId="{BA86D10F-90FD-4ACB-8BB4-658E41BAE439}" type="presOf" srcId="{700EA86D-AB32-4A0F-A2F0-CF09614BCE14}" destId="{6017C42C-ABFB-43B3-903E-3E06DA82703D}" srcOrd="0" destOrd="0" presId="urn:microsoft.com/office/officeart/2005/8/layout/hierarchy6"/>
    <dgm:cxn modelId="{D46FBF3D-8721-4A6C-B137-BECEC9298C95}" srcId="{2E976A8E-6957-4AC4-9AEC-24627FF8B1EB}" destId="{B4CEFC67-2EF6-4DFE-AAC0-47409CD8530E}" srcOrd="0" destOrd="0" parTransId="{FFBB7280-4639-477E-8835-B72154BBB46A}" sibTransId="{DEC0A6A0-99C9-40A3-9712-FFBF8D335927}"/>
    <dgm:cxn modelId="{EF906502-B468-434D-A6DF-7BD54A051900}" type="presOf" srcId="{FFBB7280-4639-477E-8835-B72154BBB46A}" destId="{C383B54D-85EC-482B-92AC-84A28ABBCC89}" srcOrd="0" destOrd="0" presId="urn:microsoft.com/office/officeart/2005/8/layout/hierarchy6"/>
    <dgm:cxn modelId="{C8CE865F-02E4-45A3-A65A-3D0CC3FF967B}" type="presOf" srcId="{06C72076-ED9F-4E27-9A6D-A25418370357}" destId="{435BC694-1A16-4BC5-95B1-D07EBFD5D0AD}" srcOrd="0" destOrd="0" presId="urn:microsoft.com/office/officeart/2005/8/layout/hierarchy6"/>
    <dgm:cxn modelId="{C873BA7C-D433-4F34-9B80-088469FDF2AC}" srcId="{3E9ED619-B9AB-46BB-AC66-21E956B9682E}" destId="{700EA86D-AB32-4A0F-A2F0-CF09614BCE14}" srcOrd="2" destOrd="0" parTransId="{34DA33B3-2B17-443C-8D2B-AB76767F6201}" sibTransId="{D4D103CB-D3F6-4A63-9D5A-44DA0B33042B}"/>
    <dgm:cxn modelId="{CFF4F4F7-BFAA-44E8-BCFA-8B266FF2E3B8}" srcId="{6562B1E2-E786-45EA-91FB-10E64680C6DF}" destId="{2E976A8E-6957-4AC4-9AEC-24627FF8B1EB}" srcOrd="1" destOrd="0" parTransId="{1C153C1E-F58F-471D-AEFD-4E14E418A7D8}" sibTransId="{9CAB0030-0DF5-4636-A6B1-E4160B378346}"/>
    <dgm:cxn modelId="{7B221313-0471-4BB3-B3B9-8B6FB6F866C3}" type="presOf" srcId="{8C5203FA-2049-43D9-B3A4-EA0ABACF5A92}" destId="{DC37DEF6-1AD6-47F5-9852-8C8139069913}" srcOrd="1" destOrd="0" presId="urn:microsoft.com/office/officeart/2005/8/layout/hierarchy6"/>
    <dgm:cxn modelId="{7CA687BD-43A1-48D1-84F1-6B380CA0F4DB}" type="presOf" srcId="{3E9ED619-B9AB-46BB-AC66-21E956B9682E}" destId="{7F85E4F0-FFE1-4043-915A-AD9E9E41D1AE}" srcOrd="0" destOrd="0" presId="urn:microsoft.com/office/officeart/2005/8/layout/hierarchy6"/>
    <dgm:cxn modelId="{BEDC291D-1BE4-4741-85E2-6251D21469A0}" type="presOf" srcId="{7A4D1F5C-79B0-4D82-A656-ED133AA9F1FF}" destId="{2F4B3A9E-3A2B-48E0-A8AB-9DF251D77865}" srcOrd="0" destOrd="0" presId="urn:microsoft.com/office/officeart/2005/8/layout/hierarchy6"/>
    <dgm:cxn modelId="{57E6F1D5-057D-4073-BA9D-06C6613D74BC}" type="presOf" srcId="{61DFA503-388F-4EB5-A12E-DF91B58E75BF}" destId="{EFD307F1-FE12-4683-B6DE-89C4568D6CA2}" srcOrd="0" destOrd="0" presId="urn:microsoft.com/office/officeart/2005/8/layout/hierarchy6"/>
    <dgm:cxn modelId="{8C68D61C-C7FF-4CF6-BC35-757A7EA12639}" type="presOf" srcId="{7A4D1F5C-79B0-4D82-A656-ED133AA9F1FF}" destId="{7DE223E8-DE63-4A3D-9A83-DC7BE1514DE5}" srcOrd="1" destOrd="0" presId="urn:microsoft.com/office/officeart/2005/8/layout/hierarchy6"/>
    <dgm:cxn modelId="{ADB7B66E-4430-4292-AB0A-D01458ED9881}" srcId="{3E9ED619-B9AB-46BB-AC66-21E956B9682E}" destId="{6562B1E2-E786-45EA-91FB-10E64680C6DF}" srcOrd="0" destOrd="0" parTransId="{99BC5767-E2F7-4820-9E6A-CDFA1F579E59}" sibTransId="{C3386E12-E665-437B-A0EA-157A256BB499}"/>
    <dgm:cxn modelId="{5D5FBBBC-463C-497F-8951-65F495F9514F}" type="presOf" srcId="{4D0D1BB7-6F42-4040-B7D1-387E52B0E0FA}" destId="{239E57CE-4D6A-4D8C-AC2D-6882FF2BEEEC}" srcOrd="0" destOrd="0" presId="urn:microsoft.com/office/officeart/2005/8/layout/hierarchy6"/>
    <dgm:cxn modelId="{212617F4-8782-4783-BCE8-75C9C8669AFD}" srcId="{3E9ED619-B9AB-46BB-AC66-21E956B9682E}" destId="{8C5203FA-2049-43D9-B3A4-EA0ABACF5A92}" srcOrd="1" destOrd="0" parTransId="{3B7A7D23-89A0-48A2-B23E-AB0B0299414B}" sibTransId="{BF720317-482F-4CAD-9E81-780F411BE408}"/>
    <dgm:cxn modelId="{2985B862-7069-421D-B530-68C5C809E037}" type="presOf" srcId="{8C5203FA-2049-43D9-B3A4-EA0ABACF5A92}" destId="{3381CE4D-D724-436B-A8CC-E23B3764324B}" srcOrd="0" destOrd="0" presId="urn:microsoft.com/office/officeart/2005/8/layout/hierarchy6"/>
    <dgm:cxn modelId="{BD3E3E1D-E797-445D-A2FE-7969BD3D3C42}" type="presOf" srcId="{B4CEFC67-2EF6-4DFE-AAC0-47409CD8530E}" destId="{0D506424-300B-4C4C-8103-708408A3A141}" srcOrd="0" destOrd="0" presId="urn:microsoft.com/office/officeart/2005/8/layout/hierarchy6"/>
    <dgm:cxn modelId="{0B734AAB-B4CA-4A7C-B635-98134AA36B10}" type="presParOf" srcId="{7F85E4F0-FFE1-4043-915A-AD9E9E41D1AE}" destId="{DEF5589B-2D87-4902-AD47-4D02ADF6211F}" srcOrd="0" destOrd="0" presId="urn:microsoft.com/office/officeart/2005/8/layout/hierarchy6"/>
    <dgm:cxn modelId="{3A147D2F-97BB-4EE2-94FD-3F1B57A467AE}" type="presParOf" srcId="{DEF5589B-2D87-4902-AD47-4D02ADF6211F}" destId="{10C9ACFE-DA3A-4745-90EE-42213048B152}" srcOrd="0" destOrd="0" presId="urn:microsoft.com/office/officeart/2005/8/layout/hierarchy6"/>
    <dgm:cxn modelId="{7AEE0274-7F46-4C07-B6FD-A8FE82C8340D}" type="presParOf" srcId="{DEF5589B-2D87-4902-AD47-4D02ADF6211F}" destId="{805E338B-8D02-43AA-BE70-1E085A2B5511}" srcOrd="1" destOrd="0" presId="urn:microsoft.com/office/officeart/2005/8/layout/hierarchy6"/>
    <dgm:cxn modelId="{5E9CBD7E-E340-4BAE-8FA7-4C7E66F2880A}" type="presParOf" srcId="{805E338B-8D02-43AA-BE70-1E085A2B5511}" destId="{106313F9-6B91-4263-B95E-9176C39F9E40}" srcOrd="0" destOrd="0" presId="urn:microsoft.com/office/officeart/2005/8/layout/hierarchy6"/>
    <dgm:cxn modelId="{58F5C57F-6275-422F-8E78-C44315B99AF1}" type="presParOf" srcId="{106313F9-6B91-4263-B95E-9176C39F9E40}" destId="{4CFB159D-418D-4083-BC64-20EC4F1336A4}" srcOrd="0" destOrd="0" presId="urn:microsoft.com/office/officeart/2005/8/layout/hierarchy6"/>
    <dgm:cxn modelId="{B7EA7716-2D26-49DB-B3CB-767C2D25835D}" type="presParOf" srcId="{106313F9-6B91-4263-B95E-9176C39F9E40}" destId="{4880E591-E076-4B06-9327-7342D97CA5A4}" srcOrd="1" destOrd="0" presId="urn:microsoft.com/office/officeart/2005/8/layout/hierarchy6"/>
    <dgm:cxn modelId="{A4AAFB00-EA73-4E31-94EB-F532C7F9ABCF}" type="presParOf" srcId="{4880E591-E076-4B06-9327-7342D97CA5A4}" destId="{435BC694-1A16-4BC5-95B1-D07EBFD5D0AD}" srcOrd="0" destOrd="0" presId="urn:microsoft.com/office/officeart/2005/8/layout/hierarchy6"/>
    <dgm:cxn modelId="{5F8A354E-7CBC-4A5D-ACE4-803D207FE041}" type="presParOf" srcId="{4880E591-E076-4B06-9327-7342D97CA5A4}" destId="{C1B0A714-7B4A-475A-A904-EF59F8D1D4DD}" srcOrd="1" destOrd="0" presId="urn:microsoft.com/office/officeart/2005/8/layout/hierarchy6"/>
    <dgm:cxn modelId="{51F2E652-42D2-4E7F-A757-E87246A57E85}" type="presParOf" srcId="{C1B0A714-7B4A-475A-A904-EF59F8D1D4DD}" destId="{239E57CE-4D6A-4D8C-AC2D-6882FF2BEEEC}" srcOrd="0" destOrd="0" presId="urn:microsoft.com/office/officeart/2005/8/layout/hierarchy6"/>
    <dgm:cxn modelId="{1F6C1AAC-3222-47B3-A4CD-F4993FF5F2DF}" type="presParOf" srcId="{C1B0A714-7B4A-475A-A904-EF59F8D1D4DD}" destId="{260F0347-5F54-4CAD-9A5A-C8D74272C27F}" srcOrd="1" destOrd="0" presId="urn:microsoft.com/office/officeart/2005/8/layout/hierarchy6"/>
    <dgm:cxn modelId="{DCF6B643-609D-4E00-B512-CBF3D093BC93}" type="presParOf" srcId="{4880E591-E076-4B06-9327-7342D97CA5A4}" destId="{ECDA4D5E-F533-45F4-A65C-A151E261EC50}" srcOrd="2" destOrd="0" presId="urn:microsoft.com/office/officeart/2005/8/layout/hierarchy6"/>
    <dgm:cxn modelId="{98897613-4361-4098-B45D-33EB5166F456}" type="presParOf" srcId="{4880E591-E076-4B06-9327-7342D97CA5A4}" destId="{17D806AB-1928-4BEC-B9F8-531FE6EC258F}" srcOrd="3" destOrd="0" presId="urn:microsoft.com/office/officeart/2005/8/layout/hierarchy6"/>
    <dgm:cxn modelId="{72E06D3F-8A28-414C-A021-C64CD9D338DE}" type="presParOf" srcId="{17D806AB-1928-4BEC-B9F8-531FE6EC258F}" destId="{6E80C3C9-51B1-4FEA-8893-316E871DE393}" srcOrd="0" destOrd="0" presId="urn:microsoft.com/office/officeart/2005/8/layout/hierarchy6"/>
    <dgm:cxn modelId="{4994C02D-7E5F-4C46-810A-152507274A81}" type="presParOf" srcId="{17D806AB-1928-4BEC-B9F8-531FE6EC258F}" destId="{DD75384C-E4D1-4A02-BF7C-3B1988BCFD58}" srcOrd="1" destOrd="0" presId="urn:microsoft.com/office/officeart/2005/8/layout/hierarchy6"/>
    <dgm:cxn modelId="{5F6B67C6-E2CC-47A1-B8AB-353955C5C6D3}" type="presParOf" srcId="{DD75384C-E4D1-4A02-BF7C-3B1988BCFD58}" destId="{C383B54D-85EC-482B-92AC-84A28ABBCC89}" srcOrd="0" destOrd="0" presId="urn:microsoft.com/office/officeart/2005/8/layout/hierarchy6"/>
    <dgm:cxn modelId="{F0721FFF-06B8-427B-AE18-21CD37D8B8B3}" type="presParOf" srcId="{DD75384C-E4D1-4A02-BF7C-3B1988BCFD58}" destId="{1AE2F31C-D207-43B4-8E8E-115A57FCF7CB}" srcOrd="1" destOrd="0" presId="urn:microsoft.com/office/officeart/2005/8/layout/hierarchy6"/>
    <dgm:cxn modelId="{6FFB9025-161D-4F61-AF6C-A23BFF0C1623}" type="presParOf" srcId="{1AE2F31C-D207-43B4-8E8E-115A57FCF7CB}" destId="{0D506424-300B-4C4C-8103-708408A3A141}" srcOrd="0" destOrd="0" presId="urn:microsoft.com/office/officeart/2005/8/layout/hierarchy6"/>
    <dgm:cxn modelId="{C5351785-C473-4BA5-AB5F-6677053C03BC}" type="presParOf" srcId="{1AE2F31C-D207-43B4-8E8E-115A57FCF7CB}" destId="{A4651724-9F19-4C26-AA4F-8934739D3361}" srcOrd="1" destOrd="0" presId="urn:microsoft.com/office/officeart/2005/8/layout/hierarchy6"/>
    <dgm:cxn modelId="{8E846579-1C5C-484A-92CF-7FC54B25A7AD}" type="presParOf" srcId="{DD75384C-E4D1-4A02-BF7C-3B1988BCFD58}" destId="{6E692A40-390B-4312-AA78-4135F43CA3EE}" srcOrd="2" destOrd="0" presId="urn:microsoft.com/office/officeart/2005/8/layout/hierarchy6"/>
    <dgm:cxn modelId="{74564609-8ADE-4157-B66C-E77FB5DD221C}" type="presParOf" srcId="{DD75384C-E4D1-4A02-BF7C-3B1988BCFD58}" destId="{71C77CE6-8223-457E-8307-05622DC69E06}" srcOrd="3" destOrd="0" presId="urn:microsoft.com/office/officeart/2005/8/layout/hierarchy6"/>
    <dgm:cxn modelId="{870C444C-DB99-4FC8-AD62-53DCF18D9A88}" type="presParOf" srcId="{71C77CE6-8223-457E-8307-05622DC69E06}" destId="{EFD307F1-FE12-4683-B6DE-89C4568D6CA2}" srcOrd="0" destOrd="0" presId="urn:microsoft.com/office/officeart/2005/8/layout/hierarchy6"/>
    <dgm:cxn modelId="{1BC13E4D-3B73-4BA6-A798-51F1CDB20959}" type="presParOf" srcId="{71C77CE6-8223-457E-8307-05622DC69E06}" destId="{706167C1-1B6A-4BE5-ABA8-6749E2672D3F}" srcOrd="1" destOrd="0" presId="urn:microsoft.com/office/officeart/2005/8/layout/hierarchy6"/>
    <dgm:cxn modelId="{EB3EE3AD-2F19-4951-9505-7F6120E83081}" type="presParOf" srcId="{7F85E4F0-FFE1-4043-915A-AD9E9E41D1AE}" destId="{D54953AB-5E54-4473-91E1-CDD1F632D312}" srcOrd="1" destOrd="0" presId="urn:microsoft.com/office/officeart/2005/8/layout/hierarchy6"/>
    <dgm:cxn modelId="{36F43E27-9370-46D1-949F-A120281CC09F}" type="presParOf" srcId="{D54953AB-5E54-4473-91E1-CDD1F632D312}" destId="{8D165756-D481-45AE-9A16-EA6D106F6BB7}" srcOrd="0" destOrd="0" presId="urn:microsoft.com/office/officeart/2005/8/layout/hierarchy6"/>
    <dgm:cxn modelId="{875CD98E-58DF-4B97-BDC1-1E679D95360C}" type="presParOf" srcId="{8D165756-D481-45AE-9A16-EA6D106F6BB7}" destId="{3381CE4D-D724-436B-A8CC-E23B3764324B}" srcOrd="0" destOrd="0" presId="urn:microsoft.com/office/officeart/2005/8/layout/hierarchy6"/>
    <dgm:cxn modelId="{58C15A91-702A-45FB-A9B7-B657E671E979}" type="presParOf" srcId="{8D165756-D481-45AE-9A16-EA6D106F6BB7}" destId="{DC37DEF6-1AD6-47F5-9852-8C8139069913}" srcOrd="1" destOrd="0" presId="urn:microsoft.com/office/officeart/2005/8/layout/hierarchy6"/>
    <dgm:cxn modelId="{52F614CD-70B9-477D-BEF4-AD654883DC83}" type="presParOf" srcId="{D54953AB-5E54-4473-91E1-CDD1F632D312}" destId="{5E1A1ED3-9394-44A0-96E3-6A05D2B37334}" srcOrd="1" destOrd="0" presId="urn:microsoft.com/office/officeart/2005/8/layout/hierarchy6"/>
    <dgm:cxn modelId="{1B98162E-BB72-4D8B-86DA-81A9BF05BA72}" type="presParOf" srcId="{5E1A1ED3-9394-44A0-96E3-6A05D2B37334}" destId="{CCFEAC59-3ABF-4F4B-ACAA-9E191F49EAA3}" srcOrd="0" destOrd="0" presId="urn:microsoft.com/office/officeart/2005/8/layout/hierarchy6"/>
    <dgm:cxn modelId="{3EBBAB9A-10DA-4A6D-9FFD-A51AD058F3CE}" type="presParOf" srcId="{D54953AB-5E54-4473-91E1-CDD1F632D312}" destId="{0B4327BE-E5FB-4C93-975E-56EF4D331E08}" srcOrd="2" destOrd="0" presId="urn:microsoft.com/office/officeart/2005/8/layout/hierarchy6"/>
    <dgm:cxn modelId="{201C553D-B85D-412F-98F4-20BEEEC935F0}" type="presParOf" srcId="{0B4327BE-E5FB-4C93-975E-56EF4D331E08}" destId="{6017C42C-ABFB-43B3-903E-3E06DA82703D}" srcOrd="0" destOrd="0" presId="urn:microsoft.com/office/officeart/2005/8/layout/hierarchy6"/>
    <dgm:cxn modelId="{04D66DCF-4D0A-48BD-BA7B-F78F7963421E}" type="presParOf" srcId="{0B4327BE-E5FB-4C93-975E-56EF4D331E08}" destId="{A3E98C50-8434-454E-A5D1-4F5BD0C36ABA}" srcOrd="1" destOrd="0" presId="urn:microsoft.com/office/officeart/2005/8/layout/hierarchy6"/>
    <dgm:cxn modelId="{3AEFBF84-2480-4A3A-8B5A-D7F258679F6F}" type="presParOf" srcId="{D54953AB-5E54-4473-91E1-CDD1F632D312}" destId="{A2CB5992-383F-4777-A514-439A2CA14719}" srcOrd="3" destOrd="0" presId="urn:microsoft.com/office/officeart/2005/8/layout/hierarchy6"/>
    <dgm:cxn modelId="{02733A07-0ABD-4319-BD96-486D727A53C2}" type="presParOf" srcId="{A2CB5992-383F-4777-A514-439A2CA14719}" destId="{F4E6FF27-39F8-437D-944A-4690B30A9164}" srcOrd="0" destOrd="0" presId="urn:microsoft.com/office/officeart/2005/8/layout/hierarchy6"/>
    <dgm:cxn modelId="{D9CE393B-B758-4754-BC7F-3A8F1D7F9535}" type="presParOf" srcId="{D54953AB-5E54-4473-91E1-CDD1F632D312}" destId="{15688CB3-8C1E-4B7F-80F5-12EC30D91AA1}" srcOrd="4" destOrd="0" presId="urn:microsoft.com/office/officeart/2005/8/layout/hierarchy6"/>
    <dgm:cxn modelId="{6EB40E4E-985E-4A46-B1BC-3EC1B423B14F}" type="presParOf" srcId="{15688CB3-8C1E-4B7F-80F5-12EC30D91AA1}" destId="{2F4B3A9E-3A2B-48E0-A8AB-9DF251D77865}" srcOrd="0" destOrd="0" presId="urn:microsoft.com/office/officeart/2005/8/layout/hierarchy6"/>
    <dgm:cxn modelId="{5C52DE06-883F-4CEA-B43F-D5DD7185F735}" type="presParOf" srcId="{15688CB3-8C1E-4B7F-80F5-12EC30D91AA1}" destId="{7DE223E8-DE63-4A3D-9A83-DC7BE1514DE5}"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9ED619-B9AB-46BB-AC66-21E956B9682E}"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fr-FR"/>
        </a:p>
      </dgm:t>
    </dgm:pt>
    <dgm:pt modelId="{6562B1E2-E786-45EA-91FB-10E64680C6DF}">
      <dgm:prSet phldrT="[Text]" custT="1"/>
      <dgm:spPr/>
      <dgm:t>
        <a:bodyPr/>
        <a:lstStyle/>
        <a:p>
          <a:pPr algn="ctr"/>
          <a:r>
            <a:rPr lang="fr-FR" sz="1100">
              <a:latin typeface="Times New Roman" pitchFamily="18" charset="0"/>
              <a:cs typeface="Times New Roman" pitchFamily="18" charset="0"/>
            </a:rPr>
            <a:t>Bank A </a:t>
          </a:r>
          <a:r>
            <a:rPr lang="fr-FR" sz="1100" b="1">
              <a:latin typeface="Times New Roman" pitchFamily="18" charset="0"/>
              <a:cs typeface="Times New Roman" pitchFamily="18" charset="0"/>
            </a:rPr>
            <a:t>and</a:t>
          </a:r>
          <a:r>
            <a:rPr lang="fr-FR" sz="1100">
              <a:latin typeface="Times New Roman" pitchFamily="18" charset="0"/>
              <a:cs typeface="Times New Roman" pitchFamily="18" charset="0"/>
            </a:rPr>
            <a:t>  Bank B</a:t>
          </a:r>
        </a:p>
      </dgm:t>
    </dgm:pt>
    <dgm:pt modelId="{99BC5767-E2F7-4820-9E6A-CDFA1F579E59}" type="parTrans" cxnId="{ADB7B66E-4430-4292-AB0A-D01458ED9881}">
      <dgm:prSet/>
      <dgm:spPr/>
      <dgm:t>
        <a:bodyPr/>
        <a:lstStyle/>
        <a:p>
          <a:pPr algn="ctr"/>
          <a:endParaRPr lang="fr-FR" sz="1400">
            <a:latin typeface="Times New Roman" pitchFamily="18" charset="0"/>
            <a:cs typeface="Times New Roman" pitchFamily="18" charset="0"/>
          </a:endParaRPr>
        </a:p>
      </dgm:t>
    </dgm:pt>
    <dgm:pt modelId="{C3386E12-E665-437B-A0EA-157A256BB499}" type="sibTrans" cxnId="{ADB7B66E-4430-4292-AB0A-D01458ED9881}">
      <dgm:prSet/>
      <dgm:spPr/>
      <dgm:t>
        <a:bodyPr/>
        <a:lstStyle/>
        <a:p>
          <a:pPr algn="ctr"/>
          <a:endParaRPr lang="fr-FR" sz="1400">
            <a:latin typeface="Times New Roman" pitchFamily="18" charset="0"/>
            <a:cs typeface="Times New Roman" pitchFamily="18" charset="0"/>
          </a:endParaRPr>
        </a:p>
      </dgm:t>
    </dgm:pt>
    <dgm:pt modelId="{4D0D1BB7-6F42-4040-B7D1-387E52B0E0FA}">
      <dgm:prSet phldrT="[Text]" custT="1"/>
      <dgm:spPr/>
      <dgm:t>
        <a:bodyPr/>
        <a:lstStyle/>
        <a:p>
          <a:pPr algn="ctr"/>
          <a:r>
            <a:rPr lang="fr-FR" sz="1100">
              <a:latin typeface="Times New Roman" pitchFamily="18" charset="0"/>
              <a:cs typeface="Times New Roman" pitchFamily="18" charset="0"/>
            </a:rPr>
            <a:t>Refusal of the bank: </a:t>
          </a:r>
        </a:p>
        <a:p>
          <a:pPr algn="ctr"/>
          <a:r>
            <a:rPr lang="fr-FR" sz="1100" b="1">
              <a:latin typeface="Times New Roman" pitchFamily="18" charset="0"/>
              <a:cs typeface="Times New Roman" pitchFamily="18" charset="0"/>
            </a:rPr>
            <a:t>stopping the game</a:t>
          </a:r>
        </a:p>
      </dgm:t>
    </dgm:pt>
    <dgm:pt modelId="{06C72076-ED9F-4E27-9A6D-A25418370357}" type="parTrans" cxnId="{D41B0B92-B7DF-4CE0-A87D-C2D6204FF528}">
      <dgm:prSet/>
      <dgm:spPr/>
      <dgm:t>
        <a:bodyPr/>
        <a:lstStyle/>
        <a:p>
          <a:pPr algn="ctr"/>
          <a:endParaRPr lang="fr-FR" sz="1400">
            <a:latin typeface="Times New Roman" pitchFamily="18" charset="0"/>
            <a:cs typeface="Times New Roman" pitchFamily="18" charset="0"/>
          </a:endParaRPr>
        </a:p>
      </dgm:t>
    </dgm:pt>
    <dgm:pt modelId="{66FBC0A2-E892-4175-8A92-4C580D040825}" type="sibTrans" cxnId="{D41B0B92-B7DF-4CE0-A87D-C2D6204FF528}">
      <dgm:prSet/>
      <dgm:spPr/>
      <dgm:t>
        <a:bodyPr/>
        <a:lstStyle/>
        <a:p>
          <a:pPr algn="ctr"/>
          <a:endParaRPr lang="fr-FR" sz="1400">
            <a:latin typeface="Times New Roman" pitchFamily="18" charset="0"/>
            <a:cs typeface="Times New Roman" pitchFamily="18" charset="0"/>
          </a:endParaRPr>
        </a:p>
      </dgm:t>
    </dgm:pt>
    <dgm:pt modelId="{2E976A8E-6957-4AC4-9AEC-24627FF8B1EB}">
      <dgm:prSet phldrT="[Text]" custT="1"/>
      <dgm:spPr/>
      <dgm:t>
        <a:bodyPr/>
        <a:lstStyle/>
        <a:p>
          <a:pPr algn="ctr"/>
          <a:r>
            <a:rPr lang="fr-FR" sz="1100">
              <a:latin typeface="Times New Roman" pitchFamily="18" charset="0"/>
              <a:cs typeface="Times New Roman" pitchFamily="18" charset="0"/>
            </a:rPr>
            <a:t>The bank accepts</a:t>
          </a:r>
        </a:p>
      </dgm:t>
    </dgm:pt>
    <dgm:pt modelId="{1C153C1E-F58F-471D-AEFD-4E14E418A7D8}" type="parTrans" cxnId="{CFF4F4F7-BFAA-44E8-BCFA-8B266FF2E3B8}">
      <dgm:prSet/>
      <dgm:spPr/>
      <dgm:t>
        <a:bodyPr/>
        <a:lstStyle/>
        <a:p>
          <a:pPr algn="ctr"/>
          <a:endParaRPr lang="fr-FR" sz="1400">
            <a:latin typeface="Times New Roman" pitchFamily="18" charset="0"/>
            <a:cs typeface="Times New Roman" pitchFamily="18" charset="0"/>
          </a:endParaRPr>
        </a:p>
      </dgm:t>
    </dgm:pt>
    <dgm:pt modelId="{9CAB0030-0DF5-4636-A6B1-E4160B378346}" type="sibTrans" cxnId="{CFF4F4F7-BFAA-44E8-BCFA-8B266FF2E3B8}">
      <dgm:prSet/>
      <dgm:spPr/>
      <dgm:t>
        <a:bodyPr/>
        <a:lstStyle/>
        <a:p>
          <a:pPr algn="ctr"/>
          <a:endParaRPr lang="fr-FR" sz="1400">
            <a:latin typeface="Times New Roman" pitchFamily="18" charset="0"/>
            <a:cs typeface="Times New Roman" pitchFamily="18" charset="0"/>
          </a:endParaRPr>
        </a:p>
      </dgm:t>
    </dgm:pt>
    <dgm:pt modelId="{B4CEFC67-2EF6-4DFE-AAC0-47409CD8530E}">
      <dgm:prSet phldrT="[Text]" custT="1"/>
      <dgm:spPr/>
      <dgm:t>
        <a:bodyPr/>
        <a:lstStyle/>
        <a:p>
          <a:pPr algn="ctr"/>
          <a:r>
            <a:rPr lang="fr-FR" sz="1100">
              <a:latin typeface="Times New Roman" pitchFamily="18" charset="0"/>
              <a:cs typeface="Times New Roman" pitchFamily="18" charset="0"/>
            </a:rPr>
            <a:t>The </a:t>
          </a:r>
          <a:r>
            <a:rPr lang="en-US" sz="1100">
              <a:latin typeface="Times New Roman" pitchFamily="18" charset="0"/>
              <a:cs typeface="Times New Roman" pitchFamily="18" charset="0"/>
            </a:rPr>
            <a:t>entrepreneur</a:t>
          </a:r>
          <a:r>
            <a:rPr lang="fr-FR" sz="1100">
              <a:latin typeface="Times New Roman" pitchFamily="18" charset="0"/>
              <a:cs typeface="Times New Roman" pitchFamily="18" charset="0"/>
            </a:rPr>
            <a:t> makes low efforts:      </a:t>
          </a:r>
          <a:r>
            <a:rPr lang="fr-FR" sz="1100" b="1" i="1">
              <a:latin typeface="Times New Roman" pitchFamily="18" charset="0"/>
              <a:cs typeface="Times New Roman" pitchFamily="18" charset="0"/>
            </a:rPr>
            <a:t>(L,M*</a:t>
          </a:r>
          <a:r>
            <a:rPr lang="fr-FR" sz="1100" b="1" i="1" baseline="-25000">
              <a:latin typeface="Times New Roman" pitchFamily="18" charset="0"/>
              <a:cs typeface="Times New Roman" pitchFamily="18" charset="0"/>
            </a:rPr>
            <a:t>i</a:t>
          </a:r>
          <a:r>
            <a:rPr lang="fr-FR" sz="1100" b="1" i="1" baseline="0">
              <a:latin typeface="Times New Roman" pitchFamily="18" charset="0"/>
              <a:cs typeface="Times New Roman" pitchFamily="18" charset="0"/>
            </a:rPr>
            <a:t>)</a:t>
          </a:r>
          <a:endParaRPr lang="fr-FR" sz="1100" b="1" i="1">
            <a:latin typeface="Times New Roman" pitchFamily="18" charset="0"/>
            <a:cs typeface="Times New Roman" pitchFamily="18" charset="0"/>
          </a:endParaRPr>
        </a:p>
      </dgm:t>
    </dgm:pt>
    <dgm:pt modelId="{FFBB7280-4639-477E-8835-B72154BBB46A}" type="parTrans" cxnId="{D46FBF3D-8721-4A6C-B137-BECEC9298C95}">
      <dgm:prSet/>
      <dgm:spPr/>
      <dgm:t>
        <a:bodyPr/>
        <a:lstStyle/>
        <a:p>
          <a:pPr algn="ctr"/>
          <a:endParaRPr lang="fr-FR" sz="1400">
            <a:latin typeface="Times New Roman" pitchFamily="18" charset="0"/>
            <a:cs typeface="Times New Roman" pitchFamily="18" charset="0"/>
          </a:endParaRPr>
        </a:p>
      </dgm:t>
    </dgm:pt>
    <dgm:pt modelId="{DEC0A6A0-99C9-40A3-9712-FFBF8D335927}" type="sibTrans" cxnId="{D46FBF3D-8721-4A6C-B137-BECEC9298C95}">
      <dgm:prSet/>
      <dgm:spPr/>
      <dgm:t>
        <a:bodyPr/>
        <a:lstStyle/>
        <a:p>
          <a:pPr algn="ctr"/>
          <a:endParaRPr lang="fr-FR" sz="1400">
            <a:latin typeface="Times New Roman" pitchFamily="18" charset="0"/>
            <a:cs typeface="Times New Roman" pitchFamily="18" charset="0"/>
          </a:endParaRPr>
        </a:p>
      </dgm:t>
    </dgm:pt>
    <dgm:pt modelId="{8C5203FA-2049-43D9-B3A4-EA0ABACF5A92}">
      <dgm:prSet phldrT="[Text]" custT="1"/>
      <dgm:spPr/>
      <dgm:t>
        <a:bodyPr/>
        <a:lstStyle/>
        <a:p>
          <a:pPr algn="ctr"/>
          <a:r>
            <a:rPr lang="fr-FR" sz="1400">
              <a:latin typeface="Times New Roman" pitchFamily="18" charset="0"/>
              <a:cs typeface="Times New Roman" pitchFamily="18" charset="0"/>
            </a:rPr>
            <a:t> </a:t>
          </a:r>
        </a:p>
      </dgm:t>
    </dgm:pt>
    <dgm:pt modelId="{3B7A7D23-89A0-48A2-B23E-AB0B0299414B}" type="parTrans" cxnId="{212617F4-8782-4783-BCE8-75C9C8669AFD}">
      <dgm:prSet/>
      <dgm:spPr/>
      <dgm:t>
        <a:bodyPr/>
        <a:lstStyle/>
        <a:p>
          <a:pPr algn="ctr"/>
          <a:endParaRPr lang="fr-FR" sz="1400">
            <a:latin typeface="Times New Roman" pitchFamily="18" charset="0"/>
            <a:cs typeface="Times New Roman" pitchFamily="18" charset="0"/>
          </a:endParaRPr>
        </a:p>
      </dgm:t>
    </dgm:pt>
    <dgm:pt modelId="{BF720317-482F-4CAD-9E81-780F411BE408}" type="sibTrans" cxnId="{212617F4-8782-4783-BCE8-75C9C8669AFD}">
      <dgm:prSet/>
      <dgm:spPr/>
      <dgm:t>
        <a:bodyPr/>
        <a:lstStyle/>
        <a:p>
          <a:pPr algn="ctr"/>
          <a:endParaRPr lang="fr-FR" sz="1400">
            <a:latin typeface="Times New Roman" pitchFamily="18" charset="0"/>
            <a:cs typeface="Times New Roman" pitchFamily="18" charset="0"/>
          </a:endParaRPr>
        </a:p>
      </dgm:t>
    </dgm:pt>
    <dgm:pt modelId="{700EA86D-AB32-4A0F-A2F0-CF09614BCE14}">
      <dgm:prSet phldrT="[Text]" custT="1"/>
      <dgm:spPr/>
      <dgm:t>
        <a:bodyPr/>
        <a:lstStyle/>
        <a:p>
          <a:pPr algn="ctr"/>
          <a:r>
            <a:rPr lang="fr-FR" sz="1050">
              <a:latin typeface="Times New Roman" pitchFamily="18" charset="0"/>
              <a:cs typeface="Times New Roman" pitchFamily="18" charset="0"/>
            </a:rPr>
            <a:t>1st step: decision of the bank</a:t>
          </a:r>
        </a:p>
      </dgm:t>
    </dgm:pt>
    <dgm:pt modelId="{34DA33B3-2B17-443C-8D2B-AB76767F6201}" type="parTrans" cxnId="{C873BA7C-D433-4F34-9B80-088469FDF2AC}">
      <dgm:prSet/>
      <dgm:spPr/>
      <dgm:t>
        <a:bodyPr/>
        <a:lstStyle/>
        <a:p>
          <a:pPr algn="ctr"/>
          <a:endParaRPr lang="fr-FR" sz="1400">
            <a:latin typeface="Times New Roman" pitchFamily="18" charset="0"/>
            <a:cs typeface="Times New Roman" pitchFamily="18" charset="0"/>
          </a:endParaRPr>
        </a:p>
      </dgm:t>
    </dgm:pt>
    <dgm:pt modelId="{D4D103CB-D3F6-4A63-9D5A-44DA0B33042B}" type="sibTrans" cxnId="{C873BA7C-D433-4F34-9B80-088469FDF2AC}">
      <dgm:prSet/>
      <dgm:spPr/>
      <dgm:t>
        <a:bodyPr/>
        <a:lstStyle/>
        <a:p>
          <a:pPr algn="ctr"/>
          <a:endParaRPr lang="fr-FR" sz="1400">
            <a:latin typeface="Times New Roman" pitchFamily="18" charset="0"/>
            <a:cs typeface="Times New Roman" pitchFamily="18" charset="0"/>
          </a:endParaRPr>
        </a:p>
      </dgm:t>
    </dgm:pt>
    <dgm:pt modelId="{7A4D1F5C-79B0-4D82-A656-ED133AA9F1FF}">
      <dgm:prSet phldrT="[Text]" custT="1"/>
      <dgm:spPr/>
      <dgm:t>
        <a:bodyPr/>
        <a:lstStyle/>
        <a:p>
          <a:pPr algn="ctr"/>
          <a:r>
            <a:rPr lang="fr-FR" sz="1050">
              <a:latin typeface="Times New Roman" pitchFamily="18" charset="0"/>
              <a:cs typeface="Times New Roman" pitchFamily="18" charset="0"/>
            </a:rPr>
            <a:t>2nd decision: decision of the enterprise</a:t>
          </a:r>
        </a:p>
      </dgm:t>
    </dgm:pt>
    <dgm:pt modelId="{709770A0-16CF-44DD-BDB3-EF184AB09A1C}" type="parTrans" cxnId="{324C10A7-504B-4893-A9C1-1AF66EAC2D26}">
      <dgm:prSet/>
      <dgm:spPr/>
      <dgm:t>
        <a:bodyPr/>
        <a:lstStyle/>
        <a:p>
          <a:pPr algn="ctr"/>
          <a:endParaRPr lang="fr-FR" sz="1400">
            <a:latin typeface="Times New Roman" pitchFamily="18" charset="0"/>
            <a:cs typeface="Times New Roman" pitchFamily="18" charset="0"/>
          </a:endParaRPr>
        </a:p>
      </dgm:t>
    </dgm:pt>
    <dgm:pt modelId="{F418033D-01D4-442A-80FA-233CEE2BD5F5}" type="sibTrans" cxnId="{324C10A7-504B-4893-A9C1-1AF66EAC2D26}">
      <dgm:prSet/>
      <dgm:spPr/>
      <dgm:t>
        <a:bodyPr/>
        <a:lstStyle/>
        <a:p>
          <a:pPr algn="ctr"/>
          <a:endParaRPr lang="fr-FR" sz="1400">
            <a:latin typeface="Times New Roman" pitchFamily="18" charset="0"/>
            <a:cs typeface="Times New Roman" pitchFamily="18" charset="0"/>
          </a:endParaRPr>
        </a:p>
      </dgm:t>
    </dgm:pt>
    <dgm:pt modelId="{61DFA503-388F-4EB5-A12E-DF91B58E75BF}">
      <dgm:prSet phldrT="[Text]" custT="1"/>
      <dgm:spPr/>
      <dgm:t>
        <a:bodyPr/>
        <a:lstStyle/>
        <a:p>
          <a:pPr algn="ctr"/>
          <a:r>
            <a:rPr lang="fr-FR" sz="1100">
              <a:latin typeface="Times New Roman" pitchFamily="18" charset="0"/>
              <a:cs typeface="Times New Roman" pitchFamily="18" charset="0"/>
            </a:rPr>
            <a:t>The </a:t>
          </a:r>
          <a:r>
            <a:rPr lang="en-US" sz="1100">
              <a:latin typeface="Times New Roman" pitchFamily="18" charset="0"/>
              <a:cs typeface="Times New Roman" pitchFamily="18" charset="0"/>
            </a:rPr>
            <a:t>entrepreneur</a:t>
          </a:r>
          <a:r>
            <a:rPr lang="fr-FR" sz="1100">
              <a:latin typeface="Times New Roman" pitchFamily="18" charset="0"/>
              <a:cs typeface="Times New Roman" pitchFamily="18" charset="0"/>
            </a:rPr>
            <a:t> makes big efforts :      </a:t>
          </a:r>
          <a:r>
            <a:rPr lang="fr-FR" sz="1100" b="1" i="1">
              <a:latin typeface="Times New Roman" pitchFamily="18" charset="0"/>
              <a:cs typeface="Times New Roman" pitchFamily="18" charset="0"/>
            </a:rPr>
            <a:t>(H,M*</a:t>
          </a:r>
          <a:r>
            <a:rPr lang="fr-FR" sz="1100" b="1" i="1" baseline="-25000">
              <a:latin typeface="Times New Roman" pitchFamily="18" charset="0"/>
              <a:cs typeface="Times New Roman" pitchFamily="18" charset="0"/>
            </a:rPr>
            <a:t>i</a:t>
          </a:r>
          <a:r>
            <a:rPr lang="fr-FR" sz="1100" b="1" i="1" baseline="0">
              <a:latin typeface="Times New Roman" pitchFamily="18" charset="0"/>
              <a:cs typeface="Times New Roman" pitchFamily="18" charset="0"/>
            </a:rPr>
            <a:t>)</a:t>
          </a:r>
          <a:endParaRPr lang="fr-FR" sz="1100">
            <a:latin typeface="Times New Roman" pitchFamily="18" charset="0"/>
            <a:cs typeface="Times New Roman" pitchFamily="18" charset="0"/>
          </a:endParaRPr>
        </a:p>
      </dgm:t>
    </dgm:pt>
    <dgm:pt modelId="{3A99BE0B-2F74-47AD-BBE6-F72ED75F4D01}" type="parTrans" cxnId="{74564B16-153E-4EC2-BEEF-8F0B06830040}">
      <dgm:prSet/>
      <dgm:spPr/>
      <dgm:t>
        <a:bodyPr/>
        <a:lstStyle/>
        <a:p>
          <a:pPr algn="ctr"/>
          <a:endParaRPr lang="fr-FR" sz="1400">
            <a:latin typeface="Times New Roman" pitchFamily="18" charset="0"/>
            <a:cs typeface="Times New Roman" pitchFamily="18" charset="0"/>
          </a:endParaRPr>
        </a:p>
      </dgm:t>
    </dgm:pt>
    <dgm:pt modelId="{4D7D7BC0-90B6-41FF-96A2-E3D85DA9CF1E}" type="sibTrans" cxnId="{74564B16-153E-4EC2-BEEF-8F0B06830040}">
      <dgm:prSet/>
      <dgm:spPr/>
      <dgm:t>
        <a:bodyPr/>
        <a:lstStyle/>
        <a:p>
          <a:pPr algn="ctr"/>
          <a:endParaRPr lang="fr-FR" sz="1400">
            <a:latin typeface="Times New Roman" pitchFamily="18" charset="0"/>
            <a:cs typeface="Times New Roman" pitchFamily="18" charset="0"/>
          </a:endParaRPr>
        </a:p>
      </dgm:t>
    </dgm:pt>
    <dgm:pt modelId="{7F85E4F0-FFE1-4043-915A-AD9E9E41D1AE}" type="pres">
      <dgm:prSet presAssocID="{3E9ED619-B9AB-46BB-AC66-21E956B9682E}" presName="mainComposite" presStyleCnt="0">
        <dgm:presLayoutVars>
          <dgm:chPref val="1"/>
          <dgm:dir/>
          <dgm:animOne val="branch"/>
          <dgm:animLvl val="lvl"/>
          <dgm:resizeHandles val="exact"/>
        </dgm:presLayoutVars>
      </dgm:prSet>
      <dgm:spPr/>
      <dgm:t>
        <a:bodyPr/>
        <a:lstStyle/>
        <a:p>
          <a:endParaRPr lang="fr-FR"/>
        </a:p>
      </dgm:t>
    </dgm:pt>
    <dgm:pt modelId="{DEF5589B-2D87-4902-AD47-4D02ADF6211F}" type="pres">
      <dgm:prSet presAssocID="{3E9ED619-B9AB-46BB-AC66-21E956B9682E}" presName="hierFlow" presStyleCnt="0"/>
      <dgm:spPr/>
    </dgm:pt>
    <dgm:pt modelId="{10C9ACFE-DA3A-4745-90EE-42213048B152}" type="pres">
      <dgm:prSet presAssocID="{3E9ED619-B9AB-46BB-AC66-21E956B9682E}" presName="firstBuf" presStyleCnt="0"/>
      <dgm:spPr/>
    </dgm:pt>
    <dgm:pt modelId="{805E338B-8D02-43AA-BE70-1E085A2B5511}" type="pres">
      <dgm:prSet presAssocID="{3E9ED619-B9AB-46BB-AC66-21E956B9682E}" presName="hierChild1" presStyleCnt="0">
        <dgm:presLayoutVars>
          <dgm:chPref val="1"/>
          <dgm:animOne val="branch"/>
          <dgm:animLvl val="lvl"/>
        </dgm:presLayoutVars>
      </dgm:prSet>
      <dgm:spPr/>
    </dgm:pt>
    <dgm:pt modelId="{106313F9-6B91-4263-B95E-9176C39F9E40}" type="pres">
      <dgm:prSet presAssocID="{6562B1E2-E786-45EA-91FB-10E64680C6DF}" presName="Name14" presStyleCnt="0"/>
      <dgm:spPr/>
    </dgm:pt>
    <dgm:pt modelId="{4CFB159D-418D-4083-BC64-20EC4F1336A4}" type="pres">
      <dgm:prSet presAssocID="{6562B1E2-E786-45EA-91FB-10E64680C6DF}" presName="level1Shape" presStyleLbl="node0" presStyleIdx="0" presStyleCnt="1">
        <dgm:presLayoutVars>
          <dgm:chPref val="3"/>
        </dgm:presLayoutVars>
      </dgm:prSet>
      <dgm:spPr/>
      <dgm:t>
        <a:bodyPr/>
        <a:lstStyle/>
        <a:p>
          <a:endParaRPr lang="fr-FR"/>
        </a:p>
      </dgm:t>
    </dgm:pt>
    <dgm:pt modelId="{4880E591-E076-4B06-9327-7342D97CA5A4}" type="pres">
      <dgm:prSet presAssocID="{6562B1E2-E786-45EA-91FB-10E64680C6DF}" presName="hierChild2" presStyleCnt="0"/>
      <dgm:spPr/>
    </dgm:pt>
    <dgm:pt modelId="{435BC694-1A16-4BC5-95B1-D07EBFD5D0AD}" type="pres">
      <dgm:prSet presAssocID="{06C72076-ED9F-4E27-9A6D-A25418370357}" presName="Name19" presStyleLbl="parChTrans1D2" presStyleIdx="0" presStyleCnt="2"/>
      <dgm:spPr/>
      <dgm:t>
        <a:bodyPr/>
        <a:lstStyle/>
        <a:p>
          <a:endParaRPr lang="fr-FR"/>
        </a:p>
      </dgm:t>
    </dgm:pt>
    <dgm:pt modelId="{C1B0A714-7B4A-475A-A904-EF59F8D1D4DD}" type="pres">
      <dgm:prSet presAssocID="{4D0D1BB7-6F42-4040-B7D1-387E52B0E0FA}" presName="Name21" presStyleCnt="0"/>
      <dgm:spPr/>
    </dgm:pt>
    <dgm:pt modelId="{239E57CE-4D6A-4D8C-AC2D-6882FF2BEEEC}" type="pres">
      <dgm:prSet presAssocID="{4D0D1BB7-6F42-4040-B7D1-387E52B0E0FA}" presName="level2Shape" presStyleLbl="node2" presStyleIdx="0" presStyleCnt="2"/>
      <dgm:spPr/>
      <dgm:t>
        <a:bodyPr/>
        <a:lstStyle/>
        <a:p>
          <a:endParaRPr lang="fr-FR"/>
        </a:p>
      </dgm:t>
    </dgm:pt>
    <dgm:pt modelId="{260F0347-5F54-4CAD-9A5A-C8D74272C27F}" type="pres">
      <dgm:prSet presAssocID="{4D0D1BB7-6F42-4040-B7D1-387E52B0E0FA}" presName="hierChild3" presStyleCnt="0"/>
      <dgm:spPr/>
    </dgm:pt>
    <dgm:pt modelId="{ECDA4D5E-F533-45F4-A65C-A151E261EC50}" type="pres">
      <dgm:prSet presAssocID="{1C153C1E-F58F-471D-AEFD-4E14E418A7D8}" presName="Name19" presStyleLbl="parChTrans1D2" presStyleIdx="1" presStyleCnt="2"/>
      <dgm:spPr/>
      <dgm:t>
        <a:bodyPr/>
        <a:lstStyle/>
        <a:p>
          <a:endParaRPr lang="fr-FR"/>
        </a:p>
      </dgm:t>
    </dgm:pt>
    <dgm:pt modelId="{17D806AB-1928-4BEC-B9F8-531FE6EC258F}" type="pres">
      <dgm:prSet presAssocID="{2E976A8E-6957-4AC4-9AEC-24627FF8B1EB}" presName="Name21" presStyleCnt="0"/>
      <dgm:spPr/>
    </dgm:pt>
    <dgm:pt modelId="{6E80C3C9-51B1-4FEA-8893-316E871DE393}" type="pres">
      <dgm:prSet presAssocID="{2E976A8E-6957-4AC4-9AEC-24627FF8B1EB}" presName="level2Shape" presStyleLbl="node2" presStyleIdx="1" presStyleCnt="2"/>
      <dgm:spPr/>
      <dgm:t>
        <a:bodyPr/>
        <a:lstStyle/>
        <a:p>
          <a:endParaRPr lang="fr-FR"/>
        </a:p>
      </dgm:t>
    </dgm:pt>
    <dgm:pt modelId="{DD75384C-E4D1-4A02-BF7C-3B1988BCFD58}" type="pres">
      <dgm:prSet presAssocID="{2E976A8E-6957-4AC4-9AEC-24627FF8B1EB}" presName="hierChild3" presStyleCnt="0"/>
      <dgm:spPr/>
    </dgm:pt>
    <dgm:pt modelId="{C383B54D-85EC-482B-92AC-84A28ABBCC89}" type="pres">
      <dgm:prSet presAssocID="{FFBB7280-4639-477E-8835-B72154BBB46A}" presName="Name19" presStyleLbl="parChTrans1D3" presStyleIdx="0" presStyleCnt="2"/>
      <dgm:spPr/>
      <dgm:t>
        <a:bodyPr/>
        <a:lstStyle/>
        <a:p>
          <a:endParaRPr lang="fr-FR"/>
        </a:p>
      </dgm:t>
    </dgm:pt>
    <dgm:pt modelId="{1AE2F31C-D207-43B4-8E8E-115A57FCF7CB}" type="pres">
      <dgm:prSet presAssocID="{B4CEFC67-2EF6-4DFE-AAC0-47409CD8530E}" presName="Name21" presStyleCnt="0"/>
      <dgm:spPr/>
    </dgm:pt>
    <dgm:pt modelId="{0D506424-300B-4C4C-8103-708408A3A141}" type="pres">
      <dgm:prSet presAssocID="{B4CEFC67-2EF6-4DFE-AAC0-47409CD8530E}" presName="level2Shape" presStyleLbl="node3" presStyleIdx="0" presStyleCnt="2"/>
      <dgm:spPr/>
      <dgm:t>
        <a:bodyPr/>
        <a:lstStyle/>
        <a:p>
          <a:endParaRPr lang="fr-FR"/>
        </a:p>
      </dgm:t>
    </dgm:pt>
    <dgm:pt modelId="{A4651724-9F19-4C26-AA4F-8934739D3361}" type="pres">
      <dgm:prSet presAssocID="{B4CEFC67-2EF6-4DFE-AAC0-47409CD8530E}" presName="hierChild3" presStyleCnt="0"/>
      <dgm:spPr/>
    </dgm:pt>
    <dgm:pt modelId="{6E692A40-390B-4312-AA78-4135F43CA3EE}" type="pres">
      <dgm:prSet presAssocID="{3A99BE0B-2F74-47AD-BBE6-F72ED75F4D01}" presName="Name19" presStyleLbl="parChTrans1D3" presStyleIdx="1" presStyleCnt="2"/>
      <dgm:spPr/>
      <dgm:t>
        <a:bodyPr/>
        <a:lstStyle/>
        <a:p>
          <a:endParaRPr lang="fr-FR"/>
        </a:p>
      </dgm:t>
    </dgm:pt>
    <dgm:pt modelId="{71C77CE6-8223-457E-8307-05622DC69E06}" type="pres">
      <dgm:prSet presAssocID="{61DFA503-388F-4EB5-A12E-DF91B58E75BF}" presName="Name21" presStyleCnt="0"/>
      <dgm:spPr/>
    </dgm:pt>
    <dgm:pt modelId="{EFD307F1-FE12-4683-B6DE-89C4568D6CA2}" type="pres">
      <dgm:prSet presAssocID="{61DFA503-388F-4EB5-A12E-DF91B58E75BF}" presName="level2Shape" presStyleLbl="node3" presStyleIdx="1" presStyleCnt="2"/>
      <dgm:spPr/>
      <dgm:t>
        <a:bodyPr/>
        <a:lstStyle/>
        <a:p>
          <a:endParaRPr lang="fr-FR"/>
        </a:p>
      </dgm:t>
    </dgm:pt>
    <dgm:pt modelId="{706167C1-1B6A-4BE5-ABA8-6749E2672D3F}" type="pres">
      <dgm:prSet presAssocID="{61DFA503-388F-4EB5-A12E-DF91B58E75BF}" presName="hierChild3" presStyleCnt="0"/>
      <dgm:spPr/>
    </dgm:pt>
    <dgm:pt modelId="{D54953AB-5E54-4473-91E1-CDD1F632D312}" type="pres">
      <dgm:prSet presAssocID="{3E9ED619-B9AB-46BB-AC66-21E956B9682E}" presName="bgShapesFlow" presStyleCnt="0"/>
      <dgm:spPr/>
    </dgm:pt>
    <dgm:pt modelId="{8D165756-D481-45AE-9A16-EA6D106F6BB7}" type="pres">
      <dgm:prSet presAssocID="{8C5203FA-2049-43D9-B3A4-EA0ABACF5A92}" presName="rectComp" presStyleCnt="0"/>
      <dgm:spPr/>
    </dgm:pt>
    <dgm:pt modelId="{3381CE4D-D724-436B-A8CC-E23B3764324B}" type="pres">
      <dgm:prSet presAssocID="{8C5203FA-2049-43D9-B3A4-EA0ABACF5A92}" presName="bgRect" presStyleLbl="bgShp" presStyleIdx="0" presStyleCnt="3"/>
      <dgm:spPr/>
      <dgm:t>
        <a:bodyPr/>
        <a:lstStyle/>
        <a:p>
          <a:endParaRPr lang="fr-FR"/>
        </a:p>
      </dgm:t>
    </dgm:pt>
    <dgm:pt modelId="{DC37DEF6-1AD6-47F5-9852-8C8139069913}" type="pres">
      <dgm:prSet presAssocID="{8C5203FA-2049-43D9-B3A4-EA0ABACF5A92}" presName="bgRectTx" presStyleLbl="bgShp" presStyleIdx="0" presStyleCnt="3">
        <dgm:presLayoutVars>
          <dgm:bulletEnabled val="1"/>
        </dgm:presLayoutVars>
      </dgm:prSet>
      <dgm:spPr/>
      <dgm:t>
        <a:bodyPr/>
        <a:lstStyle/>
        <a:p>
          <a:endParaRPr lang="fr-FR"/>
        </a:p>
      </dgm:t>
    </dgm:pt>
    <dgm:pt modelId="{5E1A1ED3-9394-44A0-96E3-6A05D2B37334}" type="pres">
      <dgm:prSet presAssocID="{8C5203FA-2049-43D9-B3A4-EA0ABACF5A92}" presName="spComp" presStyleCnt="0"/>
      <dgm:spPr/>
    </dgm:pt>
    <dgm:pt modelId="{CCFEAC59-3ABF-4F4B-ACAA-9E191F49EAA3}" type="pres">
      <dgm:prSet presAssocID="{8C5203FA-2049-43D9-B3A4-EA0ABACF5A92}" presName="vSp" presStyleCnt="0"/>
      <dgm:spPr/>
    </dgm:pt>
    <dgm:pt modelId="{0B4327BE-E5FB-4C93-975E-56EF4D331E08}" type="pres">
      <dgm:prSet presAssocID="{700EA86D-AB32-4A0F-A2F0-CF09614BCE14}" presName="rectComp" presStyleCnt="0"/>
      <dgm:spPr/>
    </dgm:pt>
    <dgm:pt modelId="{6017C42C-ABFB-43B3-903E-3E06DA82703D}" type="pres">
      <dgm:prSet presAssocID="{700EA86D-AB32-4A0F-A2F0-CF09614BCE14}" presName="bgRect" presStyleLbl="bgShp" presStyleIdx="1" presStyleCnt="3"/>
      <dgm:spPr/>
      <dgm:t>
        <a:bodyPr/>
        <a:lstStyle/>
        <a:p>
          <a:endParaRPr lang="fr-FR"/>
        </a:p>
      </dgm:t>
    </dgm:pt>
    <dgm:pt modelId="{A3E98C50-8434-454E-A5D1-4F5BD0C36ABA}" type="pres">
      <dgm:prSet presAssocID="{700EA86D-AB32-4A0F-A2F0-CF09614BCE14}" presName="bgRectTx" presStyleLbl="bgShp" presStyleIdx="1" presStyleCnt="3">
        <dgm:presLayoutVars>
          <dgm:bulletEnabled val="1"/>
        </dgm:presLayoutVars>
      </dgm:prSet>
      <dgm:spPr/>
      <dgm:t>
        <a:bodyPr/>
        <a:lstStyle/>
        <a:p>
          <a:endParaRPr lang="fr-FR"/>
        </a:p>
      </dgm:t>
    </dgm:pt>
    <dgm:pt modelId="{A2CB5992-383F-4777-A514-439A2CA14719}" type="pres">
      <dgm:prSet presAssocID="{700EA86D-AB32-4A0F-A2F0-CF09614BCE14}" presName="spComp" presStyleCnt="0"/>
      <dgm:spPr/>
    </dgm:pt>
    <dgm:pt modelId="{F4E6FF27-39F8-437D-944A-4690B30A9164}" type="pres">
      <dgm:prSet presAssocID="{700EA86D-AB32-4A0F-A2F0-CF09614BCE14}" presName="vSp" presStyleCnt="0"/>
      <dgm:spPr/>
    </dgm:pt>
    <dgm:pt modelId="{15688CB3-8C1E-4B7F-80F5-12EC30D91AA1}" type="pres">
      <dgm:prSet presAssocID="{7A4D1F5C-79B0-4D82-A656-ED133AA9F1FF}" presName="rectComp" presStyleCnt="0"/>
      <dgm:spPr/>
    </dgm:pt>
    <dgm:pt modelId="{2F4B3A9E-3A2B-48E0-A8AB-9DF251D77865}" type="pres">
      <dgm:prSet presAssocID="{7A4D1F5C-79B0-4D82-A656-ED133AA9F1FF}" presName="bgRect" presStyleLbl="bgShp" presStyleIdx="2" presStyleCnt="3"/>
      <dgm:spPr/>
      <dgm:t>
        <a:bodyPr/>
        <a:lstStyle/>
        <a:p>
          <a:endParaRPr lang="fr-FR"/>
        </a:p>
      </dgm:t>
    </dgm:pt>
    <dgm:pt modelId="{7DE223E8-DE63-4A3D-9A83-DC7BE1514DE5}" type="pres">
      <dgm:prSet presAssocID="{7A4D1F5C-79B0-4D82-A656-ED133AA9F1FF}" presName="bgRectTx" presStyleLbl="bgShp" presStyleIdx="2" presStyleCnt="3">
        <dgm:presLayoutVars>
          <dgm:bulletEnabled val="1"/>
        </dgm:presLayoutVars>
      </dgm:prSet>
      <dgm:spPr/>
      <dgm:t>
        <a:bodyPr/>
        <a:lstStyle/>
        <a:p>
          <a:endParaRPr lang="fr-FR"/>
        </a:p>
      </dgm:t>
    </dgm:pt>
  </dgm:ptLst>
  <dgm:cxnLst>
    <dgm:cxn modelId="{4DA75B89-5B76-4D27-9677-E368138D96ED}" type="presOf" srcId="{61DFA503-388F-4EB5-A12E-DF91B58E75BF}" destId="{EFD307F1-FE12-4683-B6DE-89C4568D6CA2}" srcOrd="0" destOrd="0" presId="urn:microsoft.com/office/officeart/2005/8/layout/hierarchy6"/>
    <dgm:cxn modelId="{D41B0B92-B7DF-4CE0-A87D-C2D6204FF528}" srcId="{6562B1E2-E786-45EA-91FB-10E64680C6DF}" destId="{4D0D1BB7-6F42-4040-B7D1-387E52B0E0FA}" srcOrd="0" destOrd="0" parTransId="{06C72076-ED9F-4E27-9A6D-A25418370357}" sibTransId="{66FBC0A2-E892-4175-8A92-4C580D040825}"/>
    <dgm:cxn modelId="{324C10A7-504B-4893-A9C1-1AF66EAC2D26}" srcId="{3E9ED619-B9AB-46BB-AC66-21E956B9682E}" destId="{7A4D1F5C-79B0-4D82-A656-ED133AA9F1FF}" srcOrd="3" destOrd="0" parTransId="{709770A0-16CF-44DD-BDB3-EF184AB09A1C}" sibTransId="{F418033D-01D4-442A-80FA-233CEE2BD5F5}"/>
    <dgm:cxn modelId="{74564B16-153E-4EC2-BEEF-8F0B06830040}" srcId="{2E976A8E-6957-4AC4-9AEC-24627FF8B1EB}" destId="{61DFA503-388F-4EB5-A12E-DF91B58E75BF}" srcOrd="1" destOrd="0" parTransId="{3A99BE0B-2F74-47AD-BBE6-F72ED75F4D01}" sibTransId="{4D7D7BC0-90B6-41FF-96A2-E3D85DA9CF1E}"/>
    <dgm:cxn modelId="{96D013A4-AF32-4C48-BE2D-8DF564C56DFF}" type="presOf" srcId="{3A99BE0B-2F74-47AD-BBE6-F72ED75F4D01}" destId="{6E692A40-390B-4312-AA78-4135F43CA3EE}" srcOrd="0" destOrd="0" presId="urn:microsoft.com/office/officeart/2005/8/layout/hierarchy6"/>
    <dgm:cxn modelId="{AEFD074C-6348-4072-B16E-2F9DCB0DA10D}" type="presOf" srcId="{700EA86D-AB32-4A0F-A2F0-CF09614BCE14}" destId="{A3E98C50-8434-454E-A5D1-4F5BD0C36ABA}" srcOrd="1" destOrd="0" presId="urn:microsoft.com/office/officeart/2005/8/layout/hierarchy6"/>
    <dgm:cxn modelId="{AEE3CE30-2C7E-4B08-85CC-7235BAB86EA1}" type="presOf" srcId="{7A4D1F5C-79B0-4D82-A656-ED133AA9F1FF}" destId="{2F4B3A9E-3A2B-48E0-A8AB-9DF251D77865}" srcOrd="0" destOrd="0" presId="urn:microsoft.com/office/officeart/2005/8/layout/hierarchy6"/>
    <dgm:cxn modelId="{A5FE4EB1-72D0-4546-ABAC-BF702D20BBDA}" type="presOf" srcId="{B4CEFC67-2EF6-4DFE-AAC0-47409CD8530E}" destId="{0D506424-300B-4C4C-8103-708408A3A141}" srcOrd="0" destOrd="0" presId="urn:microsoft.com/office/officeart/2005/8/layout/hierarchy6"/>
    <dgm:cxn modelId="{3E026DFA-A714-4794-9885-11555B971C65}" type="presOf" srcId="{06C72076-ED9F-4E27-9A6D-A25418370357}" destId="{435BC694-1A16-4BC5-95B1-D07EBFD5D0AD}" srcOrd="0" destOrd="0" presId="urn:microsoft.com/office/officeart/2005/8/layout/hierarchy6"/>
    <dgm:cxn modelId="{EE005CE0-FB68-4F66-AABE-FE2A450497A1}" type="presOf" srcId="{8C5203FA-2049-43D9-B3A4-EA0ABACF5A92}" destId="{3381CE4D-D724-436B-A8CC-E23B3764324B}" srcOrd="0" destOrd="0" presId="urn:microsoft.com/office/officeart/2005/8/layout/hierarchy6"/>
    <dgm:cxn modelId="{D46FBF3D-8721-4A6C-B137-BECEC9298C95}" srcId="{2E976A8E-6957-4AC4-9AEC-24627FF8B1EB}" destId="{B4CEFC67-2EF6-4DFE-AAC0-47409CD8530E}" srcOrd="0" destOrd="0" parTransId="{FFBB7280-4639-477E-8835-B72154BBB46A}" sibTransId="{DEC0A6A0-99C9-40A3-9712-FFBF8D335927}"/>
    <dgm:cxn modelId="{66D2A2DD-DB3F-431B-8B57-2CD568210BEE}" type="presOf" srcId="{6562B1E2-E786-45EA-91FB-10E64680C6DF}" destId="{4CFB159D-418D-4083-BC64-20EC4F1336A4}" srcOrd="0" destOrd="0" presId="urn:microsoft.com/office/officeart/2005/8/layout/hierarchy6"/>
    <dgm:cxn modelId="{8D92EB3C-9178-4C59-9A66-4DECB01CB181}" type="presOf" srcId="{4D0D1BB7-6F42-4040-B7D1-387E52B0E0FA}" destId="{239E57CE-4D6A-4D8C-AC2D-6882FF2BEEEC}" srcOrd="0" destOrd="0" presId="urn:microsoft.com/office/officeart/2005/8/layout/hierarchy6"/>
    <dgm:cxn modelId="{4E7B5C87-276C-4F51-A0F3-C02B16D4813B}" type="presOf" srcId="{3E9ED619-B9AB-46BB-AC66-21E956B9682E}" destId="{7F85E4F0-FFE1-4043-915A-AD9E9E41D1AE}" srcOrd="0" destOrd="0" presId="urn:microsoft.com/office/officeart/2005/8/layout/hierarchy6"/>
    <dgm:cxn modelId="{3DF82540-76A6-4167-A51C-A9FEB189DCFC}" type="presOf" srcId="{1C153C1E-F58F-471D-AEFD-4E14E418A7D8}" destId="{ECDA4D5E-F533-45F4-A65C-A151E261EC50}" srcOrd="0" destOrd="0" presId="urn:microsoft.com/office/officeart/2005/8/layout/hierarchy6"/>
    <dgm:cxn modelId="{C873BA7C-D433-4F34-9B80-088469FDF2AC}" srcId="{3E9ED619-B9AB-46BB-AC66-21E956B9682E}" destId="{700EA86D-AB32-4A0F-A2F0-CF09614BCE14}" srcOrd="2" destOrd="0" parTransId="{34DA33B3-2B17-443C-8D2B-AB76767F6201}" sibTransId="{D4D103CB-D3F6-4A63-9D5A-44DA0B33042B}"/>
    <dgm:cxn modelId="{E2872EF7-973C-45A8-8C36-57D45B46F7F0}" type="presOf" srcId="{FFBB7280-4639-477E-8835-B72154BBB46A}" destId="{C383B54D-85EC-482B-92AC-84A28ABBCC89}" srcOrd="0" destOrd="0" presId="urn:microsoft.com/office/officeart/2005/8/layout/hierarchy6"/>
    <dgm:cxn modelId="{CFF4F4F7-BFAA-44E8-BCFA-8B266FF2E3B8}" srcId="{6562B1E2-E786-45EA-91FB-10E64680C6DF}" destId="{2E976A8E-6957-4AC4-9AEC-24627FF8B1EB}" srcOrd="1" destOrd="0" parTransId="{1C153C1E-F58F-471D-AEFD-4E14E418A7D8}" sibTransId="{9CAB0030-0DF5-4636-A6B1-E4160B378346}"/>
    <dgm:cxn modelId="{9E8355BB-7ED7-4F91-A596-4E14FEF601AD}" type="presOf" srcId="{700EA86D-AB32-4A0F-A2F0-CF09614BCE14}" destId="{6017C42C-ABFB-43B3-903E-3E06DA82703D}" srcOrd="0" destOrd="0" presId="urn:microsoft.com/office/officeart/2005/8/layout/hierarchy6"/>
    <dgm:cxn modelId="{85CAB1F3-69DD-4FD9-93E7-07B79C055C93}" type="presOf" srcId="{7A4D1F5C-79B0-4D82-A656-ED133AA9F1FF}" destId="{7DE223E8-DE63-4A3D-9A83-DC7BE1514DE5}" srcOrd="1" destOrd="0" presId="urn:microsoft.com/office/officeart/2005/8/layout/hierarchy6"/>
    <dgm:cxn modelId="{ADB7B66E-4430-4292-AB0A-D01458ED9881}" srcId="{3E9ED619-B9AB-46BB-AC66-21E956B9682E}" destId="{6562B1E2-E786-45EA-91FB-10E64680C6DF}" srcOrd="0" destOrd="0" parTransId="{99BC5767-E2F7-4820-9E6A-CDFA1F579E59}" sibTransId="{C3386E12-E665-437B-A0EA-157A256BB499}"/>
    <dgm:cxn modelId="{212617F4-8782-4783-BCE8-75C9C8669AFD}" srcId="{3E9ED619-B9AB-46BB-AC66-21E956B9682E}" destId="{8C5203FA-2049-43D9-B3A4-EA0ABACF5A92}" srcOrd="1" destOrd="0" parTransId="{3B7A7D23-89A0-48A2-B23E-AB0B0299414B}" sibTransId="{BF720317-482F-4CAD-9E81-780F411BE408}"/>
    <dgm:cxn modelId="{80F35690-EC10-4FE0-A3AB-9E98DCF2D95D}" type="presOf" srcId="{2E976A8E-6957-4AC4-9AEC-24627FF8B1EB}" destId="{6E80C3C9-51B1-4FEA-8893-316E871DE393}" srcOrd="0" destOrd="0" presId="urn:microsoft.com/office/officeart/2005/8/layout/hierarchy6"/>
    <dgm:cxn modelId="{127157C6-A2E9-469F-99DA-F1A33418564A}" type="presOf" srcId="{8C5203FA-2049-43D9-B3A4-EA0ABACF5A92}" destId="{DC37DEF6-1AD6-47F5-9852-8C8139069913}" srcOrd="1" destOrd="0" presId="urn:microsoft.com/office/officeart/2005/8/layout/hierarchy6"/>
    <dgm:cxn modelId="{0E1BE6FB-0F85-45DA-9772-E3CE0179B0AA}" type="presParOf" srcId="{7F85E4F0-FFE1-4043-915A-AD9E9E41D1AE}" destId="{DEF5589B-2D87-4902-AD47-4D02ADF6211F}" srcOrd="0" destOrd="0" presId="urn:microsoft.com/office/officeart/2005/8/layout/hierarchy6"/>
    <dgm:cxn modelId="{4F41B0A7-0F21-4EA1-A1F0-2FDF5795D0DE}" type="presParOf" srcId="{DEF5589B-2D87-4902-AD47-4D02ADF6211F}" destId="{10C9ACFE-DA3A-4745-90EE-42213048B152}" srcOrd="0" destOrd="0" presId="urn:microsoft.com/office/officeart/2005/8/layout/hierarchy6"/>
    <dgm:cxn modelId="{2FCACCE6-A87F-47E9-8E78-6E903A0CFC6B}" type="presParOf" srcId="{DEF5589B-2D87-4902-AD47-4D02ADF6211F}" destId="{805E338B-8D02-43AA-BE70-1E085A2B5511}" srcOrd="1" destOrd="0" presId="urn:microsoft.com/office/officeart/2005/8/layout/hierarchy6"/>
    <dgm:cxn modelId="{D085D839-56B1-41D2-898C-EB2DB6309D97}" type="presParOf" srcId="{805E338B-8D02-43AA-BE70-1E085A2B5511}" destId="{106313F9-6B91-4263-B95E-9176C39F9E40}" srcOrd="0" destOrd="0" presId="urn:microsoft.com/office/officeart/2005/8/layout/hierarchy6"/>
    <dgm:cxn modelId="{EB8641CB-4910-4CD9-815D-D1EADFAE3ADE}" type="presParOf" srcId="{106313F9-6B91-4263-B95E-9176C39F9E40}" destId="{4CFB159D-418D-4083-BC64-20EC4F1336A4}" srcOrd="0" destOrd="0" presId="urn:microsoft.com/office/officeart/2005/8/layout/hierarchy6"/>
    <dgm:cxn modelId="{76AA4575-FBF4-4DBE-91CC-125D5E6ABAB2}" type="presParOf" srcId="{106313F9-6B91-4263-B95E-9176C39F9E40}" destId="{4880E591-E076-4B06-9327-7342D97CA5A4}" srcOrd="1" destOrd="0" presId="urn:microsoft.com/office/officeart/2005/8/layout/hierarchy6"/>
    <dgm:cxn modelId="{6FC145C9-2472-4FB7-B821-850135BE5FFE}" type="presParOf" srcId="{4880E591-E076-4B06-9327-7342D97CA5A4}" destId="{435BC694-1A16-4BC5-95B1-D07EBFD5D0AD}" srcOrd="0" destOrd="0" presId="urn:microsoft.com/office/officeart/2005/8/layout/hierarchy6"/>
    <dgm:cxn modelId="{BE2D3BE6-2B1F-466C-8DE4-F025E56DC5E9}" type="presParOf" srcId="{4880E591-E076-4B06-9327-7342D97CA5A4}" destId="{C1B0A714-7B4A-475A-A904-EF59F8D1D4DD}" srcOrd="1" destOrd="0" presId="urn:microsoft.com/office/officeart/2005/8/layout/hierarchy6"/>
    <dgm:cxn modelId="{AD19ECEE-A2A2-43D7-BEF1-938248BA50AA}" type="presParOf" srcId="{C1B0A714-7B4A-475A-A904-EF59F8D1D4DD}" destId="{239E57CE-4D6A-4D8C-AC2D-6882FF2BEEEC}" srcOrd="0" destOrd="0" presId="urn:microsoft.com/office/officeart/2005/8/layout/hierarchy6"/>
    <dgm:cxn modelId="{A229AF9F-0A51-4154-B9BD-F5FA2F25EE0E}" type="presParOf" srcId="{C1B0A714-7B4A-475A-A904-EF59F8D1D4DD}" destId="{260F0347-5F54-4CAD-9A5A-C8D74272C27F}" srcOrd="1" destOrd="0" presId="urn:microsoft.com/office/officeart/2005/8/layout/hierarchy6"/>
    <dgm:cxn modelId="{9DC94CA8-C66E-4C20-9B55-5405A385DFD9}" type="presParOf" srcId="{4880E591-E076-4B06-9327-7342D97CA5A4}" destId="{ECDA4D5E-F533-45F4-A65C-A151E261EC50}" srcOrd="2" destOrd="0" presId="urn:microsoft.com/office/officeart/2005/8/layout/hierarchy6"/>
    <dgm:cxn modelId="{706C8A9A-AABE-4041-98BE-71620720E960}" type="presParOf" srcId="{4880E591-E076-4B06-9327-7342D97CA5A4}" destId="{17D806AB-1928-4BEC-B9F8-531FE6EC258F}" srcOrd="3" destOrd="0" presId="urn:microsoft.com/office/officeart/2005/8/layout/hierarchy6"/>
    <dgm:cxn modelId="{D830C323-97AE-4CE8-ABDF-56286D93DC58}" type="presParOf" srcId="{17D806AB-1928-4BEC-B9F8-531FE6EC258F}" destId="{6E80C3C9-51B1-4FEA-8893-316E871DE393}" srcOrd="0" destOrd="0" presId="urn:microsoft.com/office/officeart/2005/8/layout/hierarchy6"/>
    <dgm:cxn modelId="{9BB4AA00-746D-4AC6-BE60-DD7928C9A3F2}" type="presParOf" srcId="{17D806AB-1928-4BEC-B9F8-531FE6EC258F}" destId="{DD75384C-E4D1-4A02-BF7C-3B1988BCFD58}" srcOrd="1" destOrd="0" presId="urn:microsoft.com/office/officeart/2005/8/layout/hierarchy6"/>
    <dgm:cxn modelId="{B6D5C9A1-C510-4FBD-9A56-A392C318F9DD}" type="presParOf" srcId="{DD75384C-E4D1-4A02-BF7C-3B1988BCFD58}" destId="{C383B54D-85EC-482B-92AC-84A28ABBCC89}" srcOrd="0" destOrd="0" presId="urn:microsoft.com/office/officeart/2005/8/layout/hierarchy6"/>
    <dgm:cxn modelId="{C6CD45EF-92B4-42CE-9415-5DFE59712797}" type="presParOf" srcId="{DD75384C-E4D1-4A02-BF7C-3B1988BCFD58}" destId="{1AE2F31C-D207-43B4-8E8E-115A57FCF7CB}" srcOrd="1" destOrd="0" presId="urn:microsoft.com/office/officeart/2005/8/layout/hierarchy6"/>
    <dgm:cxn modelId="{BF6158DA-75B8-426D-8E9D-A300BECFDEEC}" type="presParOf" srcId="{1AE2F31C-D207-43B4-8E8E-115A57FCF7CB}" destId="{0D506424-300B-4C4C-8103-708408A3A141}" srcOrd="0" destOrd="0" presId="urn:microsoft.com/office/officeart/2005/8/layout/hierarchy6"/>
    <dgm:cxn modelId="{4F35BD06-B130-4665-8C8E-DC35FBBC63FC}" type="presParOf" srcId="{1AE2F31C-D207-43B4-8E8E-115A57FCF7CB}" destId="{A4651724-9F19-4C26-AA4F-8934739D3361}" srcOrd="1" destOrd="0" presId="urn:microsoft.com/office/officeart/2005/8/layout/hierarchy6"/>
    <dgm:cxn modelId="{F897BCDC-A246-4915-AA6B-093F6F339169}" type="presParOf" srcId="{DD75384C-E4D1-4A02-BF7C-3B1988BCFD58}" destId="{6E692A40-390B-4312-AA78-4135F43CA3EE}" srcOrd="2" destOrd="0" presId="urn:microsoft.com/office/officeart/2005/8/layout/hierarchy6"/>
    <dgm:cxn modelId="{A6A0E915-4C7D-41C9-BC69-7210385CF48C}" type="presParOf" srcId="{DD75384C-E4D1-4A02-BF7C-3B1988BCFD58}" destId="{71C77CE6-8223-457E-8307-05622DC69E06}" srcOrd="3" destOrd="0" presId="urn:microsoft.com/office/officeart/2005/8/layout/hierarchy6"/>
    <dgm:cxn modelId="{FDB1F934-D969-4FC0-A1FF-6174CE6648D1}" type="presParOf" srcId="{71C77CE6-8223-457E-8307-05622DC69E06}" destId="{EFD307F1-FE12-4683-B6DE-89C4568D6CA2}" srcOrd="0" destOrd="0" presId="urn:microsoft.com/office/officeart/2005/8/layout/hierarchy6"/>
    <dgm:cxn modelId="{C639D4F5-38B1-4AC8-8039-F8945BA46C7D}" type="presParOf" srcId="{71C77CE6-8223-457E-8307-05622DC69E06}" destId="{706167C1-1B6A-4BE5-ABA8-6749E2672D3F}" srcOrd="1" destOrd="0" presId="urn:microsoft.com/office/officeart/2005/8/layout/hierarchy6"/>
    <dgm:cxn modelId="{94D3DF11-6BFB-488B-A4BE-5BC67C32F461}" type="presParOf" srcId="{7F85E4F0-FFE1-4043-915A-AD9E9E41D1AE}" destId="{D54953AB-5E54-4473-91E1-CDD1F632D312}" srcOrd="1" destOrd="0" presId="urn:microsoft.com/office/officeart/2005/8/layout/hierarchy6"/>
    <dgm:cxn modelId="{3928B8F1-75AA-4AB4-9BAF-8C3396887A6F}" type="presParOf" srcId="{D54953AB-5E54-4473-91E1-CDD1F632D312}" destId="{8D165756-D481-45AE-9A16-EA6D106F6BB7}" srcOrd="0" destOrd="0" presId="urn:microsoft.com/office/officeart/2005/8/layout/hierarchy6"/>
    <dgm:cxn modelId="{23E640C7-6776-4187-8D89-13E715BED9F1}" type="presParOf" srcId="{8D165756-D481-45AE-9A16-EA6D106F6BB7}" destId="{3381CE4D-D724-436B-A8CC-E23B3764324B}" srcOrd="0" destOrd="0" presId="urn:microsoft.com/office/officeart/2005/8/layout/hierarchy6"/>
    <dgm:cxn modelId="{07E7C6EC-A572-4C41-B087-77C16DE0EDCE}" type="presParOf" srcId="{8D165756-D481-45AE-9A16-EA6D106F6BB7}" destId="{DC37DEF6-1AD6-47F5-9852-8C8139069913}" srcOrd="1" destOrd="0" presId="urn:microsoft.com/office/officeart/2005/8/layout/hierarchy6"/>
    <dgm:cxn modelId="{D55ACD33-87CA-4938-A0C8-E8F4A462BA5F}" type="presParOf" srcId="{D54953AB-5E54-4473-91E1-CDD1F632D312}" destId="{5E1A1ED3-9394-44A0-96E3-6A05D2B37334}" srcOrd="1" destOrd="0" presId="urn:microsoft.com/office/officeart/2005/8/layout/hierarchy6"/>
    <dgm:cxn modelId="{357065EE-35B3-4CE0-B954-F99ECA29B3F4}" type="presParOf" srcId="{5E1A1ED3-9394-44A0-96E3-6A05D2B37334}" destId="{CCFEAC59-3ABF-4F4B-ACAA-9E191F49EAA3}" srcOrd="0" destOrd="0" presId="urn:microsoft.com/office/officeart/2005/8/layout/hierarchy6"/>
    <dgm:cxn modelId="{4EE5F8F3-3978-4BB8-B638-7C30E147AB0D}" type="presParOf" srcId="{D54953AB-5E54-4473-91E1-CDD1F632D312}" destId="{0B4327BE-E5FB-4C93-975E-56EF4D331E08}" srcOrd="2" destOrd="0" presId="urn:microsoft.com/office/officeart/2005/8/layout/hierarchy6"/>
    <dgm:cxn modelId="{418F9610-80E0-4D25-B015-A8E30B547567}" type="presParOf" srcId="{0B4327BE-E5FB-4C93-975E-56EF4D331E08}" destId="{6017C42C-ABFB-43B3-903E-3E06DA82703D}" srcOrd="0" destOrd="0" presId="urn:microsoft.com/office/officeart/2005/8/layout/hierarchy6"/>
    <dgm:cxn modelId="{CF440D83-ABD5-4814-B099-BE2499683EA8}" type="presParOf" srcId="{0B4327BE-E5FB-4C93-975E-56EF4D331E08}" destId="{A3E98C50-8434-454E-A5D1-4F5BD0C36ABA}" srcOrd="1" destOrd="0" presId="urn:microsoft.com/office/officeart/2005/8/layout/hierarchy6"/>
    <dgm:cxn modelId="{12809237-1C3B-4315-BD4A-C8C2DA46BE95}" type="presParOf" srcId="{D54953AB-5E54-4473-91E1-CDD1F632D312}" destId="{A2CB5992-383F-4777-A514-439A2CA14719}" srcOrd="3" destOrd="0" presId="urn:microsoft.com/office/officeart/2005/8/layout/hierarchy6"/>
    <dgm:cxn modelId="{575ABBEC-C70F-4F8F-90E3-6492B6D98D58}" type="presParOf" srcId="{A2CB5992-383F-4777-A514-439A2CA14719}" destId="{F4E6FF27-39F8-437D-944A-4690B30A9164}" srcOrd="0" destOrd="0" presId="urn:microsoft.com/office/officeart/2005/8/layout/hierarchy6"/>
    <dgm:cxn modelId="{1DDE4151-D745-482C-AA74-0B43BD3A0EDA}" type="presParOf" srcId="{D54953AB-5E54-4473-91E1-CDD1F632D312}" destId="{15688CB3-8C1E-4B7F-80F5-12EC30D91AA1}" srcOrd="4" destOrd="0" presId="urn:microsoft.com/office/officeart/2005/8/layout/hierarchy6"/>
    <dgm:cxn modelId="{989E90FA-84C3-45F1-89CE-276478CCF089}" type="presParOf" srcId="{15688CB3-8C1E-4B7F-80F5-12EC30D91AA1}" destId="{2F4B3A9E-3A2B-48E0-A8AB-9DF251D77865}" srcOrd="0" destOrd="0" presId="urn:microsoft.com/office/officeart/2005/8/layout/hierarchy6"/>
    <dgm:cxn modelId="{578196E5-9C15-4516-A765-3D2D92BF86F6}" type="presParOf" srcId="{15688CB3-8C1E-4B7F-80F5-12EC30D91AA1}" destId="{7DE223E8-DE63-4A3D-9A83-DC7BE1514DE5}"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B3A9E-3A2B-48E0-A8AB-9DF251D77865}">
      <dsp:nvSpPr>
        <dsp:cNvPr id="0" name=""/>
        <dsp:cNvSpPr/>
      </dsp:nvSpPr>
      <dsp:spPr>
        <a:xfrm>
          <a:off x="0" y="2239912"/>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2nd decision: decision of the enterprise</a:t>
          </a:r>
        </a:p>
      </dsp:txBody>
      <dsp:txXfrm>
        <a:off x="0" y="2239912"/>
        <a:ext cx="1713699" cy="959249"/>
      </dsp:txXfrm>
    </dsp:sp>
    <dsp:sp modelId="{6017C42C-ABFB-43B3-903E-3E06DA82703D}">
      <dsp:nvSpPr>
        <dsp:cNvPr id="0" name=""/>
        <dsp:cNvSpPr/>
      </dsp:nvSpPr>
      <dsp:spPr>
        <a:xfrm>
          <a:off x="0" y="1120003"/>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1st step: decision of the bank</a:t>
          </a:r>
        </a:p>
      </dsp:txBody>
      <dsp:txXfrm>
        <a:off x="0" y="1120003"/>
        <a:ext cx="1713699" cy="959249"/>
      </dsp:txXfrm>
    </dsp:sp>
    <dsp:sp modelId="{3381CE4D-D724-436B-A8CC-E23B3764324B}">
      <dsp:nvSpPr>
        <dsp:cNvPr id="0" name=""/>
        <dsp:cNvSpPr/>
      </dsp:nvSpPr>
      <dsp:spPr>
        <a:xfrm>
          <a:off x="0" y="95"/>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latin typeface="Times New Roman" pitchFamily="18" charset="0"/>
              <a:cs typeface="Times New Roman" pitchFamily="18" charset="0"/>
            </a:rPr>
            <a:t> </a:t>
          </a:r>
        </a:p>
      </dsp:txBody>
      <dsp:txXfrm>
        <a:off x="0" y="95"/>
        <a:ext cx="1713699" cy="959249"/>
      </dsp:txXfrm>
    </dsp:sp>
    <dsp:sp modelId="{4CFB159D-418D-4083-BC64-20EC4F1336A4}">
      <dsp:nvSpPr>
        <dsp:cNvPr id="0" name=""/>
        <dsp:cNvSpPr/>
      </dsp:nvSpPr>
      <dsp:spPr>
        <a:xfrm>
          <a:off x="2661813" y="80424"/>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Bank A </a:t>
          </a:r>
          <a:r>
            <a:rPr lang="fr-FR" sz="1100" b="1" kern="1200">
              <a:latin typeface="Times New Roman" pitchFamily="18" charset="0"/>
              <a:cs typeface="Times New Roman" pitchFamily="18" charset="0"/>
            </a:rPr>
            <a:t>or</a:t>
          </a:r>
          <a:r>
            <a:rPr lang="fr-FR" sz="1100" kern="1200">
              <a:latin typeface="Times New Roman" pitchFamily="18" charset="0"/>
              <a:cs typeface="Times New Roman" pitchFamily="18" charset="0"/>
            </a:rPr>
            <a:t>  Bank B</a:t>
          </a:r>
        </a:p>
      </dsp:txBody>
      <dsp:txXfrm>
        <a:off x="2685341" y="103952"/>
        <a:ext cx="1157889" cy="756240"/>
      </dsp:txXfrm>
    </dsp:sp>
    <dsp:sp modelId="{435BC694-1A16-4BC5-95B1-D07EBFD5D0AD}">
      <dsp:nvSpPr>
        <dsp:cNvPr id="0" name=""/>
        <dsp:cNvSpPr/>
      </dsp:nvSpPr>
      <dsp:spPr>
        <a:xfrm>
          <a:off x="2481071" y="883721"/>
          <a:ext cx="783214" cy="321318"/>
        </a:xfrm>
        <a:custGeom>
          <a:avLst/>
          <a:gdLst/>
          <a:ahLst/>
          <a:cxnLst/>
          <a:rect l="0" t="0" r="0" b="0"/>
          <a:pathLst>
            <a:path>
              <a:moveTo>
                <a:pt x="783214" y="0"/>
              </a:moveTo>
              <a:lnTo>
                <a:pt x="783214" y="160659"/>
              </a:lnTo>
              <a:lnTo>
                <a:pt x="0" y="160659"/>
              </a:lnTo>
              <a:lnTo>
                <a:pt x="0" y="3213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E57CE-4D6A-4D8C-AC2D-6882FF2BEEEC}">
      <dsp:nvSpPr>
        <dsp:cNvPr id="0" name=""/>
        <dsp:cNvSpPr/>
      </dsp:nvSpPr>
      <dsp:spPr>
        <a:xfrm>
          <a:off x="1878598" y="1205040"/>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Refusal of the bank: </a:t>
          </a:r>
        </a:p>
        <a:p>
          <a:pPr lvl="0" algn="ctr" defTabSz="488950">
            <a:lnSpc>
              <a:spcPct val="90000"/>
            </a:lnSpc>
            <a:spcBef>
              <a:spcPct val="0"/>
            </a:spcBef>
            <a:spcAft>
              <a:spcPct val="35000"/>
            </a:spcAft>
          </a:pPr>
          <a:r>
            <a:rPr lang="fr-FR" sz="1100" b="1" kern="1200">
              <a:latin typeface="Times New Roman" pitchFamily="18" charset="0"/>
              <a:cs typeface="Times New Roman" pitchFamily="18" charset="0"/>
            </a:rPr>
            <a:t>stopping the game</a:t>
          </a:r>
        </a:p>
      </dsp:txBody>
      <dsp:txXfrm>
        <a:off x="1902126" y="1228568"/>
        <a:ext cx="1157889" cy="756240"/>
      </dsp:txXfrm>
    </dsp:sp>
    <dsp:sp modelId="{ECDA4D5E-F533-45F4-A65C-A151E261EC50}">
      <dsp:nvSpPr>
        <dsp:cNvPr id="0" name=""/>
        <dsp:cNvSpPr/>
      </dsp:nvSpPr>
      <dsp:spPr>
        <a:xfrm>
          <a:off x="3264285" y="883721"/>
          <a:ext cx="783214" cy="321318"/>
        </a:xfrm>
        <a:custGeom>
          <a:avLst/>
          <a:gdLst/>
          <a:ahLst/>
          <a:cxnLst/>
          <a:rect l="0" t="0" r="0" b="0"/>
          <a:pathLst>
            <a:path>
              <a:moveTo>
                <a:pt x="0" y="0"/>
              </a:moveTo>
              <a:lnTo>
                <a:pt x="0" y="160659"/>
              </a:lnTo>
              <a:lnTo>
                <a:pt x="783214" y="160659"/>
              </a:lnTo>
              <a:lnTo>
                <a:pt x="783214" y="3213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0C3C9-51B1-4FEA-8893-316E871DE393}">
      <dsp:nvSpPr>
        <dsp:cNvPr id="0" name=""/>
        <dsp:cNvSpPr/>
      </dsp:nvSpPr>
      <dsp:spPr>
        <a:xfrm>
          <a:off x="3445027" y="1205040"/>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bank accepts</a:t>
          </a:r>
        </a:p>
      </dsp:txBody>
      <dsp:txXfrm>
        <a:off x="3468555" y="1228568"/>
        <a:ext cx="1157889" cy="756240"/>
      </dsp:txXfrm>
    </dsp:sp>
    <dsp:sp modelId="{C383B54D-85EC-482B-92AC-84A28ABBCC89}">
      <dsp:nvSpPr>
        <dsp:cNvPr id="0" name=""/>
        <dsp:cNvSpPr/>
      </dsp:nvSpPr>
      <dsp:spPr>
        <a:xfrm>
          <a:off x="3264285" y="2008337"/>
          <a:ext cx="783214" cy="321318"/>
        </a:xfrm>
        <a:custGeom>
          <a:avLst/>
          <a:gdLst/>
          <a:ahLst/>
          <a:cxnLst/>
          <a:rect l="0" t="0" r="0" b="0"/>
          <a:pathLst>
            <a:path>
              <a:moveTo>
                <a:pt x="783214" y="0"/>
              </a:moveTo>
              <a:lnTo>
                <a:pt x="783214" y="160659"/>
              </a:lnTo>
              <a:lnTo>
                <a:pt x="0" y="160659"/>
              </a:lnTo>
              <a:lnTo>
                <a:pt x="0" y="321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06424-300B-4C4C-8103-708408A3A141}">
      <dsp:nvSpPr>
        <dsp:cNvPr id="0" name=""/>
        <dsp:cNvSpPr/>
      </dsp:nvSpPr>
      <dsp:spPr>
        <a:xfrm>
          <a:off x="2661813" y="2329655"/>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a:t>
          </a:r>
          <a:r>
            <a:rPr lang="en-US" sz="1100" kern="1200">
              <a:latin typeface="Times New Roman" pitchFamily="18" charset="0"/>
              <a:cs typeface="Times New Roman" pitchFamily="18" charset="0"/>
            </a:rPr>
            <a:t>entrepreneur</a:t>
          </a:r>
          <a:r>
            <a:rPr lang="fr-FR" sz="1100" kern="1200">
              <a:latin typeface="Times New Roman" pitchFamily="18" charset="0"/>
              <a:cs typeface="Times New Roman" pitchFamily="18" charset="0"/>
            </a:rPr>
            <a:t> makes low efforts:      </a:t>
          </a:r>
          <a:r>
            <a:rPr lang="fr-FR" sz="1100" b="1" i="1" kern="1200">
              <a:latin typeface="Times New Roman" pitchFamily="18" charset="0"/>
              <a:cs typeface="Times New Roman" pitchFamily="18" charset="0"/>
            </a:rPr>
            <a:t>(L,M*</a:t>
          </a:r>
          <a:r>
            <a:rPr lang="fr-FR" sz="1100" b="1" i="1" kern="1200" baseline="-25000">
              <a:latin typeface="Times New Roman" pitchFamily="18" charset="0"/>
              <a:cs typeface="Times New Roman" pitchFamily="18" charset="0"/>
            </a:rPr>
            <a:t>1</a:t>
          </a:r>
          <a:r>
            <a:rPr lang="fr-FR" sz="1100" b="1" i="1" kern="1200" baseline="0">
              <a:latin typeface="Times New Roman" pitchFamily="18" charset="0"/>
              <a:cs typeface="Times New Roman" pitchFamily="18" charset="0"/>
            </a:rPr>
            <a:t>)</a:t>
          </a:r>
          <a:endParaRPr lang="fr-FR" sz="1100" b="1" i="1" kern="1200">
            <a:latin typeface="Times New Roman" pitchFamily="18" charset="0"/>
            <a:cs typeface="Times New Roman" pitchFamily="18" charset="0"/>
          </a:endParaRPr>
        </a:p>
      </dsp:txBody>
      <dsp:txXfrm>
        <a:off x="2685341" y="2353183"/>
        <a:ext cx="1157889" cy="756240"/>
      </dsp:txXfrm>
    </dsp:sp>
    <dsp:sp modelId="{6E692A40-390B-4312-AA78-4135F43CA3EE}">
      <dsp:nvSpPr>
        <dsp:cNvPr id="0" name=""/>
        <dsp:cNvSpPr/>
      </dsp:nvSpPr>
      <dsp:spPr>
        <a:xfrm>
          <a:off x="4047500" y="2008337"/>
          <a:ext cx="783214" cy="321318"/>
        </a:xfrm>
        <a:custGeom>
          <a:avLst/>
          <a:gdLst/>
          <a:ahLst/>
          <a:cxnLst/>
          <a:rect l="0" t="0" r="0" b="0"/>
          <a:pathLst>
            <a:path>
              <a:moveTo>
                <a:pt x="0" y="0"/>
              </a:moveTo>
              <a:lnTo>
                <a:pt x="0" y="160659"/>
              </a:lnTo>
              <a:lnTo>
                <a:pt x="783214" y="160659"/>
              </a:lnTo>
              <a:lnTo>
                <a:pt x="783214" y="321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307F1-FE12-4683-B6DE-89C4568D6CA2}">
      <dsp:nvSpPr>
        <dsp:cNvPr id="0" name=""/>
        <dsp:cNvSpPr/>
      </dsp:nvSpPr>
      <dsp:spPr>
        <a:xfrm>
          <a:off x="4228242" y="2329655"/>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a:t>
          </a:r>
          <a:r>
            <a:rPr lang="en-US" sz="1100" kern="1200">
              <a:latin typeface="Times New Roman" pitchFamily="18" charset="0"/>
              <a:cs typeface="Times New Roman" pitchFamily="18" charset="0"/>
            </a:rPr>
            <a:t>entrepreneur</a:t>
          </a:r>
          <a:r>
            <a:rPr lang="fr-FR" sz="1100" kern="1200">
              <a:latin typeface="Times New Roman" pitchFamily="18" charset="0"/>
              <a:cs typeface="Times New Roman" pitchFamily="18" charset="0"/>
            </a:rPr>
            <a:t> makes big efforts :      </a:t>
          </a:r>
          <a:r>
            <a:rPr lang="fr-FR" sz="1100" b="1" i="1" kern="1200">
              <a:latin typeface="Times New Roman" pitchFamily="18" charset="0"/>
              <a:cs typeface="Times New Roman" pitchFamily="18" charset="0"/>
            </a:rPr>
            <a:t>(H,M*</a:t>
          </a:r>
          <a:r>
            <a:rPr lang="fr-FR" sz="1100" b="1" i="1" kern="1200" baseline="-25000">
              <a:latin typeface="Times New Roman" pitchFamily="18" charset="0"/>
              <a:cs typeface="Times New Roman" pitchFamily="18" charset="0"/>
            </a:rPr>
            <a:t>1</a:t>
          </a:r>
          <a:r>
            <a:rPr lang="fr-FR" sz="1100" b="1" i="1" kern="1200" baseline="0">
              <a:latin typeface="Times New Roman" pitchFamily="18" charset="0"/>
              <a:cs typeface="Times New Roman" pitchFamily="18" charset="0"/>
            </a:rPr>
            <a:t>)</a:t>
          </a:r>
          <a:endParaRPr lang="fr-FR" sz="1100" kern="1200">
            <a:latin typeface="Times New Roman" pitchFamily="18" charset="0"/>
            <a:cs typeface="Times New Roman" pitchFamily="18" charset="0"/>
          </a:endParaRPr>
        </a:p>
      </dsp:txBody>
      <dsp:txXfrm>
        <a:off x="4251770" y="2353183"/>
        <a:ext cx="1157889" cy="756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B3A9E-3A2B-48E0-A8AB-9DF251D77865}">
      <dsp:nvSpPr>
        <dsp:cNvPr id="0" name=""/>
        <dsp:cNvSpPr/>
      </dsp:nvSpPr>
      <dsp:spPr>
        <a:xfrm>
          <a:off x="0" y="2239912"/>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kern="1200">
              <a:latin typeface="Times New Roman" pitchFamily="18" charset="0"/>
              <a:cs typeface="Times New Roman" pitchFamily="18" charset="0"/>
            </a:rPr>
            <a:t>2nd decision: decision of the enterprise</a:t>
          </a:r>
        </a:p>
      </dsp:txBody>
      <dsp:txXfrm>
        <a:off x="0" y="2239912"/>
        <a:ext cx="1713699" cy="959249"/>
      </dsp:txXfrm>
    </dsp:sp>
    <dsp:sp modelId="{6017C42C-ABFB-43B3-903E-3E06DA82703D}">
      <dsp:nvSpPr>
        <dsp:cNvPr id="0" name=""/>
        <dsp:cNvSpPr/>
      </dsp:nvSpPr>
      <dsp:spPr>
        <a:xfrm>
          <a:off x="0" y="1120003"/>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kern="1200">
              <a:latin typeface="Times New Roman" pitchFamily="18" charset="0"/>
              <a:cs typeface="Times New Roman" pitchFamily="18" charset="0"/>
            </a:rPr>
            <a:t>1st step: decision of the bank</a:t>
          </a:r>
        </a:p>
      </dsp:txBody>
      <dsp:txXfrm>
        <a:off x="0" y="1120003"/>
        <a:ext cx="1713699" cy="959249"/>
      </dsp:txXfrm>
    </dsp:sp>
    <dsp:sp modelId="{3381CE4D-D724-436B-A8CC-E23B3764324B}">
      <dsp:nvSpPr>
        <dsp:cNvPr id="0" name=""/>
        <dsp:cNvSpPr/>
      </dsp:nvSpPr>
      <dsp:spPr>
        <a:xfrm>
          <a:off x="0" y="95"/>
          <a:ext cx="5712333" cy="959249"/>
        </a:xfrm>
        <a:prstGeom prst="roundRect">
          <a:avLst>
            <a:gd name="adj" fmla="val 10000"/>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latin typeface="Times New Roman" pitchFamily="18" charset="0"/>
              <a:cs typeface="Times New Roman" pitchFamily="18" charset="0"/>
            </a:rPr>
            <a:t> </a:t>
          </a:r>
        </a:p>
      </dsp:txBody>
      <dsp:txXfrm>
        <a:off x="0" y="95"/>
        <a:ext cx="1713699" cy="959249"/>
      </dsp:txXfrm>
    </dsp:sp>
    <dsp:sp modelId="{4CFB159D-418D-4083-BC64-20EC4F1336A4}">
      <dsp:nvSpPr>
        <dsp:cNvPr id="0" name=""/>
        <dsp:cNvSpPr/>
      </dsp:nvSpPr>
      <dsp:spPr>
        <a:xfrm>
          <a:off x="2661813" y="80424"/>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Bank A </a:t>
          </a:r>
          <a:r>
            <a:rPr lang="fr-FR" sz="1100" b="1" kern="1200">
              <a:latin typeface="Times New Roman" pitchFamily="18" charset="0"/>
              <a:cs typeface="Times New Roman" pitchFamily="18" charset="0"/>
            </a:rPr>
            <a:t>and</a:t>
          </a:r>
          <a:r>
            <a:rPr lang="fr-FR" sz="1100" kern="1200">
              <a:latin typeface="Times New Roman" pitchFamily="18" charset="0"/>
              <a:cs typeface="Times New Roman" pitchFamily="18" charset="0"/>
            </a:rPr>
            <a:t>  Bank B</a:t>
          </a:r>
        </a:p>
      </dsp:txBody>
      <dsp:txXfrm>
        <a:off x="2685341" y="103952"/>
        <a:ext cx="1157889" cy="756240"/>
      </dsp:txXfrm>
    </dsp:sp>
    <dsp:sp modelId="{435BC694-1A16-4BC5-95B1-D07EBFD5D0AD}">
      <dsp:nvSpPr>
        <dsp:cNvPr id="0" name=""/>
        <dsp:cNvSpPr/>
      </dsp:nvSpPr>
      <dsp:spPr>
        <a:xfrm>
          <a:off x="2481071" y="883721"/>
          <a:ext cx="783214" cy="321318"/>
        </a:xfrm>
        <a:custGeom>
          <a:avLst/>
          <a:gdLst/>
          <a:ahLst/>
          <a:cxnLst/>
          <a:rect l="0" t="0" r="0" b="0"/>
          <a:pathLst>
            <a:path>
              <a:moveTo>
                <a:pt x="783214" y="0"/>
              </a:moveTo>
              <a:lnTo>
                <a:pt x="783214" y="160659"/>
              </a:lnTo>
              <a:lnTo>
                <a:pt x="0" y="160659"/>
              </a:lnTo>
              <a:lnTo>
                <a:pt x="0" y="3213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E57CE-4D6A-4D8C-AC2D-6882FF2BEEEC}">
      <dsp:nvSpPr>
        <dsp:cNvPr id="0" name=""/>
        <dsp:cNvSpPr/>
      </dsp:nvSpPr>
      <dsp:spPr>
        <a:xfrm>
          <a:off x="1878598" y="1205040"/>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Refusal of the bank: </a:t>
          </a:r>
        </a:p>
        <a:p>
          <a:pPr lvl="0" algn="ctr" defTabSz="488950">
            <a:lnSpc>
              <a:spcPct val="90000"/>
            </a:lnSpc>
            <a:spcBef>
              <a:spcPct val="0"/>
            </a:spcBef>
            <a:spcAft>
              <a:spcPct val="35000"/>
            </a:spcAft>
          </a:pPr>
          <a:r>
            <a:rPr lang="fr-FR" sz="1100" b="1" kern="1200">
              <a:latin typeface="Times New Roman" pitchFamily="18" charset="0"/>
              <a:cs typeface="Times New Roman" pitchFamily="18" charset="0"/>
            </a:rPr>
            <a:t>stopping the game</a:t>
          </a:r>
        </a:p>
      </dsp:txBody>
      <dsp:txXfrm>
        <a:off x="1902126" y="1228568"/>
        <a:ext cx="1157889" cy="756240"/>
      </dsp:txXfrm>
    </dsp:sp>
    <dsp:sp modelId="{ECDA4D5E-F533-45F4-A65C-A151E261EC50}">
      <dsp:nvSpPr>
        <dsp:cNvPr id="0" name=""/>
        <dsp:cNvSpPr/>
      </dsp:nvSpPr>
      <dsp:spPr>
        <a:xfrm>
          <a:off x="3264285" y="883721"/>
          <a:ext cx="783214" cy="321318"/>
        </a:xfrm>
        <a:custGeom>
          <a:avLst/>
          <a:gdLst/>
          <a:ahLst/>
          <a:cxnLst/>
          <a:rect l="0" t="0" r="0" b="0"/>
          <a:pathLst>
            <a:path>
              <a:moveTo>
                <a:pt x="0" y="0"/>
              </a:moveTo>
              <a:lnTo>
                <a:pt x="0" y="160659"/>
              </a:lnTo>
              <a:lnTo>
                <a:pt x="783214" y="160659"/>
              </a:lnTo>
              <a:lnTo>
                <a:pt x="783214" y="3213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0C3C9-51B1-4FEA-8893-316E871DE393}">
      <dsp:nvSpPr>
        <dsp:cNvPr id="0" name=""/>
        <dsp:cNvSpPr/>
      </dsp:nvSpPr>
      <dsp:spPr>
        <a:xfrm>
          <a:off x="3445027" y="1205040"/>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bank accepts</a:t>
          </a:r>
        </a:p>
      </dsp:txBody>
      <dsp:txXfrm>
        <a:off x="3468555" y="1228568"/>
        <a:ext cx="1157889" cy="756240"/>
      </dsp:txXfrm>
    </dsp:sp>
    <dsp:sp modelId="{C383B54D-85EC-482B-92AC-84A28ABBCC89}">
      <dsp:nvSpPr>
        <dsp:cNvPr id="0" name=""/>
        <dsp:cNvSpPr/>
      </dsp:nvSpPr>
      <dsp:spPr>
        <a:xfrm>
          <a:off x="3264285" y="2008337"/>
          <a:ext cx="783214" cy="321318"/>
        </a:xfrm>
        <a:custGeom>
          <a:avLst/>
          <a:gdLst/>
          <a:ahLst/>
          <a:cxnLst/>
          <a:rect l="0" t="0" r="0" b="0"/>
          <a:pathLst>
            <a:path>
              <a:moveTo>
                <a:pt x="783214" y="0"/>
              </a:moveTo>
              <a:lnTo>
                <a:pt x="783214" y="160659"/>
              </a:lnTo>
              <a:lnTo>
                <a:pt x="0" y="160659"/>
              </a:lnTo>
              <a:lnTo>
                <a:pt x="0" y="321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06424-300B-4C4C-8103-708408A3A141}">
      <dsp:nvSpPr>
        <dsp:cNvPr id="0" name=""/>
        <dsp:cNvSpPr/>
      </dsp:nvSpPr>
      <dsp:spPr>
        <a:xfrm>
          <a:off x="2661813" y="2329655"/>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a:t>
          </a:r>
          <a:r>
            <a:rPr lang="en-US" sz="1100" kern="1200">
              <a:latin typeface="Times New Roman" pitchFamily="18" charset="0"/>
              <a:cs typeface="Times New Roman" pitchFamily="18" charset="0"/>
            </a:rPr>
            <a:t>entrepreneur</a:t>
          </a:r>
          <a:r>
            <a:rPr lang="fr-FR" sz="1100" kern="1200">
              <a:latin typeface="Times New Roman" pitchFamily="18" charset="0"/>
              <a:cs typeface="Times New Roman" pitchFamily="18" charset="0"/>
            </a:rPr>
            <a:t> makes low efforts:      </a:t>
          </a:r>
          <a:r>
            <a:rPr lang="fr-FR" sz="1100" b="1" i="1" kern="1200">
              <a:latin typeface="Times New Roman" pitchFamily="18" charset="0"/>
              <a:cs typeface="Times New Roman" pitchFamily="18" charset="0"/>
            </a:rPr>
            <a:t>(L,M*</a:t>
          </a:r>
          <a:r>
            <a:rPr lang="fr-FR" sz="1100" b="1" i="1" kern="1200" baseline="-25000">
              <a:latin typeface="Times New Roman" pitchFamily="18" charset="0"/>
              <a:cs typeface="Times New Roman" pitchFamily="18" charset="0"/>
            </a:rPr>
            <a:t>i</a:t>
          </a:r>
          <a:r>
            <a:rPr lang="fr-FR" sz="1100" b="1" i="1" kern="1200" baseline="0">
              <a:latin typeface="Times New Roman" pitchFamily="18" charset="0"/>
              <a:cs typeface="Times New Roman" pitchFamily="18" charset="0"/>
            </a:rPr>
            <a:t>)</a:t>
          </a:r>
          <a:endParaRPr lang="fr-FR" sz="1100" b="1" i="1" kern="1200">
            <a:latin typeface="Times New Roman" pitchFamily="18" charset="0"/>
            <a:cs typeface="Times New Roman" pitchFamily="18" charset="0"/>
          </a:endParaRPr>
        </a:p>
      </dsp:txBody>
      <dsp:txXfrm>
        <a:off x="2685341" y="2353183"/>
        <a:ext cx="1157889" cy="756240"/>
      </dsp:txXfrm>
    </dsp:sp>
    <dsp:sp modelId="{6E692A40-390B-4312-AA78-4135F43CA3EE}">
      <dsp:nvSpPr>
        <dsp:cNvPr id="0" name=""/>
        <dsp:cNvSpPr/>
      </dsp:nvSpPr>
      <dsp:spPr>
        <a:xfrm>
          <a:off x="4047500" y="2008337"/>
          <a:ext cx="783214" cy="321318"/>
        </a:xfrm>
        <a:custGeom>
          <a:avLst/>
          <a:gdLst/>
          <a:ahLst/>
          <a:cxnLst/>
          <a:rect l="0" t="0" r="0" b="0"/>
          <a:pathLst>
            <a:path>
              <a:moveTo>
                <a:pt x="0" y="0"/>
              </a:moveTo>
              <a:lnTo>
                <a:pt x="0" y="160659"/>
              </a:lnTo>
              <a:lnTo>
                <a:pt x="783214" y="160659"/>
              </a:lnTo>
              <a:lnTo>
                <a:pt x="783214" y="321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307F1-FE12-4683-B6DE-89C4568D6CA2}">
      <dsp:nvSpPr>
        <dsp:cNvPr id="0" name=""/>
        <dsp:cNvSpPr/>
      </dsp:nvSpPr>
      <dsp:spPr>
        <a:xfrm>
          <a:off x="4228242" y="2329655"/>
          <a:ext cx="1204945" cy="8032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latin typeface="Times New Roman" pitchFamily="18" charset="0"/>
              <a:cs typeface="Times New Roman" pitchFamily="18" charset="0"/>
            </a:rPr>
            <a:t>The </a:t>
          </a:r>
          <a:r>
            <a:rPr lang="en-US" sz="1100" kern="1200">
              <a:latin typeface="Times New Roman" pitchFamily="18" charset="0"/>
              <a:cs typeface="Times New Roman" pitchFamily="18" charset="0"/>
            </a:rPr>
            <a:t>entrepreneur</a:t>
          </a:r>
          <a:r>
            <a:rPr lang="fr-FR" sz="1100" kern="1200">
              <a:latin typeface="Times New Roman" pitchFamily="18" charset="0"/>
              <a:cs typeface="Times New Roman" pitchFamily="18" charset="0"/>
            </a:rPr>
            <a:t> makes big efforts :      </a:t>
          </a:r>
          <a:r>
            <a:rPr lang="fr-FR" sz="1100" b="1" i="1" kern="1200">
              <a:latin typeface="Times New Roman" pitchFamily="18" charset="0"/>
              <a:cs typeface="Times New Roman" pitchFamily="18" charset="0"/>
            </a:rPr>
            <a:t>(H,M*</a:t>
          </a:r>
          <a:r>
            <a:rPr lang="fr-FR" sz="1100" b="1" i="1" kern="1200" baseline="-25000">
              <a:latin typeface="Times New Roman" pitchFamily="18" charset="0"/>
              <a:cs typeface="Times New Roman" pitchFamily="18" charset="0"/>
            </a:rPr>
            <a:t>i</a:t>
          </a:r>
          <a:r>
            <a:rPr lang="fr-FR" sz="1100" b="1" i="1" kern="1200" baseline="0">
              <a:latin typeface="Times New Roman" pitchFamily="18" charset="0"/>
              <a:cs typeface="Times New Roman" pitchFamily="18" charset="0"/>
            </a:rPr>
            <a:t>)</a:t>
          </a:r>
          <a:endParaRPr lang="fr-FR" sz="1100" kern="1200">
            <a:latin typeface="Times New Roman" pitchFamily="18" charset="0"/>
            <a:cs typeface="Times New Roman" pitchFamily="18" charset="0"/>
          </a:endParaRPr>
        </a:p>
      </dsp:txBody>
      <dsp:txXfrm>
        <a:off x="4251770" y="2353183"/>
        <a:ext cx="1157889" cy="7562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0.87292</cdr:x>
      <cdr:y>0.22222</cdr:y>
    </cdr:from>
    <cdr:to>
      <cdr:x>0.94792</cdr:x>
      <cdr:y>0.28125</cdr:y>
    </cdr:to>
    <cdr:sp macro="" textlink="">
      <cdr:nvSpPr>
        <cdr:cNvPr id="3" name="Rectangle 2"/>
        <cdr:cNvSpPr/>
      </cdr:nvSpPr>
      <cdr:spPr>
        <a:xfrm xmlns:a="http://schemas.openxmlformats.org/drawingml/2006/main">
          <a:off x="3990975" y="609600"/>
          <a:ext cx="342900" cy="1619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0.875</cdr:x>
      <cdr:y>0.21181</cdr:y>
    </cdr:from>
    <cdr:to>
      <cdr:x>0.91458</cdr:x>
      <cdr:y>0.28125</cdr:y>
    </cdr:to>
    <cdr:pic>
      <cdr:nvPicPr>
        <cdr:cNvPr id="4"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4000500" y="581025"/>
          <a:ext cx="180975" cy="190500"/>
        </a:xfrm>
        <a:prstGeom xmlns:a="http://schemas.openxmlformats.org/drawingml/2006/main" prst="rect">
          <a:avLst/>
        </a:prstGeom>
        <a:noFill xmlns:a="http://schemas.openxmlformats.org/drawingml/2006/main"/>
      </cdr:spPr>
    </cdr:pic>
  </cdr:relSizeAnchor>
  <cdr:relSizeAnchor xmlns:cdr="http://schemas.openxmlformats.org/drawingml/2006/chartDrawing">
    <cdr:from>
      <cdr:x>0.87083</cdr:x>
      <cdr:y>0.13542</cdr:y>
    </cdr:from>
    <cdr:to>
      <cdr:x>0.94792</cdr:x>
      <cdr:y>0.1875</cdr:y>
    </cdr:to>
    <cdr:sp macro="" textlink="">
      <cdr:nvSpPr>
        <cdr:cNvPr id="5" name="Rectangle 4"/>
        <cdr:cNvSpPr/>
      </cdr:nvSpPr>
      <cdr:spPr>
        <a:xfrm xmlns:a="http://schemas.openxmlformats.org/drawingml/2006/main">
          <a:off x="3981450" y="371475"/>
          <a:ext cx="352425" cy="14287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0.875</cdr:x>
      <cdr:y>0.12847</cdr:y>
    </cdr:from>
    <cdr:to>
      <cdr:x>0.91458</cdr:x>
      <cdr:y>0.19792</cdr:y>
    </cdr:to>
    <cdr:pic>
      <cdr:nvPicPr>
        <cdr:cNvPr id="6"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4000500" y="352425"/>
          <a:ext cx="180975" cy="190500"/>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0.03333</cdr:x>
      <cdr:y>0.09375</cdr:y>
    </cdr:from>
    <cdr:to>
      <cdr:x>0.07292</cdr:x>
      <cdr:y>0.16319</cdr:y>
    </cdr:to>
    <cdr:pic>
      <cdr:nvPicPr>
        <cdr:cNvPr id="11"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152400" y="257175"/>
          <a:ext cx="180975" cy="190500"/>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0.03333</cdr:x>
      <cdr:y>0.25</cdr:y>
    </cdr:from>
    <cdr:to>
      <cdr:x>0.07291</cdr:x>
      <cdr:y>0.31945</cdr:y>
    </cdr:to>
    <cdr:pic>
      <cdr:nvPicPr>
        <cdr:cNvPr id="1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152400" y="685788"/>
          <a:ext cx="180960" cy="19051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0.87083</cdr:x>
      <cdr:y>0.30208</cdr:y>
    </cdr:from>
    <cdr:to>
      <cdr:x>0.91042</cdr:x>
      <cdr:y>0.37153</cdr:y>
    </cdr:to>
    <cdr:pic>
      <cdr:nvPicPr>
        <cdr:cNvPr id="10"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3981420" y="828675"/>
          <a:ext cx="181005" cy="19051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0.03333</cdr:x>
      <cdr:y>0.17708</cdr:y>
    </cdr:from>
    <cdr:to>
      <cdr:x>0.07292</cdr:x>
      <cdr:y>0.24653</cdr:y>
    </cdr:to>
    <cdr:pic>
      <cdr:nvPicPr>
        <cdr:cNvPr id="15"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152400" y="485775"/>
          <a:ext cx="181005" cy="19051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0.40833</cdr:x>
      <cdr:y>0.89931</cdr:y>
    </cdr:from>
    <cdr:to>
      <cdr:x>0.6</cdr:x>
      <cdr:y>0.94444</cdr:y>
    </cdr:to>
    <cdr:pic>
      <cdr:nvPicPr>
        <cdr:cNvPr id="14" name="Picture 8"/>
        <cdr:cNvPicPr>
          <a:picLocks xmlns:a="http://schemas.openxmlformats.org/drawingml/2006/main" noChangeAspect="1" noChangeArrowheads="1"/>
        </cdr:cNvPicPr>
      </cdr:nvPicPr>
      <cdr:blipFill>
        <a:blip xmlns:a="http://schemas.openxmlformats.org/drawingml/2006/main" xmlns:r="http://schemas.openxmlformats.org/officeDocument/2006/relationships" r:embed="rId4"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1866900" y="2466975"/>
          <a:ext cx="876300" cy="12382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0.03125</cdr:x>
      <cdr:y>0.09722</cdr:y>
    </cdr:from>
    <cdr:to>
      <cdr:x>0.11458</cdr:x>
      <cdr:y>0.16667</cdr:y>
    </cdr:to>
    <cdr:pic>
      <cdr:nvPicPr>
        <cdr:cNvPr id="4" name="Picture 5"/>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142875" y="266700"/>
          <a:ext cx="381000" cy="190500"/>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0.0125</cdr:x>
      <cdr:y>0.17014</cdr:y>
    </cdr:from>
    <cdr:to>
      <cdr:x>0.1125</cdr:x>
      <cdr:y>0.23958</cdr:y>
    </cdr:to>
    <cdr:pic>
      <cdr:nvPicPr>
        <cdr:cNvPr id="5"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57150" y="466725"/>
          <a:ext cx="457200" cy="190500"/>
        </a:xfrm>
        <a:prstGeom xmlns:a="http://schemas.openxmlformats.org/drawingml/2006/main" prst="rect">
          <a:avLst/>
        </a:prstGeom>
        <a:noFill xmlns:a="http://schemas.openxmlformats.org/drawingml/2006/main"/>
      </cdr:spPr>
    </cdr:pic>
  </cdr:relSizeAnchor>
  <cdr:relSizeAnchor xmlns:cdr="http://schemas.openxmlformats.org/drawingml/2006/chartDrawing">
    <cdr:from>
      <cdr:x>0.16042</cdr:x>
      <cdr:y>0.875</cdr:y>
    </cdr:from>
    <cdr:to>
      <cdr:x>0.24792</cdr:x>
      <cdr:y>0.94444</cdr:y>
    </cdr:to>
    <cdr:sp macro="" textlink="">
      <cdr:nvSpPr>
        <cdr:cNvPr id="7" name="ZoneTexte 6"/>
        <cdr:cNvSpPr txBox="1"/>
      </cdr:nvSpPr>
      <cdr:spPr>
        <a:xfrm xmlns:a="http://schemas.openxmlformats.org/drawingml/2006/main">
          <a:off x="733425" y="2400300"/>
          <a:ext cx="4000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0.16667</cdr:x>
      <cdr:y>0.89236</cdr:y>
    </cdr:from>
    <cdr:to>
      <cdr:x>0.25</cdr:x>
      <cdr:y>0.94444</cdr:y>
    </cdr:to>
    <cdr:sp macro="" textlink="">
      <cdr:nvSpPr>
        <cdr:cNvPr id="9" name="ZoneTexte 8"/>
        <cdr:cNvSpPr txBox="1"/>
      </cdr:nvSpPr>
      <cdr:spPr>
        <a:xfrm xmlns:a="http://schemas.openxmlformats.org/drawingml/2006/main">
          <a:off x="762000" y="2447925"/>
          <a:ext cx="381000" cy="142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0.17083</cdr:x>
      <cdr:y>0.85417</cdr:y>
    </cdr:from>
    <cdr:to>
      <cdr:x>0.26458</cdr:x>
      <cdr:y>0.94097</cdr:y>
    </cdr:to>
    <cdr:sp macro="" textlink="">
      <cdr:nvSpPr>
        <cdr:cNvPr id="8" name="ZoneTexte 7"/>
        <cdr:cNvSpPr txBox="1"/>
      </cdr:nvSpPr>
      <cdr:spPr>
        <a:xfrm xmlns:a="http://schemas.openxmlformats.org/drawingml/2006/main">
          <a:off x="781050" y="2343150"/>
          <a:ext cx="428625"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t>m</a:t>
          </a:r>
          <a:r>
            <a:rPr lang="fr-FR" sz="1000" b="1" i="1" baseline="-25000"/>
            <a:t>1</a:t>
          </a:r>
        </a:p>
      </cdr:txBody>
    </cdr:sp>
  </cdr:relSizeAnchor>
  <cdr:relSizeAnchor xmlns:cdr="http://schemas.openxmlformats.org/drawingml/2006/chartDrawing">
    <cdr:from>
      <cdr:x>0.44375</cdr:x>
      <cdr:y>0.88889</cdr:y>
    </cdr:from>
    <cdr:to>
      <cdr:x>0.63542</cdr:x>
      <cdr:y>0.93403</cdr:y>
    </cdr:to>
    <cdr:pic>
      <cdr:nvPicPr>
        <cdr:cNvPr id="10" name="Picture 8"/>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2028825" y="2438400"/>
          <a:ext cx="876300" cy="12382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0.8625</cdr:x>
      <cdr:y>0.1875</cdr:y>
    </cdr:from>
    <cdr:to>
      <cdr:x>0.94583</cdr:x>
      <cdr:y>0.25695</cdr:y>
    </cdr:to>
    <cdr:pic>
      <cdr:nvPicPr>
        <cdr:cNvPr id="11" name="Picture 5"/>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3943350" y="514350"/>
          <a:ext cx="380985" cy="19051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0.86667</cdr:x>
      <cdr:y>0.27083</cdr:y>
    </cdr:from>
    <cdr:to>
      <cdr:x>0.96667</cdr:x>
      <cdr:y>0.34027</cdr:y>
    </cdr:to>
    <cdr:pic>
      <cdr:nvPicPr>
        <cdr:cNvPr id="12"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3962400" y="742950"/>
          <a:ext cx="457200" cy="190488"/>
        </a:xfrm>
        <a:prstGeom xmlns:a="http://schemas.openxmlformats.org/drawingml/2006/main" prst="rect">
          <a:avLst/>
        </a:prstGeom>
        <a:noFill xmlns:a="http://schemas.openxmlformats.org/drawingml/2006/main"/>
      </cdr:spPr>
    </cdr:pic>
  </cdr:relSizeAnchor>
</c:userShapes>
</file>

<file path=word/drawings/drawing3.xml><?xml version="1.0" encoding="utf-8"?>
<c:userShapes xmlns:c="http://schemas.openxmlformats.org/drawingml/2006/chart">
  <cdr:relSizeAnchor xmlns:cdr="http://schemas.openxmlformats.org/drawingml/2006/chartDrawing">
    <cdr:from>
      <cdr:x>0.27899</cdr:x>
      <cdr:y>0.4239</cdr:y>
    </cdr:from>
    <cdr:to>
      <cdr:x>0.27934</cdr:x>
      <cdr:y>0.85446</cdr:y>
    </cdr:to>
    <cdr:sp macro="" textlink="">
      <cdr:nvSpPr>
        <cdr:cNvPr id="7" name="Connecteur droit 6"/>
        <cdr:cNvSpPr/>
      </cdr:nvSpPr>
      <cdr:spPr>
        <a:xfrm xmlns:a="http://schemas.openxmlformats.org/drawingml/2006/main" rot="5400000">
          <a:off x="1275556" y="1162844"/>
          <a:ext cx="1588" cy="1181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a:p>
      </cdr:txBody>
    </cdr:sp>
  </cdr:relSizeAnchor>
  <cdr:relSizeAnchor xmlns:cdr="http://schemas.openxmlformats.org/drawingml/2006/chartDrawing">
    <cdr:from>
      <cdr:x>0.25208</cdr:x>
      <cdr:y>0.88194</cdr:y>
    </cdr:from>
    <cdr:to>
      <cdr:x>0.31667</cdr:x>
      <cdr:y>0.96181</cdr:y>
    </cdr:to>
    <cdr:sp macro="" textlink="">
      <cdr:nvSpPr>
        <cdr:cNvPr id="3" name="ZoneTexte 2"/>
        <cdr:cNvSpPr txBox="1"/>
      </cdr:nvSpPr>
      <cdr:spPr>
        <a:xfrm xmlns:a="http://schemas.openxmlformats.org/drawingml/2006/main">
          <a:off x="1152525" y="2419350"/>
          <a:ext cx="2952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0.24583</cdr:x>
      <cdr:y>0.86458</cdr:y>
    </cdr:from>
    <cdr:to>
      <cdr:x>0.33333</cdr:x>
      <cdr:y>0.96528</cdr:y>
    </cdr:to>
    <cdr:sp macro="" textlink="">
      <cdr:nvSpPr>
        <cdr:cNvPr id="4" name="ZoneTexte 3"/>
        <cdr:cNvSpPr txBox="1"/>
      </cdr:nvSpPr>
      <cdr:spPr>
        <a:xfrm xmlns:a="http://schemas.openxmlformats.org/drawingml/2006/main">
          <a:off x="1123950" y="2371725"/>
          <a:ext cx="4000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t>m</a:t>
          </a:r>
          <a:r>
            <a:rPr lang="fr-FR" sz="1000" b="1" i="1" baseline="-25000"/>
            <a:t>2</a:t>
          </a:r>
        </a:p>
      </cdr:txBody>
    </cdr:sp>
  </cdr:relSizeAnchor>
  <cdr:relSizeAnchor xmlns:cdr="http://schemas.openxmlformats.org/drawingml/2006/chartDrawing">
    <cdr:from>
      <cdr:x>0.83958</cdr:x>
      <cdr:y>0.84375</cdr:y>
    </cdr:from>
    <cdr:to>
      <cdr:x>0.92292</cdr:x>
      <cdr:y>1</cdr:y>
    </cdr:to>
    <cdr:sp macro="" textlink="">
      <cdr:nvSpPr>
        <cdr:cNvPr id="5" name="ZoneTexte 4"/>
        <cdr:cNvSpPr txBox="1"/>
      </cdr:nvSpPr>
      <cdr:spPr>
        <a:xfrm xmlns:a="http://schemas.openxmlformats.org/drawingml/2006/main">
          <a:off x="3838575" y="2314575"/>
          <a:ext cx="38100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t>m</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94ED-AFB9-46FC-AB8D-7C35D8FB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7996</Words>
  <Characters>43978</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dc:creator>
  <cp:lastModifiedBy>Rim  tlili</cp:lastModifiedBy>
  <cp:revision>5</cp:revision>
  <dcterms:created xsi:type="dcterms:W3CDTF">2016-04-18T08:59:00Z</dcterms:created>
  <dcterms:modified xsi:type="dcterms:W3CDTF">2016-04-18T10:30:00Z</dcterms:modified>
</cp:coreProperties>
</file>