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07" w:rsidRPr="00664DE5" w:rsidRDefault="00664DE5" w:rsidP="00921166">
      <w:pPr>
        <w:spacing w:after="0" w:line="240" w:lineRule="auto"/>
        <w:jc w:val="both"/>
        <w:rPr>
          <w:rFonts w:ascii="Candara" w:hAnsi="Candara"/>
          <w:b/>
          <w:sz w:val="28"/>
          <w:szCs w:val="28"/>
        </w:rPr>
      </w:pPr>
      <w:r>
        <w:rPr>
          <w:rFonts w:ascii="Candara" w:hAnsi="Candara"/>
          <w:b/>
          <w:sz w:val="28"/>
          <w:szCs w:val="28"/>
        </w:rPr>
        <w:t>Empirical Proof</w:t>
      </w:r>
      <w:r w:rsidR="00542E07" w:rsidRPr="009314FA">
        <w:rPr>
          <w:rFonts w:ascii="Candara" w:hAnsi="Candara"/>
          <w:b/>
          <w:sz w:val="28"/>
          <w:szCs w:val="28"/>
        </w:rPr>
        <w:t xml:space="preserve"> of the CAPM with Higher Order Co</w:t>
      </w:r>
      <w:r>
        <w:rPr>
          <w:rFonts w:ascii="Candara" w:hAnsi="Candara"/>
          <w:b/>
          <w:sz w:val="28"/>
          <w:szCs w:val="28"/>
        </w:rPr>
        <w:t>-</w:t>
      </w:r>
      <w:r w:rsidR="00542E07" w:rsidRPr="009314FA">
        <w:rPr>
          <w:rFonts w:ascii="Candara" w:hAnsi="Candara"/>
          <w:b/>
          <w:sz w:val="28"/>
          <w:szCs w:val="28"/>
        </w:rPr>
        <w:t>mo</w:t>
      </w:r>
      <w:r w:rsidR="00842B05" w:rsidRPr="009314FA">
        <w:rPr>
          <w:rFonts w:ascii="Candara" w:hAnsi="Candara"/>
          <w:b/>
          <w:sz w:val="28"/>
          <w:szCs w:val="28"/>
        </w:rPr>
        <w:t>ments in Nigeria</w:t>
      </w:r>
      <w:r>
        <w:rPr>
          <w:rFonts w:ascii="Candara" w:hAnsi="Candara"/>
          <w:b/>
          <w:sz w:val="28"/>
          <w:szCs w:val="28"/>
        </w:rPr>
        <w:t>n Stock Market</w:t>
      </w:r>
      <w:r w:rsidR="00542E07" w:rsidRPr="009314FA">
        <w:rPr>
          <w:rFonts w:ascii="Candara" w:hAnsi="Candara"/>
          <w:b/>
          <w:sz w:val="28"/>
          <w:szCs w:val="28"/>
        </w:rPr>
        <w:t>:</w:t>
      </w:r>
      <w:r w:rsidR="003D2EE9" w:rsidRPr="009314FA">
        <w:rPr>
          <w:rFonts w:ascii="Candara" w:hAnsi="Candara"/>
          <w:sz w:val="28"/>
          <w:szCs w:val="28"/>
        </w:rPr>
        <w:t xml:space="preserve"> </w:t>
      </w:r>
      <w:r w:rsidR="00842B05" w:rsidRPr="009314FA">
        <w:rPr>
          <w:rFonts w:ascii="Candara" w:hAnsi="Candara"/>
          <w:b/>
          <w:i/>
          <w:sz w:val="28"/>
          <w:szCs w:val="28"/>
        </w:rPr>
        <w:t>The Conditional a</w:t>
      </w:r>
      <w:r w:rsidR="00542E07" w:rsidRPr="009314FA">
        <w:rPr>
          <w:rFonts w:ascii="Candara" w:hAnsi="Candara"/>
          <w:b/>
          <w:i/>
          <w:sz w:val="28"/>
          <w:szCs w:val="28"/>
        </w:rPr>
        <w:t>nd Uncondition</w:t>
      </w:r>
      <w:r w:rsidR="00842B05" w:rsidRPr="009314FA">
        <w:rPr>
          <w:rFonts w:ascii="Candara" w:hAnsi="Candara"/>
          <w:b/>
          <w:i/>
          <w:sz w:val="28"/>
          <w:szCs w:val="28"/>
        </w:rPr>
        <w:t>al B</w:t>
      </w:r>
      <w:r w:rsidR="00542E07" w:rsidRPr="009314FA">
        <w:rPr>
          <w:rFonts w:ascii="Candara" w:hAnsi="Candara"/>
          <w:b/>
          <w:i/>
          <w:sz w:val="28"/>
          <w:szCs w:val="28"/>
        </w:rPr>
        <w:t xml:space="preserve">ased Tests </w:t>
      </w:r>
    </w:p>
    <w:p w:rsidR="00476F3A" w:rsidRPr="009314FA" w:rsidRDefault="00476F3A" w:rsidP="00921166">
      <w:pPr>
        <w:spacing w:after="0" w:line="240" w:lineRule="auto"/>
        <w:jc w:val="both"/>
        <w:rPr>
          <w:rFonts w:ascii="Candara" w:hAnsi="Candara"/>
          <w:sz w:val="28"/>
          <w:szCs w:val="28"/>
        </w:rPr>
      </w:pPr>
    </w:p>
    <w:p w:rsidR="00EE6AD7" w:rsidRPr="009314FA" w:rsidRDefault="00742FB7" w:rsidP="001F25AE">
      <w:pPr>
        <w:spacing w:after="0" w:line="240" w:lineRule="auto"/>
        <w:jc w:val="both"/>
        <w:rPr>
          <w:rFonts w:ascii="Candara" w:hAnsi="Candara" w:cs="Times New Roman"/>
          <w:b/>
          <w:sz w:val="28"/>
          <w:szCs w:val="28"/>
        </w:rPr>
      </w:pPr>
      <w:r>
        <w:rPr>
          <w:rFonts w:ascii="Candara" w:hAnsi="Candara" w:cs="Times New Roman"/>
          <w:b/>
          <w:sz w:val="28"/>
          <w:szCs w:val="28"/>
        </w:rPr>
        <w:t>Arewa</w:t>
      </w:r>
      <w:r w:rsidR="00EE6AD7" w:rsidRPr="009314FA">
        <w:rPr>
          <w:rFonts w:ascii="Candara" w:hAnsi="Candara" w:cs="Times New Roman"/>
          <w:b/>
          <w:sz w:val="28"/>
          <w:szCs w:val="28"/>
        </w:rPr>
        <w:t xml:space="preserve"> Ajibola</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b/>
          <w:sz w:val="28"/>
          <w:szCs w:val="28"/>
        </w:rPr>
        <w:t xml:space="preserve"> </w:t>
      </w:r>
      <w:r w:rsidRPr="009314FA">
        <w:rPr>
          <w:rFonts w:ascii="Candara" w:hAnsi="Candara" w:cs="Times New Roman"/>
          <w:sz w:val="28"/>
          <w:szCs w:val="28"/>
        </w:rPr>
        <w:t>Lagos St</w:t>
      </w:r>
      <w:r w:rsidR="00742FB7">
        <w:rPr>
          <w:rFonts w:ascii="Candara" w:hAnsi="Candara" w:cs="Times New Roman"/>
          <w:sz w:val="28"/>
          <w:szCs w:val="28"/>
        </w:rPr>
        <w:t>ate University, Lagos, Nigeria</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 xml:space="preserve">Faculty of Management Sciences, </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 xml:space="preserve">Department of </w:t>
      </w:r>
      <w:r w:rsidR="00742FB7">
        <w:rPr>
          <w:rFonts w:ascii="Candara" w:hAnsi="Candara" w:cs="Times New Roman"/>
          <w:sz w:val="28"/>
          <w:szCs w:val="28"/>
        </w:rPr>
        <w:t>Accounting and Finance,</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 xml:space="preserve">Email: </w:t>
      </w:r>
      <w:hyperlink r:id="rId6" w:history="1">
        <w:r w:rsidRPr="009314FA">
          <w:rPr>
            <w:rStyle w:val="Hyperlink"/>
            <w:rFonts w:ascii="Candara" w:hAnsi="Candara" w:cs="Times New Roman"/>
            <w:sz w:val="28"/>
            <w:szCs w:val="28"/>
          </w:rPr>
          <w:t>ajibolaarewa@yahoo.com</w:t>
        </w:r>
      </w:hyperlink>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Tel. 08060962048, 08090733989</w:t>
      </w:r>
    </w:p>
    <w:p w:rsidR="001F25AE" w:rsidRPr="009314FA" w:rsidRDefault="001F25AE" w:rsidP="001F25AE">
      <w:pPr>
        <w:spacing w:after="0" w:line="240" w:lineRule="auto"/>
        <w:jc w:val="both"/>
        <w:rPr>
          <w:rFonts w:ascii="Candara" w:hAnsi="Candara"/>
          <w:b/>
          <w:sz w:val="28"/>
          <w:szCs w:val="28"/>
        </w:rPr>
      </w:pPr>
    </w:p>
    <w:p w:rsidR="00EE6AD7" w:rsidRPr="009314FA" w:rsidRDefault="00742FB7" w:rsidP="001F25AE">
      <w:pPr>
        <w:spacing w:after="0" w:line="240" w:lineRule="auto"/>
        <w:jc w:val="both"/>
        <w:rPr>
          <w:rFonts w:ascii="Candara" w:hAnsi="Candara"/>
          <w:b/>
          <w:sz w:val="28"/>
          <w:szCs w:val="28"/>
        </w:rPr>
      </w:pPr>
      <w:r>
        <w:rPr>
          <w:rFonts w:ascii="Candara" w:hAnsi="Candara"/>
          <w:b/>
          <w:sz w:val="28"/>
          <w:szCs w:val="28"/>
        </w:rPr>
        <w:t>Onafalujo</w:t>
      </w:r>
      <w:r w:rsidR="00EE6AD7" w:rsidRPr="009314FA">
        <w:rPr>
          <w:rFonts w:ascii="Candara" w:hAnsi="Candara"/>
          <w:b/>
          <w:sz w:val="28"/>
          <w:szCs w:val="28"/>
        </w:rPr>
        <w:t xml:space="preserve"> A</w:t>
      </w:r>
      <w:r>
        <w:rPr>
          <w:rFonts w:ascii="Candara" w:hAnsi="Candara"/>
          <w:b/>
          <w:sz w:val="28"/>
          <w:szCs w:val="28"/>
        </w:rPr>
        <w:t>kinwunmi</w:t>
      </w:r>
      <w:r w:rsidR="00EE6AD7" w:rsidRPr="009314FA">
        <w:rPr>
          <w:rFonts w:ascii="Candara" w:hAnsi="Candara"/>
          <w:b/>
          <w:sz w:val="28"/>
          <w:szCs w:val="28"/>
        </w:rPr>
        <w:t xml:space="preserve"> K</w:t>
      </w:r>
      <w:r>
        <w:rPr>
          <w:rFonts w:ascii="Candara" w:hAnsi="Candara"/>
          <w:b/>
          <w:sz w:val="28"/>
          <w:szCs w:val="28"/>
        </w:rPr>
        <w:t>unle</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Lagos St</w:t>
      </w:r>
      <w:r w:rsidR="00742FB7">
        <w:rPr>
          <w:rFonts w:ascii="Candara" w:hAnsi="Candara" w:cs="Times New Roman"/>
          <w:sz w:val="28"/>
          <w:szCs w:val="28"/>
        </w:rPr>
        <w:t>ate University, Lagos, Nigeria</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 xml:space="preserve">Faculty of Management Sciences, </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 xml:space="preserve">Department of Accounting and </w:t>
      </w:r>
      <w:r w:rsidR="00742FB7">
        <w:rPr>
          <w:rFonts w:ascii="Candara" w:hAnsi="Candara" w:cs="Times New Roman"/>
          <w:sz w:val="28"/>
          <w:szCs w:val="28"/>
        </w:rPr>
        <w:t>Finance</w:t>
      </w:r>
    </w:p>
    <w:p w:rsidR="00EE6AD7" w:rsidRPr="009314FA" w:rsidRDefault="00EE6AD7" w:rsidP="001F25AE">
      <w:pPr>
        <w:spacing w:after="0" w:line="240" w:lineRule="auto"/>
        <w:jc w:val="both"/>
        <w:rPr>
          <w:rFonts w:ascii="Candara" w:hAnsi="Candara" w:cs="Times New Roman"/>
          <w:sz w:val="28"/>
          <w:szCs w:val="28"/>
        </w:rPr>
      </w:pPr>
      <w:r w:rsidRPr="009314FA">
        <w:rPr>
          <w:rFonts w:ascii="Candara" w:hAnsi="Candara" w:cs="Times New Roman"/>
          <w:sz w:val="28"/>
          <w:szCs w:val="28"/>
        </w:rPr>
        <w:t xml:space="preserve">Email: </w:t>
      </w:r>
      <w:hyperlink r:id="rId7" w:history="1">
        <w:r w:rsidR="00742FB7" w:rsidRPr="00380FF0">
          <w:rPr>
            <w:rStyle w:val="Hyperlink"/>
            <w:rFonts w:ascii="Candara" w:hAnsi="Candara" w:cs="Times New Roman"/>
            <w:sz w:val="28"/>
            <w:szCs w:val="28"/>
          </w:rPr>
          <w:t>onafalujo@yahoo.com</w:t>
        </w:r>
      </w:hyperlink>
    </w:p>
    <w:p w:rsidR="00EE6AD7" w:rsidRPr="009314FA" w:rsidRDefault="00742FB7" w:rsidP="001F25AE">
      <w:pPr>
        <w:spacing w:after="0" w:line="240" w:lineRule="auto"/>
        <w:jc w:val="both"/>
        <w:rPr>
          <w:rFonts w:ascii="Candara" w:hAnsi="Candara"/>
          <w:b/>
          <w:sz w:val="28"/>
          <w:szCs w:val="28"/>
        </w:rPr>
      </w:pPr>
      <w:r>
        <w:rPr>
          <w:rFonts w:ascii="Candara" w:hAnsi="Candara"/>
          <w:b/>
          <w:sz w:val="28"/>
          <w:szCs w:val="28"/>
        </w:rPr>
        <w:t>08023055233</w:t>
      </w:r>
    </w:p>
    <w:p w:rsidR="008D259F" w:rsidRPr="009314FA" w:rsidRDefault="008D259F" w:rsidP="00742FB7">
      <w:pPr>
        <w:spacing w:line="240" w:lineRule="auto"/>
        <w:ind w:left="2880" w:firstLine="720"/>
        <w:jc w:val="both"/>
        <w:rPr>
          <w:rFonts w:ascii="Candara" w:hAnsi="Candara"/>
          <w:b/>
          <w:i/>
          <w:sz w:val="28"/>
          <w:szCs w:val="28"/>
        </w:rPr>
      </w:pPr>
      <w:r w:rsidRPr="009314FA">
        <w:rPr>
          <w:rFonts w:ascii="Candara" w:hAnsi="Candara"/>
          <w:b/>
          <w:i/>
          <w:sz w:val="28"/>
          <w:szCs w:val="28"/>
        </w:rPr>
        <w:t>Abstract</w:t>
      </w:r>
    </w:p>
    <w:p w:rsidR="008D259F" w:rsidRPr="009314FA" w:rsidRDefault="00105E04" w:rsidP="00842B05">
      <w:pPr>
        <w:spacing w:line="240" w:lineRule="auto"/>
        <w:jc w:val="both"/>
        <w:rPr>
          <w:rFonts w:ascii="Candara" w:hAnsi="Candara"/>
          <w:i/>
          <w:sz w:val="28"/>
          <w:szCs w:val="28"/>
        </w:rPr>
      </w:pPr>
      <w:r w:rsidRPr="009314FA">
        <w:rPr>
          <w:rFonts w:ascii="Candara" w:hAnsi="Candara"/>
          <w:i/>
          <w:sz w:val="28"/>
          <w:szCs w:val="28"/>
        </w:rPr>
        <w:t>This study examines the significance of the risk factors in the CAPM with higher order co</w:t>
      </w:r>
      <w:r w:rsidR="00664DE5">
        <w:rPr>
          <w:rFonts w:ascii="Candara" w:hAnsi="Candara"/>
          <w:i/>
          <w:sz w:val="28"/>
          <w:szCs w:val="28"/>
        </w:rPr>
        <w:t>-</w:t>
      </w:r>
      <w:r w:rsidRPr="009314FA">
        <w:rPr>
          <w:rFonts w:ascii="Candara" w:hAnsi="Candara"/>
          <w:i/>
          <w:sz w:val="28"/>
          <w:szCs w:val="28"/>
        </w:rPr>
        <w:t>moments using</w:t>
      </w:r>
      <w:r w:rsidR="000A67FB">
        <w:rPr>
          <w:rFonts w:ascii="Candara" w:hAnsi="Candara"/>
          <w:i/>
          <w:sz w:val="28"/>
          <w:szCs w:val="28"/>
        </w:rPr>
        <w:t xml:space="preserve"> a two-pass methodological technique of Fama and Macbeth.</w:t>
      </w:r>
      <w:r w:rsidRPr="009314FA">
        <w:rPr>
          <w:rFonts w:ascii="Candara" w:hAnsi="Candara"/>
          <w:i/>
          <w:sz w:val="28"/>
          <w:szCs w:val="28"/>
        </w:rPr>
        <w:t xml:space="preserve"> </w:t>
      </w:r>
      <w:r w:rsidR="009846C4">
        <w:rPr>
          <w:rFonts w:ascii="Candara" w:hAnsi="Candara"/>
          <w:i/>
          <w:sz w:val="28"/>
          <w:szCs w:val="28"/>
        </w:rPr>
        <w:t>Stock prices of 53</w:t>
      </w:r>
      <w:r w:rsidRPr="009314FA">
        <w:rPr>
          <w:rFonts w:ascii="Candara" w:hAnsi="Candara"/>
          <w:i/>
          <w:sz w:val="28"/>
          <w:szCs w:val="28"/>
        </w:rPr>
        <w:t xml:space="preserve"> companies</w:t>
      </w:r>
      <w:r w:rsidR="009846C4">
        <w:rPr>
          <w:rFonts w:ascii="Candara" w:hAnsi="Candara"/>
          <w:i/>
          <w:sz w:val="28"/>
          <w:szCs w:val="28"/>
        </w:rPr>
        <w:t xml:space="preserve"> out of the 207 listed</w:t>
      </w:r>
      <w:r w:rsidRPr="009314FA">
        <w:rPr>
          <w:rFonts w:ascii="Candara" w:hAnsi="Candara"/>
          <w:i/>
          <w:sz w:val="28"/>
          <w:szCs w:val="28"/>
        </w:rPr>
        <w:t xml:space="preserve"> in Nigerian Stock Exchange (NSE) for a sample period January 2003 to December</w:t>
      </w:r>
      <w:r w:rsidR="0057245A" w:rsidRPr="009314FA">
        <w:rPr>
          <w:rFonts w:ascii="Candara" w:hAnsi="Candara"/>
          <w:i/>
          <w:sz w:val="28"/>
          <w:szCs w:val="28"/>
        </w:rPr>
        <w:t xml:space="preserve"> 2011</w:t>
      </w:r>
      <w:r w:rsidR="000A67FB">
        <w:rPr>
          <w:rFonts w:ascii="Candara" w:hAnsi="Candara"/>
          <w:i/>
          <w:sz w:val="28"/>
          <w:szCs w:val="28"/>
        </w:rPr>
        <w:t xml:space="preserve"> are analyz</w:t>
      </w:r>
      <w:r w:rsidR="009846C4">
        <w:rPr>
          <w:rFonts w:ascii="Candara" w:hAnsi="Candara"/>
          <w:i/>
          <w:sz w:val="28"/>
          <w:szCs w:val="28"/>
        </w:rPr>
        <w:t>ed</w:t>
      </w:r>
      <w:r w:rsidR="0057245A" w:rsidRPr="009314FA">
        <w:rPr>
          <w:rFonts w:ascii="Candara" w:hAnsi="Candara"/>
          <w:i/>
          <w:sz w:val="28"/>
          <w:szCs w:val="28"/>
        </w:rPr>
        <w:t>.</w:t>
      </w:r>
      <w:r w:rsidR="001226C5" w:rsidRPr="009314FA">
        <w:rPr>
          <w:rFonts w:ascii="Candara" w:hAnsi="Candara"/>
          <w:i/>
          <w:sz w:val="28"/>
          <w:szCs w:val="28"/>
        </w:rPr>
        <w:t xml:space="preserve"> The study particularly augments the model using unconditional and conditional information. The unconditional test reveals that only the co</w:t>
      </w:r>
      <w:r w:rsidR="00664DE5">
        <w:rPr>
          <w:rFonts w:ascii="Candara" w:hAnsi="Candara"/>
          <w:i/>
          <w:sz w:val="28"/>
          <w:szCs w:val="28"/>
        </w:rPr>
        <w:t>-</w:t>
      </w:r>
      <w:r w:rsidR="001226C5" w:rsidRPr="009314FA">
        <w:rPr>
          <w:rFonts w:ascii="Candara" w:hAnsi="Candara"/>
          <w:i/>
          <w:sz w:val="28"/>
          <w:szCs w:val="28"/>
        </w:rPr>
        <w:t>skewness risk is priced while</w:t>
      </w:r>
      <w:r w:rsidR="00066168" w:rsidRPr="009314FA">
        <w:rPr>
          <w:rFonts w:ascii="Candara" w:hAnsi="Candara"/>
          <w:i/>
          <w:sz w:val="28"/>
          <w:szCs w:val="28"/>
        </w:rPr>
        <w:t xml:space="preserve"> the covariance and co-skewness demonstrate weak relationship with asset returns; while the conditional test shows that all the risk factors in the up-market are not priced but the covariance and co-skewness risk play significant role in explaining asset returns in the down-market phase. However, the conditional information has improved the descriptive ability of the model.</w:t>
      </w:r>
    </w:p>
    <w:p w:rsidR="00066168" w:rsidRPr="009314FA" w:rsidRDefault="00066168" w:rsidP="00E71C02">
      <w:pPr>
        <w:spacing w:after="0" w:line="240" w:lineRule="auto"/>
        <w:jc w:val="both"/>
        <w:rPr>
          <w:rFonts w:ascii="Candara" w:hAnsi="Candara"/>
          <w:sz w:val="28"/>
          <w:szCs w:val="28"/>
        </w:rPr>
      </w:pPr>
      <w:r w:rsidRPr="009314FA">
        <w:rPr>
          <w:rFonts w:ascii="Candara" w:hAnsi="Candara"/>
          <w:sz w:val="28"/>
          <w:szCs w:val="28"/>
        </w:rPr>
        <w:t>Keyword</w:t>
      </w:r>
      <w:r w:rsidR="00664DE5">
        <w:rPr>
          <w:rFonts w:ascii="Candara" w:hAnsi="Candara"/>
          <w:sz w:val="28"/>
          <w:szCs w:val="28"/>
        </w:rPr>
        <w:t>s</w:t>
      </w:r>
      <w:r w:rsidRPr="009314FA">
        <w:rPr>
          <w:rFonts w:ascii="Candara" w:hAnsi="Candara"/>
          <w:sz w:val="28"/>
          <w:szCs w:val="28"/>
        </w:rPr>
        <w:t xml:space="preserve">: </w:t>
      </w:r>
      <w:r w:rsidR="0050383D" w:rsidRPr="009314FA">
        <w:rPr>
          <w:rFonts w:ascii="Candara" w:hAnsi="Candara"/>
          <w:sz w:val="28"/>
          <w:szCs w:val="28"/>
        </w:rPr>
        <w:t>CAPM</w:t>
      </w:r>
      <w:r w:rsidR="0050383D">
        <w:rPr>
          <w:rFonts w:ascii="Candara" w:hAnsi="Candara"/>
          <w:sz w:val="28"/>
          <w:szCs w:val="28"/>
        </w:rPr>
        <w:t>, Higher order C</w:t>
      </w:r>
      <w:r w:rsidRPr="009314FA">
        <w:rPr>
          <w:rFonts w:ascii="Candara" w:hAnsi="Candara"/>
          <w:sz w:val="28"/>
          <w:szCs w:val="28"/>
        </w:rPr>
        <w:t>o</w:t>
      </w:r>
      <w:r w:rsidR="0050383D">
        <w:rPr>
          <w:rFonts w:ascii="Candara" w:hAnsi="Candara"/>
          <w:sz w:val="28"/>
          <w:szCs w:val="28"/>
        </w:rPr>
        <w:t>-</w:t>
      </w:r>
      <w:r w:rsidRPr="009314FA">
        <w:rPr>
          <w:rFonts w:ascii="Candara" w:hAnsi="Candara"/>
          <w:sz w:val="28"/>
          <w:szCs w:val="28"/>
        </w:rPr>
        <w:t>moments</w:t>
      </w:r>
      <w:r w:rsidR="0050383D">
        <w:rPr>
          <w:rFonts w:ascii="Candara" w:hAnsi="Candara"/>
          <w:sz w:val="28"/>
          <w:szCs w:val="28"/>
        </w:rPr>
        <w:t xml:space="preserve">, Nigeria </w:t>
      </w:r>
      <w:r w:rsidRPr="009314FA">
        <w:rPr>
          <w:rFonts w:ascii="Candara" w:hAnsi="Candara"/>
          <w:sz w:val="28"/>
          <w:szCs w:val="28"/>
        </w:rPr>
        <w:t>stoc</w:t>
      </w:r>
      <w:r w:rsidR="0050383D">
        <w:rPr>
          <w:rFonts w:ascii="Candara" w:hAnsi="Candara"/>
          <w:sz w:val="28"/>
          <w:szCs w:val="28"/>
        </w:rPr>
        <w:t>k market</w:t>
      </w:r>
    </w:p>
    <w:p w:rsidR="00066168" w:rsidRPr="009314FA" w:rsidRDefault="00066168" w:rsidP="00842B05">
      <w:pPr>
        <w:spacing w:line="240" w:lineRule="auto"/>
        <w:jc w:val="both"/>
        <w:rPr>
          <w:rFonts w:ascii="Candara" w:hAnsi="Candara"/>
          <w:sz w:val="28"/>
          <w:szCs w:val="28"/>
        </w:rPr>
      </w:pPr>
      <w:r w:rsidRPr="009314FA">
        <w:rPr>
          <w:rFonts w:ascii="Candara" w:hAnsi="Candara"/>
          <w:sz w:val="28"/>
          <w:szCs w:val="28"/>
        </w:rPr>
        <w:t>Jel Classification: C4; D4; D8; E4; G1</w:t>
      </w:r>
    </w:p>
    <w:p w:rsidR="00476F3A" w:rsidRPr="009314FA" w:rsidRDefault="0028126A" w:rsidP="00842B05">
      <w:pPr>
        <w:spacing w:line="240" w:lineRule="auto"/>
        <w:jc w:val="both"/>
        <w:rPr>
          <w:rFonts w:ascii="Candara" w:hAnsi="Candara"/>
          <w:b/>
          <w:sz w:val="28"/>
          <w:szCs w:val="28"/>
        </w:rPr>
      </w:pPr>
      <w:r w:rsidRPr="009314FA">
        <w:rPr>
          <w:rFonts w:ascii="Candara" w:hAnsi="Candara"/>
          <w:b/>
          <w:sz w:val="28"/>
          <w:szCs w:val="28"/>
        </w:rPr>
        <w:t>1.</w:t>
      </w:r>
      <w:r w:rsidR="003D2EE9" w:rsidRPr="009314FA">
        <w:rPr>
          <w:rFonts w:ascii="Candara" w:hAnsi="Candara"/>
          <w:b/>
          <w:sz w:val="28"/>
          <w:szCs w:val="28"/>
        </w:rPr>
        <w:t xml:space="preserve"> Introduction</w:t>
      </w:r>
    </w:p>
    <w:p w:rsidR="003D5B4E" w:rsidRPr="009314FA" w:rsidRDefault="00476F3A" w:rsidP="003D5B4E">
      <w:pPr>
        <w:spacing w:line="240" w:lineRule="auto"/>
        <w:jc w:val="both"/>
        <w:rPr>
          <w:rFonts w:ascii="Candara" w:hAnsi="Candara"/>
          <w:sz w:val="28"/>
          <w:szCs w:val="28"/>
        </w:rPr>
      </w:pPr>
      <w:r w:rsidRPr="009314FA">
        <w:rPr>
          <w:rFonts w:ascii="Candara" w:hAnsi="Candara"/>
          <w:sz w:val="28"/>
          <w:szCs w:val="28"/>
        </w:rPr>
        <w:t>The thought of considering a risk factor that influences the return o</w:t>
      </w:r>
      <w:r w:rsidR="00993B67">
        <w:rPr>
          <w:rFonts w:ascii="Candara" w:hAnsi="Candara"/>
          <w:sz w:val="28"/>
          <w:szCs w:val="28"/>
        </w:rPr>
        <w:t>f investors in a stock market i</w:t>
      </w:r>
      <w:r w:rsidRPr="009314FA">
        <w:rPr>
          <w:rFonts w:ascii="Candara" w:hAnsi="Candara"/>
          <w:sz w:val="28"/>
          <w:szCs w:val="28"/>
        </w:rPr>
        <w:t>s ushe</w:t>
      </w:r>
      <w:r w:rsidR="008B2120" w:rsidRPr="009314FA">
        <w:rPr>
          <w:rFonts w:ascii="Candara" w:hAnsi="Candara"/>
          <w:sz w:val="28"/>
          <w:szCs w:val="28"/>
        </w:rPr>
        <w:t xml:space="preserve">red in to a limelight by (Sharpe, </w:t>
      </w:r>
      <w:r w:rsidRPr="009314FA">
        <w:rPr>
          <w:rFonts w:ascii="Candara" w:hAnsi="Candara"/>
          <w:sz w:val="28"/>
          <w:szCs w:val="28"/>
        </w:rPr>
        <w:t>1965)</w:t>
      </w:r>
      <w:r w:rsidR="008B2120" w:rsidRPr="009314FA">
        <w:rPr>
          <w:rFonts w:ascii="Candara" w:hAnsi="Candara"/>
          <w:sz w:val="28"/>
          <w:szCs w:val="28"/>
        </w:rPr>
        <w:t>. He</w:t>
      </w:r>
      <w:r w:rsidR="00993B67">
        <w:rPr>
          <w:rFonts w:ascii="Candara" w:hAnsi="Candara"/>
          <w:sz w:val="28"/>
          <w:szCs w:val="28"/>
        </w:rPr>
        <w:t xml:space="preserve"> develops</w:t>
      </w:r>
      <w:r w:rsidRPr="009314FA">
        <w:rPr>
          <w:rFonts w:ascii="Candara" w:hAnsi="Candara"/>
          <w:sz w:val="28"/>
          <w:szCs w:val="28"/>
        </w:rPr>
        <w:t xml:space="preserve"> the Capital Asset Pricing Model, popularly</w:t>
      </w:r>
      <w:r w:rsidR="003D2EE9" w:rsidRPr="009314FA">
        <w:rPr>
          <w:rFonts w:ascii="Candara" w:hAnsi="Candara"/>
          <w:sz w:val="28"/>
          <w:szCs w:val="28"/>
        </w:rPr>
        <w:t xml:space="preserve"> known as the </w:t>
      </w:r>
      <w:r w:rsidRPr="009314FA">
        <w:rPr>
          <w:rFonts w:ascii="Candara" w:hAnsi="Candara"/>
          <w:sz w:val="28"/>
          <w:szCs w:val="28"/>
        </w:rPr>
        <w:t>CAPM</w:t>
      </w:r>
      <w:r w:rsidR="003D2EE9" w:rsidRPr="009314FA">
        <w:rPr>
          <w:rFonts w:ascii="Candara" w:hAnsi="Candara"/>
          <w:sz w:val="28"/>
          <w:szCs w:val="28"/>
        </w:rPr>
        <w:t xml:space="preserve"> which explains that beta is </w:t>
      </w:r>
      <w:r w:rsidR="003109EC" w:rsidRPr="009314FA">
        <w:rPr>
          <w:rFonts w:ascii="Candara" w:hAnsi="Candara"/>
          <w:sz w:val="28"/>
          <w:szCs w:val="28"/>
        </w:rPr>
        <w:t xml:space="preserve">the </w:t>
      </w:r>
      <w:r w:rsidR="003D2EE9" w:rsidRPr="009314FA">
        <w:rPr>
          <w:rFonts w:ascii="Candara" w:hAnsi="Candara"/>
          <w:sz w:val="28"/>
          <w:szCs w:val="28"/>
        </w:rPr>
        <w:t xml:space="preserve">only risk factor determining the variations in asset prices/returns </w:t>
      </w:r>
      <w:r w:rsidR="003D2EE9" w:rsidRPr="009314FA">
        <w:rPr>
          <w:rFonts w:ascii="Candara" w:hAnsi="Candara"/>
          <w:sz w:val="28"/>
          <w:szCs w:val="28"/>
        </w:rPr>
        <w:lastRenderedPageBreak/>
        <w:t>and that the other factor is unique which can be eliminated through diversification.</w:t>
      </w:r>
      <w:r w:rsidR="008B2850" w:rsidRPr="009314FA">
        <w:rPr>
          <w:rFonts w:ascii="Candara" w:hAnsi="Candara"/>
          <w:sz w:val="28"/>
          <w:szCs w:val="28"/>
        </w:rPr>
        <w:t xml:space="preserve"> Therefore, in the CAPM’s world only the risk free rate and market portfolios exist leading to the claim that the market portfolio is mean-varianc</w:t>
      </w:r>
      <w:r w:rsidR="008474AF" w:rsidRPr="009314FA">
        <w:rPr>
          <w:rFonts w:ascii="Candara" w:hAnsi="Candara"/>
          <w:sz w:val="28"/>
          <w:szCs w:val="28"/>
        </w:rPr>
        <w:t>e efficient. However, the time series tests</w:t>
      </w:r>
      <w:r w:rsidR="008B2850" w:rsidRPr="009314FA">
        <w:rPr>
          <w:rFonts w:ascii="Candara" w:hAnsi="Candara"/>
          <w:sz w:val="28"/>
          <w:szCs w:val="28"/>
        </w:rPr>
        <w:t xml:space="preserve"> of </w:t>
      </w:r>
      <w:r w:rsidR="008474AF" w:rsidRPr="009314FA">
        <w:rPr>
          <w:rFonts w:ascii="Candara" w:hAnsi="Candara"/>
          <w:sz w:val="28"/>
          <w:szCs w:val="28"/>
        </w:rPr>
        <w:t>(Friend &amp; Blume, 1970), (Black, Jensen &amp; Scholes, 1972) and Stambaugh (1982) confirm the relationship between return and beta risk to be too flat</w:t>
      </w:r>
      <w:r w:rsidR="009852BF" w:rsidRPr="009314FA">
        <w:rPr>
          <w:rFonts w:ascii="Candara" w:hAnsi="Candara"/>
          <w:sz w:val="28"/>
          <w:szCs w:val="28"/>
        </w:rPr>
        <w:t xml:space="preserve"> suggesting the needs to identify other market factors that could as well influence changes in expected return.</w:t>
      </w:r>
    </w:p>
    <w:p w:rsidR="003D5B4E" w:rsidRPr="009314FA" w:rsidRDefault="0050383D" w:rsidP="003D5B4E">
      <w:pPr>
        <w:spacing w:line="240" w:lineRule="auto"/>
        <w:jc w:val="both"/>
        <w:rPr>
          <w:rFonts w:ascii="Candara" w:hAnsi="Candara"/>
          <w:sz w:val="28"/>
          <w:szCs w:val="28"/>
        </w:rPr>
      </w:pPr>
      <w:r>
        <w:rPr>
          <w:rFonts w:ascii="Candara" w:hAnsi="Candara"/>
          <w:sz w:val="28"/>
          <w:szCs w:val="28"/>
        </w:rPr>
        <w:t>Partly in response</w:t>
      </w:r>
      <w:r w:rsidR="009852BF" w:rsidRPr="009314FA">
        <w:rPr>
          <w:rFonts w:ascii="Candara" w:hAnsi="Candara"/>
          <w:sz w:val="28"/>
          <w:szCs w:val="28"/>
        </w:rPr>
        <w:t xml:space="preserve"> to this research quandary, </w:t>
      </w:r>
      <w:r w:rsidR="00F36EE6" w:rsidRPr="009314FA">
        <w:rPr>
          <w:rFonts w:ascii="Candara" w:hAnsi="Candara"/>
          <w:sz w:val="28"/>
          <w:szCs w:val="28"/>
        </w:rPr>
        <w:t>Kraus and Litzenb</w:t>
      </w:r>
      <w:r>
        <w:rPr>
          <w:rFonts w:ascii="Candara" w:hAnsi="Candara"/>
          <w:sz w:val="28"/>
          <w:szCs w:val="28"/>
        </w:rPr>
        <w:t>erger(1976) develop</w:t>
      </w:r>
      <w:r w:rsidR="00F36EE6" w:rsidRPr="009314FA">
        <w:rPr>
          <w:rFonts w:ascii="Candara" w:hAnsi="Candara"/>
          <w:sz w:val="28"/>
          <w:szCs w:val="28"/>
        </w:rPr>
        <w:t xml:space="preserve"> the skewness preference asset pricing model which extend</w:t>
      </w:r>
      <w:r w:rsidR="008D27B0" w:rsidRPr="009314FA">
        <w:rPr>
          <w:rFonts w:ascii="Candara" w:hAnsi="Candara"/>
          <w:sz w:val="28"/>
          <w:szCs w:val="28"/>
        </w:rPr>
        <w:t>s</w:t>
      </w:r>
      <w:r w:rsidR="00F36EE6" w:rsidRPr="009314FA">
        <w:rPr>
          <w:rFonts w:ascii="Candara" w:hAnsi="Candara"/>
          <w:sz w:val="28"/>
          <w:szCs w:val="28"/>
        </w:rPr>
        <w:t xml:space="preserve"> the traditional CAPM to include the third moment called the systematic skewness factor. In the </w:t>
      </w:r>
      <w:r w:rsidR="008B2120" w:rsidRPr="009314FA">
        <w:rPr>
          <w:rFonts w:ascii="Candara" w:hAnsi="Candara"/>
          <w:sz w:val="28"/>
          <w:szCs w:val="28"/>
        </w:rPr>
        <w:t xml:space="preserve">same </w:t>
      </w:r>
      <w:r w:rsidR="00F36EE6" w:rsidRPr="009314FA">
        <w:rPr>
          <w:rFonts w:ascii="Candara" w:hAnsi="Candara"/>
          <w:sz w:val="28"/>
          <w:szCs w:val="28"/>
        </w:rPr>
        <w:t>spirit of improving upon the descriptive ability of the CAPM, Fang and Lai</w:t>
      </w:r>
      <w:r w:rsidR="008D27B0" w:rsidRPr="009314FA">
        <w:rPr>
          <w:rFonts w:ascii="Candara" w:hAnsi="Candara"/>
          <w:sz w:val="28"/>
          <w:szCs w:val="28"/>
        </w:rPr>
        <w:t xml:space="preserve"> </w:t>
      </w:r>
      <w:r w:rsidR="00F36EE6" w:rsidRPr="009314FA">
        <w:rPr>
          <w:rFonts w:ascii="Candara" w:hAnsi="Candara"/>
          <w:sz w:val="28"/>
          <w:szCs w:val="28"/>
        </w:rPr>
        <w:t>(19</w:t>
      </w:r>
      <w:r w:rsidR="008D27B0" w:rsidRPr="009314FA">
        <w:rPr>
          <w:rFonts w:ascii="Candara" w:hAnsi="Candara"/>
          <w:sz w:val="28"/>
          <w:szCs w:val="28"/>
        </w:rPr>
        <w:t>9</w:t>
      </w:r>
      <w:r w:rsidR="00F36EE6" w:rsidRPr="009314FA">
        <w:rPr>
          <w:rFonts w:ascii="Candara" w:hAnsi="Candara"/>
          <w:sz w:val="28"/>
          <w:szCs w:val="28"/>
        </w:rPr>
        <w:t>7)</w:t>
      </w:r>
      <w:r w:rsidR="00D06281">
        <w:rPr>
          <w:rFonts w:ascii="Candara" w:hAnsi="Candara"/>
          <w:sz w:val="28"/>
          <w:szCs w:val="28"/>
        </w:rPr>
        <w:t xml:space="preserve"> introduce</w:t>
      </w:r>
      <w:r w:rsidR="008D27B0" w:rsidRPr="009314FA">
        <w:rPr>
          <w:rFonts w:ascii="Candara" w:hAnsi="Candara"/>
          <w:sz w:val="28"/>
          <w:szCs w:val="28"/>
        </w:rPr>
        <w:t xml:space="preserve"> the co-kurtosis factor in</w:t>
      </w:r>
      <w:r w:rsidR="00AC6683" w:rsidRPr="009314FA">
        <w:rPr>
          <w:rFonts w:ascii="Candara" w:hAnsi="Candara"/>
          <w:sz w:val="28"/>
          <w:szCs w:val="28"/>
        </w:rPr>
        <w:t>to</w:t>
      </w:r>
      <w:r w:rsidR="008D27B0" w:rsidRPr="009314FA">
        <w:rPr>
          <w:rFonts w:ascii="Candara" w:hAnsi="Candara"/>
          <w:sz w:val="28"/>
          <w:szCs w:val="28"/>
        </w:rPr>
        <w:t xml:space="preserve"> the Kraus and Litzenberger’s pricing equation. This sophisticated relation is now known as the CAPM with higher order co</w:t>
      </w:r>
      <w:r>
        <w:rPr>
          <w:rFonts w:ascii="Candara" w:hAnsi="Candara"/>
          <w:sz w:val="28"/>
          <w:szCs w:val="28"/>
        </w:rPr>
        <w:t>-</w:t>
      </w:r>
      <w:r w:rsidR="008D27B0" w:rsidRPr="009314FA">
        <w:rPr>
          <w:rFonts w:ascii="Candara" w:hAnsi="Candara"/>
          <w:sz w:val="28"/>
          <w:szCs w:val="28"/>
        </w:rPr>
        <w:t>moments</w:t>
      </w:r>
      <w:r w:rsidR="00AC6683" w:rsidRPr="009314FA">
        <w:rPr>
          <w:rFonts w:ascii="Candara" w:hAnsi="Candara"/>
          <w:sz w:val="28"/>
          <w:szCs w:val="28"/>
        </w:rPr>
        <w:t xml:space="preserve"> (CAPMC)</w:t>
      </w:r>
      <w:r w:rsidR="008D27B0" w:rsidRPr="009314FA">
        <w:rPr>
          <w:rFonts w:ascii="Candara" w:hAnsi="Candara"/>
          <w:sz w:val="28"/>
          <w:szCs w:val="28"/>
        </w:rPr>
        <w:t>.</w:t>
      </w:r>
      <w:r w:rsidR="00AC6683" w:rsidRPr="009314FA">
        <w:rPr>
          <w:rFonts w:ascii="Candara" w:hAnsi="Candara"/>
          <w:sz w:val="28"/>
          <w:szCs w:val="28"/>
        </w:rPr>
        <w:t xml:space="preserve"> Thus, </w:t>
      </w:r>
      <w:r w:rsidR="007D3C75" w:rsidRPr="009314FA">
        <w:rPr>
          <w:rFonts w:ascii="Candara" w:hAnsi="Candara"/>
          <w:sz w:val="28"/>
          <w:szCs w:val="28"/>
        </w:rPr>
        <w:t xml:space="preserve">the </w:t>
      </w:r>
      <w:r w:rsidR="00AC6683" w:rsidRPr="009314FA">
        <w:rPr>
          <w:rFonts w:ascii="Candara" w:hAnsi="Candara"/>
          <w:sz w:val="28"/>
          <w:szCs w:val="28"/>
        </w:rPr>
        <w:t>CAPMC presents intuitive positive relationship between mean return and a set of market factors which are covariance, co</w:t>
      </w:r>
      <w:r>
        <w:rPr>
          <w:rFonts w:ascii="Candara" w:hAnsi="Candara"/>
          <w:sz w:val="28"/>
          <w:szCs w:val="28"/>
        </w:rPr>
        <w:t>-</w:t>
      </w:r>
      <w:r w:rsidR="00AC6683" w:rsidRPr="009314FA">
        <w:rPr>
          <w:rFonts w:ascii="Candara" w:hAnsi="Candara"/>
          <w:sz w:val="28"/>
          <w:szCs w:val="28"/>
        </w:rPr>
        <w:t>ske</w:t>
      </w:r>
      <w:r>
        <w:rPr>
          <w:rFonts w:ascii="Candara" w:hAnsi="Candara"/>
          <w:sz w:val="28"/>
          <w:szCs w:val="28"/>
        </w:rPr>
        <w:t>w</w:t>
      </w:r>
      <w:r w:rsidR="00AC6683" w:rsidRPr="009314FA">
        <w:rPr>
          <w:rFonts w:ascii="Candara" w:hAnsi="Candara"/>
          <w:sz w:val="28"/>
          <w:szCs w:val="28"/>
        </w:rPr>
        <w:t>ness and co</w:t>
      </w:r>
      <w:r>
        <w:rPr>
          <w:rFonts w:ascii="Candara" w:hAnsi="Candara"/>
          <w:sz w:val="28"/>
          <w:szCs w:val="28"/>
        </w:rPr>
        <w:t>-</w:t>
      </w:r>
      <w:r w:rsidR="00AC6683" w:rsidRPr="009314FA">
        <w:rPr>
          <w:rFonts w:ascii="Candara" w:hAnsi="Candara"/>
          <w:sz w:val="28"/>
          <w:szCs w:val="28"/>
        </w:rPr>
        <w:t>kurtosis risks.</w:t>
      </w:r>
      <w:r w:rsidR="00EB6A71" w:rsidRPr="009314FA">
        <w:rPr>
          <w:rFonts w:ascii="Candara" w:hAnsi="Candara"/>
          <w:sz w:val="28"/>
          <w:szCs w:val="28"/>
        </w:rPr>
        <w:t xml:space="preserve"> The underlying assumption of the CAPMC is that there are additional two risk factors besides beta risk that can neither be reduced nor eliminated through diversification; these factors are systematic and command risk premium in the capital market. </w:t>
      </w:r>
      <w:r w:rsidR="002103B5" w:rsidRPr="009314FA">
        <w:rPr>
          <w:rFonts w:ascii="Candara" w:hAnsi="Candara"/>
          <w:sz w:val="28"/>
          <w:szCs w:val="28"/>
        </w:rPr>
        <w:t xml:space="preserve">The subsequent </w:t>
      </w:r>
      <w:r w:rsidR="00993B67" w:rsidRPr="00993B67">
        <w:rPr>
          <w:rFonts w:ascii="Candara" w:hAnsi="Candara"/>
          <w:sz w:val="28"/>
          <w:szCs w:val="28"/>
        </w:rPr>
        <w:t>tests</w:t>
      </w:r>
      <w:r w:rsidR="002103B5" w:rsidRPr="009314FA">
        <w:rPr>
          <w:rFonts w:ascii="Candara" w:hAnsi="Candara"/>
          <w:sz w:val="28"/>
          <w:szCs w:val="28"/>
        </w:rPr>
        <w:t xml:space="preserve"> of the CAPMC have </w:t>
      </w:r>
      <w:r w:rsidR="001E6ACF" w:rsidRPr="009314FA">
        <w:rPr>
          <w:rFonts w:ascii="Candara" w:hAnsi="Candara"/>
          <w:sz w:val="28"/>
          <w:szCs w:val="28"/>
        </w:rPr>
        <w:t xml:space="preserve">been </w:t>
      </w:r>
      <w:r w:rsidR="002103B5" w:rsidRPr="009314FA">
        <w:rPr>
          <w:rFonts w:ascii="Candara" w:hAnsi="Candara"/>
          <w:sz w:val="28"/>
          <w:szCs w:val="28"/>
        </w:rPr>
        <w:t xml:space="preserve">mixed to </w:t>
      </w:r>
      <w:r w:rsidR="00D06281">
        <w:rPr>
          <w:rFonts w:ascii="Candara" w:hAnsi="Candara"/>
          <w:sz w:val="28"/>
          <w:szCs w:val="28"/>
        </w:rPr>
        <w:t>date. For example,</w:t>
      </w:r>
      <w:r w:rsidR="002103B5" w:rsidRPr="009314FA">
        <w:rPr>
          <w:rFonts w:ascii="Candara" w:hAnsi="Candara"/>
          <w:sz w:val="28"/>
          <w:szCs w:val="28"/>
        </w:rPr>
        <w:t xml:space="preserve"> </w:t>
      </w:r>
      <w:r w:rsidR="001E6ACF" w:rsidRPr="009314FA">
        <w:rPr>
          <w:rFonts w:ascii="Candara" w:hAnsi="Candara" w:cs="Times-Roman"/>
          <w:sz w:val="28"/>
          <w:szCs w:val="28"/>
        </w:rPr>
        <w:t>Harvey</w:t>
      </w:r>
      <w:r w:rsidR="00D06281">
        <w:rPr>
          <w:rFonts w:ascii="Candara" w:hAnsi="Candara" w:cs="Times-Roman"/>
          <w:sz w:val="28"/>
          <w:szCs w:val="28"/>
        </w:rPr>
        <w:t xml:space="preserve"> and</w:t>
      </w:r>
      <w:r w:rsidR="00993B67">
        <w:rPr>
          <w:rFonts w:ascii="Candara" w:hAnsi="Candara" w:cs="Times-Roman"/>
          <w:sz w:val="28"/>
          <w:szCs w:val="28"/>
        </w:rPr>
        <w:t xml:space="preserve"> Siddique</w:t>
      </w:r>
      <w:r w:rsidR="001E6ACF" w:rsidRPr="009314FA">
        <w:rPr>
          <w:rFonts w:ascii="Candara" w:hAnsi="Candara" w:cs="Times-Roman"/>
          <w:sz w:val="28"/>
          <w:szCs w:val="28"/>
        </w:rPr>
        <w:t xml:space="preserve"> </w:t>
      </w:r>
      <w:r w:rsidR="00993B67">
        <w:rPr>
          <w:rFonts w:ascii="Candara" w:hAnsi="Candara" w:cs="Times-Roman"/>
          <w:sz w:val="28"/>
          <w:szCs w:val="28"/>
        </w:rPr>
        <w:t>(</w:t>
      </w:r>
      <w:r w:rsidR="001E6ACF" w:rsidRPr="009314FA">
        <w:rPr>
          <w:rFonts w:ascii="Candara" w:hAnsi="Candara" w:cs="Times-Roman"/>
          <w:sz w:val="28"/>
          <w:szCs w:val="28"/>
        </w:rPr>
        <w:t>1999)</w:t>
      </w:r>
      <w:r w:rsidR="00D06281">
        <w:rPr>
          <w:rFonts w:ascii="Candara" w:hAnsi="Candara" w:cs="Times-Roman"/>
          <w:sz w:val="28"/>
          <w:szCs w:val="28"/>
        </w:rPr>
        <w:t xml:space="preserve"> present</w:t>
      </w:r>
      <w:r w:rsidR="001E6ACF" w:rsidRPr="009314FA">
        <w:rPr>
          <w:rFonts w:ascii="Candara" w:hAnsi="Candara" w:cs="Times-Roman"/>
          <w:sz w:val="28"/>
          <w:szCs w:val="28"/>
        </w:rPr>
        <w:t xml:space="preserve"> some extensive analysis of the effect of coskewness on asset prices. They reveal that</w:t>
      </w:r>
      <w:r w:rsidR="0095076B" w:rsidRPr="009314FA">
        <w:rPr>
          <w:rFonts w:ascii="Candara" w:hAnsi="Candara" w:cs="Times-Roman"/>
          <w:sz w:val="28"/>
          <w:szCs w:val="28"/>
        </w:rPr>
        <w:t xml:space="preserve"> coskewness contributes to</w:t>
      </w:r>
      <w:r w:rsidR="001E6ACF" w:rsidRPr="009314FA">
        <w:rPr>
          <w:rFonts w:ascii="Candara" w:hAnsi="Candara" w:cs="Times-Roman"/>
          <w:sz w:val="28"/>
          <w:szCs w:val="28"/>
        </w:rPr>
        <w:t xml:space="preserve"> part of </w:t>
      </w:r>
      <w:r w:rsidR="0095076B" w:rsidRPr="009314FA">
        <w:rPr>
          <w:rFonts w:ascii="Candara" w:hAnsi="Candara" w:cs="Times-Roman"/>
          <w:sz w:val="28"/>
          <w:szCs w:val="28"/>
        </w:rPr>
        <w:t>the explanatory</w:t>
      </w:r>
      <w:r w:rsidR="001E6ACF" w:rsidRPr="009314FA">
        <w:rPr>
          <w:rFonts w:ascii="Candara" w:hAnsi="Candara" w:cs="Times-Roman"/>
          <w:sz w:val="28"/>
          <w:szCs w:val="28"/>
        </w:rPr>
        <w:t xml:space="preserve"> power of size and value factors of Fama and French</w:t>
      </w:r>
      <w:r w:rsidR="0095076B" w:rsidRPr="009314FA">
        <w:rPr>
          <w:rFonts w:ascii="Candara" w:hAnsi="Candara" w:cs="Times-Roman"/>
          <w:sz w:val="28"/>
          <w:szCs w:val="28"/>
        </w:rPr>
        <w:t>’s</w:t>
      </w:r>
      <w:r w:rsidR="001E6ACF" w:rsidRPr="009314FA">
        <w:rPr>
          <w:rFonts w:ascii="Candara" w:hAnsi="Candara" w:cs="Times-Roman"/>
          <w:sz w:val="28"/>
          <w:szCs w:val="28"/>
        </w:rPr>
        <w:t xml:space="preserve"> (1993) study, and that coskewness can explain part of return to momentum trading strategies which are largely unexplained by these factors</w:t>
      </w:r>
      <w:r w:rsidR="0095076B" w:rsidRPr="009314FA">
        <w:rPr>
          <w:rFonts w:ascii="Candara" w:hAnsi="Candara" w:cs="Times-Roman"/>
          <w:sz w:val="28"/>
          <w:szCs w:val="28"/>
        </w:rPr>
        <w:t xml:space="preserve">. </w:t>
      </w:r>
      <w:r w:rsidR="00D06281">
        <w:rPr>
          <w:rFonts w:ascii="Candara" w:hAnsi="Candara" w:cs="Times-Roman"/>
          <w:sz w:val="28"/>
          <w:szCs w:val="28"/>
        </w:rPr>
        <w:t>Harvey (2002) shows</w:t>
      </w:r>
      <w:r w:rsidR="0095076B" w:rsidRPr="009314FA">
        <w:rPr>
          <w:rFonts w:ascii="Candara" w:hAnsi="Candara" w:cs="Times-Roman"/>
          <w:sz w:val="28"/>
          <w:szCs w:val="28"/>
        </w:rPr>
        <w:t xml:space="preserve"> that coskewness, and cokurtosis systematic risks are significantly priced in the individual emerging markets but not in the developed markets</w:t>
      </w:r>
      <w:r w:rsidR="00E530A5" w:rsidRPr="009314FA">
        <w:rPr>
          <w:rFonts w:ascii="Candara" w:hAnsi="Candara" w:cs="Times-Roman"/>
          <w:sz w:val="28"/>
          <w:szCs w:val="28"/>
        </w:rPr>
        <w:t>.</w:t>
      </w:r>
      <w:r w:rsidR="003D5B4E" w:rsidRPr="009314FA">
        <w:rPr>
          <w:rFonts w:ascii="Candara" w:hAnsi="Candara" w:cs="Times-Roman"/>
          <w:sz w:val="28"/>
          <w:szCs w:val="28"/>
        </w:rPr>
        <w:t xml:space="preserve"> </w:t>
      </w:r>
      <w:r w:rsidR="00E530A5" w:rsidRPr="009314FA">
        <w:rPr>
          <w:rFonts w:ascii="Candara" w:eastAsia="TimesNewRoman" w:hAnsi="Candara" w:cs="TimesNewRoman"/>
          <w:sz w:val="28"/>
          <w:szCs w:val="28"/>
        </w:rPr>
        <w:t>In the sam</w:t>
      </w:r>
      <w:r w:rsidR="00D06281">
        <w:rPr>
          <w:rFonts w:ascii="Candara" w:eastAsia="TimesNewRoman" w:hAnsi="Candara" w:cs="TimesNewRoman"/>
          <w:sz w:val="28"/>
          <w:szCs w:val="28"/>
        </w:rPr>
        <w:t>e token, Dittmar (2002) examine</w:t>
      </w:r>
      <w:r w:rsidR="00993B67">
        <w:rPr>
          <w:rFonts w:ascii="Candara" w:eastAsia="TimesNewRoman" w:hAnsi="Candara" w:cs="TimesNewRoman"/>
          <w:sz w:val="28"/>
          <w:szCs w:val="28"/>
        </w:rPr>
        <w:t>s</w:t>
      </w:r>
      <w:r w:rsidR="00E530A5" w:rsidRPr="009314FA">
        <w:rPr>
          <w:rFonts w:ascii="Candara" w:eastAsia="TimesNewRoman" w:hAnsi="Candara" w:cs="TimesNewRoman"/>
          <w:sz w:val="28"/>
          <w:szCs w:val="28"/>
        </w:rPr>
        <w:t xml:space="preserve"> the im</w:t>
      </w:r>
      <w:r w:rsidR="0028126A" w:rsidRPr="009314FA">
        <w:rPr>
          <w:rFonts w:ascii="Candara" w:eastAsia="TimesNewRoman" w:hAnsi="Candara" w:cs="TimesNewRoman"/>
          <w:sz w:val="28"/>
          <w:szCs w:val="28"/>
        </w:rPr>
        <w:t>port</w:t>
      </w:r>
      <w:r w:rsidR="00993B67">
        <w:rPr>
          <w:rFonts w:ascii="Candara" w:eastAsia="TimesNewRoman" w:hAnsi="Candara" w:cs="TimesNewRoman"/>
          <w:sz w:val="28"/>
          <w:szCs w:val="28"/>
        </w:rPr>
        <w:t>ance of co-kurtosis. He includes</w:t>
      </w:r>
      <w:r w:rsidR="00E530A5" w:rsidRPr="009314FA">
        <w:rPr>
          <w:rFonts w:ascii="Candara" w:eastAsia="TimesNewRoman" w:hAnsi="Candara" w:cs="TimesNewRoman"/>
          <w:sz w:val="28"/>
          <w:szCs w:val="28"/>
        </w:rPr>
        <w:t xml:space="preserve"> the additional condition of decreasing absolute prudence, which suggest</w:t>
      </w:r>
      <w:r w:rsidR="0028126A" w:rsidRPr="009314FA">
        <w:rPr>
          <w:rFonts w:ascii="Candara" w:eastAsia="TimesNewRoman" w:hAnsi="Candara" w:cs="TimesNewRoman"/>
          <w:sz w:val="28"/>
          <w:szCs w:val="28"/>
        </w:rPr>
        <w:t>s</w:t>
      </w:r>
      <w:r w:rsidR="00E530A5" w:rsidRPr="009314FA">
        <w:rPr>
          <w:rFonts w:ascii="Candara" w:eastAsia="TimesNewRoman" w:hAnsi="Candara" w:cs="TimesNewRoman"/>
          <w:sz w:val="28"/>
          <w:szCs w:val="28"/>
        </w:rPr>
        <w:t xml:space="preserve"> that individual agents are systematic kurtosis risk averse and concludes that the co-variance, co-skewness, and co-kurtosis respectively influence asset returns to different magnitudes.</w:t>
      </w:r>
      <w:r w:rsidR="00DC7693" w:rsidRPr="009314FA">
        <w:rPr>
          <w:rFonts w:ascii="Candara" w:eastAsia="TimesNewRoman" w:hAnsi="Candara" w:cs="TimesNewRoman"/>
          <w:sz w:val="28"/>
          <w:szCs w:val="28"/>
        </w:rPr>
        <w:t xml:space="preserve"> However,</w:t>
      </w:r>
      <w:r w:rsidR="00AB28BD" w:rsidRPr="009314FA">
        <w:rPr>
          <w:rFonts w:ascii="Candara" w:eastAsia="TimesNewRoman" w:hAnsi="Candara" w:cs="TimesNewRoman"/>
          <w:sz w:val="28"/>
          <w:szCs w:val="28"/>
        </w:rPr>
        <w:t xml:space="preserve"> Hung,  Shackleton and Xu (2004) confirm weak evidence of co-skewness and co-kurtosis as they display  insignificant  t-statistics and the adjusted R-squares do</w:t>
      </w:r>
      <w:r w:rsidR="00F968DD" w:rsidRPr="009314FA">
        <w:rPr>
          <w:rFonts w:ascii="Candara" w:eastAsia="TimesNewRoman" w:hAnsi="Candara" w:cs="TimesNewRoman"/>
          <w:sz w:val="28"/>
          <w:szCs w:val="28"/>
        </w:rPr>
        <w:t>es not materially improve the unconditional CAPM</w:t>
      </w:r>
      <w:r w:rsidR="00755EE3">
        <w:rPr>
          <w:rFonts w:ascii="Candara" w:eastAsia="TimesNewRoman" w:hAnsi="Candara" w:cs="TimesNewRoman"/>
          <w:sz w:val="28"/>
          <w:szCs w:val="28"/>
        </w:rPr>
        <w:t>C</w:t>
      </w:r>
      <w:r w:rsidR="00F968DD" w:rsidRPr="009314FA">
        <w:rPr>
          <w:rFonts w:ascii="Candara" w:eastAsia="TimesNewRoman" w:hAnsi="Candara" w:cs="TimesNewRoman"/>
          <w:sz w:val="28"/>
          <w:szCs w:val="28"/>
        </w:rPr>
        <w:t>.</w:t>
      </w:r>
      <w:r w:rsidR="009107DE" w:rsidRPr="009314FA">
        <w:rPr>
          <w:rFonts w:ascii="Candara" w:eastAsia="TimesNewRoman" w:hAnsi="Candara" w:cs="TimesNewRoman"/>
          <w:sz w:val="28"/>
          <w:szCs w:val="28"/>
        </w:rPr>
        <w:t xml:space="preserve">  </w:t>
      </w:r>
    </w:p>
    <w:p w:rsidR="004B60C7" w:rsidRPr="009314FA" w:rsidRDefault="004B60C7" w:rsidP="003D5B4E">
      <w:pPr>
        <w:spacing w:line="240" w:lineRule="auto"/>
        <w:jc w:val="both"/>
        <w:rPr>
          <w:rFonts w:ascii="Candara" w:eastAsia="ArialMT" w:hAnsi="Candara" w:cs="ArialMT"/>
          <w:sz w:val="28"/>
          <w:szCs w:val="28"/>
        </w:rPr>
      </w:pPr>
      <w:r w:rsidRPr="009314FA">
        <w:rPr>
          <w:rFonts w:ascii="Candara" w:hAnsi="Candara"/>
          <w:color w:val="000000"/>
          <w:sz w:val="28"/>
          <w:szCs w:val="28"/>
        </w:rPr>
        <w:lastRenderedPageBreak/>
        <w:t>Ferson and Harvey (1999) loosely</w:t>
      </w:r>
      <w:r w:rsidR="00D06281">
        <w:rPr>
          <w:rFonts w:ascii="Candara" w:hAnsi="Candara"/>
          <w:color w:val="000000"/>
          <w:sz w:val="28"/>
          <w:szCs w:val="28"/>
        </w:rPr>
        <w:t xml:space="preserve"> assert</w:t>
      </w:r>
      <w:r w:rsidR="009107DE" w:rsidRPr="009314FA">
        <w:rPr>
          <w:rFonts w:ascii="Candara" w:hAnsi="Candara"/>
          <w:color w:val="000000"/>
          <w:sz w:val="28"/>
          <w:szCs w:val="28"/>
        </w:rPr>
        <w:t xml:space="preserve"> that many multifactor </w:t>
      </w:r>
      <w:r w:rsidRPr="009314FA">
        <w:rPr>
          <w:rFonts w:ascii="Candara" w:hAnsi="Candara"/>
          <w:color w:val="000000"/>
          <w:sz w:val="28"/>
          <w:szCs w:val="28"/>
        </w:rPr>
        <w:t>specifications</w:t>
      </w:r>
      <w:r w:rsidR="007D3C75" w:rsidRPr="009314FA">
        <w:rPr>
          <w:rFonts w:ascii="Candara" w:hAnsi="Candara"/>
          <w:color w:val="000000"/>
          <w:sz w:val="28"/>
          <w:szCs w:val="28"/>
        </w:rPr>
        <w:t xml:space="preserve"> such as the CAPMC</w:t>
      </w:r>
      <w:r w:rsidRPr="009314FA">
        <w:rPr>
          <w:rFonts w:ascii="Candara" w:hAnsi="Candara"/>
          <w:color w:val="000000"/>
          <w:sz w:val="28"/>
          <w:szCs w:val="28"/>
        </w:rPr>
        <w:t xml:space="preserve"> are rejected due to the fact that they ignore conditioning information.</w:t>
      </w:r>
      <w:r w:rsidR="00B435D7" w:rsidRPr="009314FA">
        <w:rPr>
          <w:rFonts w:ascii="Candara" w:hAnsi="Candara"/>
          <w:color w:val="000000"/>
          <w:sz w:val="28"/>
          <w:szCs w:val="28"/>
        </w:rPr>
        <w:t xml:space="preserve"> Therefore, several studies such as</w:t>
      </w:r>
      <w:r w:rsidR="00C664BB" w:rsidRPr="009314FA">
        <w:rPr>
          <w:rFonts w:ascii="Candara" w:hAnsi="Candara"/>
          <w:color w:val="000000"/>
          <w:sz w:val="28"/>
          <w:szCs w:val="28"/>
        </w:rPr>
        <w:t xml:space="preserve"> Harvey and Siddique (2000),</w:t>
      </w:r>
      <w:r w:rsidR="00B435D7" w:rsidRPr="009314FA">
        <w:rPr>
          <w:rFonts w:ascii="Candara" w:hAnsi="Candara"/>
          <w:color w:val="000000"/>
          <w:sz w:val="28"/>
          <w:szCs w:val="28"/>
        </w:rPr>
        <w:t xml:space="preserve"> </w:t>
      </w:r>
      <w:r w:rsidR="00610094" w:rsidRPr="009314FA">
        <w:rPr>
          <w:rFonts w:ascii="Candara" w:eastAsia="ArialMT" w:hAnsi="Candara" w:cs="ArialMT"/>
          <w:sz w:val="28"/>
          <w:szCs w:val="28"/>
        </w:rPr>
        <w:t>Chiao, Hung and Srivastava (2003)</w:t>
      </w:r>
      <w:r w:rsidR="00D06281">
        <w:rPr>
          <w:rFonts w:ascii="Candara" w:eastAsia="ArialMT" w:hAnsi="Candara" w:cs="ArialMT"/>
          <w:sz w:val="28"/>
          <w:szCs w:val="28"/>
        </w:rPr>
        <w:t xml:space="preserve"> and </w:t>
      </w:r>
      <w:r w:rsidR="00C664BB" w:rsidRPr="009314FA">
        <w:rPr>
          <w:rFonts w:ascii="Candara" w:eastAsia="ArialMT" w:hAnsi="Candara" w:cs="ArialMT"/>
          <w:sz w:val="28"/>
          <w:szCs w:val="28"/>
        </w:rPr>
        <w:t>Galagedera and Maharaj (2004)</w:t>
      </w:r>
      <w:r w:rsidR="00D06281">
        <w:rPr>
          <w:rFonts w:ascii="Candara" w:eastAsia="ArialMT" w:hAnsi="Candara" w:cs="ArialMT"/>
          <w:sz w:val="28"/>
          <w:szCs w:val="28"/>
        </w:rPr>
        <w:t xml:space="preserve"> demonstrate</w:t>
      </w:r>
      <w:r w:rsidR="004A7585" w:rsidRPr="009314FA">
        <w:rPr>
          <w:rFonts w:ascii="Candara" w:eastAsia="ArialMT" w:hAnsi="Candara" w:cs="ArialMT"/>
          <w:sz w:val="28"/>
          <w:szCs w:val="28"/>
        </w:rPr>
        <w:t xml:space="preserve"> that the inclusion of conditional information into the four moments CAPM fundamental pricing error has improved the explanatory power of the model. Therefore, this study intends</w:t>
      </w:r>
      <w:r w:rsidR="000743D1" w:rsidRPr="009314FA">
        <w:rPr>
          <w:rFonts w:ascii="Candara" w:eastAsia="ArialMT" w:hAnsi="Candara" w:cs="ArialMT"/>
          <w:sz w:val="28"/>
          <w:szCs w:val="28"/>
        </w:rPr>
        <w:t xml:space="preserve"> to augment the CAPMC with conditional information so as to examine if the investors in Nigerian capital market are rewarded for taken the non-diversifiable systematic co-skewness and co-kurtosis risks</w:t>
      </w:r>
      <w:r w:rsidR="00194835" w:rsidRPr="009314FA">
        <w:rPr>
          <w:rFonts w:ascii="Candara" w:eastAsia="ArialMT" w:hAnsi="Candara" w:cs="ArialMT"/>
          <w:sz w:val="28"/>
          <w:szCs w:val="28"/>
        </w:rPr>
        <w:t xml:space="preserve">. Also the study represents the first attempt in extending the CAPMC to Nigeria with the aim </w:t>
      </w:r>
      <w:r w:rsidR="00D06281">
        <w:rPr>
          <w:rFonts w:ascii="Candara" w:eastAsia="ArialMT" w:hAnsi="Candara" w:cs="ArialMT"/>
          <w:sz w:val="28"/>
          <w:szCs w:val="28"/>
        </w:rPr>
        <w:t>of testing</w:t>
      </w:r>
      <w:r w:rsidR="00194835" w:rsidRPr="009314FA">
        <w:rPr>
          <w:rFonts w:ascii="Candara" w:eastAsia="ArialMT" w:hAnsi="Candara" w:cs="ArialMT"/>
          <w:sz w:val="28"/>
          <w:szCs w:val="28"/>
        </w:rPr>
        <w:t xml:space="preserve"> </w:t>
      </w:r>
      <w:r w:rsidR="00D06281">
        <w:rPr>
          <w:rFonts w:ascii="Candara" w:eastAsia="ArialMT" w:hAnsi="Candara" w:cs="ArialMT"/>
          <w:sz w:val="28"/>
          <w:szCs w:val="28"/>
        </w:rPr>
        <w:t xml:space="preserve">if </w:t>
      </w:r>
      <w:r w:rsidR="00194835" w:rsidRPr="009314FA">
        <w:rPr>
          <w:rFonts w:ascii="Candara" w:eastAsia="ArialMT" w:hAnsi="Candara" w:cs="ArialMT"/>
          <w:sz w:val="28"/>
          <w:szCs w:val="28"/>
        </w:rPr>
        <w:t>the model will improve the descriptive power of</w:t>
      </w:r>
      <w:r w:rsidR="003D5B4E" w:rsidRPr="009314FA">
        <w:rPr>
          <w:rFonts w:ascii="Candara" w:eastAsia="ArialMT" w:hAnsi="Candara" w:cs="ArialMT"/>
          <w:sz w:val="28"/>
          <w:szCs w:val="28"/>
        </w:rPr>
        <w:t xml:space="preserve"> </w:t>
      </w:r>
      <w:r w:rsidR="00194835" w:rsidRPr="009314FA">
        <w:rPr>
          <w:rFonts w:ascii="Candara" w:eastAsia="ArialMT" w:hAnsi="Candara" w:cs="ArialMT"/>
          <w:sz w:val="28"/>
          <w:szCs w:val="28"/>
        </w:rPr>
        <w:t xml:space="preserve">the CAPM which was hitherto tested </w:t>
      </w:r>
      <w:r w:rsidR="003D5B4E" w:rsidRPr="009314FA">
        <w:rPr>
          <w:rFonts w:ascii="Candara" w:eastAsia="ArialMT" w:hAnsi="Candara" w:cs="ArialMT"/>
          <w:sz w:val="28"/>
          <w:szCs w:val="28"/>
        </w:rPr>
        <w:t xml:space="preserve">using Nigerian monthly stock prices by (Arewa, 2008). The rests of the paper are </w:t>
      </w:r>
      <w:r w:rsidR="00D06281">
        <w:rPr>
          <w:rFonts w:ascii="Candara" w:eastAsia="ArialMT" w:hAnsi="Candara" w:cs="ArialMT"/>
          <w:sz w:val="28"/>
          <w:szCs w:val="28"/>
        </w:rPr>
        <w:t>as organized</w:t>
      </w:r>
      <w:r w:rsidR="003D5B4E" w:rsidRPr="009314FA">
        <w:rPr>
          <w:rFonts w:ascii="Candara" w:eastAsia="ArialMT" w:hAnsi="Candara" w:cs="ArialMT"/>
          <w:sz w:val="28"/>
          <w:szCs w:val="28"/>
        </w:rPr>
        <w:t>: literature review, methodology and data, results, conclusion and recommendations.</w:t>
      </w:r>
    </w:p>
    <w:p w:rsidR="0028126A" w:rsidRPr="009314FA" w:rsidRDefault="0028126A" w:rsidP="007A73D2">
      <w:pPr>
        <w:spacing w:line="240" w:lineRule="auto"/>
        <w:jc w:val="both"/>
        <w:rPr>
          <w:rFonts w:ascii="Candara" w:eastAsia="ArialMT" w:hAnsi="Candara" w:cs="ArialMT"/>
          <w:b/>
          <w:sz w:val="28"/>
          <w:szCs w:val="28"/>
        </w:rPr>
      </w:pPr>
      <w:r w:rsidRPr="009314FA">
        <w:rPr>
          <w:rFonts w:ascii="Candara" w:eastAsia="ArialMT" w:hAnsi="Candara" w:cs="ArialMT"/>
          <w:b/>
          <w:sz w:val="28"/>
          <w:szCs w:val="28"/>
        </w:rPr>
        <w:t>2. Literature Review</w:t>
      </w:r>
    </w:p>
    <w:p w:rsidR="00562B7D" w:rsidRPr="009314FA" w:rsidRDefault="008519BD" w:rsidP="00541A7A">
      <w:pPr>
        <w:autoSpaceDE w:val="0"/>
        <w:autoSpaceDN w:val="0"/>
        <w:adjustRightInd w:val="0"/>
        <w:spacing w:after="0" w:line="240" w:lineRule="auto"/>
        <w:jc w:val="both"/>
        <w:rPr>
          <w:rFonts w:ascii="Candara" w:eastAsia="ArialMT" w:hAnsi="Candara" w:cs="ArialMT"/>
          <w:sz w:val="28"/>
          <w:szCs w:val="28"/>
        </w:rPr>
      </w:pPr>
      <w:r w:rsidRPr="009314FA">
        <w:rPr>
          <w:rFonts w:ascii="Candara" w:hAnsi="Candara"/>
          <w:sz w:val="28"/>
          <w:szCs w:val="28"/>
        </w:rPr>
        <w:t>Kraus and Li</w:t>
      </w:r>
      <w:r w:rsidR="00916F10">
        <w:rPr>
          <w:rFonts w:ascii="Candara" w:hAnsi="Candara"/>
          <w:sz w:val="28"/>
          <w:szCs w:val="28"/>
        </w:rPr>
        <w:t xml:space="preserve">tzenberger (1976) </w:t>
      </w:r>
      <w:r w:rsidRPr="009314FA">
        <w:rPr>
          <w:rFonts w:ascii="Candara" w:hAnsi="Candara"/>
          <w:sz w:val="28"/>
          <w:szCs w:val="28"/>
        </w:rPr>
        <w:t xml:space="preserve">extend the mean- variance capital asset pricing model by including the effect of Skewness on assets’ returns variation. Their specification expresses that average return is linear in systematic covariance and systematic skewness respectively. </w:t>
      </w:r>
      <w:r w:rsidRPr="009314FA">
        <w:rPr>
          <w:rFonts w:ascii="Candara" w:eastAsia="TimesNewRoman" w:hAnsi="Candara"/>
          <w:sz w:val="28"/>
          <w:szCs w:val="28"/>
        </w:rPr>
        <w:t>They</w:t>
      </w:r>
      <w:r w:rsidR="00916F10">
        <w:rPr>
          <w:rFonts w:ascii="Candara" w:eastAsia="TimesNewRoman" w:hAnsi="Candara"/>
          <w:sz w:val="28"/>
          <w:szCs w:val="28"/>
        </w:rPr>
        <w:t xml:space="preserve"> argue</w:t>
      </w:r>
      <w:r w:rsidR="007A73D2" w:rsidRPr="009314FA">
        <w:rPr>
          <w:rFonts w:ascii="Candara" w:eastAsia="TimesNewRoman" w:hAnsi="Candara"/>
          <w:sz w:val="28"/>
          <w:szCs w:val="28"/>
        </w:rPr>
        <w:t xml:space="preserve"> that the slope of the unconditional CAPM</w:t>
      </w:r>
      <w:r w:rsidR="00755EE3">
        <w:rPr>
          <w:rFonts w:ascii="Candara" w:eastAsia="TimesNewRoman" w:hAnsi="Candara"/>
          <w:sz w:val="28"/>
          <w:szCs w:val="28"/>
        </w:rPr>
        <w:t>C</w:t>
      </w:r>
      <w:r w:rsidR="007A73D2" w:rsidRPr="009314FA">
        <w:rPr>
          <w:rFonts w:ascii="Candara" w:eastAsia="TimesNewRoman" w:hAnsi="Candara"/>
          <w:sz w:val="28"/>
          <w:szCs w:val="28"/>
        </w:rPr>
        <w:t xml:space="preserve"> is lower and the intercept is higher than predicted. If an investor prefers positive co-sk</w:t>
      </w:r>
      <w:r w:rsidR="00916F10">
        <w:rPr>
          <w:rFonts w:ascii="Candara" w:eastAsia="TimesNewRoman" w:hAnsi="Candara"/>
          <w:sz w:val="28"/>
          <w:szCs w:val="28"/>
        </w:rPr>
        <w:t>ewness, these authors discover</w:t>
      </w:r>
      <w:r w:rsidR="007A73D2" w:rsidRPr="009314FA">
        <w:rPr>
          <w:rFonts w:ascii="Candara" w:eastAsia="TimesNewRoman" w:hAnsi="Candara"/>
          <w:sz w:val="28"/>
          <w:szCs w:val="28"/>
        </w:rPr>
        <w:t xml:space="preserve"> that the inclusion of systematic skewness</w:t>
      </w:r>
      <w:r w:rsidR="00916F10">
        <w:rPr>
          <w:rFonts w:ascii="Candara" w:eastAsia="TimesNewRoman" w:hAnsi="Candara"/>
          <w:sz w:val="28"/>
          <w:szCs w:val="28"/>
        </w:rPr>
        <w:t xml:space="preserve"> factor</w:t>
      </w:r>
      <w:r w:rsidR="007A73D2" w:rsidRPr="009314FA">
        <w:rPr>
          <w:rFonts w:ascii="Candara" w:eastAsia="TimesNewRoman" w:hAnsi="Candara"/>
          <w:sz w:val="28"/>
          <w:szCs w:val="28"/>
        </w:rPr>
        <w:t xml:space="preserve"> to the unconditional model yield</w:t>
      </w:r>
      <w:r w:rsidR="00916F10">
        <w:rPr>
          <w:rFonts w:ascii="Candara" w:eastAsia="TimesNewRoman" w:hAnsi="Candara"/>
          <w:sz w:val="28"/>
          <w:szCs w:val="28"/>
        </w:rPr>
        <w:t>s</w:t>
      </w:r>
      <w:r w:rsidR="007A73D2" w:rsidRPr="009314FA">
        <w:rPr>
          <w:rFonts w:ascii="Candara" w:eastAsia="TimesNewRoman" w:hAnsi="Candara"/>
          <w:sz w:val="28"/>
          <w:szCs w:val="28"/>
        </w:rPr>
        <w:t xml:space="preserve"> an intercept value equivalent to the risk-fre</w:t>
      </w:r>
      <w:r w:rsidR="00916F10">
        <w:rPr>
          <w:rFonts w:ascii="Candara" w:eastAsia="TimesNewRoman" w:hAnsi="Candara"/>
          <w:sz w:val="28"/>
          <w:szCs w:val="28"/>
        </w:rPr>
        <w:t>e rate. Therefore they suggest</w:t>
      </w:r>
      <w:r w:rsidR="007A73D2" w:rsidRPr="009314FA">
        <w:rPr>
          <w:rFonts w:ascii="Candara" w:eastAsia="TimesNewRoman" w:hAnsi="Candara"/>
          <w:sz w:val="28"/>
          <w:szCs w:val="28"/>
        </w:rPr>
        <w:t xml:space="preserve"> that only systematic skewness, not total skewness, should be u</w:t>
      </w:r>
      <w:r w:rsidR="00916F10">
        <w:rPr>
          <w:rFonts w:ascii="Candara" w:eastAsia="TimesNewRoman" w:hAnsi="Candara"/>
          <w:sz w:val="28"/>
          <w:szCs w:val="28"/>
        </w:rPr>
        <w:t>sed in an asset pricing model</w:t>
      </w:r>
      <w:r w:rsidR="007A73D2" w:rsidRPr="009314FA">
        <w:rPr>
          <w:rFonts w:ascii="Candara" w:eastAsia="TimesNewRoman" w:hAnsi="Candara"/>
          <w:sz w:val="28"/>
          <w:szCs w:val="28"/>
        </w:rPr>
        <w:t xml:space="preserve"> analogous to the systematic risk of beta used in the CAPM. Similarly</w:t>
      </w:r>
      <w:r w:rsidR="009E5AD2" w:rsidRPr="009314FA">
        <w:rPr>
          <w:rFonts w:ascii="Candara" w:eastAsia="TimesNewRoman" w:hAnsi="Candara"/>
          <w:sz w:val="28"/>
          <w:szCs w:val="28"/>
        </w:rPr>
        <w:t>, Friend and Westerfield (1980)</w:t>
      </w:r>
      <w:r w:rsidR="00916F10">
        <w:rPr>
          <w:rFonts w:ascii="Candara" w:eastAsia="TimesNewRoman" w:hAnsi="Candara"/>
          <w:sz w:val="28"/>
          <w:szCs w:val="28"/>
        </w:rPr>
        <w:t xml:space="preserve"> fi</w:t>
      </w:r>
      <w:r w:rsidR="007A73D2" w:rsidRPr="009314FA">
        <w:rPr>
          <w:rFonts w:ascii="Candara" w:eastAsia="TimesNewRoman" w:hAnsi="Candara"/>
          <w:sz w:val="28"/>
          <w:szCs w:val="28"/>
        </w:rPr>
        <w:t xml:space="preserve">nd that the slope coefficient of systematic skewness is significantly different from zero, implying that systematic skewness can be priced. However, the intercept is significantly different from zero, indicating that the value is not equal to the risk-free rate. This inconsistency is said to have </w:t>
      </w:r>
      <w:r w:rsidR="009E5AD2" w:rsidRPr="009314FA">
        <w:rPr>
          <w:rFonts w:ascii="Candara" w:eastAsia="TimesNewRoman" w:hAnsi="Candara"/>
          <w:sz w:val="28"/>
          <w:szCs w:val="28"/>
        </w:rPr>
        <w:t>stemmed</w:t>
      </w:r>
      <w:r w:rsidR="007A73D2" w:rsidRPr="009314FA">
        <w:rPr>
          <w:rFonts w:ascii="Candara" w:eastAsia="TimesNewRoman" w:hAnsi="Candara"/>
          <w:sz w:val="28"/>
          <w:szCs w:val="28"/>
        </w:rPr>
        <w:t xml:space="preserve"> from a different period of observation and the composition of asset classes used to calculate market returns</w:t>
      </w:r>
      <w:r w:rsidR="00E004E8" w:rsidRPr="009314FA">
        <w:rPr>
          <w:rFonts w:ascii="Candara" w:eastAsia="TimesNewRoman" w:hAnsi="Candara"/>
          <w:sz w:val="28"/>
          <w:szCs w:val="28"/>
        </w:rPr>
        <w:t>.</w:t>
      </w:r>
      <w:r w:rsidR="007A73D2" w:rsidRPr="009314FA">
        <w:rPr>
          <w:rFonts w:ascii="Candara" w:hAnsi="Candara"/>
          <w:sz w:val="28"/>
          <w:szCs w:val="28"/>
        </w:rPr>
        <w:t xml:space="preserve"> Chen (1980,p.8) observed that if the </w:t>
      </w:r>
      <w:r w:rsidR="00755EE3" w:rsidRPr="00755EE3">
        <w:rPr>
          <w:rFonts w:ascii="Candara" w:hAnsi="Candara"/>
          <w:sz w:val="28"/>
          <w:szCs w:val="28"/>
        </w:rPr>
        <w:t>asymptotic</w:t>
      </w:r>
      <w:r w:rsidR="007A73D2" w:rsidRPr="009314FA">
        <w:rPr>
          <w:rFonts w:ascii="Candara" w:hAnsi="Candara"/>
          <w:sz w:val="28"/>
          <w:szCs w:val="28"/>
        </w:rPr>
        <w:t xml:space="preserve"> APT model presents two factors to be significantly priced, then the Kraus and Litzenberger (1976) pricing equation above can be derived. Apart from systematic skewness test,</w:t>
      </w:r>
      <w:r w:rsidR="00916F10">
        <w:rPr>
          <w:rFonts w:ascii="Candara" w:hAnsi="Candara"/>
          <w:color w:val="000000"/>
          <w:sz w:val="28"/>
          <w:szCs w:val="28"/>
        </w:rPr>
        <w:t xml:space="preserve"> Fang and Lai (1997) develop</w:t>
      </w:r>
      <w:r w:rsidR="007A73D2" w:rsidRPr="009314FA">
        <w:rPr>
          <w:rFonts w:ascii="Candara" w:hAnsi="Candara"/>
          <w:color w:val="000000"/>
          <w:sz w:val="28"/>
          <w:szCs w:val="28"/>
        </w:rPr>
        <w:t xml:space="preserve"> a four-moment CAPM that includes systematic variance; </w:t>
      </w:r>
      <w:r w:rsidR="007A73D2" w:rsidRPr="009314FA">
        <w:rPr>
          <w:rFonts w:ascii="Candara" w:hAnsi="Candara"/>
          <w:color w:val="000000"/>
          <w:sz w:val="28"/>
          <w:szCs w:val="28"/>
        </w:rPr>
        <w:lastRenderedPageBreak/>
        <w:t>systematic skewness and systematic kurtosis to the risk premium of an asset.</w:t>
      </w:r>
      <w:r w:rsidR="007A73D2" w:rsidRPr="009314FA">
        <w:rPr>
          <w:rFonts w:ascii="Candara" w:hAnsi="Candara" w:cs="Times-Roman"/>
          <w:sz w:val="28"/>
          <w:szCs w:val="28"/>
        </w:rPr>
        <w:t xml:space="preserve"> </w:t>
      </w:r>
      <w:r w:rsidR="00916F10">
        <w:rPr>
          <w:rFonts w:ascii="Candara" w:hAnsi="Candara"/>
          <w:sz w:val="28"/>
          <w:szCs w:val="28"/>
        </w:rPr>
        <w:t>Javid and Ahmad (2008) reveal</w:t>
      </w:r>
      <w:r w:rsidR="007A73D2" w:rsidRPr="009314FA">
        <w:rPr>
          <w:rFonts w:ascii="Candara" w:hAnsi="Candara"/>
          <w:sz w:val="28"/>
          <w:szCs w:val="28"/>
        </w:rPr>
        <w:t xml:space="preserve"> that standard CAPM does not explain the risk return trade-off adequately; however the conditional model has better performance in explaining risk-return relationship. Their empirical investigation of conditional high order co</w:t>
      </w:r>
      <w:r w:rsidR="00916F10">
        <w:rPr>
          <w:rFonts w:ascii="Candara" w:hAnsi="Candara"/>
          <w:sz w:val="28"/>
          <w:szCs w:val="28"/>
        </w:rPr>
        <w:t>-</w:t>
      </w:r>
      <w:r w:rsidR="007A73D2" w:rsidRPr="009314FA">
        <w:rPr>
          <w:rFonts w:ascii="Candara" w:hAnsi="Candara"/>
          <w:sz w:val="28"/>
          <w:szCs w:val="28"/>
        </w:rPr>
        <w:t>moments in explaining the cross-section of asset return show that conditional</w:t>
      </w:r>
      <w:r w:rsidR="007A73D2" w:rsidRPr="009314FA">
        <w:rPr>
          <w:rFonts w:ascii="Candara" w:hAnsi="Candara"/>
          <w:color w:val="000000"/>
          <w:sz w:val="28"/>
          <w:szCs w:val="28"/>
        </w:rPr>
        <w:t xml:space="preserve"> </w:t>
      </w:r>
      <w:r w:rsidR="007A73D2" w:rsidRPr="009314FA">
        <w:rPr>
          <w:rFonts w:ascii="Candara" w:hAnsi="Candara"/>
          <w:sz w:val="28"/>
          <w:szCs w:val="28"/>
        </w:rPr>
        <w:t>systematic skewness is a significant determinant of asset pricing while conditional</w:t>
      </w:r>
      <w:r w:rsidR="007A73D2" w:rsidRPr="009314FA">
        <w:rPr>
          <w:rFonts w:ascii="Candara" w:hAnsi="Candara"/>
          <w:color w:val="000000"/>
          <w:sz w:val="28"/>
          <w:szCs w:val="28"/>
        </w:rPr>
        <w:t xml:space="preserve"> </w:t>
      </w:r>
      <w:r w:rsidR="007A73D2" w:rsidRPr="009314FA">
        <w:rPr>
          <w:rFonts w:ascii="Candara" w:hAnsi="Candara"/>
          <w:sz w:val="28"/>
          <w:szCs w:val="28"/>
        </w:rPr>
        <w:t>systematic variance and conditional systematic kurtosis exert limited influence in explaining the asset price relationship</w:t>
      </w:r>
      <w:r w:rsidR="007A73D2" w:rsidRPr="009314FA">
        <w:rPr>
          <w:rFonts w:ascii="Candara" w:hAnsi="Candara" w:cs="Times-Roman"/>
          <w:sz w:val="28"/>
          <w:szCs w:val="28"/>
        </w:rPr>
        <w:t xml:space="preserve">. </w:t>
      </w:r>
      <w:r w:rsidR="007A73D2" w:rsidRPr="009314FA">
        <w:rPr>
          <w:rFonts w:ascii="Candara" w:hAnsi="Candara"/>
          <w:color w:val="000000"/>
          <w:sz w:val="28"/>
          <w:szCs w:val="28"/>
        </w:rPr>
        <w:t xml:space="preserve">Also, Christie-David </w:t>
      </w:r>
      <w:r w:rsidR="00916F10">
        <w:rPr>
          <w:rFonts w:ascii="Candara" w:hAnsi="Candara"/>
          <w:color w:val="000000"/>
          <w:sz w:val="28"/>
          <w:szCs w:val="28"/>
        </w:rPr>
        <w:t>and Chaudhry (2001) show</w:t>
      </w:r>
      <w:r w:rsidR="007A73D2" w:rsidRPr="009314FA">
        <w:rPr>
          <w:rFonts w:ascii="Candara" w:hAnsi="Candara"/>
          <w:color w:val="000000"/>
          <w:sz w:val="28"/>
          <w:szCs w:val="28"/>
        </w:rPr>
        <w:t xml:space="preserve"> that the third and fourth moments explain the return-generating process in futures markets significantly well. Investors are generally rewarded for taking high risk as measured by high systematic variance and systematic kurtosis. Likewise, investors forego the expected returns for taking the gains of a positively skewed market.</w:t>
      </w:r>
      <w:r w:rsidR="00E45B17">
        <w:rPr>
          <w:rFonts w:ascii="Candara" w:hAnsi="Candara"/>
          <w:color w:val="000000"/>
          <w:sz w:val="28"/>
          <w:szCs w:val="28"/>
        </w:rPr>
        <w:t xml:space="preserve"> Arditti (1971) also has</w:t>
      </w:r>
      <w:r w:rsidR="00CE027B">
        <w:rPr>
          <w:rFonts w:ascii="Candara" w:hAnsi="Candara"/>
          <w:color w:val="000000"/>
          <w:sz w:val="28"/>
          <w:szCs w:val="28"/>
        </w:rPr>
        <w:t xml:space="preserve"> documented</w:t>
      </w:r>
      <w:r w:rsidR="007A73D2" w:rsidRPr="009314FA">
        <w:rPr>
          <w:rFonts w:ascii="Candara" w:hAnsi="Candara"/>
          <w:color w:val="000000"/>
          <w:sz w:val="28"/>
          <w:szCs w:val="28"/>
        </w:rPr>
        <w:t xml:space="preserve"> that skewness and kurtosis cannot be diversified away by increasing the size of holdings.</w:t>
      </w:r>
      <w:r w:rsidR="002B3F63" w:rsidRPr="009314FA">
        <w:rPr>
          <w:rFonts w:ascii="Candara" w:hAnsi="Candara"/>
          <w:color w:val="000000"/>
          <w:sz w:val="28"/>
          <w:szCs w:val="28"/>
        </w:rPr>
        <w:t xml:space="preserve"> Harvey and Siddique (2000) invest</w:t>
      </w:r>
      <w:r w:rsidR="00CE027B">
        <w:rPr>
          <w:rFonts w:ascii="Candara" w:hAnsi="Candara"/>
          <w:color w:val="000000"/>
          <w:sz w:val="28"/>
          <w:szCs w:val="28"/>
        </w:rPr>
        <w:t>igate</w:t>
      </w:r>
      <w:r w:rsidR="002B3F63" w:rsidRPr="009314FA">
        <w:rPr>
          <w:rFonts w:ascii="Candara" w:hAnsi="Candara"/>
          <w:color w:val="000000"/>
          <w:sz w:val="28"/>
          <w:szCs w:val="28"/>
        </w:rPr>
        <w:t xml:space="preserve"> an extended version of the CAPM by including systematic co-skewness. Their specification incorporates conditional skewness. The extended form of the CAPM is preferred as the conditional skewness captures asymmetry in risk, in particular downside risk which has recently become considerably important in measuring valu</w:t>
      </w:r>
      <w:r w:rsidR="00E45B17">
        <w:rPr>
          <w:rFonts w:ascii="Candara" w:hAnsi="Candara"/>
          <w:color w:val="000000"/>
          <w:sz w:val="28"/>
          <w:szCs w:val="28"/>
        </w:rPr>
        <w:t>e at risk. They however report</w:t>
      </w:r>
      <w:r w:rsidR="002B3F63" w:rsidRPr="009314FA">
        <w:rPr>
          <w:rFonts w:ascii="Candara" w:hAnsi="Candara"/>
          <w:color w:val="000000"/>
          <w:sz w:val="28"/>
          <w:szCs w:val="28"/>
        </w:rPr>
        <w:t xml:space="preserve"> that conditional skewness explains the cross-sectional variation of expected returns</w:t>
      </w:r>
      <w:r w:rsidR="00B54813" w:rsidRPr="009314FA">
        <w:rPr>
          <w:rFonts w:ascii="Candara" w:hAnsi="Candara"/>
          <w:color w:val="000000"/>
          <w:sz w:val="28"/>
          <w:szCs w:val="28"/>
        </w:rPr>
        <w:t xml:space="preserve">. </w:t>
      </w:r>
      <w:r w:rsidR="00CE027B">
        <w:rPr>
          <w:rFonts w:ascii="Candara" w:eastAsia="TimesNewRoman" w:hAnsi="Candara"/>
          <w:sz w:val="28"/>
          <w:szCs w:val="28"/>
        </w:rPr>
        <w:t>Dittmar (2002) investigates</w:t>
      </w:r>
      <w:r w:rsidR="00697761" w:rsidRPr="009314FA">
        <w:rPr>
          <w:rFonts w:ascii="Candara" w:eastAsia="TimesNewRoman" w:hAnsi="Candara"/>
          <w:sz w:val="28"/>
          <w:szCs w:val="28"/>
        </w:rPr>
        <w:t xml:space="preserve"> the empirical relevance of using co kurtosis as pri</w:t>
      </w:r>
      <w:r w:rsidR="00CE027B">
        <w:rPr>
          <w:rFonts w:ascii="Candara" w:eastAsia="TimesNewRoman" w:hAnsi="Candara"/>
          <w:sz w:val="28"/>
          <w:szCs w:val="28"/>
        </w:rPr>
        <w:t>cing factor. The author includes</w:t>
      </w:r>
      <w:r w:rsidR="00697761" w:rsidRPr="009314FA">
        <w:rPr>
          <w:rFonts w:ascii="Candara" w:eastAsia="TimesNewRoman" w:hAnsi="Candara"/>
          <w:sz w:val="28"/>
          <w:szCs w:val="28"/>
        </w:rPr>
        <w:t xml:space="preserve"> the additional condition of decreasing absolute prudence, indicating that individual agents are averse to kurtosis risk. Therefore the asset returns are influenced by co-variance, co-skewne</w:t>
      </w:r>
      <w:r w:rsidR="00E45B17">
        <w:rPr>
          <w:rFonts w:ascii="Candara" w:eastAsia="TimesNewRoman" w:hAnsi="Candara"/>
          <w:sz w:val="28"/>
          <w:szCs w:val="28"/>
        </w:rPr>
        <w:t>ss, and co-kurtosis. He employs</w:t>
      </w:r>
      <w:r w:rsidR="00697761" w:rsidRPr="009314FA">
        <w:rPr>
          <w:rFonts w:ascii="Candara" w:eastAsia="TimesNewRoman" w:hAnsi="Candara"/>
          <w:sz w:val="28"/>
          <w:szCs w:val="28"/>
        </w:rPr>
        <w:t xml:space="preserve"> an alternative technique called pricing kernel to compare the pricing errors between the nonlinear pricing kernel adding effect of co-kurtosis and linear pricing kernels constructed from factor models. The non-linear pricing kernel is able to price the cross-sectional returns much better than the three-factor model. Moreover, the significance of size and value factors could be sustained. Another study on the comparison </w:t>
      </w:r>
      <w:r w:rsidR="00E45B17">
        <w:rPr>
          <w:rFonts w:ascii="Candara" w:eastAsia="TimesNewRoman" w:hAnsi="Candara"/>
          <w:sz w:val="28"/>
          <w:szCs w:val="28"/>
        </w:rPr>
        <w:t>among asset pricing equations i</w:t>
      </w:r>
      <w:r w:rsidR="00697761" w:rsidRPr="009314FA">
        <w:rPr>
          <w:rFonts w:ascii="Candara" w:eastAsia="TimesNewRoman" w:hAnsi="Candara"/>
          <w:sz w:val="28"/>
          <w:szCs w:val="28"/>
        </w:rPr>
        <w:t xml:space="preserve">s conducted by </w:t>
      </w:r>
      <w:r w:rsidR="00E45B17">
        <w:rPr>
          <w:rFonts w:ascii="Candara" w:eastAsia="TimesNewRoman" w:hAnsi="Candara"/>
          <w:sz w:val="28"/>
          <w:szCs w:val="28"/>
        </w:rPr>
        <w:t xml:space="preserve">(Hung, Siddique and Xu, </w:t>
      </w:r>
      <w:r w:rsidR="00CE027B">
        <w:rPr>
          <w:rFonts w:ascii="Candara" w:eastAsia="TimesNewRoman" w:hAnsi="Candara"/>
          <w:sz w:val="28"/>
          <w:szCs w:val="28"/>
        </w:rPr>
        <w:t>2004)</w:t>
      </w:r>
      <w:r w:rsidR="000F288B">
        <w:rPr>
          <w:rFonts w:ascii="Candara" w:eastAsia="TimesNewRoman" w:hAnsi="Candara"/>
          <w:sz w:val="28"/>
          <w:szCs w:val="28"/>
        </w:rPr>
        <w:t>. They</w:t>
      </w:r>
      <w:r w:rsidR="00697761" w:rsidRPr="009314FA">
        <w:rPr>
          <w:rFonts w:ascii="Candara" w:eastAsia="TimesNewRoman" w:hAnsi="Candara"/>
          <w:sz w:val="28"/>
          <w:szCs w:val="28"/>
        </w:rPr>
        <w:t xml:space="preserve"> </w:t>
      </w:r>
      <w:r w:rsidR="00CE027B">
        <w:rPr>
          <w:rFonts w:ascii="Candara" w:eastAsia="TimesNewRoman" w:hAnsi="Candara"/>
          <w:sz w:val="28"/>
          <w:szCs w:val="28"/>
        </w:rPr>
        <w:t>examine</w:t>
      </w:r>
      <w:r w:rsidR="00697761" w:rsidRPr="009314FA">
        <w:rPr>
          <w:rFonts w:ascii="Candara" w:eastAsia="TimesNewRoman" w:hAnsi="Candara"/>
          <w:sz w:val="28"/>
          <w:szCs w:val="28"/>
        </w:rPr>
        <w:t xml:space="preserve"> stock ret</w:t>
      </w:r>
      <w:r w:rsidR="000F288B">
        <w:rPr>
          <w:rFonts w:ascii="Candara" w:eastAsia="TimesNewRoman" w:hAnsi="Candara"/>
          <w:sz w:val="28"/>
          <w:szCs w:val="28"/>
        </w:rPr>
        <w:t>urns in the United Kingdom using</w:t>
      </w:r>
      <w:r w:rsidR="00697761" w:rsidRPr="009314FA">
        <w:rPr>
          <w:rFonts w:ascii="Candara" w:eastAsia="TimesNewRoman" w:hAnsi="Candara"/>
          <w:sz w:val="28"/>
          <w:szCs w:val="28"/>
        </w:rPr>
        <w:t xml:space="preserve"> CAPM, the three-factor model, and CAPM with higher-order co-moments</w:t>
      </w:r>
      <w:r w:rsidR="002B3F63" w:rsidRPr="009314FA">
        <w:rPr>
          <w:rFonts w:ascii="Candara" w:hAnsi="Candara"/>
          <w:color w:val="000000"/>
          <w:sz w:val="28"/>
          <w:szCs w:val="28"/>
        </w:rPr>
        <w:t xml:space="preserve"> across assets and </w:t>
      </w:r>
      <w:r w:rsidR="00CE027B">
        <w:rPr>
          <w:rFonts w:ascii="Candara" w:hAnsi="Candara"/>
          <w:color w:val="000000"/>
          <w:sz w:val="28"/>
          <w:szCs w:val="28"/>
        </w:rPr>
        <w:t>establish</w:t>
      </w:r>
      <w:r w:rsidR="007B0D0D" w:rsidRPr="009314FA">
        <w:rPr>
          <w:rFonts w:ascii="Candara" w:hAnsi="Candara"/>
          <w:color w:val="000000"/>
          <w:sz w:val="28"/>
          <w:szCs w:val="28"/>
        </w:rPr>
        <w:t xml:space="preserve"> that the CAPMC </w:t>
      </w:r>
      <w:r w:rsidR="002B3F63" w:rsidRPr="009314FA">
        <w:rPr>
          <w:rFonts w:ascii="Candara" w:hAnsi="Candara"/>
          <w:color w:val="000000"/>
          <w:sz w:val="28"/>
          <w:szCs w:val="28"/>
        </w:rPr>
        <w:t>is significant even when factors based on size and book-to-market are included.</w:t>
      </w:r>
    </w:p>
    <w:p w:rsidR="00433149" w:rsidRPr="009314FA" w:rsidRDefault="00433149" w:rsidP="00433149">
      <w:pPr>
        <w:autoSpaceDE w:val="0"/>
        <w:autoSpaceDN w:val="0"/>
        <w:adjustRightInd w:val="0"/>
        <w:spacing w:after="0" w:line="240" w:lineRule="auto"/>
        <w:jc w:val="both"/>
        <w:rPr>
          <w:rFonts w:ascii="Candara" w:eastAsia="ArialMT" w:hAnsi="Candara" w:cs="ArialMT"/>
          <w:sz w:val="28"/>
          <w:szCs w:val="28"/>
        </w:rPr>
      </w:pPr>
      <w:r w:rsidRPr="009314FA">
        <w:rPr>
          <w:rFonts w:ascii="Candara" w:eastAsia="ArialMT" w:hAnsi="Candara" w:cs="ArialMT"/>
          <w:sz w:val="28"/>
          <w:szCs w:val="28"/>
        </w:rPr>
        <w:lastRenderedPageBreak/>
        <w:t>Tepmony</w:t>
      </w:r>
      <w:r w:rsidR="000F288B">
        <w:rPr>
          <w:rFonts w:ascii="Candara" w:eastAsia="ArialMT" w:hAnsi="Candara" w:cs="ArialMT"/>
          <w:sz w:val="28"/>
          <w:szCs w:val="28"/>
        </w:rPr>
        <w:t xml:space="preserve"> </w:t>
      </w:r>
      <w:r w:rsidRPr="009314FA">
        <w:rPr>
          <w:rFonts w:ascii="Candara" w:eastAsia="ArialMT" w:hAnsi="Candara" w:cs="ArialMT"/>
          <w:sz w:val="28"/>
          <w:szCs w:val="28"/>
        </w:rPr>
        <w:t>(2010)</w:t>
      </w:r>
      <w:r w:rsidR="00CE027B">
        <w:rPr>
          <w:rFonts w:ascii="Candara" w:eastAsia="ArialMT" w:hAnsi="Candara" w:cs="ArialMT"/>
          <w:sz w:val="28"/>
          <w:szCs w:val="28"/>
        </w:rPr>
        <w:t xml:space="preserve"> investigates</w:t>
      </w:r>
      <w:r w:rsidRPr="009314FA">
        <w:rPr>
          <w:rFonts w:ascii="Candara" w:eastAsia="ArialMT" w:hAnsi="Candara" w:cs="ArialMT"/>
          <w:sz w:val="28"/>
          <w:szCs w:val="28"/>
        </w:rPr>
        <w:t xml:space="preserve"> the effect of including/excluding systematic skewness and systematic kurtos</w:t>
      </w:r>
      <w:r w:rsidR="000F288B">
        <w:rPr>
          <w:rFonts w:ascii="Candara" w:eastAsia="ArialMT" w:hAnsi="Candara" w:cs="ArialMT"/>
          <w:sz w:val="28"/>
          <w:szCs w:val="28"/>
        </w:rPr>
        <w:t>is in the classical CAPM and fi</w:t>
      </w:r>
      <w:r w:rsidRPr="009314FA">
        <w:rPr>
          <w:rFonts w:ascii="Candara" w:eastAsia="ArialMT" w:hAnsi="Candara" w:cs="ArialMT"/>
          <w:sz w:val="28"/>
          <w:szCs w:val="28"/>
        </w:rPr>
        <w:t>nd</w:t>
      </w:r>
      <w:r w:rsidR="000F288B">
        <w:rPr>
          <w:rFonts w:ascii="Candara" w:eastAsia="ArialMT" w:hAnsi="Candara" w:cs="ArialMT"/>
          <w:sz w:val="28"/>
          <w:szCs w:val="28"/>
        </w:rPr>
        <w:t>s</w:t>
      </w:r>
      <w:r w:rsidRPr="009314FA">
        <w:rPr>
          <w:rFonts w:ascii="Candara" w:eastAsia="ArialMT" w:hAnsi="Candara" w:cs="ArialMT"/>
          <w:sz w:val="28"/>
          <w:szCs w:val="28"/>
        </w:rPr>
        <w:t xml:space="preserve"> that</w:t>
      </w:r>
      <w:r w:rsidRPr="009314FA">
        <w:rPr>
          <w:rFonts w:ascii="Candara" w:hAnsi="Candara"/>
          <w:color w:val="000000"/>
          <w:sz w:val="28"/>
          <w:szCs w:val="28"/>
        </w:rPr>
        <w:t xml:space="preserve"> </w:t>
      </w:r>
      <w:r w:rsidRPr="009314FA">
        <w:rPr>
          <w:rFonts w:ascii="Candara" w:hAnsi="Candara" w:cs="Euclid"/>
          <w:sz w:val="28"/>
          <w:szCs w:val="28"/>
        </w:rPr>
        <w:t xml:space="preserve">When excluding the skewness effect and </w:t>
      </w:r>
      <w:r w:rsidRPr="009314FA">
        <w:rPr>
          <w:rFonts w:ascii="Candara" w:hAnsi="Candara" w:cs="Euclid-Italic"/>
          <w:i/>
          <w:iCs/>
          <w:sz w:val="28"/>
          <w:szCs w:val="28"/>
        </w:rPr>
        <w:t xml:space="preserve">kurtosis </w:t>
      </w:r>
      <w:r w:rsidRPr="009314FA">
        <w:rPr>
          <w:rFonts w:ascii="Candara" w:hAnsi="Candara" w:cs="Euclid"/>
          <w:sz w:val="28"/>
          <w:szCs w:val="28"/>
        </w:rPr>
        <w:t>effect</w:t>
      </w:r>
      <w:r w:rsidR="009314FA">
        <w:rPr>
          <w:rFonts w:ascii="Candara" w:hAnsi="Candara" w:cs="Euclid"/>
          <w:sz w:val="28"/>
          <w:szCs w:val="28"/>
        </w:rPr>
        <w:t xml:space="preserve"> in the model, the adjusted R</w:t>
      </w:r>
      <w:r w:rsidR="009314FA" w:rsidRPr="00CE027B">
        <w:rPr>
          <w:rFonts w:ascii="Candara" w:hAnsi="Candara" w:cs="Euclid"/>
          <w:sz w:val="28"/>
          <w:szCs w:val="28"/>
          <w:vertAlign w:val="superscript"/>
        </w:rPr>
        <w:t>2</w:t>
      </w:r>
      <w:r w:rsidR="009314FA">
        <w:rPr>
          <w:rFonts w:ascii="Candara" w:hAnsi="Candara" w:cs="Euclid"/>
          <w:sz w:val="28"/>
          <w:szCs w:val="28"/>
        </w:rPr>
        <w:t xml:space="preserve"> </w:t>
      </w:r>
      <w:r w:rsidRPr="009314FA">
        <w:rPr>
          <w:rFonts w:ascii="Candara" w:hAnsi="Candara" w:cs="Euclid"/>
          <w:sz w:val="28"/>
          <w:szCs w:val="28"/>
        </w:rPr>
        <w:t xml:space="preserve"> o</w:t>
      </w:r>
      <w:r w:rsidR="00CE027B">
        <w:rPr>
          <w:rFonts w:ascii="Candara" w:hAnsi="Candara" w:cs="Euclid"/>
          <w:sz w:val="28"/>
          <w:szCs w:val="28"/>
        </w:rPr>
        <w:t>n the average, are about 31% and</w:t>
      </w:r>
      <w:r w:rsidR="000F288B">
        <w:rPr>
          <w:rFonts w:ascii="Candara" w:hAnsi="Candara" w:cs="Euclid"/>
          <w:sz w:val="28"/>
          <w:szCs w:val="28"/>
        </w:rPr>
        <w:t xml:space="preserve"> 32%, respectively; h</w:t>
      </w:r>
      <w:r w:rsidRPr="009314FA">
        <w:rPr>
          <w:rFonts w:ascii="Candara" w:hAnsi="Candara" w:cs="Euclid"/>
          <w:sz w:val="28"/>
          <w:szCs w:val="28"/>
        </w:rPr>
        <w:t>owever when these two terms are included in the model, the adjusted R</w:t>
      </w:r>
      <w:r w:rsidRPr="000F288B">
        <w:rPr>
          <w:rFonts w:ascii="Candara" w:hAnsi="Candara" w:cs="Euclid"/>
          <w:sz w:val="28"/>
          <w:szCs w:val="28"/>
          <w:vertAlign w:val="superscript"/>
        </w:rPr>
        <w:t>2</w:t>
      </w:r>
      <w:r w:rsidRPr="009314FA">
        <w:rPr>
          <w:rFonts w:ascii="Candara" w:hAnsi="Candara" w:cs="Euclid"/>
          <w:sz w:val="28"/>
          <w:szCs w:val="28"/>
        </w:rPr>
        <w:t xml:space="preserve"> increases significantly to 38.39%. This suggests that the skewness and the </w:t>
      </w:r>
      <w:r w:rsidRPr="009314FA">
        <w:rPr>
          <w:rFonts w:ascii="Candara" w:hAnsi="Candara" w:cs="Euclid-Italic"/>
          <w:i/>
          <w:iCs/>
          <w:sz w:val="28"/>
          <w:szCs w:val="28"/>
        </w:rPr>
        <w:t xml:space="preserve">kurtosis </w:t>
      </w:r>
      <w:r w:rsidRPr="009314FA">
        <w:rPr>
          <w:rFonts w:ascii="Candara" w:hAnsi="Candara" w:cs="Euclid"/>
          <w:sz w:val="28"/>
          <w:szCs w:val="28"/>
        </w:rPr>
        <w:t>are not highly collinear with each other and thus they play different roles in the four-moment CAPM fundamental relation</w:t>
      </w:r>
      <w:r w:rsidR="00B54813" w:rsidRPr="009314FA">
        <w:rPr>
          <w:rFonts w:ascii="Candara" w:hAnsi="Candara" w:cs="Euclid"/>
          <w:sz w:val="28"/>
          <w:szCs w:val="28"/>
        </w:rPr>
        <w:t xml:space="preserve">. </w:t>
      </w:r>
      <w:r w:rsidR="000F288B">
        <w:rPr>
          <w:rFonts w:ascii="Candara" w:hAnsi="Candara" w:cs="Times New Roman"/>
          <w:sz w:val="28"/>
          <w:szCs w:val="28"/>
        </w:rPr>
        <w:t>Iqbal and Brooks (2007) explore</w:t>
      </w:r>
      <w:r w:rsidR="00B958D1" w:rsidRPr="009314FA">
        <w:rPr>
          <w:rFonts w:ascii="Candara" w:hAnsi="Candara" w:cs="Times New Roman"/>
          <w:sz w:val="28"/>
          <w:szCs w:val="28"/>
        </w:rPr>
        <w:t xml:space="preserve"> the alternative risk estimators and their applicability on the asset pricing tests based on the Fama-MacBeth procedure using data of eighty-nine continuously trading stocks in Karachi stock market for a period of six years ran</w:t>
      </w:r>
      <w:r w:rsidR="000F288B">
        <w:rPr>
          <w:rFonts w:ascii="Candara" w:hAnsi="Candara" w:cs="Times New Roman"/>
          <w:sz w:val="28"/>
          <w:szCs w:val="28"/>
        </w:rPr>
        <w:t>ging from 1999 to 2005. They fi</w:t>
      </w:r>
      <w:r w:rsidR="00B958D1" w:rsidRPr="009314FA">
        <w:rPr>
          <w:rFonts w:ascii="Candara" w:hAnsi="Candara" w:cs="Times New Roman"/>
          <w:sz w:val="28"/>
          <w:szCs w:val="28"/>
        </w:rPr>
        <w:t xml:space="preserve">nd that certain risk factors including the systematic skewness explain individual stock returns with daily and weekly data. Also, this is corroborated in a broader sample of thirteen years period spanning through 1992 to 2006 in Iqbal and Brooks (2008). </w:t>
      </w:r>
      <w:r w:rsidR="00B958D1" w:rsidRPr="009314FA">
        <w:rPr>
          <w:rFonts w:ascii="Candara" w:hAnsi="Candara" w:cs="Times-Bold"/>
          <w:bCs/>
          <w:sz w:val="28"/>
          <w:szCs w:val="28"/>
        </w:rPr>
        <w:t xml:space="preserve">Javid </w:t>
      </w:r>
      <w:r w:rsidR="001660CB">
        <w:rPr>
          <w:rFonts w:ascii="Candara" w:hAnsi="Candara" w:cs="Times-Roman"/>
          <w:sz w:val="28"/>
          <w:szCs w:val="28"/>
        </w:rPr>
        <w:t>(2009) employs</w:t>
      </w:r>
      <w:r w:rsidR="00B958D1" w:rsidRPr="009314FA">
        <w:rPr>
          <w:rFonts w:ascii="Candara" w:hAnsi="Candara" w:cs="Times-Roman"/>
          <w:sz w:val="28"/>
          <w:szCs w:val="28"/>
        </w:rPr>
        <w:t xml:space="preserve"> unconditional and conditional information to estimate </w:t>
      </w:r>
      <w:r w:rsidR="00B958D1" w:rsidRPr="009314FA">
        <w:rPr>
          <w:rFonts w:ascii="Candara" w:hAnsi="Candara" w:cs="Times-Bold"/>
          <w:bCs/>
          <w:sz w:val="28"/>
          <w:szCs w:val="28"/>
        </w:rPr>
        <w:t>the higher moments CAPM in Pakistani equity market</w:t>
      </w:r>
      <w:r w:rsidR="000F288B">
        <w:rPr>
          <w:rFonts w:ascii="Candara" w:hAnsi="Candara" w:cs="Times-Roman"/>
          <w:sz w:val="28"/>
          <w:szCs w:val="28"/>
        </w:rPr>
        <w:t xml:space="preserve"> and reveals</w:t>
      </w:r>
      <w:r w:rsidR="00B958D1" w:rsidRPr="009314FA">
        <w:rPr>
          <w:rFonts w:ascii="Candara" w:hAnsi="Candara" w:cs="Times-Roman"/>
          <w:sz w:val="28"/>
          <w:szCs w:val="28"/>
        </w:rPr>
        <w:t xml:space="preserve"> that</w:t>
      </w:r>
      <w:r w:rsidR="00B958D1" w:rsidRPr="009314FA">
        <w:rPr>
          <w:rFonts w:ascii="Candara" w:hAnsi="Candara" w:cs="Times-Bold"/>
          <w:bCs/>
          <w:sz w:val="28"/>
          <w:szCs w:val="28"/>
        </w:rPr>
        <w:t xml:space="preserve"> </w:t>
      </w:r>
      <w:r w:rsidR="00B958D1" w:rsidRPr="009314FA">
        <w:rPr>
          <w:rFonts w:ascii="Candara" w:hAnsi="Candara" w:cs="Times-Roman"/>
          <w:sz w:val="28"/>
          <w:szCs w:val="28"/>
        </w:rPr>
        <w:t>the unconditional and conditional three-moment CAPM</w:t>
      </w:r>
      <w:r w:rsidR="00BE00A0">
        <w:rPr>
          <w:rFonts w:ascii="Candara" w:hAnsi="Candara" w:cs="Times-Roman"/>
          <w:sz w:val="28"/>
          <w:szCs w:val="28"/>
        </w:rPr>
        <w:t>s</w:t>
      </w:r>
      <w:r w:rsidR="00B958D1" w:rsidRPr="009314FA">
        <w:rPr>
          <w:rFonts w:ascii="Candara" w:hAnsi="Candara" w:cs="Times-Roman"/>
          <w:sz w:val="28"/>
          <w:szCs w:val="28"/>
        </w:rPr>
        <w:t xml:space="preserve"> perform relatively well in explaining risk-return relationship in Pakistan during the sample period; while the results of the higher-moment model indicate that systematic covariance and systematic cokurtosis have marginal role in explaining</w:t>
      </w:r>
      <w:r w:rsidRPr="009314FA">
        <w:rPr>
          <w:rFonts w:ascii="Candara" w:hAnsi="Candara" w:cs="Times-Roman"/>
          <w:sz w:val="28"/>
          <w:szCs w:val="28"/>
        </w:rPr>
        <w:t xml:space="preserve"> the asset price behavior in Pakistan</w:t>
      </w:r>
      <w:r w:rsidR="00B958D1" w:rsidRPr="009314FA">
        <w:rPr>
          <w:rFonts w:ascii="Candara" w:hAnsi="Candara" w:cs="Times-Roman"/>
          <w:sz w:val="28"/>
          <w:szCs w:val="28"/>
        </w:rPr>
        <w:t>.</w:t>
      </w:r>
      <w:r w:rsidRPr="009314FA">
        <w:rPr>
          <w:rFonts w:ascii="Candara" w:hAnsi="Candara" w:cs="Arial-BoldMT"/>
          <w:bCs/>
          <w:sz w:val="28"/>
          <w:szCs w:val="28"/>
        </w:rPr>
        <w:t xml:space="preserve"> Tamara and Evgeniya</w:t>
      </w:r>
      <w:r w:rsidRPr="009314FA">
        <w:rPr>
          <w:rFonts w:ascii="Candara" w:hAnsi="Candara" w:cs="Arial-BoldMT"/>
          <w:b/>
          <w:bCs/>
          <w:sz w:val="28"/>
          <w:szCs w:val="28"/>
        </w:rPr>
        <w:t xml:space="preserve"> </w:t>
      </w:r>
      <w:r w:rsidR="001660CB">
        <w:rPr>
          <w:rFonts w:ascii="Candara" w:eastAsia="ArialMT" w:hAnsi="Candara" w:cs="ArialMT"/>
          <w:sz w:val="28"/>
          <w:szCs w:val="28"/>
        </w:rPr>
        <w:t>(2011) use</w:t>
      </w:r>
      <w:r w:rsidRPr="009314FA">
        <w:rPr>
          <w:rFonts w:ascii="Candara" w:eastAsia="ArialMT" w:hAnsi="Candara" w:cs="ArialMT"/>
          <w:sz w:val="28"/>
          <w:szCs w:val="28"/>
        </w:rPr>
        <w:t xml:space="preserve"> a sample of weekly returns of the most liquid Russian stocks over the financially stable period of 2004-2007 and over the crisis period of 2008-2009 to test the CAPM wit</w:t>
      </w:r>
      <w:r w:rsidR="00BE00A0">
        <w:rPr>
          <w:rFonts w:ascii="Candara" w:eastAsia="ArialMT" w:hAnsi="Candara" w:cs="ArialMT"/>
          <w:sz w:val="28"/>
          <w:szCs w:val="28"/>
        </w:rPr>
        <w:t>h higher moments. They confirm that the unconditional CAPMs</w:t>
      </w:r>
      <w:r w:rsidRPr="009314FA">
        <w:rPr>
          <w:rFonts w:ascii="Candara" w:eastAsia="ArialMT" w:hAnsi="Candara" w:cs="ArialMT"/>
          <w:sz w:val="28"/>
          <w:szCs w:val="28"/>
        </w:rPr>
        <w:t xml:space="preserve"> prove to have low explanatory power for the financially stable period and the test results are found not to be statistically significant for the crisis period. However, Incorporating additional risk measures of the third and fourth moments and adopting one-sided risk measures only slightly increases the explanatory power. The highest explanatory power is offered by the u</w:t>
      </w:r>
      <w:r w:rsidR="00834557">
        <w:rPr>
          <w:rFonts w:ascii="Candara" w:eastAsia="ArialMT" w:hAnsi="Candara" w:cs="ArialMT"/>
          <w:sz w:val="28"/>
          <w:szCs w:val="28"/>
        </w:rPr>
        <w:t xml:space="preserve">nconditional CAPM of the (Harlow &amp; </w:t>
      </w:r>
      <w:r w:rsidRPr="009314FA">
        <w:rPr>
          <w:rFonts w:ascii="Candara" w:eastAsia="ArialMT" w:hAnsi="Candara" w:cs="ArialMT"/>
          <w:sz w:val="28"/>
          <w:szCs w:val="28"/>
        </w:rPr>
        <w:t>Rao</w:t>
      </w:r>
      <w:r w:rsidR="00834557">
        <w:rPr>
          <w:rFonts w:ascii="Candara" w:eastAsia="ArialMT" w:hAnsi="Candara" w:cs="ArialMT"/>
          <w:sz w:val="28"/>
          <w:szCs w:val="28"/>
        </w:rPr>
        <w:t>’s</w:t>
      </w:r>
      <w:r w:rsidRPr="009314FA">
        <w:rPr>
          <w:rFonts w:ascii="Candara" w:eastAsia="ArialMT" w:hAnsi="Candara" w:cs="ArialMT"/>
          <w:sz w:val="28"/>
          <w:szCs w:val="28"/>
        </w:rPr>
        <w:t xml:space="preserve"> </w:t>
      </w:r>
      <w:r w:rsidR="00834557" w:rsidRPr="00834557">
        <w:rPr>
          <w:rFonts w:ascii="Candara" w:eastAsia="ArialMT" w:hAnsi="Candara" w:cs="ArialMT"/>
          <w:sz w:val="28"/>
          <w:szCs w:val="28"/>
        </w:rPr>
        <w:t>1989</w:t>
      </w:r>
      <w:r w:rsidR="001660CB" w:rsidRPr="00834557">
        <w:rPr>
          <w:rFonts w:ascii="Candara" w:eastAsia="ArialMT" w:hAnsi="Candara" w:cs="ArialMT"/>
          <w:sz w:val="28"/>
          <w:szCs w:val="28"/>
        </w:rPr>
        <w:t>)</w:t>
      </w:r>
      <w:r w:rsidR="001660CB">
        <w:rPr>
          <w:rFonts w:ascii="Candara" w:eastAsia="ArialMT" w:hAnsi="Candara" w:cs="ArialMT"/>
          <w:sz w:val="28"/>
          <w:szCs w:val="28"/>
        </w:rPr>
        <w:t xml:space="preserve"> </w:t>
      </w:r>
      <w:r w:rsidRPr="009314FA">
        <w:rPr>
          <w:rFonts w:ascii="Candara" w:eastAsia="ArialMT" w:hAnsi="Candara" w:cs="ArialMT"/>
          <w:sz w:val="28"/>
          <w:szCs w:val="28"/>
        </w:rPr>
        <w:t xml:space="preserve">downside systematic risk measure with zero benchmark.  </w:t>
      </w:r>
    </w:p>
    <w:p w:rsidR="00C20FA7" w:rsidRPr="009314FA" w:rsidRDefault="00C20FA7" w:rsidP="00B958D1">
      <w:pPr>
        <w:autoSpaceDE w:val="0"/>
        <w:autoSpaceDN w:val="0"/>
        <w:adjustRightInd w:val="0"/>
        <w:spacing w:after="0" w:line="240" w:lineRule="auto"/>
        <w:jc w:val="both"/>
        <w:rPr>
          <w:rFonts w:ascii="Candara" w:hAnsi="Candara" w:cs="Times-Bold"/>
          <w:b/>
          <w:bCs/>
          <w:sz w:val="28"/>
          <w:szCs w:val="28"/>
        </w:rPr>
      </w:pPr>
      <w:r w:rsidRPr="009314FA">
        <w:rPr>
          <w:rFonts w:ascii="Candara" w:hAnsi="Candara" w:cs="Times-Bold"/>
          <w:b/>
          <w:bCs/>
          <w:sz w:val="28"/>
          <w:szCs w:val="28"/>
        </w:rPr>
        <w:t>3.1. Methodology</w:t>
      </w:r>
    </w:p>
    <w:p w:rsidR="00834557" w:rsidRDefault="00C20FA7" w:rsidP="00C20FA7">
      <w:pPr>
        <w:spacing w:line="240" w:lineRule="auto"/>
        <w:jc w:val="both"/>
        <w:rPr>
          <w:rFonts w:ascii="Candara" w:hAnsi="Candara"/>
          <w:sz w:val="28"/>
          <w:szCs w:val="28"/>
        </w:rPr>
      </w:pPr>
      <w:r w:rsidRPr="009314FA">
        <w:rPr>
          <w:rFonts w:ascii="Candara" w:hAnsi="Candara"/>
          <w:sz w:val="28"/>
          <w:szCs w:val="28"/>
        </w:rPr>
        <w:t xml:space="preserve"> </w:t>
      </w:r>
      <w:r w:rsidR="00DE31C8">
        <w:rPr>
          <w:rFonts w:ascii="Candara" w:hAnsi="Candara"/>
          <w:sz w:val="28"/>
          <w:szCs w:val="28"/>
        </w:rPr>
        <w:t xml:space="preserve">The study augments the pricing errors of </w:t>
      </w:r>
      <w:r w:rsidR="00DE31C8" w:rsidRPr="009314FA">
        <w:rPr>
          <w:rFonts w:ascii="Candara" w:hAnsi="Candara"/>
          <w:sz w:val="28"/>
          <w:szCs w:val="28"/>
        </w:rPr>
        <w:t>Kraus and Litzenberger (1978)</w:t>
      </w:r>
      <w:r w:rsidR="00DE31C8">
        <w:rPr>
          <w:rFonts w:ascii="Candara" w:hAnsi="Candara"/>
          <w:sz w:val="28"/>
          <w:szCs w:val="28"/>
        </w:rPr>
        <w:t xml:space="preserve"> and</w:t>
      </w:r>
      <w:r w:rsidR="00DE31C8" w:rsidRPr="00DE31C8">
        <w:rPr>
          <w:rFonts w:ascii="Candara" w:hAnsi="Candara"/>
          <w:sz w:val="28"/>
          <w:szCs w:val="28"/>
        </w:rPr>
        <w:t xml:space="preserve"> </w:t>
      </w:r>
      <w:r w:rsidR="00DE31C8">
        <w:rPr>
          <w:rFonts w:ascii="Candara" w:hAnsi="Candara"/>
          <w:sz w:val="28"/>
          <w:szCs w:val="28"/>
        </w:rPr>
        <w:t xml:space="preserve">Fang and Lai (1997) in several important ways and subjects them to a two-pass regression technique of </w:t>
      </w:r>
      <w:r w:rsidR="00B62746">
        <w:rPr>
          <w:rFonts w:ascii="Candara" w:hAnsi="Candara"/>
          <w:sz w:val="28"/>
          <w:szCs w:val="28"/>
        </w:rPr>
        <w:t>(</w:t>
      </w:r>
      <w:r w:rsidR="00DE31C8">
        <w:rPr>
          <w:rFonts w:ascii="Candara" w:hAnsi="Candara"/>
          <w:sz w:val="28"/>
          <w:szCs w:val="28"/>
        </w:rPr>
        <w:t>Fama &amp; Macbeth</w:t>
      </w:r>
      <w:r w:rsidR="00B62746">
        <w:rPr>
          <w:rFonts w:ascii="Candara" w:hAnsi="Candara"/>
          <w:sz w:val="28"/>
          <w:szCs w:val="28"/>
        </w:rPr>
        <w:t>, 1973). The refined expressions are presented as follows:</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lastRenderedPageBreak/>
        <w:t>The Three Moments CAPM Pricing Equation by Kraus and Litzenberger (1978) in an unconditional form can be stated as:</w:t>
      </w:r>
    </w:p>
    <w:p w:rsidR="00C20FA7" w:rsidRPr="009314FA" w:rsidRDefault="00C20FA7" w:rsidP="00C20FA7">
      <w:pPr>
        <w:spacing w:line="240" w:lineRule="auto"/>
        <w:jc w:val="both"/>
        <w:rPr>
          <w:rFonts w:ascii="Candara" w:hAnsi="Candara"/>
          <w:b/>
          <w:sz w:val="28"/>
          <w:szCs w:val="28"/>
        </w:rPr>
      </w:pPr>
      <w:r w:rsidRPr="009314FA">
        <w:rPr>
          <w:rFonts w:ascii="Candara" w:hAnsi="Candara"/>
          <w:sz w:val="28"/>
          <w:szCs w:val="28"/>
        </w:rPr>
        <w:t>r</w:t>
      </w:r>
      <w:r w:rsidRPr="009314FA">
        <w:rPr>
          <w:rFonts w:ascii="Candara" w:hAnsi="Candara"/>
          <w:sz w:val="28"/>
          <w:szCs w:val="28"/>
          <w:vertAlign w:val="superscript"/>
        </w:rPr>
        <w:t>~</w:t>
      </w:r>
      <w:r w:rsidRPr="009314FA">
        <w:rPr>
          <w:rFonts w:ascii="Candara" w:hAnsi="Candara"/>
          <w:sz w:val="28"/>
          <w:szCs w:val="28"/>
          <w:vertAlign w:val="subscript"/>
        </w:rPr>
        <w:t xml:space="preserve">i </w:t>
      </w:r>
      <w:r w:rsidRPr="009314FA">
        <w:rPr>
          <w:rFonts w:ascii="Candara" w:hAnsi="Candara"/>
          <w:sz w:val="28"/>
          <w:szCs w:val="28"/>
        </w:rPr>
        <w:t>= α</w:t>
      </w:r>
      <w:r w:rsidRPr="009314FA">
        <w:rPr>
          <w:rFonts w:ascii="Candara" w:hAnsi="Candara"/>
          <w:sz w:val="28"/>
          <w:szCs w:val="28"/>
          <w:vertAlign w:val="subscript"/>
        </w:rPr>
        <w:t>0</w:t>
      </w:r>
      <w:r w:rsidRPr="009314FA">
        <w:rPr>
          <w:rFonts w:ascii="Candara" w:hAnsi="Candara"/>
          <w:sz w:val="28"/>
          <w:szCs w:val="28"/>
        </w:rPr>
        <w:t xml:space="preserve"> + α</w:t>
      </w:r>
      <w:r w:rsidRPr="009314FA">
        <w:rPr>
          <w:rFonts w:ascii="Candara" w:hAnsi="Candara"/>
          <w:sz w:val="28"/>
          <w:szCs w:val="28"/>
          <w:vertAlign w:val="subscript"/>
        </w:rPr>
        <w:t>1</w:t>
      </w:r>
      <w:r w:rsidRPr="009314FA">
        <w:rPr>
          <w:rFonts w:ascii="Candara" w:hAnsi="Candara"/>
          <w:sz w:val="28"/>
          <w:szCs w:val="28"/>
        </w:rPr>
        <w:t>β</w:t>
      </w:r>
      <w:r w:rsidRPr="009314FA">
        <w:rPr>
          <w:rFonts w:ascii="Candara" w:hAnsi="Candara"/>
          <w:sz w:val="28"/>
          <w:szCs w:val="28"/>
          <w:vertAlign w:val="superscript"/>
        </w:rPr>
        <w:t>^</w:t>
      </w:r>
      <w:r w:rsidRPr="009314FA">
        <w:rPr>
          <w:rFonts w:ascii="Candara" w:hAnsi="Candara"/>
          <w:sz w:val="28"/>
          <w:szCs w:val="28"/>
          <w:vertAlign w:val="subscript"/>
        </w:rPr>
        <w:t xml:space="preserve">i </w:t>
      </w:r>
      <w:r w:rsidRPr="009314FA">
        <w:rPr>
          <w:rFonts w:ascii="Candara" w:hAnsi="Candara"/>
          <w:sz w:val="28"/>
          <w:szCs w:val="28"/>
        </w:rPr>
        <w:t>+ α</w:t>
      </w:r>
      <w:r w:rsidRPr="009314FA">
        <w:rPr>
          <w:rFonts w:ascii="Candara" w:hAnsi="Candara"/>
          <w:sz w:val="28"/>
          <w:szCs w:val="28"/>
          <w:vertAlign w:val="subscript"/>
        </w:rPr>
        <w:t>2</w:t>
      </w:r>
      <w:r w:rsidRPr="009314FA">
        <w:rPr>
          <w:rFonts w:ascii="Candara" w:hAnsi="Candara"/>
          <w:sz w:val="28"/>
          <w:szCs w:val="28"/>
        </w:rPr>
        <w:t>(sk</w:t>
      </w:r>
      <w:r w:rsidRPr="009314FA">
        <w:rPr>
          <w:rFonts w:ascii="Candara" w:hAnsi="Candara"/>
          <w:sz w:val="28"/>
          <w:szCs w:val="28"/>
          <w:vertAlign w:val="superscript"/>
        </w:rPr>
        <w:t>^</w:t>
      </w:r>
      <w:r w:rsidRPr="009314FA">
        <w:rPr>
          <w:rFonts w:ascii="Candara" w:hAnsi="Candara"/>
          <w:sz w:val="28"/>
          <w:szCs w:val="28"/>
        </w:rPr>
        <w:t>)</w:t>
      </w:r>
      <w:r w:rsidRPr="009314FA">
        <w:rPr>
          <w:rFonts w:ascii="Candara" w:hAnsi="Candara"/>
          <w:sz w:val="28"/>
          <w:szCs w:val="28"/>
          <w:vertAlign w:val="subscript"/>
        </w:rPr>
        <w:t xml:space="preserve">i </w:t>
      </w:r>
      <w:r w:rsidRPr="009314FA">
        <w:rPr>
          <w:rFonts w:ascii="Candara" w:hAnsi="Candara"/>
          <w:sz w:val="28"/>
          <w:szCs w:val="28"/>
        </w:rPr>
        <w:t>+ α</w:t>
      </w:r>
      <w:r w:rsidRPr="009314FA">
        <w:rPr>
          <w:rFonts w:ascii="Candara" w:hAnsi="Candara"/>
          <w:sz w:val="28"/>
          <w:szCs w:val="28"/>
          <w:vertAlign w:val="subscript"/>
        </w:rPr>
        <w:t>3</w:t>
      </w:r>
      <w:r w:rsidRPr="009314FA">
        <w:rPr>
          <w:rFonts w:ascii="Candara" w:hAnsi="Candara"/>
          <w:sz w:val="28"/>
          <w:szCs w:val="28"/>
        </w:rPr>
        <w:t>(k</w:t>
      </w:r>
      <w:r w:rsidRPr="009314FA">
        <w:rPr>
          <w:rFonts w:ascii="Candara" w:hAnsi="Candara"/>
          <w:sz w:val="28"/>
          <w:szCs w:val="28"/>
          <w:vertAlign w:val="superscript"/>
        </w:rPr>
        <w:t>^</w:t>
      </w:r>
      <w:r w:rsidRPr="009314FA">
        <w:rPr>
          <w:rFonts w:ascii="Candara" w:hAnsi="Candara"/>
          <w:sz w:val="28"/>
          <w:szCs w:val="28"/>
        </w:rPr>
        <w:t>t)</w:t>
      </w:r>
      <w:r w:rsidRPr="009314FA">
        <w:rPr>
          <w:rFonts w:ascii="Candara" w:hAnsi="Candara"/>
          <w:sz w:val="28"/>
          <w:szCs w:val="28"/>
          <w:vertAlign w:val="subscript"/>
        </w:rPr>
        <w:t>i</w:t>
      </w:r>
      <w:r w:rsidRPr="009314FA">
        <w:rPr>
          <w:rFonts w:ascii="Candara" w:hAnsi="Candara"/>
          <w:sz w:val="28"/>
          <w:szCs w:val="28"/>
        </w:rPr>
        <w:t xml:space="preserve"> + µ</w:t>
      </w:r>
      <w:r w:rsidRPr="009314FA">
        <w:rPr>
          <w:rFonts w:ascii="Candara" w:hAnsi="Candara"/>
          <w:sz w:val="28"/>
          <w:szCs w:val="28"/>
          <w:vertAlign w:val="subscript"/>
        </w:rPr>
        <w:t xml:space="preserve">i </w:t>
      </w:r>
      <w:r w:rsidRPr="009314FA">
        <w:rPr>
          <w:rFonts w:ascii="Candara" w:hAnsi="Candara"/>
          <w:sz w:val="28"/>
          <w:szCs w:val="28"/>
        </w:rPr>
        <w:t>…………………..(1)</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t>Where:  r</w:t>
      </w:r>
      <w:r w:rsidRPr="009314FA">
        <w:rPr>
          <w:rFonts w:ascii="Candara" w:hAnsi="Candara"/>
          <w:sz w:val="28"/>
          <w:szCs w:val="28"/>
          <w:vertAlign w:val="superscript"/>
        </w:rPr>
        <w:t>~</w:t>
      </w:r>
      <w:r w:rsidRPr="009314FA">
        <w:rPr>
          <w:rFonts w:ascii="Candara" w:hAnsi="Candara"/>
          <w:sz w:val="28"/>
          <w:szCs w:val="28"/>
          <w:vertAlign w:val="subscript"/>
        </w:rPr>
        <w:t>i</w:t>
      </w:r>
      <w:r w:rsidRPr="009314FA">
        <w:rPr>
          <w:rFonts w:ascii="Candara" w:hAnsi="Candara"/>
          <w:sz w:val="28"/>
          <w:szCs w:val="28"/>
        </w:rPr>
        <w:t xml:space="preserve"> is the average return on i`th securities</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t xml:space="preserve">               β</w:t>
      </w:r>
      <w:r w:rsidRPr="009314FA">
        <w:rPr>
          <w:rFonts w:ascii="Candara" w:hAnsi="Candara"/>
          <w:sz w:val="28"/>
          <w:szCs w:val="28"/>
          <w:vertAlign w:val="superscript"/>
        </w:rPr>
        <w:t>^</w:t>
      </w:r>
      <w:r w:rsidRPr="009314FA">
        <w:rPr>
          <w:rFonts w:ascii="Candara" w:hAnsi="Candara"/>
          <w:sz w:val="28"/>
          <w:szCs w:val="28"/>
          <w:vertAlign w:val="subscript"/>
        </w:rPr>
        <w:t xml:space="preserve">i </w:t>
      </w:r>
      <w:r w:rsidRPr="009314FA">
        <w:rPr>
          <w:rFonts w:ascii="Candara" w:hAnsi="Candara"/>
          <w:sz w:val="28"/>
          <w:szCs w:val="28"/>
        </w:rPr>
        <w:t xml:space="preserve">is the estimated beta for i`th securities </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t xml:space="preserve">               (sk</w:t>
      </w:r>
      <w:r w:rsidRPr="009314FA">
        <w:rPr>
          <w:rFonts w:ascii="Candara" w:hAnsi="Candara"/>
          <w:sz w:val="28"/>
          <w:szCs w:val="28"/>
          <w:vertAlign w:val="superscript"/>
        </w:rPr>
        <w:t>^</w:t>
      </w:r>
      <w:r w:rsidRPr="009314FA">
        <w:rPr>
          <w:rFonts w:ascii="Candara" w:hAnsi="Candara"/>
          <w:sz w:val="28"/>
          <w:szCs w:val="28"/>
        </w:rPr>
        <w:t>)</w:t>
      </w:r>
      <w:r w:rsidRPr="009314FA">
        <w:rPr>
          <w:rFonts w:ascii="Candara" w:hAnsi="Candara"/>
          <w:sz w:val="28"/>
          <w:szCs w:val="28"/>
          <w:vertAlign w:val="subscript"/>
        </w:rPr>
        <w:t>i</w:t>
      </w:r>
      <w:r w:rsidRPr="009314FA">
        <w:rPr>
          <w:rFonts w:ascii="Candara" w:hAnsi="Candara"/>
          <w:sz w:val="28"/>
          <w:szCs w:val="28"/>
        </w:rPr>
        <w:t xml:space="preserve"> is the estimated skewness for i`th securities </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t xml:space="preserve">              (k</w:t>
      </w:r>
      <w:r w:rsidRPr="009314FA">
        <w:rPr>
          <w:rFonts w:ascii="Candara" w:hAnsi="Candara"/>
          <w:sz w:val="28"/>
          <w:szCs w:val="28"/>
          <w:vertAlign w:val="superscript"/>
        </w:rPr>
        <w:t>^</w:t>
      </w:r>
      <w:r w:rsidRPr="009314FA">
        <w:rPr>
          <w:rFonts w:ascii="Candara" w:hAnsi="Candara"/>
          <w:sz w:val="28"/>
          <w:szCs w:val="28"/>
        </w:rPr>
        <w:t>t)</w:t>
      </w:r>
      <w:r w:rsidRPr="009314FA">
        <w:rPr>
          <w:rFonts w:ascii="Candara" w:hAnsi="Candara"/>
          <w:sz w:val="28"/>
          <w:szCs w:val="28"/>
          <w:vertAlign w:val="subscript"/>
        </w:rPr>
        <w:t>i</w:t>
      </w:r>
      <w:r w:rsidRPr="009314FA">
        <w:rPr>
          <w:rFonts w:ascii="Candara" w:hAnsi="Candara"/>
          <w:sz w:val="28"/>
          <w:szCs w:val="28"/>
        </w:rPr>
        <w:t xml:space="preserve"> is the estimated kurtosis for i`th securities </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t xml:space="preserve">              α</w:t>
      </w:r>
      <w:r w:rsidRPr="009314FA">
        <w:rPr>
          <w:rFonts w:ascii="Candara" w:hAnsi="Candara"/>
          <w:sz w:val="28"/>
          <w:szCs w:val="28"/>
          <w:vertAlign w:val="subscript"/>
        </w:rPr>
        <w:t>0</w:t>
      </w:r>
      <w:r w:rsidRPr="009314FA">
        <w:rPr>
          <w:rFonts w:ascii="Candara" w:hAnsi="Candara"/>
          <w:sz w:val="28"/>
          <w:szCs w:val="28"/>
        </w:rPr>
        <w:t xml:space="preserve"> ………α</w:t>
      </w:r>
      <w:r w:rsidRPr="009314FA">
        <w:rPr>
          <w:rFonts w:ascii="Candara" w:hAnsi="Candara"/>
          <w:sz w:val="28"/>
          <w:szCs w:val="28"/>
          <w:vertAlign w:val="subscript"/>
        </w:rPr>
        <w:t>3</w:t>
      </w:r>
      <w:r w:rsidRPr="009314FA">
        <w:rPr>
          <w:rFonts w:ascii="Candara" w:hAnsi="Candara"/>
          <w:sz w:val="28"/>
          <w:szCs w:val="28"/>
        </w:rPr>
        <w:t xml:space="preserve"> are the regression parameters</w:t>
      </w:r>
    </w:p>
    <w:p w:rsidR="00C20FA7" w:rsidRPr="009314FA" w:rsidRDefault="00C20FA7" w:rsidP="00C20FA7">
      <w:pPr>
        <w:spacing w:line="240" w:lineRule="auto"/>
        <w:jc w:val="both"/>
        <w:rPr>
          <w:rFonts w:ascii="Candara" w:hAnsi="Candara"/>
          <w:sz w:val="28"/>
          <w:szCs w:val="28"/>
        </w:rPr>
      </w:pPr>
      <w:r w:rsidRPr="009314FA">
        <w:rPr>
          <w:rFonts w:ascii="Candara" w:hAnsi="Candara"/>
          <w:sz w:val="28"/>
          <w:szCs w:val="28"/>
        </w:rPr>
        <w:t xml:space="preserve">              µ</w:t>
      </w:r>
      <w:r w:rsidRPr="009314FA">
        <w:rPr>
          <w:rFonts w:ascii="Candara" w:hAnsi="Candara"/>
          <w:sz w:val="28"/>
          <w:szCs w:val="28"/>
          <w:vertAlign w:val="subscript"/>
        </w:rPr>
        <w:t>i</w:t>
      </w:r>
      <w:r w:rsidRPr="009314FA">
        <w:rPr>
          <w:rFonts w:ascii="Candara" w:hAnsi="Candara"/>
          <w:sz w:val="28"/>
          <w:szCs w:val="28"/>
        </w:rPr>
        <w:t xml:space="preserve"> is the residual error term.</w:t>
      </w:r>
    </w:p>
    <w:p w:rsidR="00DD78AD" w:rsidRPr="009314FA" w:rsidRDefault="00DD78AD" w:rsidP="00DD78AD">
      <w:pPr>
        <w:spacing w:line="240" w:lineRule="auto"/>
        <w:jc w:val="both"/>
        <w:rPr>
          <w:rFonts w:ascii="Candara" w:hAnsi="Candara"/>
          <w:sz w:val="28"/>
          <w:szCs w:val="28"/>
        </w:rPr>
      </w:pPr>
      <w:r w:rsidRPr="009314FA">
        <w:rPr>
          <w:rFonts w:ascii="Candara" w:hAnsi="Candara"/>
          <w:sz w:val="28"/>
          <w:szCs w:val="28"/>
        </w:rPr>
        <w:t>Chen (1980, p.8) noted that if the two factors of the APT were appropriate; then equation (1) can be obtained with at least two significant pricing factors.</w:t>
      </w:r>
    </w:p>
    <w:p w:rsidR="009314FA" w:rsidRPr="009314FA" w:rsidRDefault="00C20FA7" w:rsidP="009314FA">
      <w:pPr>
        <w:spacing w:after="0" w:line="240" w:lineRule="auto"/>
        <w:jc w:val="both"/>
        <w:rPr>
          <w:rFonts w:ascii="Candara" w:hAnsi="Candara"/>
          <w:sz w:val="28"/>
          <w:szCs w:val="28"/>
        </w:rPr>
      </w:pPr>
      <w:r w:rsidRPr="009314FA">
        <w:rPr>
          <w:rFonts w:ascii="Candara" w:hAnsi="Candara"/>
          <w:sz w:val="28"/>
          <w:szCs w:val="28"/>
        </w:rPr>
        <w:t xml:space="preserve">The systematic risks can be derived from the time series regression below: </w:t>
      </w:r>
    </w:p>
    <w:p w:rsidR="009314FA" w:rsidRDefault="009314FA" w:rsidP="009314FA">
      <w:pPr>
        <w:spacing w:after="0" w:line="240" w:lineRule="auto"/>
        <w:jc w:val="both"/>
        <w:rPr>
          <w:rFonts w:ascii="Candara" w:hAnsi="Candara"/>
          <w:sz w:val="28"/>
          <w:szCs w:val="28"/>
        </w:rPr>
      </w:pPr>
    </w:p>
    <w:p w:rsidR="00C20FA7" w:rsidRPr="009314FA" w:rsidRDefault="00C20FA7" w:rsidP="009314FA">
      <w:pPr>
        <w:spacing w:after="0" w:line="240" w:lineRule="auto"/>
        <w:jc w:val="both"/>
        <w:rPr>
          <w:rFonts w:ascii="Candara" w:hAnsi="Candara"/>
          <w:sz w:val="28"/>
          <w:szCs w:val="28"/>
        </w:rPr>
      </w:pPr>
      <w:r w:rsidRPr="009314FA">
        <w:rPr>
          <w:rFonts w:ascii="Candara" w:hAnsi="Candara"/>
          <w:sz w:val="28"/>
          <w:szCs w:val="28"/>
        </w:rPr>
        <w:t>r</w:t>
      </w:r>
      <w:r w:rsidRPr="009314FA">
        <w:rPr>
          <w:rFonts w:ascii="Candara" w:hAnsi="Candara"/>
          <w:sz w:val="28"/>
          <w:szCs w:val="28"/>
          <w:vertAlign w:val="subscript"/>
        </w:rPr>
        <w:t>it</w:t>
      </w:r>
      <w:r w:rsidRPr="009314FA">
        <w:rPr>
          <w:rFonts w:ascii="Candara" w:hAnsi="Candara"/>
          <w:sz w:val="28"/>
          <w:szCs w:val="28"/>
        </w:rPr>
        <w:t>-r</w:t>
      </w:r>
      <w:r w:rsidRPr="009314FA">
        <w:rPr>
          <w:rFonts w:ascii="Candara" w:hAnsi="Candara"/>
          <w:sz w:val="28"/>
          <w:szCs w:val="28"/>
          <w:vertAlign w:val="subscript"/>
        </w:rPr>
        <w:t xml:space="preserve">f </w:t>
      </w:r>
      <w:r w:rsidRPr="009314FA">
        <w:rPr>
          <w:rFonts w:ascii="Candara" w:hAnsi="Candara"/>
          <w:sz w:val="28"/>
          <w:szCs w:val="28"/>
        </w:rPr>
        <w:t>= a</w:t>
      </w:r>
      <w:r w:rsidRPr="009314FA">
        <w:rPr>
          <w:rFonts w:ascii="Candara" w:hAnsi="Candara"/>
          <w:sz w:val="28"/>
          <w:szCs w:val="28"/>
          <w:vertAlign w:val="subscript"/>
        </w:rPr>
        <w:t>0</w:t>
      </w:r>
      <w:r w:rsidRPr="009314FA">
        <w:rPr>
          <w:rFonts w:ascii="Candara" w:hAnsi="Candara"/>
          <w:sz w:val="28"/>
          <w:szCs w:val="28"/>
        </w:rPr>
        <w:t>+ β(r</w:t>
      </w:r>
      <w:r w:rsidRPr="009314FA">
        <w:rPr>
          <w:rFonts w:ascii="Candara" w:hAnsi="Candara"/>
          <w:sz w:val="28"/>
          <w:szCs w:val="28"/>
          <w:vertAlign w:val="subscript"/>
        </w:rPr>
        <w:t>mt</w:t>
      </w:r>
      <w:r w:rsidRPr="009314FA">
        <w:rPr>
          <w:rFonts w:ascii="Candara" w:hAnsi="Candara"/>
          <w:sz w:val="28"/>
          <w:szCs w:val="28"/>
        </w:rPr>
        <w:t xml:space="preserve"> – r</w:t>
      </w:r>
      <w:r w:rsidRPr="009314FA">
        <w:rPr>
          <w:rFonts w:ascii="Candara" w:hAnsi="Candara"/>
          <w:sz w:val="28"/>
          <w:szCs w:val="28"/>
          <w:vertAlign w:val="subscript"/>
        </w:rPr>
        <w:t>f</w:t>
      </w:r>
      <w:r w:rsidRPr="009314FA">
        <w:rPr>
          <w:rFonts w:ascii="Candara" w:hAnsi="Candara"/>
          <w:sz w:val="28"/>
          <w:szCs w:val="28"/>
        </w:rPr>
        <w:t>) + sk (r</w:t>
      </w:r>
      <w:r w:rsidRPr="009314FA">
        <w:rPr>
          <w:rFonts w:ascii="Candara" w:hAnsi="Candara"/>
          <w:sz w:val="28"/>
          <w:szCs w:val="28"/>
          <w:vertAlign w:val="subscript"/>
        </w:rPr>
        <w:t xml:space="preserve">mt </w:t>
      </w:r>
      <w:r w:rsidRPr="009314FA">
        <w:rPr>
          <w:rFonts w:ascii="Candara" w:hAnsi="Candara"/>
          <w:sz w:val="28"/>
          <w:szCs w:val="28"/>
        </w:rPr>
        <w:t>– r</w:t>
      </w:r>
      <w:r w:rsidRPr="009314FA">
        <w:rPr>
          <w:rFonts w:ascii="Candara" w:hAnsi="Candara"/>
          <w:sz w:val="28"/>
          <w:szCs w:val="28"/>
          <w:vertAlign w:val="subscript"/>
        </w:rPr>
        <w:t>f</w:t>
      </w:r>
      <w:r w:rsidRPr="009314FA">
        <w:rPr>
          <w:rFonts w:ascii="Candara" w:hAnsi="Candara"/>
          <w:sz w:val="28"/>
          <w:szCs w:val="28"/>
        </w:rPr>
        <w:t>)</w:t>
      </w:r>
      <w:r w:rsidRPr="009314FA">
        <w:rPr>
          <w:rFonts w:ascii="Candara" w:hAnsi="Candara"/>
          <w:sz w:val="28"/>
          <w:szCs w:val="28"/>
          <w:vertAlign w:val="superscript"/>
        </w:rPr>
        <w:t xml:space="preserve">2 </w:t>
      </w:r>
      <w:r w:rsidRPr="009314FA">
        <w:rPr>
          <w:rFonts w:ascii="Candara" w:hAnsi="Candara"/>
          <w:sz w:val="28"/>
          <w:szCs w:val="28"/>
        </w:rPr>
        <w:t>+ ε</w:t>
      </w:r>
      <w:r w:rsidRPr="009314FA">
        <w:rPr>
          <w:rFonts w:ascii="Candara" w:hAnsi="Candara"/>
          <w:sz w:val="28"/>
          <w:szCs w:val="28"/>
          <w:vertAlign w:val="subscript"/>
        </w:rPr>
        <w:t xml:space="preserve">t </w:t>
      </w:r>
      <w:r w:rsidRPr="009314FA">
        <w:rPr>
          <w:rFonts w:ascii="Candara" w:hAnsi="Candara"/>
          <w:sz w:val="28"/>
          <w:szCs w:val="28"/>
        </w:rPr>
        <w:t>………….. (2)</w:t>
      </w:r>
    </w:p>
    <w:p w:rsidR="009314FA" w:rsidRDefault="001732EC" w:rsidP="009314FA">
      <w:pPr>
        <w:spacing w:after="0" w:line="240" w:lineRule="auto"/>
        <w:jc w:val="both"/>
        <w:rPr>
          <w:rFonts w:ascii="Candara" w:hAnsi="Candara"/>
          <w:sz w:val="28"/>
          <w:szCs w:val="28"/>
        </w:rPr>
      </w:pPr>
      <w:r w:rsidRPr="009314FA">
        <w:rPr>
          <w:rFonts w:ascii="Candara" w:hAnsi="Candara"/>
          <w:sz w:val="28"/>
          <w:szCs w:val="28"/>
        </w:rPr>
        <w:t xml:space="preserve">              </w:t>
      </w:r>
    </w:p>
    <w:p w:rsidR="000F3D92" w:rsidRDefault="001732EC" w:rsidP="000F3D92">
      <w:pPr>
        <w:spacing w:after="0" w:line="240" w:lineRule="auto"/>
        <w:jc w:val="both"/>
        <w:rPr>
          <w:rFonts w:ascii="Candara" w:hAnsi="Candara"/>
          <w:sz w:val="28"/>
          <w:szCs w:val="28"/>
        </w:rPr>
      </w:pPr>
      <w:r w:rsidRPr="009314FA">
        <w:rPr>
          <w:rFonts w:ascii="Candara" w:hAnsi="Candara"/>
          <w:sz w:val="28"/>
          <w:szCs w:val="28"/>
        </w:rPr>
        <w:t xml:space="preserve"> </w:t>
      </w:r>
      <w:r w:rsidR="000F3D92">
        <w:rPr>
          <w:rFonts w:ascii="Candara" w:hAnsi="Candara"/>
          <w:sz w:val="28"/>
          <w:szCs w:val="28"/>
        </w:rPr>
        <w:t>where</w:t>
      </w:r>
      <w:r w:rsidR="00C20FA7" w:rsidRPr="009314FA">
        <w:rPr>
          <w:rFonts w:ascii="Candara" w:hAnsi="Candara"/>
          <w:sz w:val="28"/>
          <w:szCs w:val="28"/>
        </w:rPr>
        <w:t xml:space="preserve"> β and sk are the estimated risk proxies for β</w:t>
      </w:r>
      <w:r w:rsidR="00C20FA7" w:rsidRPr="009314FA">
        <w:rPr>
          <w:rFonts w:ascii="Candara" w:hAnsi="Candara"/>
          <w:sz w:val="28"/>
          <w:szCs w:val="28"/>
          <w:vertAlign w:val="superscript"/>
        </w:rPr>
        <w:t>^</w:t>
      </w:r>
      <w:r w:rsidR="00C20FA7" w:rsidRPr="009314FA">
        <w:rPr>
          <w:rFonts w:ascii="Candara" w:hAnsi="Candara"/>
          <w:sz w:val="28"/>
          <w:szCs w:val="28"/>
        </w:rPr>
        <w:t xml:space="preserve"> </w:t>
      </w:r>
      <w:r w:rsidRPr="009314FA">
        <w:rPr>
          <w:rFonts w:ascii="Candara" w:hAnsi="Candara"/>
          <w:sz w:val="28"/>
          <w:szCs w:val="28"/>
        </w:rPr>
        <w:t>respectively in equation 1</w:t>
      </w:r>
      <w:r w:rsidR="00C20FA7" w:rsidRPr="009314FA">
        <w:rPr>
          <w:rFonts w:ascii="Candara" w:hAnsi="Candara"/>
          <w:sz w:val="28"/>
          <w:szCs w:val="28"/>
        </w:rPr>
        <w:t>;</w:t>
      </w:r>
      <w:r w:rsidRPr="009314FA">
        <w:rPr>
          <w:rFonts w:ascii="Candara" w:hAnsi="Candara"/>
          <w:sz w:val="28"/>
          <w:szCs w:val="28"/>
        </w:rPr>
        <w:t xml:space="preserve"> while r</w:t>
      </w:r>
      <w:r w:rsidRPr="009314FA">
        <w:rPr>
          <w:rFonts w:ascii="Candara" w:hAnsi="Candara"/>
          <w:sz w:val="28"/>
          <w:szCs w:val="28"/>
          <w:vertAlign w:val="subscript"/>
        </w:rPr>
        <w:t xml:space="preserve">f </w:t>
      </w:r>
      <w:r w:rsidRPr="009314FA">
        <w:rPr>
          <w:rFonts w:ascii="Candara" w:hAnsi="Candara"/>
          <w:sz w:val="28"/>
          <w:szCs w:val="28"/>
        </w:rPr>
        <w:t>and r</w:t>
      </w:r>
      <w:r w:rsidRPr="009314FA">
        <w:rPr>
          <w:rFonts w:ascii="Candara" w:hAnsi="Candara"/>
          <w:sz w:val="28"/>
          <w:szCs w:val="28"/>
          <w:vertAlign w:val="subscript"/>
        </w:rPr>
        <w:t xml:space="preserve">m </w:t>
      </w:r>
      <w:r w:rsidRPr="009314FA">
        <w:rPr>
          <w:rFonts w:ascii="Candara" w:hAnsi="Candara"/>
          <w:sz w:val="28"/>
          <w:szCs w:val="28"/>
        </w:rPr>
        <w:t xml:space="preserve">are risk free rate and market return respectively. </w:t>
      </w:r>
    </w:p>
    <w:p w:rsidR="00C20FA7" w:rsidRPr="009314FA" w:rsidRDefault="000F3D92" w:rsidP="000F3D92">
      <w:pPr>
        <w:spacing w:after="0" w:line="240" w:lineRule="auto"/>
        <w:jc w:val="both"/>
        <w:rPr>
          <w:rFonts w:ascii="Candara" w:hAnsi="Candara"/>
          <w:sz w:val="28"/>
          <w:szCs w:val="28"/>
        </w:rPr>
      </w:pPr>
      <w:r>
        <w:rPr>
          <w:rFonts w:ascii="Candara" w:hAnsi="Candara"/>
          <w:sz w:val="28"/>
          <w:szCs w:val="28"/>
        </w:rPr>
        <w:t>E</w:t>
      </w:r>
      <w:r w:rsidR="001732EC" w:rsidRPr="009314FA">
        <w:rPr>
          <w:rFonts w:ascii="Candara" w:hAnsi="Candara"/>
          <w:sz w:val="28"/>
          <w:szCs w:val="28"/>
        </w:rPr>
        <w:t xml:space="preserve">quation </w:t>
      </w:r>
      <w:r>
        <w:rPr>
          <w:rFonts w:ascii="Candara" w:hAnsi="Candara"/>
          <w:sz w:val="28"/>
          <w:szCs w:val="28"/>
        </w:rPr>
        <w:t>(</w:t>
      </w:r>
      <w:r w:rsidR="001732EC" w:rsidRPr="009314FA">
        <w:rPr>
          <w:rFonts w:ascii="Candara" w:hAnsi="Candara"/>
          <w:sz w:val="28"/>
          <w:szCs w:val="28"/>
        </w:rPr>
        <w:t>2</w:t>
      </w:r>
      <w:r>
        <w:rPr>
          <w:rFonts w:ascii="Candara" w:hAnsi="Candara"/>
          <w:sz w:val="28"/>
          <w:szCs w:val="28"/>
        </w:rPr>
        <w:t>)</w:t>
      </w:r>
      <w:r w:rsidR="00C20FA7" w:rsidRPr="009314FA">
        <w:rPr>
          <w:rFonts w:ascii="Candara" w:hAnsi="Candara"/>
          <w:sz w:val="28"/>
          <w:szCs w:val="28"/>
        </w:rPr>
        <w:t xml:space="preserve"> i</w:t>
      </w:r>
      <w:r>
        <w:rPr>
          <w:rFonts w:ascii="Candara" w:hAnsi="Candara"/>
          <w:sz w:val="28"/>
          <w:szCs w:val="28"/>
        </w:rPr>
        <w:t>s</w:t>
      </w:r>
      <w:r w:rsidR="001732EC" w:rsidRPr="009314FA">
        <w:rPr>
          <w:rFonts w:ascii="Candara" w:hAnsi="Candara"/>
          <w:sz w:val="28"/>
          <w:szCs w:val="28"/>
        </w:rPr>
        <w:t xml:space="preserve"> </w:t>
      </w:r>
      <w:r w:rsidR="00C20FA7" w:rsidRPr="009314FA">
        <w:rPr>
          <w:rFonts w:ascii="Candara" w:hAnsi="Candara"/>
          <w:sz w:val="28"/>
          <w:szCs w:val="28"/>
        </w:rPr>
        <w:t>referred to as pricing kernels or quadratic market</w:t>
      </w:r>
      <w:r w:rsidR="003F1BE7" w:rsidRPr="009314FA">
        <w:rPr>
          <w:rFonts w:ascii="Candara" w:hAnsi="Candara"/>
          <w:sz w:val="28"/>
          <w:szCs w:val="28"/>
        </w:rPr>
        <w:t xml:space="preserve"> </w:t>
      </w:r>
      <w:r w:rsidR="00C20FA7" w:rsidRPr="009314FA">
        <w:rPr>
          <w:rFonts w:ascii="Candara" w:hAnsi="Candara"/>
          <w:sz w:val="28"/>
          <w:szCs w:val="28"/>
        </w:rPr>
        <w:t>equation.</w:t>
      </w:r>
    </w:p>
    <w:p w:rsidR="00C20FA7" w:rsidRPr="009314FA" w:rsidRDefault="000F3D92" w:rsidP="00AD1CF1">
      <w:pPr>
        <w:spacing w:after="0" w:line="240" w:lineRule="auto"/>
        <w:jc w:val="both"/>
        <w:rPr>
          <w:rFonts w:ascii="Candara" w:hAnsi="Candara"/>
          <w:sz w:val="28"/>
          <w:szCs w:val="28"/>
        </w:rPr>
      </w:pPr>
      <w:r>
        <w:rPr>
          <w:rFonts w:ascii="Candara" w:hAnsi="Candara"/>
          <w:sz w:val="28"/>
          <w:szCs w:val="28"/>
        </w:rPr>
        <w:t>Fang and Lai (1997) develop</w:t>
      </w:r>
      <w:r w:rsidR="00AD1CF1" w:rsidRPr="009314FA">
        <w:rPr>
          <w:rFonts w:ascii="Candara" w:hAnsi="Candara"/>
          <w:sz w:val="28"/>
          <w:szCs w:val="28"/>
        </w:rPr>
        <w:t xml:space="preserve"> an </w:t>
      </w:r>
      <w:r w:rsidR="00C20FA7" w:rsidRPr="009314FA">
        <w:rPr>
          <w:rFonts w:ascii="Candara" w:hAnsi="Candara"/>
          <w:sz w:val="28"/>
          <w:szCs w:val="28"/>
        </w:rPr>
        <w:t xml:space="preserve">extension of the </w:t>
      </w:r>
      <w:r>
        <w:rPr>
          <w:rFonts w:ascii="Candara" w:hAnsi="Candara"/>
          <w:sz w:val="28"/>
          <w:szCs w:val="28"/>
        </w:rPr>
        <w:t>(</w:t>
      </w:r>
      <w:r w:rsidR="00C20FA7" w:rsidRPr="009314FA">
        <w:rPr>
          <w:rFonts w:ascii="Candara" w:hAnsi="Candara"/>
          <w:sz w:val="28"/>
          <w:szCs w:val="28"/>
        </w:rPr>
        <w:t>Krans and Litzenberger</w:t>
      </w:r>
      <w:r>
        <w:rPr>
          <w:rFonts w:ascii="Candara" w:hAnsi="Candara"/>
          <w:sz w:val="28"/>
          <w:szCs w:val="28"/>
        </w:rPr>
        <w:t>)</w:t>
      </w:r>
      <w:r w:rsidR="003F1BE7" w:rsidRPr="009314FA">
        <w:rPr>
          <w:rFonts w:ascii="Candara" w:hAnsi="Candara"/>
          <w:sz w:val="28"/>
          <w:szCs w:val="28"/>
        </w:rPr>
        <w:t>’s</w:t>
      </w:r>
      <w:r w:rsidR="00C20FA7" w:rsidRPr="009314FA">
        <w:rPr>
          <w:rFonts w:ascii="Candara" w:hAnsi="Candara"/>
          <w:sz w:val="28"/>
          <w:szCs w:val="28"/>
        </w:rPr>
        <w:t xml:space="preserve"> two-factor CAPM, popularly referred to as the</w:t>
      </w:r>
      <w:r w:rsidR="003F1BE7" w:rsidRPr="009314FA">
        <w:rPr>
          <w:rFonts w:ascii="Candara" w:hAnsi="Candara"/>
          <w:sz w:val="28"/>
          <w:szCs w:val="28"/>
        </w:rPr>
        <w:t xml:space="preserve"> four-</w:t>
      </w:r>
      <w:r w:rsidR="00C20FA7" w:rsidRPr="009314FA">
        <w:rPr>
          <w:rFonts w:ascii="Candara" w:hAnsi="Candara"/>
          <w:sz w:val="28"/>
          <w:szCs w:val="28"/>
        </w:rPr>
        <w:t>moment CAPM pricing error relation. Th</w:t>
      </w:r>
      <w:r w:rsidR="003F1BE7" w:rsidRPr="009314FA">
        <w:rPr>
          <w:rFonts w:ascii="Candara" w:hAnsi="Candara"/>
          <w:sz w:val="28"/>
          <w:szCs w:val="28"/>
        </w:rPr>
        <w:t>eir specification is stated in an</w:t>
      </w:r>
      <w:r w:rsidR="00C20FA7" w:rsidRPr="009314FA">
        <w:rPr>
          <w:rFonts w:ascii="Candara" w:hAnsi="Candara"/>
          <w:sz w:val="28"/>
          <w:szCs w:val="28"/>
        </w:rPr>
        <w:t xml:space="preserve"> unconditional format as: </w:t>
      </w:r>
    </w:p>
    <w:p w:rsidR="00C20FA7" w:rsidRPr="009314FA" w:rsidRDefault="003F1BE7" w:rsidP="003F1BE7">
      <w:pPr>
        <w:spacing w:line="240" w:lineRule="auto"/>
        <w:jc w:val="both"/>
        <w:rPr>
          <w:rFonts w:ascii="Candara" w:hAnsi="Candara"/>
          <w:sz w:val="28"/>
          <w:szCs w:val="28"/>
        </w:rPr>
      </w:pPr>
      <w:r w:rsidRPr="009314FA">
        <w:rPr>
          <w:rFonts w:ascii="Candara" w:hAnsi="Candara"/>
          <w:sz w:val="28"/>
          <w:szCs w:val="28"/>
        </w:rPr>
        <w:t>r</w:t>
      </w:r>
      <w:r w:rsidR="00C20FA7" w:rsidRPr="009314FA">
        <w:rPr>
          <w:rFonts w:ascii="Candara" w:hAnsi="Candara"/>
          <w:sz w:val="28"/>
          <w:szCs w:val="28"/>
          <w:vertAlign w:val="subscript"/>
        </w:rPr>
        <w:t>it</w:t>
      </w:r>
      <w:r w:rsidR="00C20FA7" w:rsidRPr="009314FA">
        <w:rPr>
          <w:rFonts w:ascii="Candara" w:hAnsi="Candara"/>
          <w:sz w:val="28"/>
          <w:szCs w:val="28"/>
        </w:rPr>
        <w:t xml:space="preserve"> = µ</w:t>
      </w:r>
      <w:r w:rsidR="00C20FA7" w:rsidRPr="009314FA">
        <w:rPr>
          <w:rFonts w:ascii="Candara" w:hAnsi="Candara"/>
          <w:sz w:val="28"/>
          <w:szCs w:val="28"/>
          <w:vertAlign w:val="subscript"/>
        </w:rPr>
        <w:t xml:space="preserve">0 </w:t>
      </w:r>
      <w:r w:rsidR="00C20FA7" w:rsidRPr="009314FA">
        <w:rPr>
          <w:rFonts w:ascii="Candara" w:hAnsi="Candara"/>
          <w:sz w:val="28"/>
          <w:szCs w:val="28"/>
        </w:rPr>
        <w:t>+ λ</w:t>
      </w:r>
      <w:r w:rsidR="00C20FA7" w:rsidRPr="009314FA">
        <w:rPr>
          <w:rFonts w:ascii="Candara" w:hAnsi="Candara"/>
          <w:sz w:val="28"/>
          <w:szCs w:val="28"/>
          <w:vertAlign w:val="subscript"/>
        </w:rPr>
        <w:t>1</w:t>
      </w:r>
      <w:r w:rsidR="00C20FA7" w:rsidRPr="009314FA">
        <w:rPr>
          <w:rFonts w:ascii="Candara" w:hAnsi="Candara"/>
          <w:sz w:val="28"/>
          <w:szCs w:val="28"/>
        </w:rPr>
        <w:t>β</w:t>
      </w:r>
      <w:r w:rsidR="00C20FA7" w:rsidRPr="009314FA">
        <w:rPr>
          <w:rFonts w:ascii="Candara" w:hAnsi="Candara"/>
          <w:sz w:val="28"/>
          <w:szCs w:val="28"/>
          <w:vertAlign w:val="subscript"/>
        </w:rPr>
        <w:t>it</w:t>
      </w:r>
      <w:r w:rsidR="00C20FA7" w:rsidRPr="009314FA">
        <w:rPr>
          <w:rFonts w:ascii="Candara" w:hAnsi="Candara"/>
          <w:sz w:val="28"/>
          <w:szCs w:val="28"/>
        </w:rPr>
        <w:t xml:space="preserve"> + λ</w:t>
      </w:r>
      <w:r w:rsidR="00C20FA7" w:rsidRPr="009314FA">
        <w:rPr>
          <w:rFonts w:ascii="Candara" w:hAnsi="Candara"/>
          <w:sz w:val="28"/>
          <w:szCs w:val="28"/>
          <w:vertAlign w:val="subscript"/>
        </w:rPr>
        <w:t>2</w:t>
      </w:r>
      <w:r w:rsidR="00C20FA7" w:rsidRPr="009314FA">
        <w:rPr>
          <w:rFonts w:ascii="Candara" w:hAnsi="Candara"/>
          <w:sz w:val="28"/>
          <w:szCs w:val="28"/>
        </w:rPr>
        <w:t>k</w:t>
      </w:r>
      <w:r w:rsidR="00C20FA7" w:rsidRPr="009314FA">
        <w:rPr>
          <w:rFonts w:ascii="Candara" w:hAnsi="Candara"/>
          <w:sz w:val="28"/>
          <w:szCs w:val="28"/>
          <w:vertAlign w:val="subscript"/>
        </w:rPr>
        <w:t>it</w:t>
      </w:r>
      <w:r w:rsidR="00C20FA7" w:rsidRPr="009314FA">
        <w:rPr>
          <w:rFonts w:ascii="Candara" w:hAnsi="Candara"/>
          <w:sz w:val="28"/>
          <w:szCs w:val="28"/>
        </w:rPr>
        <w:t xml:space="preserve"> + λ</w:t>
      </w:r>
      <w:r w:rsidR="00C20FA7" w:rsidRPr="009314FA">
        <w:rPr>
          <w:rFonts w:ascii="Candara" w:hAnsi="Candara"/>
          <w:sz w:val="28"/>
          <w:szCs w:val="28"/>
          <w:vertAlign w:val="subscript"/>
        </w:rPr>
        <w:t>3</w:t>
      </w:r>
      <w:r w:rsidR="00C20FA7" w:rsidRPr="009314FA">
        <w:rPr>
          <w:rFonts w:ascii="Candara" w:hAnsi="Candara"/>
          <w:sz w:val="28"/>
          <w:szCs w:val="28"/>
        </w:rPr>
        <w:t>k</w:t>
      </w:r>
      <w:r w:rsidR="00C20FA7" w:rsidRPr="009314FA">
        <w:rPr>
          <w:rFonts w:ascii="Candara" w:hAnsi="Candara"/>
          <w:sz w:val="28"/>
          <w:szCs w:val="28"/>
          <w:vertAlign w:val="subscript"/>
        </w:rPr>
        <w:t>t</w:t>
      </w:r>
      <w:r w:rsidR="00C20FA7" w:rsidRPr="009314FA">
        <w:rPr>
          <w:rFonts w:ascii="Candara" w:hAnsi="Candara"/>
          <w:sz w:val="28"/>
          <w:szCs w:val="28"/>
        </w:rPr>
        <w:t xml:space="preserve"> + v</w:t>
      </w:r>
      <w:r w:rsidR="00C20FA7" w:rsidRPr="009314FA">
        <w:rPr>
          <w:rFonts w:ascii="Candara" w:hAnsi="Candara"/>
          <w:sz w:val="28"/>
          <w:szCs w:val="28"/>
          <w:vertAlign w:val="subscript"/>
        </w:rPr>
        <w:t>t</w:t>
      </w:r>
      <w:r w:rsidR="00C20FA7" w:rsidRPr="009314FA">
        <w:rPr>
          <w:rFonts w:ascii="Candara" w:hAnsi="Candara"/>
          <w:sz w:val="28"/>
          <w:szCs w:val="28"/>
        </w:rPr>
        <w:t>……………………….</w:t>
      </w:r>
      <w:r w:rsidRPr="009314FA">
        <w:rPr>
          <w:rFonts w:ascii="Candara" w:hAnsi="Candara"/>
          <w:sz w:val="28"/>
          <w:szCs w:val="28"/>
        </w:rPr>
        <w:t xml:space="preserve"> </w:t>
      </w:r>
      <w:r w:rsidR="00C20FA7" w:rsidRPr="009314FA">
        <w:rPr>
          <w:rFonts w:ascii="Candara" w:hAnsi="Candara"/>
          <w:sz w:val="28"/>
          <w:szCs w:val="28"/>
        </w:rPr>
        <w:t>(</w:t>
      </w:r>
      <w:r w:rsidRPr="009314FA">
        <w:rPr>
          <w:rFonts w:ascii="Candara" w:hAnsi="Candara"/>
          <w:sz w:val="28"/>
          <w:szCs w:val="28"/>
        </w:rPr>
        <w:t>3</w:t>
      </w:r>
      <w:r w:rsidR="00C20FA7" w:rsidRPr="009314FA">
        <w:rPr>
          <w:rFonts w:ascii="Candara" w:hAnsi="Candara"/>
          <w:sz w:val="28"/>
          <w:szCs w:val="28"/>
        </w:rPr>
        <w:t>)</w:t>
      </w:r>
    </w:p>
    <w:p w:rsidR="003F1BE7" w:rsidRPr="009314FA" w:rsidRDefault="003F1BE7" w:rsidP="003F1BE7">
      <w:pPr>
        <w:spacing w:after="0" w:line="240" w:lineRule="auto"/>
        <w:jc w:val="both"/>
        <w:rPr>
          <w:rFonts w:ascii="Candara" w:hAnsi="Candara"/>
          <w:sz w:val="28"/>
          <w:szCs w:val="28"/>
        </w:rPr>
      </w:pPr>
      <w:r w:rsidRPr="009314FA">
        <w:rPr>
          <w:rFonts w:ascii="Candara" w:hAnsi="Candara"/>
          <w:sz w:val="28"/>
          <w:szCs w:val="28"/>
        </w:rPr>
        <w:t xml:space="preserve">                 </w:t>
      </w:r>
      <w:r w:rsidR="00C20FA7" w:rsidRPr="009314FA">
        <w:rPr>
          <w:rFonts w:ascii="Candara" w:hAnsi="Candara"/>
          <w:sz w:val="28"/>
          <w:szCs w:val="28"/>
        </w:rPr>
        <w:t>Where: k</w:t>
      </w:r>
      <w:r w:rsidR="00C20FA7" w:rsidRPr="009314FA">
        <w:rPr>
          <w:rFonts w:ascii="Candara" w:hAnsi="Candara"/>
          <w:sz w:val="28"/>
          <w:szCs w:val="28"/>
          <w:vertAlign w:val="subscript"/>
        </w:rPr>
        <w:t xml:space="preserve">t </w:t>
      </w:r>
      <w:r w:rsidR="00C20FA7" w:rsidRPr="009314FA">
        <w:rPr>
          <w:rFonts w:ascii="Candara" w:hAnsi="Candara"/>
          <w:sz w:val="28"/>
          <w:szCs w:val="28"/>
        </w:rPr>
        <w:t xml:space="preserve">is defined as systematic co-kurtosis other variables </w:t>
      </w:r>
      <w:r w:rsidRPr="009314FA">
        <w:rPr>
          <w:rFonts w:ascii="Candara" w:hAnsi="Candara"/>
          <w:sz w:val="28"/>
          <w:szCs w:val="28"/>
        </w:rPr>
        <w:t xml:space="preserve">had  </w:t>
      </w:r>
    </w:p>
    <w:p w:rsidR="00C20FA7" w:rsidRPr="009314FA" w:rsidRDefault="003F1BE7" w:rsidP="003F1BE7">
      <w:pPr>
        <w:spacing w:after="0" w:line="240" w:lineRule="auto"/>
        <w:jc w:val="both"/>
        <w:rPr>
          <w:rFonts w:ascii="Candara" w:hAnsi="Candara"/>
          <w:sz w:val="28"/>
          <w:szCs w:val="28"/>
        </w:rPr>
      </w:pPr>
      <w:r w:rsidRPr="009314FA">
        <w:rPr>
          <w:rFonts w:ascii="Candara" w:hAnsi="Candara"/>
          <w:sz w:val="28"/>
          <w:szCs w:val="28"/>
        </w:rPr>
        <w:t xml:space="preserve">                  been defined in equation (1</w:t>
      </w:r>
      <w:r w:rsidR="00C20FA7" w:rsidRPr="009314FA">
        <w:rPr>
          <w:rFonts w:ascii="Candara" w:hAnsi="Candara"/>
          <w:sz w:val="28"/>
          <w:szCs w:val="28"/>
        </w:rPr>
        <w:t>)</w:t>
      </w:r>
    </w:p>
    <w:p w:rsidR="00C20FA7" w:rsidRPr="009314FA" w:rsidRDefault="00C20FA7" w:rsidP="003F1BE7">
      <w:pPr>
        <w:spacing w:after="0" w:line="240" w:lineRule="auto"/>
        <w:jc w:val="both"/>
        <w:rPr>
          <w:rFonts w:ascii="Candara" w:hAnsi="Candara"/>
          <w:sz w:val="28"/>
          <w:szCs w:val="28"/>
        </w:rPr>
      </w:pPr>
      <w:r w:rsidRPr="009314FA">
        <w:rPr>
          <w:rFonts w:ascii="Candara" w:hAnsi="Candara"/>
          <w:sz w:val="28"/>
          <w:szCs w:val="28"/>
        </w:rPr>
        <w:t xml:space="preserve">Deriving a proxy for kt involves stating the cubic market equation as follows: </w:t>
      </w:r>
    </w:p>
    <w:p w:rsidR="00C20FA7" w:rsidRPr="009314FA" w:rsidRDefault="00C20FA7" w:rsidP="003F1BE7">
      <w:pPr>
        <w:spacing w:line="240" w:lineRule="auto"/>
        <w:jc w:val="both"/>
        <w:rPr>
          <w:rFonts w:ascii="Candara" w:hAnsi="Candara"/>
          <w:sz w:val="28"/>
          <w:szCs w:val="28"/>
        </w:rPr>
      </w:pPr>
      <w:r w:rsidRPr="009314FA">
        <w:rPr>
          <w:rFonts w:ascii="Candara" w:hAnsi="Candara"/>
          <w:sz w:val="28"/>
          <w:szCs w:val="28"/>
        </w:rPr>
        <w:t>r</w:t>
      </w:r>
      <w:r w:rsidRPr="009314FA">
        <w:rPr>
          <w:rFonts w:ascii="Candara" w:hAnsi="Candara"/>
          <w:sz w:val="28"/>
          <w:szCs w:val="28"/>
          <w:vertAlign w:val="subscript"/>
        </w:rPr>
        <w:t>i</w:t>
      </w:r>
      <w:r w:rsidRPr="009314FA">
        <w:rPr>
          <w:rFonts w:ascii="Candara" w:hAnsi="Candara"/>
          <w:sz w:val="28"/>
          <w:szCs w:val="28"/>
        </w:rPr>
        <w:t>-r</w:t>
      </w:r>
      <w:r w:rsidRPr="009314FA">
        <w:rPr>
          <w:rFonts w:ascii="Candara" w:hAnsi="Candara"/>
          <w:sz w:val="28"/>
          <w:szCs w:val="28"/>
          <w:vertAlign w:val="subscript"/>
        </w:rPr>
        <w:t xml:space="preserve">f </w:t>
      </w:r>
      <w:r w:rsidRPr="009314FA">
        <w:rPr>
          <w:rFonts w:ascii="Candara" w:hAnsi="Candara"/>
          <w:sz w:val="28"/>
          <w:szCs w:val="28"/>
        </w:rPr>
        <w:t>= b</w:t>
      </w:r>
      <w:r w:rsidRPr="009314FA">
        <w:rPr>
          <w:rFonts w:ascii="Candara" w:hAnsi="Candara"/>
          <w:sz w:val="28"/>
          <w:szCs w:val="28"/>
          <w:vertAlign w:val="subscript"/>
        </w:rPr>
        <w:t>0</w:t>
      </w:r>
      <w:r w:rsidRPr="009314FA">
        <w:rPr>
          <w:rFonts w:ascii="Candara" w:hAnsi="Candara"/>
          <w:sz w:val="28"/>
          <w:szCs w:val="28"/>
        </w:rPr>
        <w:t>+ β(r</w:t>
      </w:r>
      <w:r w:rsidRPr="009314FA">
        <w:rPr>
          <w:rFonts w:ascii="Candara" w:hAnsi="Candara"/>
          <w:sz w:val="28"/>
          <w:szCs w:val="28"/>
          <w:vertAlign w:val="subscript"/>
        </w:rPr>
        <w:t>mt</w:t>
      </w:r>
      <w:r w:rsidRPr="009314FA">
        <w:rPr>
          <w:rFonts w:ascii="Candara" w:hAnsi="Candara"/>
          <w:sz w:val="28"/>
          <w:szCs w:val="28"/>
        </w:rPr>
        <w:t xml:space="preserve"> – r</w:t>
      </w:r>
      <w:r w:rsidRPr="009314FA">
        <w:rPr>
          <w:rFonts w:ascii="Candara" w:hAnsi="Candara"/>
          <w:sz w:val="28"/>
          <w:szCs w:val="28"/>
          <w:vertAlign w:val="subscript"/>
        </w:rPr>
        <w:t>f</w:t>
      </w:r>
      <w:r w:rsidRPr="009314FA">
        <w:rPr>
          <w:rFonts w:ascii="Candara" w:hAnsi="Candara"/>
          <w:sz w:val="28"/>
          <w:szCs w:val="28"/>
        </w:rPr>
        <w:t>) + sk (r</w:t>
      </w:r>
      <w:r w:rsidRPr="009314FA">
        <w:rPr>
          <w:rFonts w:ascii="Candara" w:hAnsi="Candara"/>
          <w:sz w:val="28"/>
          <w:szCs w:val="28"/>
          <w:vertAlign w:val="subscript"/>
        </w:rPr>
        <w:t xml:space="preserve">mt </w:t>
      </w:r>
      <w:r w:rsidRPr="009314FA">
        <w:rPr>
          <w:rFonts w:ascii="Candara" w:hAnsi="Candara"/>
          <w:sz w:val="28"/>
          <w:szCs w:val="28"/>
        </w:rPr>
        <w:t>– r</w:t>
      </w:r>
      <w:r w:rsidRPr="009314FA">
        <w:rPr>
          <w:rFonts w:ascii="Candara" w:hAnsi="Candara"/>
          <w:sz w:val="28"/>
          <w:szCs w:val="28"/>
          <w:vertAlign w:val="subscript"/>
        </w:rPr>
        <w:t>f</w:t>
      </w:r>
      <w:r w:rsidRPr="009314FA">
        <w:rPr>
          <w:rFonts w:ascii="Candara" w:hAnsi="Candara"/>
          <w:sz w:val="28"/>
          <w:szCs w:val="28"/>
        </w:rPr>
        <w:t>)</w:t>
      </w:r>
      <w:r w:rsidRPr="009314FA">
        <w:rPr>
          <w:rFonts w:ascii="Candara" w:hAnsi="Candara"/>
          <w:sz w:val="28"/>
          <w:szCs w:val="28"/>
          <w:vertAlign w:val="superscript"/>
        </w:rPr>
        <w:t xml:space="preserve">2 </w:t>
      </w:r>
      <w:r w:rsidRPr="009314FA">
        <w:rPr>
          <w:rFonts w:ascii="Candara" w:hAnsi="Candara"/>
          <w:sz w:val="28"/>
          <w:szCs w:val="28"/>
        </w:rPr>
        <w:t>+ k</w:t>
      </w:r>
      <w:r w:rsidRPr="009314FA">
        <w:rPr>
          <w:rFonts w:ascii="Candara" w:hAnsi="Candara"/>
          <w:sz w:val="28"/>
          <w:szCs w:val="28"/>
          <w:vertAlign w:val="subscript"/>
        </w:rPr>
        <w:t>t</w:t>
      </w:r>
      <w:r w:rsidRPr="009314FA">
        <w:rPr>
          <w:rFonts w:ascii="Candara" w:hAnsi="Candara"/>
          <w:sz w:val="28"/>
          <w:szCs w:val="28"/>
        </w:rPr>
        <w:t>(r</w:t>
      </w:r>
      <w:r w:rsidRPr="009314FA">
        <w:rPr>
          <w:rFonts w:ascii="Candara" w:hAnsi="Candara"/>
          <w:sz w:val="28"/>
          <w:szCs w:val="28"/>
          <w:vertAlign w:val="subscript"/>
        </w:rPr>
        <w:t xml:space="preserve">mt </w:t>
      </w:r>
      <w:r w:rsidRPr="009314FA">
        <w:rPr>
          <w:rFonts w:ascii="Candara" w:hAnsi="Candara"/>
          <w:sz w:val="28"/>
          <w:szCs w:val="28"/>
        </w:rPr>
        <w:t>– r</w:t>
      </w:r>
      <w:r w:rsidRPr="009314FA">
        <w:rPr>
          <w:rFonts w:ascii="Candara" w:hAnsi="Candara"/>
          <w:sz w:val="28"/>
          <w:szCs w:val="28"/>
          <w:vertAlign w:val="subscript"/>
        </w:rPr>
        <w:t>f</w:t>
      </w:r>
      <w:r w:rsidRPr="009314FA">
        <w:rPr>
          <w:rFonts w:ascii="Candara" w:hAnsi="Candara"/>
          <w:sz w:val="28"/>
          <w:szCs w:val="28"/>
        </w:rPr>
        <w:t>)</w:t>
      </w:r>
      <w:r w:rsidRPr="009314FA">
        <w:rPr>
          <w:rFonts w:ascii="Candara" w:hAnsi="Candara"/>
          <w:sz w:val="28"/>
          <w:szCs w:val="28"/>
          <w:vertAlign w:val="superscript"/>
        </w:rPr>
        <w:t xml:space="preserve">3 + </w:t>
      </w:r>
      <w:r w:rsidRPr="009314FA">
        <w:rPr>
          <w:rFonts w:ascii="Candara" w:hAnsi="Candara"/>
          <w:sz w:val="28"/>
          <w:szCs w:val="28"/>
        </w:rPr>
        <w:t>w</w:t>
      </w:r>
      <w:r w:rsidRPr="009314FA">
        <w:rPr>
          <w:rFonts w:ascii="Candara" w:hAnsi="Candara"/>
          <w:sz w:val="28"/>
          <w:szCs w:val="28"/>
          <w:vertAlign w:val="subscript"/>
        </w:rPr>
        <w:t xml:space="preserve"> </w:t>
      </w:r>
      <w:r w:rsidRPr="009314FA">
        <w:rPr>
          <w:rFonts w:ascii="Candara" w:hAnsi="Candara"/>
          <w:sz w:val="28"/>
          <w:szCs w:val="28"/>
        </w:rPr>
        <w:t>…</w:t>
      </w:r>
      <w:r w:rsidR="003F1BE7" w:rsidRPr="009314FA">
        <w:rPr>
          <w:rFonts w:ascii="Candara" w:hAnsi="Candara"/>
          <w:sz w:val="28"/>
          <w:szCs w:val="28"/>
        </w:rPr>
        <w:t>…… (4</w:t>
      </w:r>
      <w:r w:rsidRPr="009314FA">
        <w:rPr>
          <w:rFonts w:ascii="Candara" w:hAnsi="Candara"/>
          <w:sz w:val="28"/>
          <w:szCs w:val="28"/>
        </w:rPr>
        <w:t>)</w:t>
      </w:r>
    </w:p>
    <w:p w:rsidR="00C20FA7" w:rsidRPr="009314FA" w:rsidRDefault="00C20FA7" w:rsidP="003F1BE7">
      <w:pPr>
        <w:spacing w:line="240" w:lineRule="auto"/>
        <w:jc w:val="both"/>
        <w:rPr>
          <w:rFonts w:ascii="Candara" w:hAnsi="Candara"/>
          <w:sz w:val="28"/>
          <w:szCs w:val="28"/>
        </w:rPr>
      </w:pPr>
      <w:r w:rsidRPr="009314FA">
        <w:rPr>
          <w:rFonts w:ascii="Candara" w:hAnsi="Candara"/>
          <w:sz w:val="28"/>
          <w:szCs w:val="28"/>
        </w:rPr>
        <w:t xml:space="preserve">Therefore, estimating the following equations gives loadings for </w:t>
      </w:r>
      <w:r w:rsidR="003F1BE7" w:rsidRPr="009314FA">
        <w:rPr>
          <w:rFonts w:ascii="Candara" w:hAnsi="Candara"/>
          <w:sz w:val="28"/>
          <w:szCs w:val="28"/>
        </w:rPr>
        <w:t xml:space="preserve">β, </w:t>
      </w:r>
      <w:r w:rsidRPr="009314FA">
        <w:rPr>
          <w:rFonts w:ascii="Candara" w:hAnsi="Candara"/>
          <w:sz w:val="28"/>
          <w:szCs w:val="28"/>
        </w:rPr>
        <w:t>sk and k</w:t>
      </w:r>
      <w:r w:rsidRPr="009314FA">
        <w:rPr>
          <w:rFonts w:ascii="Candara" w:hAnsi="Candara"/>
          <w:sz w:val="28"/>
          <w:szCs w:val="28"/>
          <w:vertAlign w:val="subscript"/>
        </w:rPr>
        <w:t>t</w:t>
      </w:r>
      <w:r w:rsidRPr="009314FA">
        <w:rPr>
          <w:rFonts w:ascii="Candara" w:hAnsi="Candara"/>
          <w:sz w:val="28"/>
          <w:szCs w:val="28"/>
        </w:rPr>
        <w:t xml:space="preserve"> respectively.  </w:t>
      </w:r>
    </w:p>
    <w:p w:rsidR="003F1BE7" w:rsidRPr="009314FA" w:rsidRDefault="003F1BE7" w:rsidP="003F1BE7">
      <w:pPr>
        <w:spacing w:line="240" w:lineRule="auto"/>
        <w:jc w:val="both"/>
        <w:rPr>
          <w:rFonts w:ascii="Candara" w:hAnsi="Candara"/>
          <w:sz w:val="28"/>
          <w:szCs w:val="28"/>
        </w:rPr>
      </w:pPr>
      <w:r w:rsidRPr="009314FA">
        <w:rPr>
          <w:rFonts w:ascii="Candara" w:hAnsi="Candara"/>
          <w:sz w:val="28"/>
          <w:szCs w:val="28"/>
        </w:rPr>
        <w:t>r</w:t>
      </w:r>
      <w:r w:rsidRPr="009314FA">
        <w:rPr>
          <w:rFonts w:ascii="Candara" w:hAnsi="Candara"/>
          <w:sz w:val="28"/>
          <w:szCs w:val="28"/>
          <w:vertAlign w:val="subscript"/>
        </w:rPr>
        <w:t>it</w:t>
      </w:r>
      <w:r w:rsidRPr="009314FA">
        <w:rPr>
          <w:rFonts w:ascii="Candara" w:hAnsi="Candara"/>
          <w:sz w:val="28"/>
          <w:szCs w:val="28"/>
        </w:rPr>
        <w:t>-r</w:t>
      </w:r>
      <w:r w:rsidRPr="009314FA">
        <w:rPr>
          <w:rFonts w:ascii="Candara" w:hAnsi="Candara"/>
          <w:sz w:val="28"/>
          <w:szCs w:val="28"/>
          <w:vertAlign w:val="subscript"/>
        </w:rPr>
        <w:t xml:space="preserve">f </w:t>
      </w:r>
      <w:r w:rsidRPr="009314FA">
        <w:rPr>
          <w:rFonts w:ascii="Candara" w:hAnsi="Candara"/>
          <w:sz w:val="28"/>
          <w:szCs w:val="28"/>
        </w:rPr>
        <w:t>= a</w:t>
      </w:r>
      <w:r w:rsidRPr="009314FA">
        <w:rPr>
          <w:rFonts w:ascii="Candara" w:hAnsi="Candara"/>
          <w:sz w:val="28"/>
          <w:szCs w:val="28"/>
          <w:vertAlign w:val="subscript"/>
        </w:rPr>
        <w:t>0</w:t>
      </w:r>
      <w:r w:rsidRPr="009314FA">
        <w:rPr>
          <w:rFonts w:ascii="Candara" w:hAnsi="Candara"/>
          <w:sz w:val="28"/>
          <w:szCs w:val="28"/>
        </w:rPr>
        <w:t>+ β(r</w:t>
      </w:r>
      <w:r w:rsidRPr="009314FA">
        <w:rPr>
          <w:rFonts w:ascii="Candara" w:hAnsi="Candara"/>
          <w:sz w:val="28"/>
          <w:szCs w:val="28"/>
          <w:vertAlign w:val="subscript"/>
        </w:rPr>
        <w:t>mt</w:t>
      </w:r>
      <w:r w:rsidRPr="009314FA">
        <w:rPr>
          <w:rFonts w:ascii="Candara" w:hAnsi="Candara"/>
          <w:sz w:val="28"/>
          <w:szCs w:val="28"/>
        </w:rPr>
        <w:t xml:space="preserve"> – r</w:t>
      </w:r>
      <w:r w:rsidRPr="009314FA">
        <w:rPr>
          <w:rFonts w:ascii="Candara" w:hAnsi="Candara"/>
          <w:sz w:val="28"/>
          <w:szCs w:val="28"/>
          <w:vertAlign w:val="subscript"/>
        </w:rPr>
        <w:t>f</w:t>
      </w:r>
      <w:r w:rsidRPr="009314FA">
        <w:rPr>
          <w:rFonts w:ascii="Candara" w:hAnsi="Candara"/>
          <w:sz w:val="28"/>
          <w:szCs w:val="28"/>
        </w:rPr>
        <w:t>)</w:t>
      </w:r>
      <w:r w:rsidR="00DD78AD" w:rsidRPr="009314FA">
        <w:rPr>
          <w:rFonts w:ascii="Candara" w:hAnsi="Candara"/>
          <w:sz w:val="28"/>
          <w:szCs w:val="28"/>
          <w:vertAlign w:val="superscript"/>
        </w:rPr>
        <w:t xml:space="preserve"> + </w:t>
      </w:r>
      <w:r w:rsidR="00DD78AD" w:rsidRPr="009314FA">
        <w:rPr>
          <w:rFonts w:ascii="Candara" w:hAnsi="Candara"/>
          <w:sz w:val="28"/>
          <w:szCs w:val="28"/>
        </w:rPr>
        <w:t>z</w:t>
      </w:r>
      <w:r w:rsidR="00DD78AD" w:rsidRPr="009314FA">
        <w:rPr>
          <w:rFonts w:ascii="Candara" w:hAnsi="Candara"/>
          <w:sz w:val="28"/>
          <w:szCs w:val="28"/>
          <w:vertAlign w:val="subscript"/>
        </w:rPr>
        <w:t>t</w:t>
      </w:r>
      <w:r w:rsidR="00DD78AD" w:rsidRPr="009314FA">
        <w:rPr>
          <w:rFonts w:ascii="Candara" w:hAnsi="Candara"/>
          <w:sz w:val="28"/>
          <w:szCs w:val="28"/>
        </w:rPr>
        <w:t>……………………….………..(5)</w:t>
      </w:r>
    </w:p>
    <w:p w:rsidR="00C20FA7" w:rsidRPr="009314FA" w:rsidRDefault="00C20FA7" w:rsidP="003F1BE7">
      <w:pPr>
        <w:spacing w:line="240" w:lineRule="auto"/>
        <w:jc w:val="both"/>
        <w:rPr>
          <w:rFonts w:ascii="Candara" w:hAnsi="Candara"/>
          <w:sz w:val="28"/>
          <w:szCs w:val="28"/>
          <w:vertAlign w:val="subscript"/>
        </w:rPr>
      </w:pPr>
      <w:r w:rsidRPr="009314FA">
        <w:rPr>
          <w:rFonts w:ascii="Candara" w:hAnsi="Candara"/>
          <w:sz w:val="28"/>
          <w:szCs w:val="28"/>
        </w:rPr>
        <w:t>r</w:t>
      </w:r>
      <w:r w:rsidRPr="009314FA">
        <w:rPr>
          <w:rFonts w:ascii="Candara" w:hAnsi="Candara"/>
          <w:sz w:val="28"/>
          <w:szCs w:val="28"/>
          <w:vertAlign w:val="subscript"/>
        </w:rPr>
        <w:t>it</w:t>
      </w:r>
      <w:r w:rsidRPr="009314FA">
        <w:rPr>
          <w:rFonts w:ascii="Candara" w:hAnsi="Candara"/>
          <w:sz w:val="28"/>
          <w:szCs w:val="28"/>
        </w:rPr>
        <w:t>-r</w:t>
      </w:r>
      <w:r w:rsidRPr="009314FA">
        <w:rPr>
          <w:rFonts w:ascii="Candara" w:hAnsi="Candara"/>
          <w:sz w:val="28"/>
          <w:szCs w:val="28"/>
          <w:vertAlign w:val="subscript"/>
        </w:rPr>
        <w:t xml:space="preserve">f </w:t>
      </w:r>
      <w:r w:rsidRPr="009314FA">
        <w:rPr>
          <w:rFonts w:ascii="Candara" w:hAnsi="Candara"/>
          <w:sz w:val="28"/>
          <w:szCs w:val="28"/>
        </w:rPr>
        <w:t>= b</w:t>
      </w:r>
      <w:r w:rsidRPr="009314FA">
        <w:rPr>
          <w:rFonts w:ascii="Candara" w:hAnsi="Candara"/>
          <w:sz w:val="28"/>
          <w:szCs w:val="28"/>
          <w:vertAlign w:val="subscript"/>
        </w:rPr>
        <w:t>0</w:t>
      </w:r>
      <w:r w:rsidRPr="009314FA">
        <w:rPr>
          <w:rFonts w:ascii="Candara" w:hAnsi="Candara"/>
          <w:sz w:val="28"/>
          <w:szCs w:val="28"/>
        </w:rPr>
        <w:t>+ sk (r</w:t>
      </w:r>
      <w:r w:rsidRPr="009314FA">
        <w:rPr>
          <w:rFonts w:ascii="Candara" w:hAnsi="Candara"/>
          <w:sz w:val="28"/>
          <w:szCs w:val="28"/>
          <w:vertAlign w:val="subscript"/>
        </w:rPr>
        <w:t xml:space="preserve">mt </w:t>
      </w:r>
      <w:r w:rsidRPr="009314FA">
        <w:rPr>
          <w:rFonts w:ascii="Candara" w:hAnsi="Candara"/>
          <w:sz w:val="28"/>
          <w:szCs w:val="28"/>
        </w:rPr>
        <w:t>– r</w:t>
      </w:r>
      <w:r w:rsidRPr="009314FA">
        <w:rPr>
          <w:rFonts w:ascii="Candara" w:hAnsi="Candara"/>
          <w:sz w:val="28"/>
          <w:szCs w:val="28"/>
          <w:vertAlign w:val="subscript"/>
        </w:rPr>
        <w:t>f</w:t>
      </w:r>
      <w:r w:rsidRPr="009314FA">
        <w:rPr>
          <w:rFonts w:ascii="Candara" w:hAnsi="Candara"/>
          <w:sz w:val="28"/>
          <w:szCs w:val="28"/>
        </w:rPr>
        <w:t>)</w:t>
      </w:r>
      <w:r w:rsidRPr="009314FA">
        <w:rPr>
          <w:rFonts w:ascii="Candara" w:hAnsi="Candara"/>
          <w:sz w:val="28"/>
          <w:szCs w:val="28"/>
          <w:vertAlign w:val="superscript"/>
        </w:rPr>
        <w:t xml:space="preserve">2  + </w:t>
      </w:r>
      <w:r w:rsidRPr="009314FA">
        <w:rPr>
          <w:rFonts w:ascii="Candara" w:hAnsi="Candara"/>
          <w:sz w:val="28"/>
          <w:szCs w:val="28"/>
        </w:rPr>
        <w:t>µ</w:t>
      </w:r>
      <w:r w:rsidRPr="009314FA">
        <w:rPr>
          <w:rFonts w:ascii="Candara" w:hAnsi="Candara"/>
          <w:sz w:val="28"/>
          <w:szCs w:val="28"/>
          <w:vertAlign w:val="subscript"/>
        </w:rPr>
        <w:t>t</w:t>
      </w:r>
      <w:r w:rsidRPr="009314FA">
        <w:rPr>
          <w:rFonts w:ascii="Candara" w:hAnsi="Candara"/>
          <w:sz w:val="28"/>
          <w:szCs w:val="28"/>
        </w:rPr>
        <w:t>……………………….</w:t>
      </w:r>
      <w:r w:rsidR="00DD78AD" w:rsidRPr="009314FA">
        <w:rPr>
          <w:rFonts w:ascii="Candara" w:hAnsi="Candara"/>
          <w:sz w:val="28"/>
          <w:szCs w:val="28"/>
        </w:rPr>
        <w:t>………..(6</w:t>
      </w:r>
      <w:r w:rsidRPr="009314FA">
        <w:rPr>
          <w:rFonts w:ascii="Candara" w:hAnsi="Candara"/>
          <w:sz w:val="28"/>
          <w:szCs w:val="28"/>
        </w:rPr>
        <w:t>)</w:t>
      </w:r>
    </w:p>
    <w:p w:rsidR="00C20FA7" w:rsidRPr="009314FA" w:rsidRDefault="00C20FA7" w:rsidP="003F1BE7">
      <w:pPr>
        <w:spacing w:line="240" w:lineRule="auto"/>
        <w:jc w:val="both"/>
        <w:rPr>
          <w:rFonts w:ascii="Candara" w:hAnsi="Candara"/>
          <w:sz w:val="28"/>
          <w:szCs w:val="28"/>
        </w:rPr>
      </w:pPr>
      <w:r w:rsidRPr="009314FA">
        <w:rPr>
          <w:rFonts w:ascii="Candara" w:hAnsi="Candara"/>
          <w:sz w:val="28"/>
          <w:szCs w:val="28"/>
        </w:rPr>
        <w:lastRenderedPageBreak/>
        <w:t>r</w:t>
      </w:r>
      <w:r w:rsidRPr="009314FA">
        <w:rPr>
          <w:rFonts w:ascii="Candara" w:hAnsi="Candara"/>
          <w:sz w:val="28"/>
          <w:szCs w:val="28"/>
          <w:vertAlign w:val="subscript"/>
        </w:rPr>
        <w:t>it</w:t>
      </w:r>
      <w:r w:rsidRPr="009314FA">
        <w:rPr>
          <w:rFonts w:ascii="Candara" w:hAnsi="Candara"/>
          <w:sz w:val="28"/>
          <w:szCs w:val="28"/>
        </w:rPr>
        <w:t>-r</w:t>
      </w:r>
      <w:r w:rsidRPr="009314FA">
        <w:rPr>
          <w:rFonts w:ascii="Candara" w:hAnsi="Candara"/>
          <w:sz w:val="28"/>
          <w:szCs w:val="28"/>
          <w:vertAlign w:val="subscript"/>
        </w:rPr>
        <w:t xml:space="preserve">f </w:t>
      </w:r>
      <w:r w:rsidRPr="009314FA">
        <w:rPr>
          <w:rFonts w:ascii="Candara" w:hAnsi="Candara"/>
          <w:sz w:val="28"/>
          <w:szCs w:val="28"/>
        </w:rPr>
        <w:t xml:space="preserve">= </w:t>
      </w:r>
      <w:r w:rsidR="00DD78AD" w:rsidRPr="009314FA">
        <w:rPr>
          <w:rFonts w:ascii="Candara" w:hAnsi="Candara"/>
          <w:sz w:val="28"/>
          <w:szCs w:val="28"/>
        </w:rPr>
        <w:t>c</w:t>
      </w:r>
      <w:r w:rsidRPr="009314FA">
        <w:rPr>
          <w:rFonts w:ascii="Candara" w:hAnsi="Candara"/>
          <w:sz w:val="28"/>
          <w:szCs w:val="28"/>
          <w:vertAlign w:val="subscript"/>
        </w:rPr>
        <w:t>0</w:t>
      </w:r>
      <w:r w:rsidRPr="009314FA">
        <w:rPr>
          <w:rFonts w:ascii="Candara" w:hAnsi="Candara"/>
          <w:sz w:val="28"/>
          <w:szCs w:val="28"/>
        </w:rPr>
        <w:t>+ kt (r</w:t>
      </w:r>
      <w:r w:rsidRPr="009314FA">
        <w:rPr>
          <w:rFonts w:ascii="Candara" w:hAnsi="Candara"/>
          <w:sz w:val="28"/>
          <w:szCs w:val="28"/>
          <w:vertAlign w:val="subscript"/>
        </w:rPr>
        <w:t xml:space="preserve">mt </w:t>
      </w:r>
      <w:r w:rsidRPr="009314FA">
        <w:rPr>
          <w:rFonts w:ascii="Candara" w:hAnsi="Candara"/>
          <w:sz w:val="28"/>
          <w:szCs w:val="28"/>
        </w:rPr>
        <w:t>– r</w:t>
      </w:r>
      <w:r w:rsidRPr="009314FA">
        <w:rPr>
          <w:rFonts w:ascii="Candara" w:hAnsi="Candara"/>
          <w:sz w:val="28"/>
          <w:szCs w:val="28"/>
          <w:vertAlign w:val="subscript"/>
        </w:rPr>
        <w:t>f</w:t>
      </w:r>
      <w:r w:rsidRPr="009314FA">
        <w:rPr>
          <w:rFonts w:ascii="Candara" w:hAnsi="Candara"/>
          <w:sz w:val="28"/>
          <w:szCs w:val="28"/>
        </w:rPr>
        <w:t>)</w:t>
      </w:r>
      <w:r w:rsidRPr="009314FA">
        <w:rPr>
          <w:rFonts w:ascii="Candara" w:hAnsi="Candara"/>
          <w:sz w:val="28"/>
          <w:szCs w:val="28"/>
          <w:vertAlign w:val="superscript"/>
        </w:rPr>
        <w:t xml:space="preserve">3  + </w:t>
      </w:r>
      <w:r w:rsidRPr="009314FA">
        <w:rPr>
          <w:rFonts w:ascii="Candara" w:hAnsi="Candara"/>
          <w:sz w:val="28"/>
          <w:szCs w:val="28"/>
        </w:rPr>
        <w:t>e</w:t>
      </w:r>
      <w:r w:rsidRPr="009314FA">
        <w:rPr>
          <w:rFonts w:ascii="Candara" w:hAnsi="Candara"/>
          <w:sz w:val="28"/>
          <w:szCs w:val="28"/>
          <w:vertAlign w:val="subscript"/>
        </w:rPr>
        <w:t xml:space="preserve">t </w:t>
      </w:r>
      <w:r w:rsidRPr="009314FA">
        <w:rPr>
          <w:rFonts w:ascii="Candara" w:hAnsi="Candara"/>
          <w:sz w:val="28"/>
          <w:szCs w:val="28"/>
        </w:rPr>
        <w:t>……………………….….……</w:t>
      </w:r>
      <w:r w:rsidR="00DD78AD" w:rsidRPr="009314FA">
        <w:rPr>
          <w:rFonts w:ascii="Candara" w:hAnsi="Candara"/>
          <w:sz w:val="28"/>
          <w:szCs w:val="28"/>
        </w:rPr>
        <w:t>..(7</w:t>
      </w:r>
      <w:r w:rsidRPr="009314FA">
        <w:rPr>
          <w:rFonts w:ascii="Candara" w:hAnsi="Candara"/>
          <w:sz w:val="28"/>
          <w:szCs w:val="28"/>
        </w:rPr>
        <w:t>)</w:t>
      </w:r>
    </w:p>
    <w:p w:rsidR="00C20FA7" w:rsidRPr="009314FA" w:rsidRDefault="00C20FA7" w:rsidP="00DD78AD">
      <w:pPr>
        <w:spacing w:line="240" w:lineRule="auto"/>
        <w:jc w:val="both"/>
        <w:rPr>
          <w:rFonts w:ascii="Candara" w:hAnsi="Candara"/>
          <w:sz w:val="28"/>
          <w:szCs w:val="28"/>
          <w:vertAlign w:val="superscript"/>
        </w:rPr>
      </w:pPr>
      <w:r w:rsidRPr="009314FA">
        <w:rPr>
          <w:rFonts w:ascii="Candara" w:hAnsi="Candara"/>
          <w:sz w:val="28"/>
          <w:szCs w:val="28"/>
        </w:rPr>
        <w:t>The author</w:t>
      </w:r>
      <w:r w:rsidR="00DD78AD" w:rsidRPr="009314FA">
        <w:rPr>
          <w:rFonts w:ascii="Candara" w:hAnsi="Candara"/>
          <w:sz w:val="28"/>
          <w:szCs w:val="28"/>
        </w:rPr>
        <w:t>s</w:t>
      </w:r>
      <w:r w:rsidRPr="009314FA">
        <w:rPr>
          <w:rFonts w:ascii="Candara" w:hAnsi="Candara"/>
          <w:sz w:val="28"/>
          <w:szCs w:val="28"/>
        </w:rPr>
        <w:t xml:space="preserve"> mod</w:t>
      </w:r>
      <w:r w:rsidR="00DD78AD" w:rsidRPr="009314FA">
        <w:rPr>
          <w:rFonts w:ascii="Candara" w:hAnsi="Candara"/>
          <w:sz w:val="28"/>
          <w:szCs w:val="28"/>
        </w:rPr>
        <w:t>ify</w:t>
      </w:r>
      <w:r w:rsidRPr="009314FA">
        <w:rPr>
          <w:rFonts w:ascii="Candara" w:hAnsi="Candara"/>
          <w:sz w:val="28"/>
          <w:szCs w:val="28"/>
        </w:rPr>
        <w:t xml:space="preserve"> these models in line with Pentigill et al’s (1995) method in order to investigate if there is any difference in moving from unconditional test to conditional test of these pricing equations by Kraus and Litzenberger (1976) and Fang and Lai (1997).</w:t>
      </w:r>
    </w:p>
    <w:p w:rsidR="00C20FA7" w:rsidRPr="009314FA" w:rsidRDefault="00C20FA7" w:rsidP="00DD78AD">
      <w:pPr>
        <w:spacing w:line="240" w:lineRule="auto"/>
        <w:jc w:val="both"/>
        <w:rPr>
          <w:rFonts w:ascii="Candara" w:hAnsi="Candara"/>
          <w:sz w:val="28"/>
          <w:szCs w:val="28"/>
        </w:rPr>
      </w:pPr>
      <w:r w:rsidRPr="009314FA">
        <w:rPr>
          <w:rFonts w:ascii="Candara" w:hAnsi="Candara"/>
          <w:sz w:val="28"/>
          <w:szCs w:val="28"/>
        </w:rPr>
        <w:t>The Conditional Two-Factor CAPM Model</w:t>
      </w:r>
      <w:r w:rsidR="00AD1CF1" w:rsidRPr="009314FA">
        <w:rPr>
          <w:rFonts w:ascii="Candara" w:hAnsi="Candara"/>
          <w:sz w:val="28"/>
          <w:szCs w:val="28"/>
        </w:rPr>
        <w:t xml:space="preserve"> is given as:</w:t>
      </w:r>
    </w:p>
    <w:p w:rsidR="00DD78AD" w:rsidRPr="009314FA" w:rsidRDefault="00726007" w:rsidP="00DD78AD">
      <w:pPr>
        <w:spacing w:after="0" w:line="240" w:lineRule="auto"/>
        <w:jc w:val="both"/>
        <w:rPr>
          <w:rFonts w:ascii="Candara" w:hAnsi="Candara"/>
          <w:sz w:val="28"/>
          <w:szCs w:val="28"/>
        </w:rPr>
      </w:pPr>
      <w:r>
        <w:rPr>
          <w:rFonts w:ascii="Candara" w:hAnsi="Candara"/>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5pt;margin-top:3.75pt;width:8.25pt;height:0;z-index:251660288" o:connectortype="straight"/>
        </w:pict>
      </w:r>
      <w:r w:rsidR="00C20FA7" w:rsidRPr="009314FA">
        <w:rPr>
          <w:rFonts w:ascii="Candara" w:hAnsi="Candara"/>
          <w:sz w:val="28"/>
          <w:szCs w:val="28"/>
        </w:rPr>
        <w:t>r</w:t>
      </w:r>
      <w:r w:rsidR="00C20FA7" w:rsidRPr="009314FA">
        <w:rPr>
          <w:rFonts w:ascii="Candara" w:hAnsi="Candara"/>
          <w:sz w:val="28"/>
          <w:szCs w:val="28"/>
          <w:vertAlign w:val="subscript"/>
        </w:rPr>
        <w:t xml:space="preserve">it </w:t>
      </w:r>
      <w:r w:rsidR="00DD78AD" w:rsidRPr="009314FA">
        <w:rPr>
          <w:rFonts w:ascii="Candara" w:hAnsi="Candara"/>
          <w:sz w:val="28"/>
          <w:szCs w:val="28"/>
        </w:rPr>
        <w:t>=</w:t>
      </w:r>
      <w:r w:rsidR="00C20FA7" w:rsidRPr="009314FA">
        <w:rPr>
          <w:rFonts w:ascii="Candara" w:hAnsi="Candara"/>
          <w:sz w:val="28"/>
          <w:szCs w:val="28"/>
        </w:rPr>
        <w:t xml:space="preserve"> µ</w:t>
      </w:r>
      <w:r w:rsidR="00C20FA7" w:rsidRPr="009314FA">
        <w:rPr>
          <w:rFonts w:ascii="Candara" w:hAnsi="Candara"/>
          <w:sz w:val="28"/>
          <w:szCs w:val="28"/>
          <w:vertAlign w:val="subscript"/>
        </w:rPr>
        <w:t>t</w:t>
      </w:r>
      <w:r w:rsidR="00C20FA7" w:rsidRPr="009314FA">
        <w:rPr>
          <w:rFonts w:ascii="Candara" w:hAnsi="Candara"/>
          <w:sz w:val="28"/>
          <w:szCs w:val="28"/>
        </w:rPr>
        <w:t xml:space="preserve"> + y</w:t>
      </w:r>
      <w:r w:rsidR="00C20FA7" w:rsidRPr="009314FA">
        <w:rPr>
          <w:rFonts w:ascii="Candara" w:hAnsi="Candara"/>
          <w:sz w:val="28"/>
          <w:szCs w:val="28"/>
          <w:vertAlign w:val="subscript"/>
        </w:rPr>
        <w:t>0</w:t>
      </w:r>
      <w:r w:rsidR="00C20FA7" w:rsidRPr="009314FA">
        <w:rPr>
          <w:rFonts w:ascii="Candara" w:hAnsi="Candara"/>
          <w:sz w:val="28"/>
          <w:szCs w:val="28"/>
        </w:rPr>
        <w:t>*(D)*β</w:t>
      </w:r>
      <w:r w:rsidR="00C20FA7" w:rsidRPr="009314FA">
        <w:rPr>
          <w:rFonts w:ascii="Candara" w:hAnsi="Candara"/>
          <w:sz w:val="28"/>
          <w:szCs w:val="28"/>
          <w:vertAlign w:val="superscript"/>
        </w:rPr>
        <w:t>^</w:t>
      </w:r>
      <w:r w:rsidR="00C20FA7" w:rsidRPr="009314FA">
        <w:rPr>
          <w:rFonts w:ascii="Candara" w:hAnsi="Candara"/>
          <w:sz w:val="28"/>
          <w:szCs w:val="28"/>
          <w:vertAlign w:val="subscript"/>
        </w:rPr>
        <w:t>it</w:t>
      </w:r>
      <w:r w:rsidR="00C20FA7" w:rsidRPr="009314FA">
        <w:rPr>
          <w:rFonts w:ascii="Candara" w:hAnsi="Candara"/>
          <w:sz w:val="28"/>
          <w:szCs w:val="28"/>
        </w:rPr>
        <w:t xml:space="preserve"> + y</w:t>
      </w:r>
      <w:r w:rsidR="00C20FA7" w:rsidRPr="009314FA">
        <w:rPr>
          <w:rFonts w:ascii="Candara" w:hAnsi="Candara"/>
          <w:sz w:val="28"/>
          <w:szCs w:val="28"/>
          <w:vertAlign w:val="subscript"/>
        </w:rPr>
        <w:t xml:space="preserve">1 </w:t>
      </w:r>
      <w:r w:rsidR="00C20FA7" w:rsidRPr="009314FA">
        <w:rPr>
          <w:rFonts w:ascii="Candara" w:hAnsi="Candara"/>
          <w:sz w:val="28"/>
          <w:szCs w:val="28"/>
        </w:rPr>
        <w:t>*(1– D)* β</w:t>
      </w:r>
      <w:r w:rsidR="00C20FA7" w:rsidRPr="009314FA">
        <w:rPr>
          <w:rFonts w:ascii="Candara" w:hAnsi="Candara"/>
          <w:sz w:val="28"/>
          <w:szCs w:val="28"/>
          <w:vertAlign w:val="superscript"/>
        </w:rPr>
        <w:t>^</w:t>
      </w:r>
      <w:r w:rsidR="00C20FA7" w:rsidRPr="009314FA">
        <w:rPr>
          <w:rFonts w:ascii="Candara" w:hAnsi="Candara"/>
          <w:sz w:val="28"/>
          <w:szCs w:val="28"/>
          <w:vertAlign w:val="subscript"/>
        </w:rPr>
        <w:t>it</w:t>
      </w:r>
      <w:r w:rsidR="00C20FA7" w:rsidRPr="009314FA">
        <w:rPr>
          <w:rFonts w:ascii="Candara" w:hAnsi="Candara"/>
          <w:sz w:val="28"/>
          <w:szCs w:val="28"/>
        </w:rPr>
        <w:t xml:space="preserve"> + y</w:t>
      </w:r>
      <w:r w:rsidR="00C20FA7" w:rsidRPr="009314FA">
        <w:rPr>
          <w:rFonts w:ascii="Candara" w:hAnsi="Candara"/>
          <w:sz w:val="28"/>
          <w:szCs w:val="28"/>
          <w:vertAlign w:val="subscript"/>
        </w:rPr>
        <w:t>2</w:t>
      </w:r>
      <w:r w:rsidR="00C20FA7" w:rsidRPr="009314FA">
        <w:rPr>
          <w:rFonts w:ascii="Candara" w:hAnsi="Candara"/>
          <w:sz w:val="28"/>
          <w:szCs w:val="28"/>
        </w:rPr>
        <w:t>*(D)*sk</w:t>
      </w:r>
      <w:r w:rsidR="00C20FA7" w:rsidRPr="009314FA">
        <w:rPr>
          <w:rFonts w:ascii="Candara" w:hAnsi="Candara"/>
          <w:sz w:val="28"/>
          <w:szCs w:val="28"/>
          <w:vertAlign w:val="superscript"/>
        </w:rPr>
        <w:t>^</w:t>
      </w:r>
      <w:r w:rsidR="00C20FA7" w:rsidRPr="009314FA">
        <w:rPr>
          <w:rFonts w:ascii="Candara" w:hAnsi="Candara"/>
          <w:sz w:val="28"/>
          <w:szCs w:val="28"/>
          <w:vertAlign w:val="subscript"/>
        </w:rPr>
        <w:t xml:space="preserve">it </w:t>
      </w:r>
      <w:r w:rsidR="00C20FA7" w:rsidRPr="009314FA">
        <w:rPr>
          <w:rFonts w:ascii="Candara" w:hAnsi="Candara"/>
          <w:sz w:val="28"/>
          <w:szCs w:val="28"/>
        </w:rPr>
        <w:t>+ y</w:t>
      </w:r>
      <w:r w:rsidR="00C20FA7" w:rsidRPr="009314FA">
        <w:rPr>
          <w:rFonts w:ascii="Candara" w:hAnsi="Candara"/>
          <w:sz w:val="28"/>
          <w:szCs w:val="28"/>
          <w:vertAlign w:val="subscript"/>
        </w:rPr>
        <w:t>3</w:t>
      </w:r>
      <w:r w:rsidR="00C20FA7" w:rsidRPr="009314FA">
        <w:rPr>
          <w:rFonts w:ascii="Candara" w:hAnsi="Candara"/>
          <w:sz w:val="28"/>
          <w:szCs w:val="28"/>
        </w:rPr>
        <w:t>* (1-D)* sk</w:t>
      </w:r>
      <w:r w:rsidR="00C20FA7" w:rsidRPr="009314FA">
        <w:rPr>
          <w:rFonts w:ascii="Candara" w:hAnsi="Candara"/>
          <w:sz w:val="28"/>
          <w:szCs w:val="28"/>
          <w:vertAlign w:val="superscript"/>
        </w:rPr>
        <w:t>^</w:t>
      </w:r>
      <w:r w:rsidR="00C20FA7" w:rsidRPr="009314FA">
        <w:rPr>
          <w:rFonts w:ascii="Candara" w:hAnsi="Candara"/>
          <w:sz w:val="28"/>
          <w:szCs w:val="28"/>
          <w:vertAlign w:val="subscript"/>
        </w:rPr>
        <w:t>it</w:t>
      </w:r>
      <w:r w:rsidR="00C20FA7" w:rsidRPr="009314FA">
        <w:rPr>
          <w:rFonts w:ascii="Candara" w:hAnsi="Candara"/>
          <w:sz w:val="28"/>
          <w:szCs w:val="28"/>
        </w:rPr>
        <w:t xml:space="preserve"> + </w:t>
      </w:r>
      <w:r w:rsidR="00DD78AD" w:rsidRPr="009314FA">
        <w:rPr>
          <w:rFonts w:ascii="Candara" w:hAnsi="Candara"/>
          <w:sz w:val="28"/>
          <w:szCs w:val="28"/>
        </w:rPr>
        <w:t xml:space="preserve">  </w:t>
      </w:r>
    </w:p>
    <w:p w:rsidR="00C20FA7" w:rsidRPr="009314FA" w:rsidRDefault="00DD78AD" w:rsidP="00DD78AD">
      <w:pPr>
        <w:spacing w:after="0" w:line="240" w:lineRule="auto"/>
        <w:jc w:val="both"/>
        <w:rPr>
          <w:rFonts w:ascii="Candara" w:hAnsi="Candara"/>
          <w:sz w:val="28"/>
          <w:szCs w:val="28"/>
        </w:rPr>
      </w:pPr>
      <w:r w:rsidRPr="009314FA">
        <w:rPr>
          <w:rFonts w:ascii="Candara" w:hAnsi="Candara"/>
          <w:sz w:val="28"/>
          <w:szCs w:val="28"/>
        </w:rPr>
        <w:t xml:space="preserve">        w</w:t>
      </w:r>
      <w:r w:rsidR="00C20FA7" w:rsidRPr="009314FA">
        <w:rPr>
          <w:rFonts w:ascii="Candara" w:hAnsi="Candara"/>
          <w:sz w:val="28"/>
          <w:szCs w:val="28"/>
          <w:vertAlign w:val="subscript"/>
        </w:rPr>
        <w:t>t</w:t>
      </w:r>
      <w:r w:rsidR="00C20FA7" w:rsidRPr="009314FA">
        <w:rPr>
          <w:rFonts w:ascii="Candara" w:hAnsi="Candara"/>
          <w:sz w:val="28"/>
          <w:szCs w:val="28"/>
        </w:rPr>
        <w:t>……………………………………………….</w:t>
      </w:r>
      <w:r w:rsidRPr="009314FA">
        <w:rPr>
          <w:rFonts w:ascii="Candara" w:hAnsi="Candara"/>
          <w:sz w:val="28"/>
          <w:szCs w:val="28"/>
        </w:rPr>
        <w:t xml:space="preserve"> (8</w:t>
      </w:r>
      <w:r w:rsidR="00C20FA7" w:rsidRPr="009314FA">
        <w:rPr>
          <w:rFonts w:ascii="Candara" w:hAnsi="Candara"/>
          <w:sz w:val="28"/>
          <w:szCs w:val="28"/>
        </w:rPr>
        <w:t>)</w:t>
      </w:r>
    </w:p>
    <w:p w:rsidR="00C20FA7" w:rsidRPr="009314FA" w:rsidRDefault="00C20FA7" w:rsidP="00E82941">
      <w:pPr>
        <w:spacing w:after="0" w:line="240" w:lineRule="auto"/>
        <w:jc w:val="both"/>
        <w:rPr>
          <w:rFonts w:ascii="Candara" w:hAnsi="Candara"/>
          <w:sz w:val="28"/>
          <w:szCs w:val="28"/>
        </w:rPr>
      </w:pPr>
      <w:r w:rsidRPr="009314FA">
        <w:rPr>
          <w:rFonts w:ascii="Candara" w:hAnsi="Candara"/>
          <w:sz w:val="28"/>
          <w:szCs w:val="28"/>
        </w:rPr>
        <w:t>Bring in systematic c</w:t>
      </w:r>
      <w:r w:rsidR="00DD78AD" w:rsidRPr="009314FA">
        <w:rPr>
          <w:rFonts w:ascii="Candara" w:hAnsi="Candara"/>
          <w:sz w:val="28"/>
          <w:szCs w:val="28"/>
        </w:rPr>
        <w:t>o kurtosis risk into equation 8</w:t>
      </w:r>
      <w:r w:rsidRPr="009314FA">
        <w:rPr>
          <w:rFonts w:ascii="Candara" w:hAnsi="Candara"/>
          <w:sz w:val="28"/>
          <w:szCs w:val="28"/>
        </w:rPr>
        <w:t xml:space="preserve"> the Conditional Four Moment CAPM Model</w:t>
      </w:r>
      <w:r w:rsidR="00E82941" w:rsidRPr="009314FA">
        <w:rPr>
          <w:rFonts w:ascii="Candara" w:hAnsi="Candara"/>
          <w:sz w:val="28"/>
          <w:szCs w:val="28"/>
        </w:rPr>
        <w:t xml:space="preserve"> can be arrived at as:</w:t>
      </w:r>
    </w:p>
    <w:p w:rsidR="00E82941" w:rsidRPr="009314FA" w:rsidRDefault="00726007" w:rsidP="00E82941">
      <w:pPr>
        <w:spacing w:after="0" w:line="240" w:lineRule="auto"/>
        <w:jc w:val="both"/>
        <w:rPr>
          <w:rFonts w:ascii="Candara" w:hAnsi="Candara"/>
          <w:sz w:val="28"/>
          <w:szCs w:val="28"/>
        </w:rPr>
      </w:pPr>
      <w:r>
        <w:rPr>
          <w:rFonts w:ascii="Candara" w:hAnsi="Candara"/>
          <w:noProof/>
          <w:sz w:val="28"/>
          <w:szCs w:val="28"/>
        </w:rPr>
        <w:pict>
          <v:shape id="_x0000_s1027" type="#_x0000_t32" style="position:absolute;left:0;text-align:left;margin-left:33pt;margin-top:3.75pt;width:8.25pt;height:0;z-index:251661312" o:connectortype="straight"/>
        </w:pict>
      </w:r>
      <w:r w:rsidR="00C20FA7" w:rsidRPr="009314FA">
        <w:rPr>
          <w:rFonts w:ascii="Candara" w:hAnsi="Candara"/>
          <w:sz w:val="28"/>
          <w:szCs w:val="28"/>
        </w:rPr>
        <w:t>r</w:t>
      </w:r>
      <w:r w:rsidR="00C20FA7" w:rsidRPr="009314FA">
        <w:rPr>
          <w:rFonts w:ascii="Candara" w:hAnsi="Candara"/>
          <w:sz w:val="28"/>
          <w:szCs w:val="28"/>
          <w:vertAlign w:val="subscript"/>
        </w:rPr>
        <w:t xml:space="preserve">it </w:t>
      </w:r>
      <w:r w:rsidR="00C20FA7" w:rsidRPr="009314FA">
        <w:rPr>
          <w:rFonts w:ascii="Candara" w:hAnsi="Candara"/>
          <w:sz w:val="28"/>
          <w:szCs w:val="28"/>
        </w:rPr>
        <w:t>= c</w:t>
      </w:r>
      <w:r w:rsidR="00C20FA7" w:rsidRPr="009314FA">
        <w:rPr>
          <w:rFonts w:ascii="Candara" w:hAnsi="Candara"/>
          <w:sz w:val="28"/>
          <w:szCs w:val="28"/>
          <w:vertAlign w:val="subscript"/>
        </w:rPr>
        <w:t xml:space="preserve">0 </w:t>
      </w:r>
      <w:r w:rsidR="00C20FA7" w:rsidRPr="009314FA">
        <w:rPr>
          <w:rFonts w:ascii="Candara" w:hAnsi="Candara"/>
          <w:sz w:val="28"/>
          <w:szCs w:val="28"/>
        </w:rPr>
        <w:t>+ c</w:t>
      </w:r>
      <w:r w:rsidR="00C20FA7" w:rsidRPr="009314FA">
        <w:rPr>
          <w:rFonts w:ascii="Candara" w:hAnsi="Candara"/>
          <w:sz w:val="28"/>
          <w:szCs w:val="28"/>
          <w:vertAlign w:val="subscript"/>
        </w:rPr>
        <w:t>1</w:t>
      </w:r>
      <w:r w:rsidR="00C20FA7" w:rsidRPr="009314FA">
        <w:rPr>
          <w:rFonts w:ascii="Candara" w:hAnsi="Candara"/>
          <w:sz w:val="28"/>
          <w:szCs w:val="28"/>
        </w:rPr>
        <w:t>*(D)*β</w:t>
      </w:r>
      <w:r w:rsidR="00C20FA7" w:rsidRPr="009314FA">
        <w:rPr>
          <w:rFonts w:ascii="Candara" w:hAnsi="Candara"/>
          <w:sz w:val="28"/>
          <w:szCs w:val="28"/>
          <w:vertAlign w:val="superscript"/>
        </w:rPr>
        <w:t>^</w:t>
      </w:r>
      <w:r w:rsidR="00C20FA7" w:rsidRPr="009314FA">
        <w:rPr>
          <w:rFonts w:ascii="Candara" w:hAnsi="Candara"/>
          <w:sz w:val="28"/>
          <w:szCs w:val="28"/>
          <w:vertAlign w:val="subscript"/>
        </w:rPr>
        <w:t>it</w:t>
      </w:r>
      <w:r w:rsidR="00C20FA7" w:rsidRPr="009314FA">
        <w:rPr>
          <w:rFonts w:ascii="Candara" w:hAnsi="Candara"/>
          <w:sz w:val="28"/>
          <w:szCs w:val="28"/>
        </w:rPr>
        <w:t xml:space="preserve"> + c</w:t>
      </w:r>
      <w:r w:rsidR="00C20FA7" w:rsidRPr="009314FA">
        <w:rPr>
          <w:rFonts w:ascii="Candara" w:hAnsi="Candara"/>
          <w:sz w:val="28"/>
          <w:szCs w:val="28"/>
          <w:vertAlign w:val="subscript"/>
        </w:rPr>
        <w:t xml:space="preserve">2 </w:t>
      </w:r>
      <w:r w:rsidR="00C20FA7" w:rsidRPr="009314FA">
        <w:rPr>
          <w:rFonts w:ascii="Candara" w:hAnsi="Candara"/>
          <w:sz w:val="28"/>
          <w:szCs w:val="28"/>
        </w:rPr>
        <w:t>*(1– D)* β</w:t>
      </w:r>
      <w:r w:rsidR="00C20FA7" w:rsidRPr="009314FA">
        <w:rPr>
          <w:rFonts w:ascii="Candara" w:hAnsi="Candara"/>
          <w:sz w:val="28"/>
          <w:szCs w:val="28"/>
          <w:vertAlign w:val="superscript"/>
        </w:rPr>
        <w:t>^</w:t>
      </w:r>
      <w:r w:rsidR="00C20FA7" w:rsidRPr="009314FA">
        <w:rPr>
          <w:rFonts w:ascii="Candara" w:hAnsi="Candara"/>
          <w:sz w:val="28"/>
          <w:szCs w:val="28"/>
          <w:vertAlign w:val="subscript"/>
        </w:rPr>
        <w:t>it</w:t>
      </w:r>
      <w:r w:rsidR="00C20FA7" w:rsidRPr="009314FA">
        <w:rPr>
          <w:rFonts w:ascii="Candara" w:hAnsi="Candara"/>
          <w:sz w:val="28"/>
          <w:szCs w:val="28"/>
        </w:rPr>
        <w:t xml:space="preserve"> + c</w:t>
      </w:r>
      <w:r w:rsidR="00C20FA7" w:rsidRPr="009314FA">
        <w:rPr>
          <w:rFonts w:ascii="Candara" w:hAnsi="Candara"/>
          <w:sz w:val="28"/>
          <w:szCs w:val="28"/>
          <w:vertAlign w:val="subscript"/>
        </w:rPr>
        <w:t>3</w:t>
      </w:r>
      <w:r w:rsidR="00C20FA7" w:rsidRPr="009314FA">
        <w:rPr>
          <w:rFonts w:ascii="Candara" w:hAnsi="Candara"/>
          <w:sz w:val="28"/>
          <w:szCs w:val="28"/>
        </w:rPr>
        <w:t>*(D)*sk</w:t>
      </w:r>
      <w:r w:rsidR="00C20FA7" w:rsidRPr="009314FA">
        <w:rPr>
          <w:rFonts w:ascii="Candara" w:hAnsi="Candara"/>
          <w:sz w:val="28"/>
          <w:szCs w:val="28"/>
          <w:vertAlign w:val="superscript"/>
        </w:rPr>
        <w:t>^</w:t>
      </w:r>
      <w:r w:rsidR="00C20FA7" w:rsidRPr="009314FA">
        <w:rPr>
          <w:rFonts w:ascii="Candara" w:hAnsi="Candara"/>
          <w:sz w:val="28"/>
          <w:szCs w:val="28"/>
          <w:vertAlign w:val="subscript"/>
        </w:rPr>
        <w:t xml:space="preserve">it </w:t>
      </w:r>
      <w:r w:rsidR="00C20FA7" w:rsidRPr="009314FA">
        <w:rPr>
          <w:rFonts w:ascii="Candara" w:hAnsi="Candara"/>
          <w:sz w:val="28"/>
          <w:szCs w:val="28"/>
        </w:rPr>
        <w:t>+ c</w:t>
      </w:r>
      <w:r w:rsidR="00C20FA7" w:rsidRPr="009314FA">
        <w:rPr>
          <w:rFonts w:ascii="Candara" w:hAnsi="Candara"/>
          <w:sz w:val="28"/>
          <w:szCs w:val="28"/>
          <w:vertAlign w:val="subscript"/>
        </w:rPr>
        <w:t>4</w:t>
      </w:r>
      <w:r w:rsidR="00C20FA7" w:rsidRPr="009314FA">
        <w:rPr>
          <w:rFonts w:ascii="Candara" w:hAnsi="Candara"/>
          <w:sz w:val="28"/>
          <w:szCs w:val="28"/>
        </w:rPr>
        <w:t>* (1-D)* sk</w:t>
      </w:r>
      <w:r w:rsidR="00C20FA7" w:rsidRPr="009314FA">
        <w:rPr>
          <w:rFonts w:ascii="Candara" w:hAnsi="Candara"/>
          <w:sz w:val="28"/>
          <w:szCs w:val="28"/>
          <w:vertAlign w:val="superscript"/>
        </w:rPr>
        <w:t>^</w:t>
      </w:r>
      <w:r w:rsidR="00C20FA7" w:rsidRPr="009314FA">
        <w:rPr>
          <w:rFonts w:ascii="Candara" w:hAnsi="Candara"/>
          <w:sz w:val="28"/>
          <w:szCs w:val="28"/>
          <w:vertAlign w:val="subscript"/>
        </w:rPr>
        <w:t>it</w:t>
      </w:r>
      <w:r w:rsidR="00C20FA7" w:rsidRPr="009314FA">
        <w:rPr>
          <w:rFonts w:ascii="Candara" w:hAnsi="Candara"/>
          <w:sz w:val="28"/>
          <w:szCs w:val="28"/>
        </w:rPr>
        <w:t xml:space="preserve"> + c</w:t>
      </w:r>
      <w:r w:rsidR="00C20FA7" w:rsidRPr="009314FA">
        <w:rPr>
          <w:rFonts w:ascii="Candara" w:hAnsi="Candara"/>
          <w:sz w:val="28"/>
          <w:szCs w:val="28"/>
          <w:vertAlign w:val="subscript"/>
        </w:rPr>
        <w:t>5</w:t>
      </w:r>
      <w:r w:rsidR="00C20FA7" w:rsidRPr="009314FA">
        <w:rPr>
          <w:rFonts w:ascii="Candara" w:hAnsi="Candara"/>
          <w:sz w:val="28"/>
          <w:szCs w:val="28"/>
        </w:rPr>
        <w:t xml:space="preserve"> *(D)* </w:t>
      </w:r>
    </w:p>
    <w:p w:rsidR="00C20FA7" w:rsidRPr="009314FA" w:rsidRDefault="00E82941" w:rsidP="00E82941">
      <w:pPr>
        <w:spacing w:after="0" w:line="240" w:lineRule="auto"/>
        <w:jc w:val="both"/>
        <w:rPr>
          <w:rFonts w:ascii="Candara" w:hAnsi="Candara"/>
          <w:sz w:val="28"/>
          <w:szCs w:val="28"/>
        </w:rPr>
      </w:pPr>
      <w:r w:rsidRPr="009314FA">
        <w:rPr>
          <w:rFonts w:ascii="Candara" w:hAnsi="Candara"/>
          <w:sz w:val="28"/>
          <w:szCs w:val="28"/>
        </w:rPr>
        <w:t xml:space="preserve">        </w:t>
      </w:r>
      <w:r w:rsidR="00C20FA7" w:rsidRPr="009314FA">
        <w:rPr>
          <w:rFonts w:ascii="Candara" w:hAnsi="Candara"/>
          <w:sz w:val="28"/>
          <w:szCs w:val="28"/>
        </w:rPr>
        <w:t>k^t</w:t>
      </w:r>
      <w:r w:rsidR="00C20FA7" w:rsidRPr="009314FA">
        <w:rPr>
          <w:rFonts w:ascii="Candara" w:hAnsi="Candara"/>
          <w:sz w:val="28"/>
          <w:szCs w:val="28"/>
          <w:vertAlign w:val="subscript"/>
        </w:rPr>
        <w:t>it</w:t>
      </w:r>
      <w:r w:rsidR="00C20FA7" w:rsidRPr="009314FA">
        <w:rPr>
          <w:rFonts w:ascii="Candara" w:hAnsi="Candara"/>
          <w:sz w:val="28"/>
          <w:szCs w:val="28"/>
        </w:rPr>
        <w:t xml:space="preserve"> +*(1-D)* k^t</w:t>
      </w:r>
      <w:r w:rsidR="00C20FA7" w:rsidRPr="009314FA">
        <w:rPr>
          <w:rFonts w:ascii="Candara" w:hAnsi="Candara"/>
          <w:sz w:val="28"/>
          <w:szCs w:val="28"/>
          <w:vertAlign w:val="subscript"/>
        </w:rPr>
        <w:t xml:space="preserve">it </w:t>
      </w:r>
      <w:r w:rsidR="00C20FA7" w:rsidRPr="009314FA">
        <w:rPr>
          <w:rFonts w:ascii="Candara" w:hAnsi="Candara"/>
          <w:sz w:val="28"/>
          <w:szCs w:val="28"/>
        </w:rPr>
        <w:t xml:space="preserve"> + v</w:t>
      </w:r>
      <w:r w:rsidR="00C20FA7" w:rsidRPr="009314FA">
        <w:rPr>
          <w:rFonts w:ascii="Candara" w:hAnsi="Candara"/>
          <w:sz w:val="28"/>
          <w:szCs w:val="28"/>
          <w:vertAlign w:val="subscript"/>
        </w:rPr>
        <w:t>t</w:t>
      </w:r>
      <w:r w:rsidRPr="009314FA">
        <w:rPr>
          <w:rFonts w:ascii="Candara" w:hAnsi="Candara"/>
          <w:sz w:val="28"/>
          <w:szCs w:val="28"/>
        </w:rPr>
        <w:t xml:space="preserve"> ……………………………….(9</w:t>
      </w:r>
      <w:r w:rsidR="00C20FA7" w:rsidRPr="009314FA">
        <w:rPr>
          <w:rFonts w:ascii="Candara" w:hAnsi="Candara"/>
          <w:sz w:val="28"/>
          <w:szCs w:val="28"/>
        </w:rPr>
        <w:t>)</w:t>
      </w:r>
    </w:p>
    <w:p w:rsidR="00E82941" w:rsidRPr="009314FA" w:rsidRDefault="00E82941" w:rsidP="00E82941">
      <w:pPr>
        <w:spacing w:after="0" w:line="240" w:lineRule="auto"/>
        <w:jc w:val="both"/>
        <w:rPr>
          <w:rFonts w:ascii="Candara" w:hAnsi="Candara"/>
          <w:sz w:val="28"/>
          <w:szCs w:val="28"/>
        </w:rPr>
      </w:pPr>
      <w:r w:rsidRPr="009314FA">
        <w:rPr>
          <w:rFonts w:ascii="Candara" w:hAnsi="Candara"/>
          <w:sz w:val="28"/>
          <w:szCs w:val="28"/>
        </w:rPr>
        <w:t xml:space="preserve">        </w:t>
      </w:r>
      <w:r w:rsidR="00C20FA7" w:rsidRPr="009314FA">
        <w:rPr>
          <w:rFonts w:ascii="Candara" w:hAnsi="Candara"/>
          <w:sz w:val="28"/>
          <w:szCs w:val="28"/>
        </w:rPr>
        <w:t>Where: D is a dummy variable ranging between 0 and 1, it is (1) if r</w:t>
      </w:r>
      <w:r w:rsidR="00C20FA7" w:rsidRPr="009314FA">
        <w:rPr>
          <w:rFonts w:ascii="Candara" w:hAnsi="Candara"/>
          <w:sz w:val="28"/>
          <w:szCs w:val="28"/>
          <w:vertAlign w:val="subscript"/>
        </w:rPr>
        <w:t>m</w:t>
      </w:r>
      <w:r w:rsidR="00C20FA7" w:rsidRPr="009314FA">
        <w:rPr>
          <w:rFonts w:ascii="Candara" w:hAnsi="Candara"/>
          <w:sz w:val="28"/>
          <w:szCs w:val="28"/>
        </w:rPr>
        <w:t xml:space="preserve"> – </w:t>
      </w:r>
      <w:r w:rsidRPr="009314FA">
        <w:rPr>
          <w:rFonts w:ascii="Candara" w:hAnsi="Candara"/>
          <w:sz w:val="28"/>
          <w:szCs w:val="28"/>
        </w:rPr>
        <w:t xml:space="preserve">  </w:t>
      </w:r>
    </w:p>
    <w:p w:rsidR="00C20FA7" w:rsidRPr="009314FA" w:rsidRDefault="00E82941" w:rsidP="00E82941">
      <w:pPr>
        <w:spacing w:after="0" w:line="240" w:lineRule="auto"/>
        <w:jc w:val="both"/>
        <w:rPr>
          <w:rFonts w:ascii="Candara" w:hAnsi="Candara"/>
          <w:sz w:val="28"/>
          <w:szCs w:val="28"/>
        </w:rPr>
      </w:pPr>
      <w:r w:rsidRPr="009314FA">
        <w:rPr>
          <w:rFonts w:ascii="Candara" w:hAnsi="Candara"/>
          <w:sz w:val="28"/>
          <w:szCs w:val="28"/>
        </w:rPr>
        <w:t xml:space="preserve">         </w:t>
      </w:r>
      <w:r w:rsidR="00C20FA7" w:rsidRPr="009314FA">
        <w:rPr>
          <w:rFonts w:ascii="Candara" w:hAnsi="Candara"/>
          <w:sz w:val="28"/>
          <w:szCs w:val="28"/>
        </w:rPr>
        <w:t>r</w:t>
      </w:r>
      <w:r w:rsidR="00C20FA7" w:rsidRPr="009314FA">
        <w:rPr>
          <w:rFonts w:ascii="Candara" w:hAnsi="Candara"/>
          <w:sz w:val="28"/>
          <w:szCs w:val="28"/>
          <w:vertAlign w:val="subscript"/>
        </w:rPr>
        <w:t>f</w:t>
      </w:r>
      <w:r w:rsidR="00C20FA7" w:rsidRPr="009314FA">
        <w:rPr>
          <w:rFonts w:ascii="Candara" w:hAnsi="Candara"/>
          <w:sz w:val="28"/>
          <w:szCs w:val="28"/>
        </w:rPr>
        <w:t xml:space="preserve"> &gt; 0 and 0 if r</w:t>
      </w:r>
      <w:r w:rsidR="00C20FA7" w:rsidRPr="009314FA">
        <w:rPr>
          <w:rFonts w:ascii="Candara" w:hAnsi="Candara"/>
          <w:sz w:val="28"/>
          <w:szCs w:val="28"/>
          <w:vertAlign w:val="subscript"/>
        </w:rPr>
        <w:t>m</w:t>
      </w:r>
      <w:r w:rsidR="00C20FA7" w:rsidRPr="009314FA">
        <w:rPr>
          <w:rFonts w:ascii="Candara" w:hAnsi="Candara"/>
          <w:sz w:val="28"/>
          <w:szCs w:val="28"/>
        </w:rPr>
        <w:t xml:space="preserve"> – r</w:t>
      </w:r>
      <w:r w:rsidR="00C20FA7" w:rsidRPr="009314FA">
        <w:rPr>
          <w:rFonts w:ascii="Candara" w:hAnsi="Candara"/>
          <w:sz w:val="28"/>
          <w:szCs w:val="28"/>
          <w:vertAlign w:val="subscript"/>
        </w:rPr>
        <w:t>f</w:t>
      </w:r>
      <w:r w:rsidR="00C20FA7" w:rsidRPr="009314FA">
        <w:rPr>
          <w:rFonts w:ascii="Candara" w:hAnsi="Candara"/>
          <w:sz w:val="28"/>
          <w:szCs w:val="28"/>
        </w:rPr>
        <w:t xml:space="preserve"> &lt; 0.</w:t>
      </w:r>
    </w:p>
    <w:p w:rsidR="00C20FA7" w:rsidRPr="009314FA" w:rsidRDefault="00C20FA7" w:rsidP="00E82941">
      <w:pPr>
        <w:spacing w:line="240" w:lineRule="auto"/>
        <w:jc w:val="both"/>
        <w:rPr>
          <w:rFonts w:ascii="Candara" w:hAnsi="Candara"/>
          <w:sz w:val="28"/>
          <w:szCs w:val="28"/>
        </w:rPr>
      </w:pPr>
      <w:r w:rsidRPr="009314FA">
        <w:rPr>
          <w:rFonts w:ascii="Candara" w:hAnsi="Candara"/>
          <w:sz w:val="28"/>
          <w:szCs w:val="28"/>
        </w:rPr>
        <w:t xml:space="preserve">On the a-priori, these specifications are expected to improve the explanatory power of the CAPM by yielding larger value of adjusted R-squared. Also, the pricing factors are expected to be significantly different from zero except in case of the intercept risk premium factor.   </w:t>
      </w:r>
    </w:p>
    <w:p w:rsidR="00AD1CF1" w:rsidRPr="009314FA" w:rsidRDefault="00E82941" w:rsidP="00B958D1">
      <w:pPr>
        <w:autoSpaceDE w:val="0"/>
        <w:autoSpaceDN w:val="0"/>
        <w:adjustRightInd w:val="0"/>
        <w:spacing w:after="0" w:line="240" w:lineRule="auto"/>
        <w:jc w:val="both"/>
        <w:rPr>
          <w:rFonts w:ascii="Candara" w:hAnsi="Candara"/>
          <w:b/>
          <w:sz w:val="28"/>
          <w:szCs w:val="28"/>
        </w:rPr>
      </w:pPr>
      <w:r w:rsidRPr="009314FA">
        <w:rPr>
          <w:rFonts w:ascii="Candara" w:hAnsi="Candara" w:cs="Times-Bold"/>
          <w:b/>
          <w:bCs/>
          <w:sz w:val="28"/>
          <w:szCs w:val="28"/>
        </w:rPr>
        <w:t>3.2 Data</w:t>
      </w:r>
      <w:r w:rsidR="00B56B14" w:rsidRPr="009314FA">
        <w:rPr>
          <w:rFonts w:ascii="Candara" w:hAnsi="Candara"/>
          <w:b/>
          <w:sz w:val="28"/>
          <w:szCs w:val="28"/>
        </w:rPr>
        <w:t xml:space="preserve"> Source:  </w:t>
      </w:r>
    </w:p>
    <w:p w:rsidR="00AD1CF1" w:rsidRPr="009314FA" w:rsidRDefault="00AD1CF1" w:rsidP="00B958D1">
      <w:pPr>
        <w:autoSpaceDE w:val="0"/>
        <w:autoSpaceDN w:val="0"/>
        <w:adjustRightInd w:val="0"/>
        <w:spacing w:after="0" w:line="240" w:lineRule="auto"/>
        <w:jc w:val="both"/>
        <w:rPr>
          <w:rFonts w:ascii="Candara" w:hAnsi="Candara"/>
          <w:sz w:val="28"/>
          <w:szCs w:val="28"/>
        </w:rPr>
      </w:pPr>
    </w:p>
    <w:p w:rsidR="00C20FA7" w:rsidRPr="009314FA" w:rsidRDefault="00B56B14" w:rsidP="00B958D1">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The data employed in this study are purely secondary data of raw stock prices and market indices which are respectively sourced from NSE web-site: </w:t>
      </w:r>
      <w:hyperlink r:id="rId8" w:history="1">
        <w:r w:rsidRPr="009314FA">
          <w:rPr>
            <w:rStyle w:val="Hyperlink"/>
            <w:rFonts w:ascii="Candara" w:hAnsi="Candara"/>
            <w:sz w:val="28"/>
            <w:szCs w:val="28"/>
          </w:rPr>
          <w:t>www.cscsnigerialtd.com</w:t>
        </w:r>
      </w:hyperlink>
      <w:r w:rsidRPr="009314FA">
        <w:rPr>
          <w:rFonts w:ascii="Candara" w:hAnsi="Candara"/>
          <w:sz w:val="28"/>
          <w:szCs w:val="28"/>
        </w:rPr>
        <w:t xml:space="preserve"> and NSE Daily Official List</w:t>
      </w:r>
      <w:r w:rsidR="000F3D92" w:rsidRPr="00B62746">
        <w:rPr>
          <w:rFonts w:ascii="Candara" w:hAnsi="Candara"/>
          <w:sz w:val="28"/>
          <w:szCs w:val="28"/>
        </w:rPr>
        <w:t>.</w:t>
      </w:r>
      <w:r w:rsidR="000F3D92">
        <w:rPr>
          <w:rFonts w:ascii="Candara" w:hAnsi="Candara"/>
          <w:color w:val="FF0000"/>
          <w:sz w:val="28"/>
          <w:szCs w:val="28"/>
        </w:rPr>
        <w:t xml:space="preserve"> </w:t>
      </w:r>
      <w:r w:rsidR="00FE0EE1" w:rsidRPr="009314FA">
        <w:rPr>
          <w:rFonts w:ascii="Candara" w:hAnsi="Candara"/>
          <w:sz w:val="28"/>
          <w:szCs w:val="28"/>
        </w:rPr>
        <w:t xml:space="preserve">The data cover a sampling period of Jan 2003 to December 2011. </w:t>
      </w:r>
      <w:r w:rsidRPr="009314FA">
        <w:rPr>
          <w:rFonts w:ascii="Candara" w:hAnsi="Candara"/>
          <w:sz w:val="28"/>
          <w:szCs w:val="28"/>
        </w:rPr>
        <w:t xml:space="preserve">However, </w:t>
      </w:r>
      <w:r w:rsidR="00FE0EE1" w:rsidRPr="009314FA">
        <w:rPr>
          <w:rFonts w:ascii="Candara" w:hAnsi="Candara"/>
          <w:sz w:val="28"/>
          <w:szCs w:val="28"/>
        </w:rPr>
        <w:t>they are transformed to monthly stock returns using logarithmic equation.</w:t>
      </w:r>
    </w:p>
    <w:p w:rsidR="00FE0EE1" w:rsidRPr="009314FA" w:rsidRDefault="00FE0EE1" w:rsidP="00B958D1">
      <w:pPr>
        <w:autoSpaceDE w:val="0"/>
        <w:autoSpaceDN w:val="0"/>
        <w:adjustRightInd w:val="0"/>
        <w:spacing w:after="0" w:line="240" w:lineRule="auto"/>
        <w:jc w:val="both"/>
        <w:rPr>
          <w:rFonts w:ascii="Candara" w:hAnsi="Candara"/>
          <w:sz w:val="28"/>
          <w:szCs w:val="28"/>
        </w:rPr>
      </w:pPr>
    </w:p>
    <w:p w:rsidR="00AD1CF1" w:rsidRPr="009314FA" w:rsidRDefault="00FE0EE1" w:rsidP="00CD3522">
      <w:pPr>
        <w:autoSpaceDE w:val="0"/>
        <w:autoSpaceDN w:val="0"/>
        <w:adjustRightInd w:val="0"/>
        <w:spacing w:after="0" w:line="240" w:lineRule="auto"/>
        <w:jc w:val="both"/>
        <w:rPr>
          <w:rFonts w:ascii="Candara" w:hAnsi="Candara"/>
          <w:b/>
          <w:sz w:val="28"/>
          <w:szCs w:val="28"/>
        </w:rPr>
      </w:pPr>
      <w:r w:rsidRPr="009314FA">
        <w:rPr>
          <w:rFonts w:ascii="Candara" w:hAnsi="Candara"/>
          <w:b/>
          <w:sz w:val="28"/>
          <w:szCs w:val="28"/>
        </w:rPr>
        <w:t>4. Results</w:t>
      </w:r>
    </w:p>
    <w:p w:rsidR="00AD1CF1" w:rsidRPr="009314FA" w:rsidRDefault="00AD1CF1" w:rsidP="00CD3522">
      <w:pPr>
        <w:autoSpaceDE w:val="0"/>
        <w:autoSpaceDN w:val="0"/>
        <w:adjustRightInd w:val="0"/>
        <w:spacing w:after="0" w:line="240" w:lineRule="auto"/>
        <w:jc w:val="both"/>
        <w:rPr>
          <w:rFonts w:ascii="Candara" w:hAnsi="Candara"/>
          <w:b/>
          <w:sz w:val="28"/>
          <w:szCs w:val="28"/>
        </w:rPr>
      </w:pPr>
    </w:p>
    <w:p w:rsidR="00701663" w:rsidRPr="009314FA" w:rsidRDefault="001C2437" w:rsidP="00CD3522">
      <w:pPr>
        <w:autoSpaceDE w:val="0"/>
        <w:autoSpaceDN w:val="0"/>
        <w:adjustRightInd w:val="0"/>
        <w:spacing w:after="0" w:line="240" w:lineRule="auto"/>
        <w:jc w:val="both"/>
        <w:rPr>
          <w:rFonts w:ascii="Candara" w:hAnsi="Candara"/>
          <w:sz w:val="28"/>
          <w:szCs w:val="28"/>
        </w:rPr>
      </w:pPr>
      <w:r w:rsidRPr="009314FA">
        <w:rPr>
          <w:rFonts w:ascii="Candara" w:hAnsi="Candara"/>
          <w:b/>
          <w:sz w:val="28"/>
          <w:szCs w:val="28"/>
        </w:rPr>
        <w:t xml:space="preserve">4.1. </w:t>
      </w:r>
      <w:r w:rsidR="00701663" w:rsidRPr="009314FA">
        <w:rPr>
          <w:rFonts w:ascii="Candara" w:hAnsi="Candara"/>
          <w:b/>
          <w:sz w:val="28"/>
          <w:szCs w:val="28"/>
        </w:rPr>
        <w:t>Derivation of Proxies for the Risk Factors in the CAPM four Moments Fundamental Relation.</w:t>
      </w:r>
    </w:p>
    <w:p w:rsid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The risk factors in the four moment CAPM pricing equation as sp</w:t>
      </w:r>
      <w:r w:rsidR="00AD1CF1" w:rsidRPr="009314FA">
        <w:rPr>
          <w:rFonts w:ascii="Candara" w:hAnsi="Candara"/>
          <w:sz w:val="28"/>
          <w:szCs w:val="28"/>
        </w:rPr>
        <w:t>ecified in equation (4</w:t>
      </w:r>
      <w:r w:rsidRPr="009314FA">
        <w:rPr>
          <w:rFonts w:ascii="Candara" w:hAnsi="Candara"/>
          <w:sz w:val="28"/>
          <w:szCs w:val="28"/>
        </w:rPr>
        <w:t>) are: Covariance, Co skewness and Co kurtosis risks. The proxies for these factors are derived from the estimated values/coefficients of equation</w:t>
      </w:r>
      <w:r w:rsidR="00AD1CF1" w:rsidRPr="009314FA">
        <w:rPr>
          <w:rFonts w:ascii="Candara" w:hAnsi="Candara"/>
          <w:sz w:val="28"/>
          <w:szCs w:val="28"/>
        </w:rPr>
        <w:t>s 5, 6 and 7</w:t>
      </w:r>
      <w:r w:rsidR="001C2437" w:rsidRPr="009314FA">
        <w:rPr>
          <w:rFonts w:ascii="Candara" w:hAnsi="Candara"/>
          <w:sz w:val="28"/>
          <w:szCs w:val="28"/>
        </w:rPr>
        <w:t xml:space="preserve"> respectively</w:t>
      </w:r>
      <w:r w:rsidRPr="009314FA">
        <w:rPr>
          <w:rFonts w:ascii="Candara" w:hAnsi="Candara"/>
          <w:sz w:val="28"/>
          <w:szCs w:val="28"/>
        </w:rPr>
        <w:t xml:space="preserve"> whose results are presented in </w:t>
      </w:r>
      <w:r w:rsidR="001C2437" w:rsidRPr="009314FA">
        <w:rPr>
          <w:rFonts w:ascii="Candara" w:hAnsi="Candara"/>
          <w:sz w:val="28"/>
          <w:szCs w:val="28"/>
        </w:rPr>
        <w:t>the appendix</w:t>
      </w:r>
      <w:r w:rsidRPr="009314FA">
        <w:rPr>
          <w:rFonts w:ascii="Candara" w:hAnsi="Candara"/>
          <w:sz w:val="28"/>
          <w:szCs w:val="28"/>
        </w:rPr>
        <w:t xml:space="preserve">. The table shows that all the stocks display negative skewness and positive </w:t>
      </w:r>
      <w:r w:rsidRPr="009314FA">
        <w:rPr>
          <w:rFonts w:ascii="Candara" w:hAnsi="Candara"/>
          <w:sz w:val="28"/>
          <w:szCs w:val="28"/>
        </w:rPr>
        <w:lastRenderedPageBreak/>
        <w:t>kurtosis less than 3. The negative value of skewness is not significant for any stock since the market would display positive skewness. However, it is documented in the literature that emerging markets stocks are generally characterized with negative skewness while developed market stocks display positiv</w:t>
      </w:r>
      <w:r w:rsidR="001C2437" w:rsidRPr="009314FA">
        <w:rPr>
          <w:rFonts w:ascii="Candara" w:hAnsi="Candara"/>
          <w:sz w:val="28"/>
          <w:szCs w:val="28"/>
        </w:rPr>
        <w:t>e skweness (Aggarwal, Incean &amp;</w:t>
      </w:r>
      <w:r w:rsidRPr="009314FA">
        <w:rPr>
          <w:rFonts w:ascii="Candara" w:hAnsi="Candara"/>
          <w:sz w:val="28"/>
          <w:szCs w:val="28"/>
        </w:rPr>
        <w:t xml:space="preserve"> Leal 1999).</w:t>
      </w:r>
      <w:r w:rsidR="001C2437" w:rsidRPr="009314FA">
        <w:rPr>
          <w:rFonts w:ascii="Candara" w:hAnsi="Candara"/>
          <w:sz w:val="28"/>
          <w:szCs w:val="28"/>
        </w:rPr>
        <w:t xml:space="preserve"> </w:t>
      </w:r>
      <w:r w:rsidRPr="009314FA">
        <w:rPr>
          <w:rFonts w:ascii="Candara" w:hAnsi="Candara"/>
          <w:sz w:val="28"/>
          <w:szCs w:val="28"/>
        </w:rPr>
        <w:t xml:space="preserve">Therefore our findings here are analogous to Aggarwal et, al 1999. The small values of kurtosis reveals that the stocks in Nigerian capital market have platy kurtic behavour which means returns of these stocks are not distributed to the extreme tail. Thus, all these stock deviate slightly from normality as they are characterized with asymmetry and tin tail. Also, the values of the Adjusted R-squared and F-statistics show </w:t>
      </w:r>
      <w:r w:rsidR="001C2437" w:rsidRPr="009314FA">
        <w:rPr>
          <w:rFonts w:ascii="Candara" w:hAnsi="Candara"/>
          <w:sz w:val="28"/>
          <w:szCs w:val="28"/>
        </w:rPr>
        <w:t>that the time series equation 7 is</w:t>
      </w:r>
      <w:r w:rsidRPr="009314FA">
        <w:rPr>
          <w:rFonts w:ascii="Candara" w:hAnsi="Candara"/>
          <w:sz w:val="28"/>
          <w:szCs w:val="28"/>
        </w:rPr>
        <w:t xml:space="preserve"> well fitted and the explanatory powe</w:t>
      </w:r>
      <w:r w:rsidR="001C2437" w:rsidRPr="009314FA">
        <w:rPr>
          <w:rFonts w:ascii="Candara" w:hAnsi="Candara"/>
          <w:sz w:val="28"/>
          <w:szCs w:val="28"/>
        </w:rPr>
        <w:t>r of the time series equation (5</w:t>
      </w:r>
      <w:r w:rsidRPr="009314FA">
        <w:rPr>
          <w:rFonts w:ascii="Candara" w:hAnsi="Candara"/>
          <w:sz w:val="28"/>
          <w:szCs w:val="28"/>
        </w:rPr>
        <w:t>) has improved in most of the stocks when the fourth moment is added to it.</w:t>
      </w:r>
      <w:r w:rsidR="001C2437" w:rsidRPr="009314FA">
        <w:rPr>
          <w:rFonts w:ascii="Candara" w:hAnsi="Candara"/>
          <w:sz w:val="28"/>
          <w:szCs w:val="28"/>
        </w:rPr>
        <w:t xml:space="preserve"> </w:t>
      </w:r>
    </w:p>
    <w:p w:rsidR="009314FA" w:rsidRDefault="009314FA" w:rsidP="00CD3522">
      <w:pPr>
        <w:autoSpaceDE w:val="0"/>
        <w:autoSpaceDN w:val="0"/>
        <w:adjustRightInd w:val="0"/>
        <w:spacing w:after="0" w:line="240" w:lineRule="auto"/>
        <w:jc w:val="both"/>
        <w:rPr>
          <w:rFonts w:ascii="Candara" w:hAnsi="Candara"/>
          <w:sz w:val="28"/>
          <w:szCs w:val="28"/>
        </w:rPr>
      </w:pPr>
    </w:p>
    <w:p w:rsidR="00701663" w:rsidRPr="009314FA" w:rsidRDefault="001C2437"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4.2. </w:t>
      </w:r>
      <w:r w:rsidR="00701663" w:rsidRPr="009314FA">
        <w:rPr>
          <w:rFonts w:ascii="Candara" w:hAnsi="Candara"/>
          <w:b/>
          <w:sz w:val="28"/>
          <w:szCs w:val="28"/>
        </w:rPr>
        <w:t>The Associations between Covariance</w:t>
      </w:r>
      <w:r w:rsidRPr="009314FA">
        <w:rPr>
          <w:rFonts w:ascii="Candara" w:hAnsi="Candara"/>
          <w:b/>
          <w:sz w:val="28"/>
          <w:szCs w:val="28"/>
        </w:rPr>
        <w:t>,</w:t>
      </w:r>
      <w:r w:rsidR="00701663" w:rsidRPr="009314FA">
        <w:rPr>
          <w:rFonts w:ascii="Candara" w:hAnsi="Candara"/>
          <w:b/>
          <w:sz w:val="28"/>
          <w:szCs w:val="28"/>
        </w:rPr>
        <w:t xml:space="preserve"> Co skewness and Co kurtosis Risks</w:t>
      </w:r>
    </w:p>
    <w:p w:rsidR="00701663" w:rsidRP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The associations between </w:t>
      </w:r>
      <w:r w:rsidR="001C2437" w:rsidRPr="009314FA">
        <w:rPr>
          <w:rFonts w:ascii="Candara" w:hAnsi="Candara"/>
          <w:sz w:val="28"/>
          <w:szCs w:val="28"/>
        </w:rPr>
        <w:t>the risk factors in the four-</w:t>
      </w:r>
      <w:r w:rsidRPr="009314FA">
        <w:rPr>
          <w:rFonts w:ascii="Candara" w:hAnsi="Candara"/>
          <w:sz w:val="28"/>
          <w:szCs w:val="28"/>
        </w:rPr>
        <w:t>moment CAPM fundamental rela</w:t>
      </w:r>
      <w:r w:rsidR="001C2437" w:rsidRPr="009314FA">
        <w:rPr>
          <w:rFonts w:ascii="Candara" w:hAnsi="Candara"/>
          <w:sz w:val="28"/>
          <w:szCs w:val="28"/>
        </w:rPr>
        <w:t>tion are presented in table 4.1</w:t>
      </w:r>
    </w:p>
    <w:p w:rsidR="00701663" w:rsidRPr="00FF7DC0" w:rsidRDefault="00FF7DC0" w:rsidP="00CD3522">
      <w:pPr>
        <w:autoSpaceDE w:val="0"/>
        <w:autoSpaceDN w:val="0"/>
        <w:adjustRightInd w:val="0"/>
        <w:spacing w:after="0" w:line="240" w:lineRule="auto"/>
        <w:jc w:val="both"/>
        <w:rPr>
          <w:rFonts w:ascii="Candara" w:hAnsi="Candara"/>
          <w:sz w:val="26"/>
          <w:szCs w:val="26"/>
        </w:rPr>
      </w:pPr>
      <w:r>
        <w:rPr>
          <w:rFonts w:ascii="Candara" w:hAnsi="Candara"/>
          <w:sz w:val="26"/>
          <w:szCs w:val="26"/>
        </w:rPr>
        <w:t xml:space="preserve">            </w:t>
      </w:r>
      <w:r w:rsidR="001C2437" w:rsidRPr="00FF7DC0">
        <w:rPr>
          <w:rFonts w:ascii="Candara" w:hAnsi="Candara"/>
          <w:sz w:val="26"/>
          <w:szCs w:val="26"/>
        </w:rPr>
        <w:t>Table 4.1:</w:t>
      </w:r>
      <w:r w:rsidR="00701663" w:rsidRPr="00FF7DC0">
        <w:rPr>
          <w:rFonts w:ascii="Candara" w:hAnsi="Candara"/>
          <w:sz w:val="26"/>
          <w:szCs w:val="26"/>
        </w:rPr>
        <w:t xml:space="preserve"> Correlation between the Syste</w:t>
      </w:r>
      <w:r w:rsidR="00FA49E8" w:rsidRPr="00FF7DC0">
        <w:rPr>
          <w:rFonts w:ascii="Candara" w:hAnsi="Candara"/>
          <w:sz w:val="26"/>
          <w:szCs w:val="26"/>
        </w:rPr>
        <w:t>matic Risk Premia in Equation 4</w:t>
      </w:r>
    </w:p>
    <w:p w:rsidR="00701663" w:rsidRPr="009314FA" w:rsidRDefault="00726007" w:rsidP="00CD3522">
      <w:pPr>
        <w:autoSpaceDE w:val="0"/>
        <w:autoSpaceDN w:val="0"/>
        <w:adjustRightInd w:val="0"/>
        <w:spacing w:after="0" w:line="240" w:lineRule="auto"/>
        <w:ind w:left="720"/>
        <w:jc w:val="both"/>
        <w:rPr>
          <w:rFonts w:ascii="Candara" w:hAnsi="Candara"/>
          <w:sz w:val="28"/>
          <w:szCs w:val="28"/>
        </w:rPr>
      </w:pPr>
      <w:r>
        <w:rPr>
          <w:rFonts w:ascii="Candara" w:hAnsi="Candara"/>
          <w:noProof/>
          <w:sz w:val="28"/>
          <w:szCs w:val="28"/>
        </w:rPr>
        <w:pict>
          <v:shape id="_x0000_s1030" type="#_x0000_t32" style="position:absolute;left:0;text-align:left;margin-left:30pt;margin-top:.8pt;width:402pt;height:0;flip:x;z-index:251665408" o:connectortype="straight"/>
        </w:pict>
      </w:r>
      <w:r w:rsidR="00701663" w:rsidRPr="009314FA">
        <w:rPr>
          <w:rFonts w:ascii="Candara" w:hAnsi="Candara"/>
          <w:sz w:val="28"/>
          <w:szCs w:val="28"/>
        </w:rPr>
        <w:tab/>
      </w:r>
      <w:r w:rsidR="00701663" w:rsidRPr="009314FA">
        <w:rPr>
          <w:rFonts w:ascii="Candara" w:hAnsi="Candara"/>
          <w:sz w:val="28"/>
          <w:szCs w:val="28"/>
        </w:rPr>
        <w:tab/>
        <w:t xml:space="preserve">   Return </w:t>
      </w:r>
      <w:r w:rsidR="00701663" w:rsidRPr="009314FA">
        <w:rPr>
          <w:rFonts w:ascii="Candara" w:hAnsi="Candara"/>
          <w:sz w:val="28"/>
          <w:szCs w:val="28"/>
        </w:rPr>
        <w:tab/>
        <w:t>covariance</w:t>
      </w:r>
      <w:r w:rsidR="00701663" w:rsidRPr="009314FA">
        <w:rPr>
          <w:rFonts w:ascii="Candara" w:hAnsi="Candara"/>
          <w:sz w:val="28"/>
          <w:szCs w:val="28"/>
        </w:rPr>
        <w:tab/>
        <w:t xml:space="preserve">    co skewness</w:t>
      </w:r>
      <w:r w:rsidR="00701663" w:rsidRPr="009314FA">
        <w:rPr>
          <w:rFonts w:ascii="Candara" w:hAnsi="Candara"/>
          <w:sz w:val="28"/>
          <w:szCs w:val="28"/>
        </w:rPr>
        <w:tab/>
        <w:t>co kurtosis</w:t>
      </w:r>
    </w:p>
    <w:p w:rsidR="00701663" w:rsidRPr="009314FA" w:rsidRDefault="00726007" w:rsidP="00CD3522">
      <w:pPr>
        <w:autoSpaceDE w:val="0"/>
        <w:autoSpaceDN w:val="0"/>
        <w:adjustRightInd w:val="0"/>
        <w:spacing w:after="0" w:line="240" w:lineRule="auto"/>
        <w:ind w:left="720"/>
        <w:jc w:val="both"/>
        <w:rPr>
          <w:rFonts w:ascii="Candara" w:hAnsi="Candara"/>
          <w:sz w:val="28"/>
          <w:szCs w:val="28"/>
        </w:rPr>
      </w:pPr>
      <w:r>
        <w:rPr>
          <w:rFonts w:ascii="Candara" w:hAnsi="Candara"/>
          <w:noProof/>
          <w:sz w:val="28"/>
          <w:szCs w:val="28"/>
        </w:rPr>
        <w:pict>
          <v:shape id="_x0000_s1028" type="#_x0000_t32" style="position:absolute;left:0;text-align:left;margin-left:28.5pt;margin-top:.45pt;width:402pt;height:0;z-index:251663360" o:connectortype="straight"/>
        </w:pict>
      </w:r>
      <w:r w:rsidR="00701663" w:rsidRPr="009314FA">
        <w:rPr>
          <w:rFonts w:ascii="Candara" w:hAnsi="Candara"/>
          <w:sz w:val="28"/>
          <w:szCs w:val="28"/>
        </w:rPr>
        <w:t xml:space="preserve">Return </w:t>
      </w:r>
      <w:r w:rsidR="00701663" w:rsidRPr="009314FA">
        <w:rPr>
          <w:rFonts w:ascii="Candara" w:hAnsi="Candara"/>
          <w:sz w:val="28"/>
          <w:szCs w:val="28"/>
        </w:rPr>
        <w:tab/>
        <w:t xml:space="preserve">      1</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Covariance</w:t>
      </w:r>
      <w:r w:rsidRPr="009314FA">
        <w:rPr>
          <w:rFonts w:ascii="Candara" w:hAnsi="Candara"/>
          <w:sz w:val="28"/>
          <w:szCs w:val="28"/>
        </w:rPr>
        <w:tab/>
        <w:t xml:space="preserve">     0.017</w:t>
      </w:r>
      <w:r w:rsidRPr="009314FA">
        <w:rPr>
          <w:rFonts w:ascii="Candara" w:hAnsi="Candara"/>
          <w:sz w:val="28"/>
          <w:szCs w:val="28"/>
        </w:rPr>
        <w:tab/>
      </w:r>
      <w:r w:rsidRPr="009314FA">
        <w:rPr>
          <w:rFonts w:ascii="Candara" w:hAnsi="Candara"/>
          <w:sz w:val="28"/>
          <w:szCs w:val="28"/>
        </w:rPr>
        <w:tab/>
        <w:t>1</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Co skewness   -0.109</w:t>
      </w:r>
      <w:r w:rsidRPr="009314FA">
        <w:rPr>
          <w:rFonts w:ascii="Candara" w:hAnsi="Candara"/>
          <w:sz w:val="28"/>
          <w:szCs w:val="28"/>
        </w:rPr>
        <w:tab/>
        <w:t xml:space="preserve">       -0.384</w:t>
      </w:r>
      <w:r w:rsidRPr="009314FA">
        <w:rPr>
          <w:rFonts w:ascii="Candara" w:hAnsi="Candara"/>
          <w:sz w:val="28"/>
          <w:szCs w:val="28"/>
        </w:rPr>
        <w:tab/>
      </w:r>
      <w:r w:rsidRPr="009314FA">
        <w:rPr>
          <w:rFonts w:ascii="Candara" w:hAnsi="Candara"/>
          <w:sz w:val="28"/>
          <w:szCs w:val="28"/>
        </w:rPr>
        <w:tab/>
        <w:t xml:space="preserve"> 1</w:t>
      </w:r>
    </w:p>
    <w:p w:rsidR="00701663" w:rsidRPr="009314FA" w:rsidRDefault="00726007" w:rsidP="00CD3522">
      <w:pPr>
        <w:autoSpaceDE w:val="0"/>
        <w:autoSpaceDN w:val="0"/>
        <w:adjustRightInd w:val="0"/>
        <w:spacing w:after="0" w:line="240" w:lineRule="auto"/>
        <w:ind w:left="720"/>
        <w:jc w:val="both"/>
        <w:rPr>
          <w:rFonts w:ascii="Candara" w:hAnsi="Candara"/>
          <w:sz w:val="28"/>
          <w:szCs w:val="28"/>
        </w:rPr>
      </w:pPr>
      <w:r>
        <w:rPr>
          <w:rFonts w:ascii="Candara" w:hAnsi="Candara"/>
          <w:noProof/>
          <w:sz w:val="28"/>
          <w:szCs w:val="28"/>
        </w:rPr>
        <w:pict>
          <v:shape id="_x0000_s1029" type="#_x0000_t32" style="position:absolute;left:0;text-align:left;margin-left:37.5pt;margin-top:19.9pt;width:410.25pt;height:0;z-index:251664384" o:connectortype="straight"/>
        </w:pict>
      </w:r>
      <w:r w:rsidR="00701663" w:rsidRPr="009314FA">
        <w:rPr>
          <w:rFonts w:ascii="Candara" w:hAnsi="Candara"/>
          <w:sz w:val="28"/>
          <w:szCs w:val="28"/>
        </w:rPr>
        <w:t>Co kurtosis</w:t>
      </w:r>
      <w:r w:rsidR="00701663" w:rsidRPr="009314FA">
        <w:rPr>
          <w:rFonts w:ascii="Candara" w:hAnsi="Candara"/>
          <w:sz w:val="28"/>
          <w:szCs w:val="28"/>
        </w:rPr>
        <w:tab/>
        <w:t xml:space="preserve">      0.042</w:t>
      </w:r>
      <w:r w:rsidR="00701663" w:rsidRPr="009314FA">
        <w:rPr>
          <w:rFonts w:ascii="Candara" w:hAnsi="Candara"/>
          <w:sz w:val="28"/>
          <w:szCs w:val="28"/>
        </w:rPr>
        <w:tab/>
        <w:t xml:space="preserve">       0.745</w:t>
      </w:r>
      <w:r w:rsidR="00701663" w:rsidRPr="009314FA">
        <w:rPr>
          <w:rFonts w:ascii="Candara" w:hAnsi="Candara"/>
          <w:sz w:val="28"/>
          <w:szCs w:val="28"/>
        </w:rPr>
        <w:tab/>
      </w:r>
      <w:r w:rsidR="00701663" w:rsidRPr="009314FA">
        <w:rPr>
          <w:rFonts w:ascii="Candara" w:hAnsi="Candara"/>
          <w:sz w:val="28"/>
          <w:szCs w:val="28"/>
        </w:rPr>
        <w:tab/>
        <w:t xml:space="preserve"> -0.099</w:t>
      </w:r>
      <w:r w:rsidR="00701663" w:rsidRPr="009314FA">
        <w:rPr>
          <w:rFonts w:ascii="Candara" w:hAnsi="Candara"/>
          <w:sz w:val="28"/>
          <w:szCs w:val="28"/>
        </w:rPr>
        <w:tab/>
        <w:t xml:space="preserve">         1</w:t>
      </w:r>
    </w:p>
    <w:p w:rsidR="00701663" w:rsidRPr="00FF7DC0" w:rsidRDefault="00701663" w:rsidP="00CD3522">
      <w:pPr>
        <w:autoSpaceDE w:val="0"/>
        <w:autoSpaceDN w:val="0"/>
        <w:adjustRightInd w:val="0"/>
        <w:spacing w:after="0" w:line="240" w:lineRule="auto"/>
        <w:jc w:val="both"/>
        <w:rPr>
          <w:rFonts w:ascii="Candara" w:hAnsi="Candara"/>
          <w:sz w:val="20"/>
          <w:szCs w:val="20"/>
        </w:rPr>
      </w:pPr>
      <w:r w:rsidRPr="009314FA">
        <w:rPr>
          <w:rFonts w:ascii="Candara" w:hAnsi="Candara"/>
          <w:b/>
          <w:sz w:val="28"/>
          <w:szCs w:val="28"/>
        </w:rPr>
        <w:tab/>
      </w:r>
      <w:r w:rsidRPr="00FF7DC0">
        <w:rPr>
          <w:rFonts w:ascii="Candara" w:hAnsi="Candara"/>
          <w:sz w:val="20"/>
          <w:szCs w:val="20"/>
        </w:rPr>
        <w:t>Source: Aut</w:t>
      </w:r>
      <w:r w:rsidR="00FA49E8" w:rsidRPr="00FF7DC0">
        <w:rPr>
          <w:rFonts w:ascii="Candara" w:hAnsi="Candara"/>
          <w:sz w:val="20"/>
          <w:szCs w:val="20"/>
        </w:rPr>
        <w:t>hor</w:t>
      </w:r>
      <w:r w:rsidRPr="00FF7DC0">
        <w:rPr>
          <w:rFonts w:ascii="Candara" w:hAnsi="Candara"/>
          <w:sz w:val="20"/>
          <w:szCs w:val="20"/>
        </w:rPr>
        <w:t>s</w:t>
      </w:r>
      <w:r w:rsidR="00FA49E8" w:rsidRPr="00FF7DC0">
        <w:rPr>
          <w:rFonts w:ascii="Candara" w:hAnsi="Candara"/>
          <w:sz w:val="20"/>
          <w:szCs w:val="20"/>
        </w:rPr>
        <w:t>’</w:t>
      </w:r>
      <w:r w:rsidRPr="00FF7DC0">
        <w:rPr>
          <w:rFonts w:ascii="Candara" w:hAnsi="Candara"/>
          <w:sz w:val="20"/>
          <w:szCs w:val="20"/>
        </w:rPr>
        <w:t xml:space="preserve"> Computation</w:t>
      </w:r>
    </w:p>
    <w:p w:rsidR="00701663" w:rsidRP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The results displayed in table 4.25 are prettily amazing since the risk factors demonstrate different trends of associations with each other and with mean return. The covariance and co kurtosis risk premia have positive correlation coefficients (0.017 and 0.042 respectively) with mean return. This is analogous with the heroic convection that risk increases with increase in return. It is also discovered that the covariance risk maintains positive association with co kurtosis risk but negative with co skewness risk, while co skewness and co kurtosis risk have inverse relation. It means investors co skewness risk reduces with increases in covariance and co kurtosis risks.</w:t>
      </w:r>
    </w:p>
    <w:p w:rsidR="00701663" w:rsidRPr="009314FA" w:rsidRDefault="00701663" w:rsidP="00CD3522">
      <w:pPr>
        <w:autoSpaceDE w:val="0"/>
        <w:autoSpaceDN w:val="0"/>
        <w:adjustRightInd w:val="0"/>
        <w:spacing w:after="0" w:line="240" w:lineRule="auto"/>
        <w:ind w:left="720"/>
        <w:jc w:val="both"/>
        <w:rPr>
          <w:rFonts w:ascii="Candara" w:hAnsi="Candara"/>
          <w:b/>
          <w:sz w:val="28"/>
          <w:szCs w:val="28"/>
        </w:rPr>
      </w:pPr>
    </w:p>
    <w:p w:rsidR="00EB247D" w:rsidRDefault="00EB247D" w:rsidP="00CD3522">
      <w:pPr>
        <w:autoSpaceDE w:val="0"/>
        <w:autoSpaceDN w:val="0"/>
        <w:adjustRightInd w:val="0"/>
        <w:spacing w:after="0" w:line="240" w:lineRule="auto"/>
        <w:jc w:val="both"/>
        <w:rPr>
          <w:rFonts w:ascii="Candara" w:hAnsi="Candara"/>
          <w:sz w:val="28"/>
          <w:szCs w:val="28"/>
        </w:rPr>
      </w:pPr>
    </w:p>
    <w:p w:rsidR="00EB247D" w:rsidRDefault="00EB247D" w:rsidP="00CD3522">
      <w:pPr>
        <w:autoSpaceDE w:val="0"/>
        <w:autoSpaceDN w:val="0"/>
        <w:adjustRightInd w:val="0"/>
        <w:spacing w:after="0" w:line="240" w:lineRule="auto"/>
        <w:jc w:val="both"/>
        <w:rPr>
          <w:rFonts w:ascii="Candara" w:hAnsi="Candara"/>
          <w:sz w:val="28"/>
          <w:szCs w:val="28"/>
        </w:rPr>
      </w:pPr>
    </w:p>
    <w:p w:rsidR="00EB247D" w:rsidRDefault="00EB247D" w:rsidP="00CD3522">
      <w:pPr>
        <w:autoSpaceDE w:val="0"/>
        <w:autoSpaceDN w:val="0"/>
        <w:adjustRightInd w:val="0"/>
        <w:spacing w:after="0" w:line="240" w:lineRule="auto"/>
        <w:jc w:val="both"/>
        <w:rPr>
          <w:rFonts w:ascii="Candara" w:hAnsi="Candara"/>
          <w:sz w:val="28"/>
          <w:szCs w:val="28"/>
        </w:rPr>
      </w:pPr>
    </w:p>
    <w:p w:rsidR="00EB247D" w:rsidRDefault="00EB247D" w:rsidP="00CD3522">
      <w:pPr>
        <w:autoSpaceDE w:val="0"/>
        <w:autoSpaceDN w:val="0"/>
        <w:adjustRightInd w:val="0"/>
        <w:spacing w:after="0" w:line="240" w:lineRule="auto"/>
        <w:jc w:val="both"/>
        <w:rPr>
          <w:rFonts w:ascii="Candara" w:hAnsi="Candara"/>
          <w:sz w:val="28"/>
          <w:szCs w:val="28"/>
        </w:rPr>
      </w:pPr>
    </w:p>
    <w:p w:rsidR="00EB247D" w:rsidRDefault="00EB247D" w:rsidP="00CD3522">
      <w:pPr>
        <w:autoSpaceDE w:val="0"/>
        <w:autoSpaceDN w:val="0"/>
        <w:adjustRightInd w:val="0"/>
        <w:spacing w:after="0" w:line="240" w:lineRule="auto"/>
        <w:jc w:val="both"/>
        <w:rPr>
          <w:rFonts w:ascii="Candara" w:hAnsi="Candara"/>
          <w:sz w:val="28"/>
          <w:szCs w:val="28"/>
        </w:rPr>
      </w:pPr>
    </w:p>
    <w:p w:rsidR="00FF7DC0" w:rsidRDefault="00FF7DC0" w:rsidP="00CD3522">
      <w:pPr>
        <w:autoSpaceDE w:val="0"/>
        <w:autoSpaceDN w:val="0"/>
        <w:adjustRightInd w:val="0"/>
        <w:spacing w:after="0" w:line="240" w:lineRule="auto"/>
        <w:jc w:val="both"/>
        <w:rPr>
          <w:rFonts w:ascii="Candara" w:hAnsi="Candara"/>
          <w:sz w:val="28"/>
          <w:szCs w:val="28"/>
        </w:rPr>
      </w:pPr>
    </w:p>
    <w:p w:rsidR="000F3D92" w:rsidRDefault="000F3D92" w:rsidP="00CD3522">
      <w:pPr>
        <w:autoSpaceDE w:val="0"/>
        <w:autoSpaceDN w:val="0"/>
        <w:adjustRightInd w:val="0"/>
        <w:spacing w:after="0" w:line="240" w:lineRule="auto"/>
        <w:jc w:val="both"/>
        <w:rPr>
          <w:rFonts w:ascii="Candara" w:hAnsi="Candara"/>
          <w:sz w:val="28"/>
          <w:szCs w:val="28"/>
        </w:rPr>
      </w:pPr>
    </w:p>
    <w:p w:rsidR="000F3D92" w:rsidRDefault="000F3D92" w:rsidP="00CD3522">
      <w:pPr>
        <w:autoSpaceDE w:val="0"/>
        <w:autoSpaceDN w:val="0"/>
        <w:adjustRightInd w:val="0"/>
        <w:spacing w:after="0" w:line="240" w:lineRule="auto"/>
        <w:jc w:val="both"/>
        <w:rPr>
          <w:rFonts w:ascii="Candara" w:hAnsi="Candara"/>
          <w:sz w:val="28"/>
          <w:szCs w:val="28"/>
        </w:rPr>
      </w:pPr>
    </w:p>
    <w:p w:rsidR="00EB247D" w:rsidRDefault="00FF7DC0" w:rsidP="00CD3522">
      <w:pPr>
        <w:autoSpaceDE w:val="0"/>
        <w:autoSpaceDN w:val="0"/>
        <w:adjustRightInd w:val="0"/>
        <w:spacing w:after="0" w:line="240" w:lineRule="auto"/>
        <w:jc w:val="both"/>
        <w:rPr>
          <w:rFonts w:ascii="Candara" w:hAnsi="Candara"/>
          <w:sz w:val="26"/>
          <w:szCs w:val="26"/>
        </w:rPr>
      </w:pPr>
      <w:r>
        <w:rPr>
          <w:rFonts w:ascii="Candara" w:hAnsi="Candara"/>
          <w:sz w:val="28"/>
          <w:szCs w:val="28"/>
        </w:rPr>
        <w:t xml:space="preserve">         </w:t>
      </w:r>
      <w:r w:rsidR="00FA49E8" w:rsidRPr="009314FA">
        <w:rPr>
          <w:rFonts w:ascii="Candara" w:hAnsi="Candara"/>
          <w:sz w:val="28"/>
          <w:szCs w:val="28"/>
        </w:rPr>
        <w:t>Table 4.2</w:t>
      </w:r>
      <w:r w:rsidR="00701663" w:rsidRPr="009314FA">
        <w:rPr>
          <w:rFonts w:ascii="Candara" w:hAnsi="Candara"/>
          <w:sz w:val="28"/>
          <w:szCs w:val="28"/>
        </w:rPr>
        <w:t xml:space="preserve">: </w:t>
      </w:r>
      <w:r w:rsidR="00701663" w:rsidRPr="00EB247D">
        <w:rPr>
          <w:rFonts w:ascii="Candara" w:hAnsi="Candara"/>
          <w:sz w:val="26"/>
          <w:szCs w:val="26"/>
        </w:rPr>
        <w:t xml:space="preserve">The Results of the Unconditional Test of the Four Moments CAPM </w:t>
      </w:r>
      <w:r w:rsidR="00EB247D">
        <w:rPr>
          <w:rFonts w:ascii="Candara" w:hAnsi="Candara"/>
          <w:sz w:val="26"/>
          <w:szCs w:val="26"/>
        </w:rPr>
        <w:t xml:space="preserve">      </w:t>
      </w:r>
    </w:p>
    <w:p w:rsidR="00701663" w:rsidRPr="009314FA" w:rsidRDefault="00EB247D" w:rsidP="00EB247D">
      <w:pPr>
        <w:autoSpaceDE w:val="0"/>
        <w:autoSpaceDN w:val="0"/>
        <w:adjustRightInd w:val="0"/>
        <w:spacing w:after="0" w:line="240" w:lineRule="auto"/>
        <w:jc w:val="both"/>
        <w:rPr>
          <w:rFonts w:ascii="Candara" w:hAnsi="Candara"/>
          <w:sz w:val="28"/>
          <w:szCs w:val="28"/>
        </w:rPr>
      </w:pPr>
      <w:r>
        <w:rPr>
          <w:rFonts w:ascii="Candara" w:hAnsi="Candara"/>
          <w:sz w:val="26"/>
          <w:szCs w:val="26"/>
        </w:rPr>
        <w:t xml:space="preserve">            </w:t>
      </w:r>
      <w:r w:rsidR="00726007">
        <w:rPr>
          <w:rFonts w:ascii="Candara" w:hAnsi="Candara"/>
          <w:noProof/>
          <w:sz w:val="28"/>
          <w:szCs w:val="28"/>
        </w:rPr>
        <w:pict>
          <v:shape id="_x0000_s1034" type="#_x0000_t32" style="position:absolute;left:0;text-align:left;margin-left:31.5pt;margin-top:-2.25pt;width:414pt;height:0;z-index:251669504;mso-position-horizontal-relative:text;mso-position-vertical-relative:text" o:connectortype="straight"/>
        </w:pict>
      </w:r>
      <w:r w:rsidR="00FF7DC0">
        <w:rPr>
          <w:rFonts w:ascii="Candara" w:hAnsi="Candara"/>
          <w:sz w:val="28"/>
          <w:szCs w:val="28"/>
        </w:rPr>
        <w:t xml:space="preserve">Factor Risk Premium      </w:t>
      </w:r>
      <w:r>
        <w:rPr>
          <w:rFonts w:ascii="Candara" w:hAnsi="Candara"/>
          <w:sz w:val="28"/>
          <w:szCs w:val="28"/>
        </w:rPr>
        <w:t xml:space="preserve">coefficient  </w:t>
      </w:r>
      <w:r w:rsidR="00FF7DC0">
        <w:rPr>
          <w:rFonts w:ascii="Candara" w:hAnsi="Candara"/>
          <w:sz w:val="28"/>
          <w:szCs w:val="28"/>
        </w:rPr>
        <w:t xml:space="preserve"> </w:t>
      </w:r>
      <w:r>
        <w:rPr>
          <w:rFonts w:ascii="Candara" w:hAnsi="Candara"/>
          <w:sz w:val="28"/>
          <w:szCs w:val="28"/>
        </w:rPr>
        <w:t xml:space="preserve">std error    t-value    </w:t>
      </w:r>
      <w:r w:rsidR="00FF7DC0">
        <w:rPr>
          <w:rFonts w:ascii="Candara" w:hAnsi="Candara"/>
          <w:sz w:val="28"/>
          <w:szCs w:val="28"/>
        </w:rPr>
        <w:t xml:space="preserve">       </w:t>
      </w:r>
      <w:r w:rsidR="00701663" w:rsidRPr="009314FA">
        <w:rPr>
          <w:rFonts w:ascii="Candara" w:hAnsi="Candara"/>
          <w:sz w:val="28"/>
          <w:szCs w:val="28"/>
        </w:rPr>
        <w:t>p-value</w:t>
      </w:r>
    </w:p>
    <w:p w:rsidR="00701663" w:rsidRPr="009314FA" w:rsidRDefault="00726007" w:rsidP="00CD3522">
      <w:pPr>
        <w:autoSpaceDE w:val="0"/>
        <w:autoSpaceDN w:val="0"/>
        <w:adjustRightInd w:val="0"/>
        <w:spacing w:after="0" w:line="240" w:lineRule="auto"/>
        <w:ind w:left="720"/>
        <w:jc w:val="both"/>
        <w:rPr>
          <w:rFonts w:ascii="Candara" w:hAnsi="Candara"/>
          <w:sz w:val="28"/>
          <w:szCs w:val="28"/>
        </w:rPr>
      </w:pPr>
      <w:r>
        <w:rPr>
          <w:rFonts w:ascii="Candara" w:hAnsi="Candara"/>
          <w:noProof/>
          <w:sz w:val="28"/>
          <w:szCs w:val="28"/>
        </w:rPr>
        <w:pict>
          <v:shape id="_x0000_s1035" type="#_x0000_t32" style="position:absolute;left:0;text-align:left;margin-left:31.5pt;margin-top:3.55pt;width:414pt;height:0;z-index:251670528" o:connectortype="straight"/>
        </w:pict>
      </w:r>
      <w:r w:rsidR="00701663" w:rsidRPr="009314FA">
        <w:rPr>
          <w:rFonts w:ascii="Candara" w:hAnsi="Candara"/>
          <w:sz w:val="28"/>
          <w:szCs w:val="28"/>
        </w:rPr>
        <w:t xml:space="preserve">Constant </w:t>
      </w:r>
      <w:r w:rsidR="00701663" w:rsidRPr="009314FA">
        <w:rPr>
          <w:rFonts w:ascii="Candara" w:hAnsi="Candara"/>
          <w:sz w:val="28"/>
          <w:szCs w:val="28"/>
        </w:rPr>
        <w:tab/>
      </w:r>
      <w:r w:rsidR="00701663" w:rsidRPr="009314FA">
        <w:rPr>
          <w:rFonts w:ascii="Candara" w:hAnsi="Candara"/>
          <w:sz w:val="28"/>
          <w:szCs w:val="28"/>
        </w:rPr>
        <w:tab/>
      </w:r>
      <w:r w:rsidR="00701663" w:rsidRPr="009314FA">
        <w:rPr>
          <w:rFonts w:ascii="Candara" w:hAnsi="Candara"/>
          <w:sz w:val="28"/>
          <w:szCs w:val="28"/>
        </w:rPr>
        <w:tab/>
        <w:t>-0.005</w:t>
      </w:r>
      <w:r w:rsidR="00701663" w:rsidRPr="009314FA">
        <w:rPr>
          <w:rFonts w:ascii="Candara" w:hAnsi="Candara"/>
          <w:sz w:val="28"/>
          <w:szCs w:val="28"/>
        </w:rPr>
        <w:tab/>
      </w:r>
      <w:r w:rsidR="00701663" w:rsidRPr="009314FA">
        <w:rPr>
          <w:rFonts w:ascii="Candara" w:hAnsi="Candara"/>
          <w:i/>
          <w:sz w:val="28"/>
          <w:szCs w:val="28"/>
        </w:rPr>
        <w:t>0.008</w:t>
      </w:r>
      <w:r w:rsidR="00701663" w:rsidRPr="009314FA">
        <w:rPr>
          <w:rFonts w:ascii="Candara" w:hAnsi="Candara"/>
          <w:sz w:val="28"/>
          <w:szCs w:val="28"/>
        </w:rPr>
        <w:tab/>
      </w:r>
      <w:r w:rsidR="00701663" w:rsidRPr="009314FA">
        <w:rPr>
          <w:rFonts w:ascii="Candara" w:hAnsi="Candara"/>
          <w:sz w:val="28"/>
          <w:szCs w:val="28"/>
        </w:rPr>
        <w:tab/>
        <w:t>(-0.654)</w:t>
      </w:r>
      <w:r w:rsidR="00701663" w:rsidRPr="009314FA">
        <w:rPr>
          <w:rFonts w:ascii="Candara" w:hAnsi="Candara"/>
          <w:sz w:val="28"/>
          <w:szCs w:val="28"/>
        </w:rPr>
        <w:tab/>
        <w:t>0.516</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 xml:space="preserve">Covariance </w:t>
      </w:r>
      <w:r w:rsidRPr="009314FA">
        <w:rPr>
          <w:rFonts w:ascii="Candara" w:hAnsi="Candara"/>
          <w:sz w:val="28"/>
          <w:szCs w:val="28"/>
        </w:rPr>
        <w:tab/>
      </w:r>
      <w:r w:rsidRPr="009314FA">
        <w:rPr>
          <w:rFonts w:ascii="Candara" w:hAnsi="Candara"/>
          <w:sz w:val="28"/>
          <w:szCs w:val="28"/>
        </w:rPr>
        <w:tab/>
      </w:r>
      <w:r w:rsidR="00EB247D">
        <w:rPr>
          <w:rFonts w:ascii="Candara" w:hAnsi="Candara"/>
          <w:sz w:val="28"/>
          <w:szCs w:val="28"/>
        </w:rPr>
        <w:t xml:space="preserve">            </w:t>
      </w:r>
      <w:r w:rsidRPr="009314FA">
        <w:rPr>
          <w:rFonts w:ascii="Candara" w:hAnsi="Candara"/>
          <w:sz w:val="28"/>
          <w:szCs w:val="28"/>
        </w:rPr>
        <w:t>-0.027</w:t>
      </w:r>
      <w:r w:rsidRPr="009314FA">
        <w:rPr>
          <w:rFonts w:ascii="Candara" w:hAnsi="Candara"/>
          <w:sz w:val="28"/>
          <w:szCs w:val="28"/>
        </w:rPr>
        <w:tab/>
      </w:r>
      <w:r w:rsidR="00EB247D">
        <w:rPr>
          <w:rFonts w:ascii="Candara" w:hAnsi="Candara"/>
          <w:sz w:val="28"/>
          <w:szCs w:val="28"/>
        </w:rPr>
        <w:t xml:space="preserve">            </w:t>
      </w:r>
      <w:r w:rsidRPr="009314FA">
        <w:rPr>
          <w:rFonts w:ascii="Candara" w:hAnsi="Candara"/>
          <w:i/>
          <w:sz w:val="28"/>
          <w:szCs w:val="28"/>
        </w:rPr>
        <w:t>0.035</w:t>
      </w:r>
      <w:r w:rsidR="00EB247D">
        <w:rPr>
          <w:rFonts w:ascii="Candara" w:hAnsi="Candara"/>
          <w:sz w:val="28"/>
          <w:szCs w:val="28"/>
        </w:rPr>
        <w:t xml:space="preserve">             </w:t>
      </w:r>
      <w:r w:rsidRPr="009314FA">
        <w:rPr>
          <w:rFonts w:ascii="Candara" w:hAnsi="Candara"/>
          <w:sz w:val="28"/>
          <w:szCs w:val="28"/>
        </w:rPr>
        <w:t>(-0.784)</w:t>
      </w:r>
      <w:r w:rsidRPr="009314FA">
        <w:rPr>
          <w:rFonts w:ascii="Candara" w:hAnsi="Candara"/>
          <w:sz w:val="28"/>
          <w:szCs w:val="28"/>
        </w:rPr>
        <w:tab/>
        <w:t>0.437</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Co skewness</w:t>
      </w:r>
      <w:r w:rsidRPr="009314FA">
        <w:rPr>
          <w:rFonts w:ascii="Candara" w:hAnsi="Candara"/>
          <w:sz w:val="28"/>
          <w:szCs w:val="28"/>
        </w:rPr>
        <w:tab/>
        <w:t xml:space="preserve">   </w:t>
      </w:r>
      <w:r w:rsidRPr="009314FA">
        <w:rPr>
          <w:rFonts w:ascii="Candara" w:hAnsi="Candara"/>
          <w:sz w:val="28"/>
          <w:szCs w:val="28"/>
        </w:rPr>
        <w:tab/>
        <w:t>-0.024</w:t>
      </w:r>
      <w:r w:rsidRPr="009314FA">
        <w:rPr>
          <w:rFonts w:ascii="Candara" w:hAnsi="Candara"/>
          <w:sz w:val="28"/>
          <w:szCs w:val="28"/>
        </w:rPr>
        <w:tab/>
      </w:r>
      <w:r w:rsidRPr="009314FA">
        <w:rPr>
          <w:rFonts w:ascii="Candara" w:hAnsi="Candara"/>
          <w:i/>
          <w:sz w:val="28"/>
          <w:szCs w:val="28"/>
        </w:rPr>
        <w:t>0.013</w:t>
      </w:r>
      <w:r w:rsidRPr="009314FA">
        <w:rPr>
          <w:rFonts w:ascii="Candara" w:hAnsi="Candara"/>
          <w:sz w:val="28"/>
          <w:szCs w:val="28"/>
        </w:rPr>
        <w:tab/>
      </w:r>
      <w:r w:rsidRPr="009314FA">
        <w:rPr>
          <w:rFonts w:ascii="Candara" w:hAnsi="Candara"/>
          <w:sz w:val="28"/>
          <w:szCs w:val="28"/>
        </w:rPr>
        <w:tab/>
        <w:t>(-1.851)</w:t>
      </w:r>
      <w:r w:rsidRPr="009314FA">
        <w:rPr>
          <w:rFonts w:ascii="Candara" w:hAnsi="Candara"/>
          <w:sz w:val="28"/>
          <w:szCs w:val="28"/>
        </w:rPr>
        <w:tab/>
        <w:t>0.070</w:t>
      </w:r>
    </w:p>
    <w:p w:rsidR="00701663" w:rsidRPr="009314FA" w:rsidRDefault="00726007" w:rsidP="00CD3522">
      <w:pPr>
        <w:autoSpaceDE w:val="0"/>
        <w:autoSpaceDN w:val="0"/>
        <w:adjustRightInd w:val="0"/>
        <w:spacing w:after="0" w:line="240" w:lineRule="auto"/>
        <w:ind w:left="720"/>
        <w:jc w:val="both"/>
        <w:rPr>
          <w:rFonts w:ascii="Candara" w:hAnsi="Candara"/>
          <w:sz w:val="28"/>
          <w:szCs w:val="28"/>
        </w:rPr>
      </w:pPr>
      <w:r>
        <w:rPr>
          <w:rFonts w:ascii="Candara" w:hAnsi="Candara"/>
          <w:noProof/>
          <w:sz w:val="28"/>
          <w:szCs w:val="28"/>
        </w:rPr>
        <w:pict>
          <v:shape id="_x0000_s1036" type="#_x0000_t32" style="position:absolute;left:0;text-align:left;margin-left:31.5pt;margin-top:18pt;width:408pt;height:0;z-index:251671552" o:connectortype="straight"/>
        </w:pict>
      </w:r>
      <w:r w:rsidR="00701663" w:rsidRPr="009314FA">
        <w:rPr>
          <w:rFonts w:ascii="Candara" w:hAnsi="Candara"/>
          <w:sz w:val="28"/>
          <w:szCs w:val="28"/>
        </w:rPr>
        <w:t>Co kurtosis</w:t>
      </w:r>
      <w:r w:rsidR="00701663" w:rsidRPr="009314FA">
        <w:rPr>
          <w:rFonts w:ascii="Candara" w:hAnsi="Candara"/>
          <w:sz w:val="28"/>
          <w:szCs w:val="28"/>
        </w:rPr>
        <w:tab/>
      </w:r>
      <w:r w:rsidR="00701663" w:rsidRPr="009314FA">
        <w:rPr>
          <w:rFonts w:ascii="Candara" w:hAnsi="Candara"/>
          <w:sz w:val="28"/>
          <w:szCs w:val="28"/>
        </w:rPr>
        <w:tab/>
      </w:r>
      <w:r w:rsidR="00701663" w:rsidRPr="009314FA">
        <w:rPr>
          <w:rFonts w:ascii="Candara" w:hAnsi="Candara"/>
          <w:sz w:val="28"/>
          <w:szCs w:val="28"/>
        </w:rPr>
        <w:tab/>
        <w:t>0.021</w:t>
      </w:r>
      <w:r w:rsidR="00701663" w:rsidRPr="009314FA">
        <w:rPr>
          <w:rFonts w:ascii="Candara" w:hAnsi="Candara"/>
          <w:sz w:val="28"/>
          <w:szCs w:val="28"/>
        </w:rPr>
        <w:tab/>
      </w:r>
      <w:r w:rsidR="00701663" w:rsidRPr="009314FA">
        <w:rPr>
          <w:rFonts w:ascii="Candara" w:hAnsi="Candara"/>
          <w:sz w:val="28"/>
          <w:szCs w:val="28"/>
        </w:rPr>
        <w:tab/>
        <w:t>0.029</w:t>
      </w:r>
      <w:r w:rsidR="00701663" w:rsidRPr="009314FA">
        <w:rPr>
          <w:rFonts w:ascii="Candara" w:hAnsi="Candara"/>
          <w:sz w:val="28"/>
          <w:szCs w:val="28"/>
        </w:rPr>
        <w:tab/>
      </w:r>
      <w:r w:rsidR="00701663" w:rsidRPr="009314FA">
        <w:rPr>
          <w:rFonts w:ascii="Candara" w:hAnsi="Candara"/>
          <w:sz w:val="28"/>
          <w:szCs w:val="28"/>
        </w:rPr>
        <w:tab/>
        <w:t>(0.737)</w:t>
      </w:r>
      <w:r w:rsidR="00701663" w:rsidRPr="009314FA">
        <w:rPr>
          <w:rFonts w:ascii="Candara" w:hAnsi="Candara"/>
          <w:sz w:val="28"/>
          <w:szCs w:val="28"/>
        </w:rPr>
        <w:tab/>
        <w:t>0.465</w:t>
      </w:r>
    </w:p>
    <w:p w:rsidR="00701663" w:rsidRPr="00EB247D" w:rsidRDefault="00701663" w:rsidP="00CD3522">
      <w:pPr>
        <w:autoSpaceDE w:val="0"/>
        <w:autoSpaceDN w:val="0"/>
        <w:adjustRightInd w:val="0"/>
        <w:spacing w:after="0" w:line="240" w:lineRule="auto"/>
        <w:ind w:left="930"/>
        <w:jc w:val="both"/>
        <w:rPr>
          <w:rFonts w:ascii="Candara" w:hAnsi="Candara"/>
          <w:sz w:val="20"/>
          <w:szCs w:val="20"/>
        </w:rPr>
      </w:pPr>
      <w:r w:rsidRPr="00EB247D">
        <w:rPr>
          <w:rFonts w:ascii="Candara" w:hAnsi="Candara"/>
          <w:sz w:val="20"/>
          <w:szCs w:val="20"/>
        </w:rPr>
        <w:t>Note: The standard errors and t-values are in italics and parenthesis respectively. The critical t-value with 50 Degree of freedom @ 95% confidence level using one tale test is 1.684 and AR</w:t>
      </w:r>
      <w:r w:rsidRPr="00EB247D">
        <w:rPr>
          <w:rFonts w:ascii="Candara" w:hAnsi="Candara"/>
          <w:sz w:val="20"/>
          <w:szCs w:val="20"/>
          <w:vertAlign w:val="superscript"/>
        </w:rPr>
        <w:t>2</w:t>
      </w:r>
      <w:r w:rsidRPr="00EB247D">
        <w:rPr>
          <w:rFonts w:ascii="Candara" w:hAnsi="Candara"/>
          <w:sz w:val="20"/>
          <w:szCs w:val="20"/>
        </w:rPr>
        <w:t xml:space="preserve"> is -0.041.</w:t>
      </w:r>
    </w:p>
    <w:p w:rsidR="00701663" w:rsidRPr="00EB247D" w:rsidRDefault="00701663" w:rsidP="00CD3522">
      <w:pPr>
        <w:autoSpaceDE w:val="0"/>
        <w:autoSpaceDN w:val="0"/>
        <w:adjustRightInd w:val="0"/>
        <w:spacing w:after="0" w:line="240" w:lineRule="auto"/>
        <w:jc w:val="both"/>
        <w:rPr>
          <w:rFonts w:ascii="Candara" w:hAnsi="Candara"/>
          <w:sz w:val="20"/>
          <w:szCs w:val="20"/>
        </w:rPr>
      </w:pPr>
      <w:r w:rsidRPr="00EB247D">
        <w:rPr>
          <w:rFonts w:ascii="Candara" w:hAnsi="Candara"/>
          <w:b/>
          <w:sz w:val="20"/>
          <w:szCs w:val="20"/>
        </w:rPr>
        <w:tab/>
        <w:t xml:space="preserve">   </w:t>
      </w:r>
      <w:r w:rsidR="00FA49E8" w:rsidRPr="00EB247D">
        <w:rPr>
          <w:rFonts w:ascii="Candara" w:hAnsi="Candara"/>
          <w:sz w:val="20"/>
          <w:szCs w:val="20"/>
        </w:rPr>
        <w:t>Source: Author</w:t>
      </w:r>
      <w:r w:rsidRPr="00EB247D">
        <w:rPr>
          <w:rFonts w:ascii="Candara" w:hAnsi="Candara"/>
          <w:sz w:val="20"/>
          <w:szCs w:val="20"/>
        </w:rPr>
        <w:t>s</w:t>
      </w:r>
      <w:r w:rsidR="00FA49E8" w:rsidRPr="00EB247D">
        <w:rPr>
          <w:rFonts w:ascii="Candara" w:hAnsi="Candara"/>
          <w:sz w:val="20"/>
          <w:szCs w:val="20"/>
        </w:rPr>
        <w:t>’</w:t>
      </w:r>
      <w:r w:rsidRPr="00EB247D">
        <w:rPr>
          <w:rFonts w:ascii="Candara" w:hAnsi="Candara"/>
          <w:sz w:val="20"/>
          <w:szCs w:val="20"/>
        </w:rPr>
        <w:t xml:space="preserve"> Computation</w:t>
      </w:r>
    </w:p>
    <w:p w:rsidR="00701663" w:rsidRP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The results of the test of the four moments CAPM p</w:t>
      </w:r>
      <w:r w:rsidR="00FA49E8" w:rsidRPr="009314FA">
        <w:rPr>
          <w:rFonts w:ascii="Candara" w:hAnsi="Candara"/>
          <w:sz w:val="28"/>
          <w:szCs w:val="28"/>
        </w:rPr>
        <w:t>ricing implication in table 4.2</w:t>
      </w:r>
      <w:r w:rsidRPr="009314FA">
        <w:rPr>
          <w:rFonts w:ascii="Candara" w:hAnsi="Candara"/>
          <w:sz w:val="28"/>
          <w:szCs w:val="28"/>
        </w:rPr>
        <w:t xml:space="preserve"> reveal observed t-values</w:t>
      </w:r>
      <w:r w:rsidR="00FA49E8" w:rsidRPr="009314FA">
        <w:rPr>
          <w:rFonts w:ascii="Candara" w:hAnsi="Candara"/>
          <w:sz w:val="28"/>
          <w:szCs w:val="28"/>
        </w:rPr>
        <w:t xml:space="preserve"> of</w:t>
      </w:r>
      <w:r w:rsidRPr="009314FA">
        <w:rPr>
          <w:rFonts w:ascii="Candara" w:hAnsi="Candara"/>
          <w:sz w:val="28"/>
          <w:szCs w:val="28"/>
        </w:rPr>
        <w:t xml:space="preserve"> the covariance</w:t>
      </w:r>
      <w:r w:rsidR="00FA49E8" w:rsidRPr="009314FA">
        <w:rPr>
          <w:rFonts w:ascii="Candara" w:hAnsi="Candara"/>
          <w:sz w:val="28"/>
          <w:szCs w:val="28"/>
        </w:rPr>
        <w:t>,</w:t>
      </w:r>
      <w:r w:rsidRPr="009314FA">
        <w:rPr>
          <w:rFonts w:ascii="Candara" w:hAnsi="Candara"/>
          <w:sz w:val="28"/>
          <w:szCs w:val="28"/>
        </w:rPr>
        <w:t xml:space="preserve"> co skewness and co kurtosis risks (-0.784, -1.851 and 0.737 respectively). Given a critical t-value of 1.684, it means that the only risk that is significantly priced using the unconditional four moments CAPM is the systematic co skewness risk. Hence, the Nigerian capital market pays premium to investors for assuming such risk. The odd risk premium (0.021) for co kurtosis suggests that investors in the market prefer co kurtosis risk but they are not rewarded. However, the four moments pricing equation does not improve the exp</w:t>
      </w:r>
      <w:r w:rsidR="00FA49E8" w:rsidRPr="009314FA">
        <w:rPr>
          <w:rFonts w:ascii="Candara" w:hAnsi="Candara"/>
          <w:sz w:val="28"/>
          <w:szCs w:val="28"/>
        </w:rPr>
        <w:t>lanatory power of the</w:t>
      </w:r>
      <w:r w:rsidRPr="009314FA">
        <w:rPr>
          <w:rFonts w:ascii="Candara" w:hAnsi="Candara"/>
          <w:sz w:val="28"/>
          <w:szCs w:val="28"/>
        </w:rPr>
        <w:t xml:space="preserve"> CAPM since it’s Adjusted R-squared -0.041 still remains negative. Therefore, the unconditional test results are unsatisfactory according to a-priori.</w:t>
      </w:r>
    </w:p>
    <w:p w:rsidR="00701663" w:rsidRPr="009314FA" w:rsidRDefault="00BB366C" w:rsidP="00CD3522">
      <w:pPr>
        <w:autoSpaceDE w:val="0"/>
        <w:autoSpaceDN w:val="0"/>
        <w:adjustRightInd w:val="0"/>
        <w:spacing w:after="0" w:line="240" w:lineRule="auto"/>
        <w:jc w:val="both"/>
        <w:rPr>
          <w:rFonts w:ascii="Candara" w:hAnsi="Candara"/>
          <w:b/>
          <w:sz w:val="28"/>
          <w:szCs w:val="28"/>
        </w:rPr>
      </w:pPr>
      <w:r w:rsidRPr="009314FA">
        <w:rPr>
          <w:rFonts w:ascii="Candara" w:hAnsi="Candara"/>
          <w:b/>
          <w:sz w:val="28"/>
          <w:szCs w:val="28"/>
        </w:rPr>
        <w:t xml:space="preserve">4.4. </w:t>
      </w:r>
      <w:r w:rsidR="00701663" w:rsidRPr="009314FA">
        <w:rPr>
          <w:rFonts w:ascii="Candara" w:hAnsi="Candara"/>
          <w:b/>
          <w:sz w:val="28"/>
          <w:szCs w:val="28"/>
        </w:rPr>
        <w:t>Diagnostic Test on the CAPM with Higher Order Co moments</w:t>
      </w:r>
    </w:p>
    <w:p w:rsidR="00701663" w:rsidRP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The test on whether the CAPM explanatory power could be improved by incorporating additional market factors has been proved imprecise or in consistent with expectations using unconditional approach. This is probably due to problems of mis-specification or presence of first order </w:t>
      </w:r>
      <w:r w:rsidR="000F3D92">
        <w:rPr>
          <w:rFonts w:ascii="Candara" w:hAnsi="Candara"/>
          <w:sz w:val="28"/>
          <w:szCs w:val="28"/>
        </w:rPr>
        <w:t>series correlation. To diagnose</w:t>
      </w:r>
      <w:r w:rsidRPr="009314FA">
        <w:rPr>
          <w:rFonts w:ascii="Candara" w:hAnsi="Candara"/>
          <w:sz w:val="28"/>
          <w:szCs w:val="28"/>
        </w:rPr>
        <w:t xml:space="preserve"> these problems, the model is subjected to three basic tests as revealed i</w:t>
      </w:r>
      <w:r w:rsidR="00BB366C" w:rsidRPr="009314FA">
        <w:rPr>
          <w:rFonts w:ascii="Candara" w:hAnsi="Candara"/>
          <w:sz w:val="28"/>
          <w:szCs w:val="28"/>
        </w:rPr>
        <w:t>n table 4.3</w:t>
      </w:r>
    </w:p>
    <w:p w:rsidR="00701663" w:rsidRPr="00FF7DC0" w:rsidRDefault="00726007" w:rsidP="00CD3522">
      <w:pPr>
        <w:autoSpaceDE w:val="0"/>
        <w:autoSpaceDN w:val="0"/>
        <w:adjustRightInd w:val="0"/>
        <w:spacing w:after="0" w:line="240" w:lineRule="auto"/>
        <w:jc w:val="both"/>
        <w:rPr>
          <w:rFonts w:ascii="Candara" w:hAnsi="Candara"/>
          <w:sz w:val="26"/>
          <w:szCs w:val="26"/>
        </w:rPr>
      </w:pPr>
      <w:r>
        <w:rPr>
          <w:rFonts w:ascii="Candara" w:hAnsi="Candara"/>
          <w:noProof/>
          <w:sz w:val="26"/>
          <w:szCs w:val="26"/>
        </w:rPr>
        <w:pict>
          <v:shape id="_x0000_s1038" type="#_x0000_t32" style="position:absolute;left:0;text-align:left;margin-left:31.5pt;margin-top:34.7pt;width:428.25pt;height:0;z-index:251673600" o:connectortype="straight"/>
        </w:pict>
      </w:r>
      <w:r w:rsidR="00FF7DC0">
        <w:rPr>
          <w:rFonts w:ascii="Candara" w:hAnsi="Candara"/>
          <w:sz w:val="26"/>
          <w:szCs w:val="26"/>
        </w:rPr>
        <w:t xml:space="preserve">        </w:t>
      </w:r>
      <w:r w:rsidR="00BB366C" w:rsidRPr="00FF7DC0">
        <w:rPr>
          <w:rFonts w:ascii="Candara" w:hAnsi="Candara"/>
          <w:sz w:val="26"/>
          <w:szCs w:val="26"/>
        </w:rPr>
        <w:t>Table 4.3</w:t>
      </w:r>
      <w:r w:rsidR="00701663" w:rsidRPr="00FF7DC0">
        <w:rPr>
          <w:rFonts w:ascii="Candara" w:hAnsi="Candara"/>
          <w:sz w:val="26"/>
          <w:szCs w:val="26"/>
        </w:rPr>
        <w:t>: Diagnostic Test Results on the CAPM with Higher Order Co moment</w:t>
      </w:r>
    </w:p>
    <w:p w:rsidR="00701663" w:rsidRPr="009314FA" w:rsidRDefault="00726007" w:rsidP="00CD3522">
      <w:pPr>
        <w:autoSpaceDE w:val="0"/>
        <w:autoSpaceDN w:val="0"/>
        <w:adjustRightInd w:val="0"/>
        <w:spacing w:after="0" w:line="240" w:lineRule="auto"/>
        <w:ind w:left="720"/>
        <w:jc w:val="both"/>
        <w:rPr>
          <w:rFonts w:ascii="Candara" w:hAnsi="Candara"/>
          <w:sz w:val="28"/>
          <w:szCs w:val="28"/>
        </w:rPr>
      </w:pPr>
      <w:r w:rsidRPr="00726007">
        <w:rPr>
          <w:rFonts w:ascii="Candara" w:hAnsi="Candara"/>
          <w:b/>
          <w:noProof/>
          <w:sz w:val="28"/>
          <w:szCs w:val="28"/>
        </w:rPr>
        <w:pict>
          <v:shape id="_x0000_s1037" type="#_x0000_t32" style="position:absolute;left:0;text-align:left;margin-left:27pt;margin-top:1.1pt;width:442.5pt;height:0;z-index:251672576" o:connectortype="straight"/>
        </w:pict>
      </w:r>
      <w:r w:rsidR="00701663" w:rsidRPr="009314FA">
        <w:rPr>
          <w:rFonts w:ascii="Candara" w:hAnsi="Candara"/>
          <w:sz w:val="28"/>
          <w:szCs w:val="28"/>
        </w:rPr>
        <w:t>Test statistics</w:t>
      </w:r>
      <w:r w:rsidR="00701663" w:rsidRPr="009314FA">
        <w:rPr>
          <w:rFonts w:ascii="Candara" w:hAnsi="Candara"/>
          <w:sz w:val="28"/>
          <w:szCs w:val="28"/>
        </w:rPr>
        <w:tab/>
        <w:t xml:space="preserve">                 LM Version</w:t>
      </w:r>
      <w:r w:rsidR="00701663" w:rsidRPr="009314FA">
        <w:rPr>
          <w:rFonts w:ascii="Candara" w:hAnsi="Candara"/>
          <w:sz w:val="28"/>
          <w:szCs w:val="28"/>
        </w:rPr>
        <w:tab/>
      </w:r>
      <w:r w:rsidR="00701663" w:rsidRPr="009314FA">
        <w:rPr>
          <w:rFonts w:ascii="Candara" w:hAnsi="Candara"/>
          <w:sz w:val="28"/>
          <w:szCs w:val="28"/>
        </w:rPr>
        <w:tab/>
        <w:t xml:space="preserve">   F Version</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Serial correlation</w:t>
      </w:r>
      <w:r w:rsidRPr="009314FA">
        <w:rPr>
          <w:rFonts w:ascii="Candara" w:hAnsi="Candara"/>
          <w:sz w:val="28"/>
          <w:szCs w:val="28"/>
        </w:rPr>
        <w:tab/>
        <w:t xml:space="preserve"> CHQ(1)   </w:t>
      </w:r>
      <w:r w:rsidRPr="009314FA">
        <w:rPr>
          <w:rFonts w:ascii="Candara" w:hAnsi="Candara"/>
          <w:i/>
          <w:sz w:val="28"/>
          <w:szCs w:val="28"/>
        </w:rPr>
        <w:t>0.00052</w:t>
      </w:r>
      <w:r w:rsidRPr="009314FA">
        <w:rPr>
          <w:rFonts w:ascii="Candara" w:hAnsi="Candara"/>
          <w:sz w:val="28"/>
          <w:szCs w:val="28"/>
        </w:rPr>
        <w:t xml:space="preserve">(0.982)     F(1,48) </w:t>
      </w:r>
      <w:r w:rsidRPr="009314FA">
        <w:rPr>
          <w:rFonts w:ascii="Candara" w:hAnsi="Candara"/>
          <w:i/>
          <w:sz w:val="28"/>
          <w:szCs w:val="28"/>
        </w:rPr>
        <w:t>0.00047</w:t>
      </w:r>
      <w:r w:rsidRPr="009314FA">
        <w:rPr>
          <w:rFonts w:ascii="Candara" w:hAnsi="Candara"/>
          <w:sz w:val="28"/>
          <w:szCs w:val="28"/>
        </w:rPr>
        <w:t>(0.983)</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 xml:space="preserve">Functional form CHQ(1)      </w:t>
      </w:r>
      <w:r w:rsidRPr="009314FA">
        <w:rPr>
          <w:rFonts w:ascii="Candara" w:hAnsi="Candara"/>
          <w:i/>
          <w:sz w:val="28"/>
          <w:szCs w:val="28"/>
        </w:rPr>
        <w:t>0.1776</w:t>
      </w:r>
      <w:r w:rsidRPr="009314FA">
        <w:rPr>
          <w:rFonts w:ascii="Candara" w:hAnsi="Candara"/>
          <w:sz w:val="28"/>
          <w:szCs w:val="28"/>
        </w:rPr>
        <w:t xml:space="preserve">(0.674)      F(1,48) </w:t>
      </w:r>
      <w:r w:rsidRPr="009314FA">
        <w:rPr>
          <w:rFonts w:ascii="Candara" w:hAnsi="Candara"/>
          <w:i/>
          <w:sz w:val="28"/>
          <w:szCs w:val="28"/>
        </w:rPr>
        <w:t>0.161</w:t>
      </w:r>
      <w:r w:rsidRPr="009314FA">
        <w:rPr>
          <w:rFonts w:ascii="Candara" w:hAnsi="Candara"/>
          <w:sz w:val="28"/>
          <w:szCs w:val="28"/>
        </w:rPr>
        <w:t>(0.690)</w:t>
      </w:r>
    </w:p>
    <w:p w:rsidR="00701663" w:rsidRPr="009314FA" w:rsidRDefault="00701663" w:rsidP="00CD3522">
      <w:pPr>
        <w:autoSpaceDE w:val="0"/>
        <w:autoSpaceDN w:val="0"/>
        <w:adjustRightInd w:val="0"/>
        <w:spacing w:after="0" w:line="240" w:lineRule="auto"/>
        <w:ind w:left="720"/>
        <w:jc w:val="both"/>
        <w:rPr>
          <w:rFonts w:ascii="Candara" w:hAnsi="Candara"/>
          <w:sz w:val="28"/>
          <w:szCs w:val="28"/>
        </w:rPr>
      </w:pPr>
      <w:r w:rsidRPr="009314FA">
        <w:rPr>
          <w:rFonts w:ascii="Candara" w:hAnsi="Candara"/>
          <w:sz w:val="28"/>
          <w:szCs w:val="28"/>
        </w:rPr>
        <w:t xml:space="preserve">Heteroscedasticity CHQ(9)   </w:t>
      </w:r>
      <w:r w:rsidRPr="009314FA">
        <w:rPr>
          <w:rFonts w:ascii="Candara" w:hAnsi="Candara"/>
          <w:i/>
          <w:sz w:val="28"/>
          <w:szCs w:val="28"/>
        </w:rPr>
        <w:t>1.4932</w:t>
      </w:r>
      <w:r w:rsidRPr="009314FA">
        <w:rPr>
          <w:rFonts w:ascii="Candara" w:hAnsi="Candara"/>
          <w:sz w:val="28"/>
          <w:szCs w:val="28"/>
        </w:rPr>
        <w:t xml:space="preserve">(0.997)      F(9,43) </w:t>
      </w:r>
      <w:r w:rsidRPr="009314FA">
        <w:rPr>
          <w:rFonts w:ascii="Candara" w:hAnsi="Candara"/>
          <w:i/>
          <w:sz w:val="28"/>
          <w:szCs w:val="28"/>
        </w:rPr>
        <w:t>0.1385</w:t>
      </w:r>
      <w:r w:rsidRPr="009314FA">
        <w:rPr>
          <w:rFonts w:ascii="Candara" w:hAnsi="Candara"/>
          <w:sz w:val="28"/>
          <w:szCs w:val="28"/>
        </w:rPr>
        <w:t xml:space="preserve">(0.998) </w:t>
      </w:r>
    </w:p>
    <w:p w:rsidR="00701663" w:rsidRPr="00FF7DC0" w:rsidRDefault="00726007" w:rsidP="00CD3522">
      <w:pPr>
        <w:autoSpaceDE w:val="0"/>
        <w:autoSpaceDN w:val="0"/>
        <w:adjustRightInd w:val="0"/>
        <w:spacing w:after="0" w:line="240" w:lineRule="auto"/>
        <w:jc w:val="both"/>
        <w:rPr>
          <w:rFonts w:ascii="Candara" w:hAnsi="Candara"/>
          <w:sz w:val="20"/>
          <w:szCs w:val="20"/>
        </w:rPr>
      </w:pPr>
      <w:r w:rsidRPr="00726007">
        <w:rPr>
          <w:rFonts w:ascii="Candara" w:hAnsi="Candara"/>
          <w:noProof/>
          <w:sz w:val="28"/>
          <w:szCs w:val="28"/>
        </w:rPr>
        <w:pict>
          <v:shape id="_x0000_s1039" type="#_x0000_t32" style="position:absolute;left:0;text-align:left;margin-left:38.25pt;margin-top:.6pt;width:442.5pt;height:0;z-index:251674624" o:connectortype="straight"/>
        </w:pict>
      </w:r>
      <w:r w:rsidR="00701663" w:rsidRPr="009314FA">
        <w:rPr>
          <w:rFonts w:ascii="Candara" w:hAnsi="Candara"/>
          <w:b/>
          <w:sz w:val="28"/>
          <w:szCs w:val="28"/>
        </w:rPr>
        <w:tab/>
      </w:r>
      <w:r w:rsidR="00701663" w:rsidRPr="00FF7DC0">
        <w:rPr>
          <w:rFonts w:ascii="Candara" w:hAnsi="Candara"/>
          <w:sz w:val="20"/>
          <w:szCs w:val="20"/>
        </w:rPr>
        <w:t>Note: The values in italics and parenthesis are the test statistics and p-values respectively</w:t>
      </w:r>
    </w:p>
    <w:p w:rsidR="00701663" w:rsidRPr="00FF7DC0" w:rsidRDefault="00701663" w:rsidP="00CD3522">
      <w:pPr>
        <w:autoSpaceDE w:val="0"/>
        <w:autoSpaceDN w:val="0"/>
        <w:adjustRightInd w:val="0"/>
        <w:spacing w:after="0" w:line="240" w:lineRule="auto"/>
        <w:jc w:val="both"/>
        <w:rPr>
          <w:rFonts w:ascii="Candara" w:hAnsi="Candara"/>
          <w:sz w:val="20"/>
          <w:szCs w:val="20"/>
        </w:rPr>
      </w:pPr>
      <w:r w:rsidRPr="00FF7DC0">
        <w:rPr>
          <w:rFonts w:ascii="Candara" w:hAnsi="Candara"/>
          <w:sz w:val="20"/>
          <w:szCs w:val="20"/>
        </w:rPr>
        <w:tab/>
        <w:t>Source: Author’s Computation</w:t>
      </w:r>
    </w:p>
    <w:p w:rsidR="00701663" w:rsidRP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lastRenderedPageBreak/>
        <w:t xml:space="preserve">The diagnostic test results on the four moments CAPM </w:t>
      </w:r>
      <w:r w:rsidR="00BB366C" w:rsidRPr="009314FA">
        <w:rPr>
          <w:rFonts w:ascii="Candara" w:hAnsi="Candara"/>
          <w:sz w:val="28"/>
          <w:szCs w:val="28"/>
        </w:rPr>
        <w:t xml:space="preserve">reveal that </w:t>
      </w:r>
      <w:r w:rsidRPr="009314FA">
        <w:rPr>
          <w:rFonts w:ascii="Candara" w:hAnsi="Candara"/>
          <w:sz w:val="28"/>
          <w:szCs w:val="28"/>
        </w:rPr>
        <w:t>the observed probability values for the three tests are larger than the critical probability value of 0.05, which means that the null hypotheses that the model is mis-specifie</w:t>
      </w:r>
      <w:r w:rsidR="00BB366C" w:rsidRPr="009314FA">
        <w:rPr>
          <w:rFonts w:ascii="Candara" w:hAnsi="Candara"/>
          <w:sz w:val="28"/>
          <w:szCs w:val="28"/>
        </w:rPr>
        <w:t>d, its residuals are independe</w:t>
      </w:r>
      <w:r w:rsidR="00843F41" w:rsidRPr="009314FA">
        <w:rPr>
          <w:rFonts w:ascii="Candara" w:hAnsi="Candara"/>
          <w:sz w:val="28"/>
          <w:szCs w:val="28"/>
        </w:rPr>
        <w:t>nt and homo</w:t>
      </w:r>
      <w:r w:rsidRPr="009314FA">
        <w:rPr>
          <w:rFonts w:ascii="Candara" w:hAnsi="Candara"/>
          <w:sz w:val="28"/>
          <w:szCs w:val="28"/>
        </w:rPr>
        <w:t>scedastic</w:t>
      </w:r>
      <w:r w:rsidR="000F3D92">
        <w:rPr>
          <w:rFonts w:ascii="Candara" w:hAnsi="Candara"/>
          <w:sz w:val="28"/>
          <w:szCs w:val="28"/>
        </w:rPr>
        <w:t>, and therefore</w:t>
      </w:r>
      <w:r w:rsidRPr="009314FA">
        <w:rPr>
          <w:rFonts w:ascii="Candara" w:hAnsi="Candara"/>
          <w:sz w:val="28"/>
          <w:szCs w:val="28"/>
        </w:rPr>
        <w:t xml:space="preserve"> not rejected at 0.05 significantly level of alpha (α). Since this version of the CAPM with four moments has also failed in explaining significa</w:t>
      </w:r>
      <w:r w:rsidR="000F3D92">
        <w:rPr>
          <w:rFonts w:ascii="Candara" w:hAnsi="Candara"/>
          <w:sz w:val="28"/>
          <w:szCs w:val="28"/>
        </w:rPr>
        <w:t>nt variations in average return, it</w:t>
      </w:r>
      <w:r w:rsidRPr="009314FA">
        <w:rPr>
          <w:rFonts w:ascii="Candara" w:hAnsi="Candara"/>
          <w:sz w:val="28"/>
          <w:szCs w:val="28"/>
        </w:rPr>
        <w:t xml:space="preserve"> has poised us to subject the mo</w:t>
      </w:r>
      <w:r w:rsidR="00843F41" w:rsidRPr="009314FA">
        <w:rPr>
          <w:rFonts w:ascii="Candara" w:hAnsi="Candara"/>
          <w:sz w:val="28"/>
          <w:szCs w:val="28"/>
        </w:rPr>
        <w:t>del to conditional test</w:t>
      </w:r>
      <w:r w:rsidRPr="009314FA">
        <w:rPr>
          <w:rFonts w:ascii="Candara" w:hAnsi="Candara"/>
          <w:sz w:val="28"/>
          <w:szCs w:val="28"/>
        </w:rPr>
        <w:t xml:space="preserve">. Our results are very attractive either in the up-market or down-market phase. </w:t>
      </w:r>
    </w:p>
    <w:p w:rsidR="00701663" w:rsidRPr="009314FA" w:rsidRDefault="00843F41" w:rsidP="00CD3522">
      <w:pPr>
        <w:autoSpaceDE w:val="0"/>
        <w:autoSpaceDN w:val="0"/>
        <w:adjustRightInd w:val="0"/>
        <w:spacing w:after="0" w:line="240" w:lineRule="auto"/>
        <w:jc w:val="both"/>
        <w:rPr>
          <w:rFonts w:ascii="Candara" w:hAnsi="Candara"/>
          <w:b/>
          <w:sz w:val="28"/>
          <w:szCs w:val="28"/>
        </w:rPr>
      </w:pPr>
      <w:r w:rsidRPr="009314FA">
        <w:rPr>
          <w:rFonts w:ascii="Candara" w:hAnsi="Candara"/>
          <w:b/>
          <w:sz w:val="28"/>
          <w:szCs w:val="28"/>
        </w:rPr>
        <w:t xml:space="preserve">4.5. </w:t>
      </w:r>
      <w:r w:rsidR="00701663" w:rsidRPr="009314FA">
        <w:rPr>
          <w:rFonts w:ascii="Candara" w:hAnsi="Candara"/>
          <w:b/>
          <w:sz w:val="28"/>
          <w:szCs w:val="28"/>
        </w:rPr>
        <w:t>Conditional Test of the Four Moments CAPM Fundamental Relation</w:t>
      </w:r>
    </w:p>
    <w:p w:rsidR="00701663" w:rsidRPr="009314FA" w:rsidRDefault="00843F41"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Applying equation 9 </w:t>
      </w:r>
      <w:r w:rsidR="00701663" w:rsidRPr="009314FA">
        <w:rPr>
          <w:rFonts w:ascii="Candara" w:hAnsi="Candara"/>
          <w:sz w:val="28"/>
          <w:szCs w:val="28"/>
        </w:rPr>
        <w:t>for (D = 0) and (D = 1) gives the results of the conditional</w:t>
      </w:r>
      <w:r w:rsidR="000F3D92">
        <w:rPr>
          <w:rFonts w:ascii="Candara" w:hAnsi="Candara"/>
          <w:sz w:val="28"/>
          <w:szCs w:val="28"/>
        </w:rPr>
        <w:t xml:space="preserve"> test on the four moments CAPM </w:t>
      </w:r>
      <w:r w:rsidR="00701663" w:rsidRPr="009314FA">
        <w:rPr>
          <w:rFonts w:ascii="Candara" w:hAnsi="Candara"/>
          <w:sz w:val="28"/>
          <w:szCs w:val="28"/>
        </w:rPr>
        <w:t>in each of the two mark</w:t>
      </w:r>
      <w:r w:rsidRPr="009314FA">
        <w:rPr>
          <w:rFonts w:ascii="Candara" w:hAnsi="Candara"/>
          <w:sz w:val="28"/>
          <w:szCs w:val="28"/>
        </w:rPr>
        <w:t>et phases as shown in table 4.4</w:t>
      </w:r>
    </w:p>
    <w:p w:rsidR="00FF7DC0" w:rsidRDefault="00161F73" w:rsidP="00FF7DC0">
      <w:pPr>
        <w:autoSpaceDE w:val="0"/>
        <w:autoSpaceDN w:val="0"/>
        <w:adjustRightInd w:val="0"/>
        <w:spacing w:after="0" w:line="240" w:lineRule="auto"/>
        <w:jc w:val="both"/>
        <w:rPr>
          <w:rFonts w:ascii="Candara" w:hAnsi="Candara"/>
          <w:sz w:val="26"/>
          <w:szCs w:val="26"/>
        </w:rPr>
      </w:pPr>
      <w:r w:rsidRPr="00FF7DC0">
        <w:rPr>
          <w:rFonts w:ascii="Candara" w:hAnsi="Candara"/>
          <w:sz w:val="26"/>
          <w:szCs w:val="26"/>
        </w:rPr>
        <w:t>Table 4.4</w:t>
      </w:r>
      <w:r w:rsidR="00701663" w:rsidRPr="00FF7DC0">
        <w:rPr>
          <w:rFonts w:ascii="Candara" w:hAnsi="Candara"/>
          <w:sz w:val="26"/>
          <w:szCs w:val="26"/>
        </w:rPr>
        <w:t xml:space="preserve">: The Results of the Test Conducted on the Four Moments CAPM Pricing </w:t>
      </w:r>
      <w:r w:rsidR="00FF7DC0">
        <w:rPr>
          <w:rFonts w:ascii="Candara" w:hAnsi="Candara"/>
          <w:sz w:val="26"/>
          <w:szCs w:val="26"/>
        </w:rPr>
        <w:t xml:space="preserve">       </w:t>
      </w:r>
    </w:p>
    <w:p w:rsidR="00701663" w:rsidRPr="00FF7DC0" w:rsidRDefault="00FF7DC0" w:rsidP="00FF7DC0">
      <w:pPr>
        <w:autoSpaceDE w:val="0"/>
        <w:autoSpaceDN w:val="0"/>
        <w:adjustRightInd w:val="0"/>
        <w:spacing w:after="0" w:line="240" w:lineRule="auto"/>
        <w:jc w:val="both"/>
        <w:rPr>
          <w:rFonts w:ascii="Candara" w:hAnsi="Candara"/>
          <w:sz w:val="26"/>
          <w:szCs w:val="26"/>
        </w:rPr>
      </w:pPr>
      <w:r>
        <w:rPr>
          <w:rFonts w:ascii="Candara" w:hAnsi="Candara"/>
          <w:sz w:val="26"/>
          <w:szCs w:val="26"/>
        </w:rPr>
        <w:t xml:space="preserve">                   </w:t>
      </w:r>
      <w:r w:rsidR="00701663" w:rsidRPr="00FF7DC0">
        <w:rPr>
          <w:rFonts w:ascii="Candara" w:hAnsi="Candara"/>
          <w:sz w:val="26"/>
          <w:szCs w:val="26"/>
        </w:rPr>
        <w:t>Error in up and down market phases</w:t>
      </w:r>
    </w:p>
    <w:p w:rsidR="00701663" w:rsidRPr="009314FA" w:rsidRDefault="00726007" w:rsidP="0099209C">
      <w:pPr>
        <w:autoSpaceDE w:val="0"/>
        <w:autoSpaceDN w:val="0"/>
        <w:adjustRightInd w:val="0"/>
        <w:spacing w:after="0" w:line="240" w:lineRule="auto"/>
        <w:jc w:val="both"/>
        <w:rPr>
          <w:rFonts w:ascii="Candara" w:hAnsi="Candara"/>
          <w:sz w:val="28"/>
          <w:szCs w:val="28"/>
        </w:rPr>
      </w:pPr>
      <w:r>
        <w:rPr>
          <w:rFonts w:ascii="Candara" w:hAnsi="Candara"/>
          <w:noProof/>
          <w:sz w:val="28"/>
          <w:szCs w:val="28"/>
        </w:rPr>
        <w:pict>
          <v:shape id="_x0000_s1045" type="#_x0000_t32" style="position:absolute;left:0;text-align:left;margin-left:-.75pt;margin-top:1pt;width:465.75pt;height:0;z-index:251680768" o:connectortype="straight"/>
        </w:pict>
      </w:r>
      <w:r w:rsidR="00701663" w:rsidRPr="009314FA">
        <w:rPr>
          <w:rFonts w:ascii="Candara" w:hAnsi="Candara"/>
          <w:b/>
          <w:sz w:val="28"/>
          <w:szCs w:val="28"/>
        </w:rPr>
        <w:t xml:space="preserve"> </w:t>
      </w:r>
      <w:r w:rsidR="00161F73" w:rsidRPr="009314FA">
        <w:rPr>
          <w:rFonts w:ascii="Candara" w:hAnsi="Candara"/>
          <w:b/>
          <w:sz w:val="28"/>
          <w:szCs w:val="28"/>
        </w:rPr>
        <w:t xml:space="preserve">    </w:t>
      </w:r>
      <w:r w:rsidR="0099209C" w:rsidRPr="009314FA">
        <w:rPr>
          <w:rFonts w:ascii="Candara" w:hAnsi="Candara"/>
          <w:sz w:val="28"/>
          <w:szCs w:val="28"/>
        </w:rPr>
        <w:t xml:space="preserve">Down market phase </w:t>
      </w:r>
      <w:r w:rsidR="0099209C" w:rsidRPr="009314FA">
        <w:rPr>
          <w:rFonts w:ascii="Candara" w:hAnsi="Candara"/>
          <w:sz w:val="28"/>
          <w:szCs w:val="28"/>
        </w:rPr>
        <w:tab/>
      </w:r>
      <w:r w:rsidR="0099209C" w:rsidRPr="009314FA">
        <w:rPr>
          <w:rFonts w:ascii="Candara" w:hAnsi="Candara"/>
          <w:sz w:val="28"/>
          <w:szCs w:val="28"/>
        </w:rPr>
        <w:tab/>
      </w:r>
      <w:r w:rsidR="0099209C" w:rsidRPr="009314FA">
        <w:rPr>
          <w:rFonts w:ascii="Candara" w:hAnsi="Candara"/>
          <w:sz w:val="28"/>
          <w:szCs w:val="28"/>
        </w:rPr>
        <w:tab/>
      </w:r>
      <w:r w:rsidR="00161F73" w:rsidRPr="009314FA">
        <w:rPr>
          <w:rFonts w:ascii="Candara" w:hAnsi="Candara"/>
          <w:sz w:val="28"/>
          <w:szCs w:val="28"/>
        </w:rPr>
        <w:t xml:space="preserve">        </w:t>
      </w:r>
      <w:r w:rsidR="00FF7DC0">
        <w:rPr>
          <w:rFonts w:ascii="Candara" w:hAnsi="Candara"/>
          <w:sz w:val="28"/>
          <w:szCs w:val="28"/>
        </w:rPr>
        <w:t xml:space="preserve">                 </w:t>
      </w:r>
      <w:r w:rsidR="00701663" w:rsidRPr="009314FA">
        <w:rPr>
          <w:rFonts w:ascii="Candara" w:hAnsi="Candara"/>
          <w:sz w:val="28"/>
          <w:szCs w:val="28"/>
        </w:rPr>
        <w:t>up-market phase</w:t>
      </w:r>
    </w:p>
    <w:p w:rsidR="00701663" w:rsidRPr="009314FA" w:rsidRDefault="00701663" w:rsidP="0099209C">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Pricin</w:t>
      </w:r>
      <w:r w:rsidR="00161F73" w:rsidRPr="009314FA">
        <w:rPr>
          <w:rFonts w:ascii="Candara" w:hAnsi="Candara"/>
          <w:sz w:val="28"/>
          <w:szCs w:val="28"/>
        </w:rPr>
        <w:t xml:space="preserve">g factor  </w:t>
      </w:r>
      <w:r w:rsidRPr="009314FA">
        <w:rPr>
          <w:rFonts w:ascii="Candara" w:hAnsi="Candara"/>
          <w:sz w:val="28"/>
          <w:szCs w:val="28"/>
        </w:rPr>
        <w:t xml:space="preserve"> </w:t>
      </w:r>
      <w:r w:rsidR="0099209C" w:rsidRPr="009314FA">
        <w:rPr>
          <w:rFonts w:ascii="Candara" w:hAnsi="Candara"/>
          <w:sz w:val="28"/>
          <w:szCs w:val="28"/>
        </w:rPr>
        <w:t>coefficient</w:t>
      </w:r>
      <w:r w:rsidR="0099209C" w:rsidRPr="009314FA">
        <w:rPr>
          <w:rFonts w:ascii="Candara" w:hAnsi="Candara"/>
          <w:sz w:val="28"/>
          <w:szCs w:val="28"/>
        </w:rPr>
        <w:tab/>
      </w:r>
      <w:r w:rsidRPr="009314FA">
        <w:rPr>
          <w:rFonts w:ascii="Candara" w:hAnsi="Candara"/>
          <w:sz w:val="28"/>
          <w:szCs w:val="28"/>
        </w:rPr>
        <w:t xml:space="preserve"> </w:t>
      </w:r>
      <w:r w:rsidR="00161F73" w:rsidRPr="009314FA">
        <w:rPr>
          <w:rFonts w:ascii="Candara" w:hAnsi="Candara"/>
          <w:sz w:val="28"/>
          <w:szCs w:val="28"/>
        </w:rPr>
        <w:t xml:space="preserve">                   </w:t>
      </w:r>
      <w:r w:rsidR="00FF7DC0">
        <w:rPr>
          <w:rFonts w:ascii="Candara" w:hAnsi="Candara"/>
          <w:sz w:val="28"/>
          <w:szCs w:val="28"/>
        </w:rPr>
        <w:t xml:space="preserve">    </w:t>
      </w:r>
      <w:r w:rsidR="00161F73" w:rsidRPr="009314FA">
        <w:rPr>
          <w:rFonts w:ascii="Candara" w:hAnsi="Candara"/>
          <w:sz w:val="28"/>
          <w:szCs w:val="28"/>
        </w:rPr>
        <w:t xml:space="preserve"> </w:t>
      </w:r>
      <w:r w:rsidRPr="009314FA">
        <w:rPr>
          <w:rFonts w:ascii="Candara" w:hAnsi="Candara"/>
          <w:sz w:val="28"/>
          <w:szCs w:val="28"/>
        </w:rPr>
        <w:t>pricing factor     coefficient</w:t>
      </w:r>
    </w:p>
    <w:p w:rsidR="00701663" w:rsidRPr="009314FA" w:rsidRDefault="00726007" w:rsidP="0099209C">
      <w:pPr>
        <w:autoSpaceDE w:val="0"/>
        <w:autoSpaceDN w:val="0"/>
        <w:adjustRightInd w:val="0"/>
        <w:spacing w:after="0" w:line="240" w:lineRule="auto"/>
        <w:jc w:val="both"/>
        <w:rPr>
          <w:rFonts w:ascii="Candara" w:hAnsi="Candara"/>
          <w:sz w:val="28"/>
          <w:szCs w:val="28"/>
        </w:rPr>
      </w:pPr>
      <w:r>
        <w:rPr>
          <w:rFonts w:ascii="Candara" w:hAnsi="Candara"/>
          <w:noProof/>
          <w:sz w:val="28"/>
          <w:szCs w:val="28"/>
        </w:rPr>
        <w:pict>
          <v:shape id="_x0000_s1043" type="#_x0000_t32" style="position:absolute;left:0;text-align:left;margin-left:-.75pt;margin-top:.4pt;width:463.5pt;height:0;z-index:251678720" o:connectortype="straight"/>
        </w:pict>
      </w:r>
      <w:r w:rsidR="00701663" w:rsidRPr="009314FA">
        <w:rPr>
          <w:rFonts w:ascii="Candara" w:hAnsi="Candara"/>
          <w:sz w:val="28"/>
          <w:szCs w:val="28"/>
        </w:rPr>
        <w:t>Constant</w:t>
      </w:r>
      <w:r w:rsidR="00161F73" w:rsidRPr="009314FA">
        <w:rPr>
          <w:rFonts w:ascii="Candara" w:hAnsi="Candara"/>
          <w:sz w:val="28"/>
          <w:szCs w:val="28"/>
        </w:rPr>
        <w:t xml:space="preserve">   </w:t>
      </w:r>
      <w:r w:rsidR="00701663" w:rsidRPr="009314FA">
        <w:rPr>
          <w:rFonts w:ascii="Candara" w:hAnsi="Candara"/>
          <w:sz w:val="28"/>
          <w:szCs w:val="28"/>
        </w:rPr>
        <w:t xml:space="preserve"> </w:t>
      </w:r>
      <w:r w:rsidR="00FF7DC0">
        <w:rPr>
          <w:rFonts w:ascii="Candara" w:hAnsi="Candara"/>
          <w:sz w:val="28"/>
          <w:szCs w:val="28"/>
        </w:rPr>
        <w:t xml:space="preserve">   </w:t>
      </w:r>
      <w:r w:rsidR="00701663" w:rsidRPr="009314FA">
        <w:rPr>
          <w:rFonts w:ascii="Candara" w:hAnsi="Candara"/>
          <w:sz w:val="28"/>
          <w:szCs w:val="28"/>
        </w:rPr>
        <w:t>-0.007 (0.007) [-1.000]</w:t>
      </w:r>
      <w:r w:rsidR="00701663" w:rsidRPr="009314FA">
        <w:rPr>
          <w:rFonts w:ascii="Candara" w:hAnsi="Candara"/>
          <w:sz w:val="28"/>
          <w:szCs w:val="28"/>
        </w:rPr>
        <w:tab/>
      </w:r>
      <w:r w:rsidR="0099209C" w:rsidRPr="009314FA">
        <w:rPr>
          <w:rFonts w:ascii="Candara" w:hAnsi="Candara"/>
          <w:sz w:val="28"/>
          <w:szCs w:val="28"/>
        </w:rPr>
        <w:t xml:space="preserve">      </w:t>
      </w:r>
      <w:r w:rsidR="00161F73" w:rsidRPr="009314FA">
        <w:rPr>
          <w:rFonts w:ascii="Candara" w:hAnsi="Candara"/>
          <w:sz w:val="28"/>
          <w:szCs w:val="28"/>
        </w:rPr>
        <w:t xml:space="preserve">   </w:t>
      </w:r>
      <w:r w:rsidR="00FF7DC0">
        <w:rPr>
          <w:rFonts w:ascii="Candara" w:hAnsi="Candara"/>
          <w:sz w:val="28"/>
          <w:szCs w:val="28"/>
        </w:rPr>
        <w:t xml:space="preserve">    </w:t>
      </w:r>
      <w:r w:rsidR="0099209C" w:rsidRPr="009314FA">
        <w:rPr>
          <w:rFonts w:ascii="Candara" w:hAnsi="Candara"/>
          <w:sz w:val="28"/>
          <w:szCs w:val="28"/>
        </w:rPr>
        <w:t>constant</w:t>
      </w:r>
      <w:r w:rsidR="00161F73" w:rsidRPr="009314FA">
        <w:rPr>
          <w:rFonts w:ascii="Candara" w:hAnsi="Candara"/>
          <w:sz w:val="28"/>
          <w:szCs w:val="28"/>
        </w:rPr>
        <w:t xml:space="preserve">    </w:t>
      </w:r>
      <w:r w:rsidR="00701663" w:rsidRPr="009314FA">
        <w:rPr>
          <w:rFonts w:ascii="Candara" w:hAnsi="Candara"/>
          <w:sz w:val="28"/>
          <w:szCs w:val="28"/>
        </w:rPr>
        <w:t>0.022 (0.004) [6.084]**</w:t>
      </w:r>
    </w:p>
    <w:p w:rsidR="00701663" w:rsidRPr="009314FA" w:rsidRDefault="0099209C" w:rsidP="0099209C">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Covariance</w:t>
      </w:r>
      <w:r w:rsidR="00161F73" w:rsidRPr="009314FA">
        <w:rPr>
          <w:rFonts w:ascii="Candara" w:hAnsi="Candara"/>
          <w:sz w:val="28"/>
          <w:szCs w:val="28"/>
        </w:rPr>
        <w:t xml:space="preserve">  </w:t>
      </w:r>
      <w:r w:rsidR="00FF7DC0">
        <w:rPr>
          <w:rFonts w:ascii="Candara" w:hAnsi="Candara"/>
          <w:sz w:val="28"/>
          <w:szCs w:val="28"/>
        </w:rPr>
        <w:t xml:space="preserve">  </w:t>
      </w:r>
      <w:r w:rsidR="00701663" w:rsidRPr="009314FA">
        <w:rPr>
          <w:rFonts w:ascii="Candara" w:hAnsi="Candara"/>
          <w:sz w:val="28"/>
          <w:szCs w:val="28"/>
        </w:rPr>
        <w:t>-0.135 (0.030) [-4.510]**</w:t>
      </w:r>
      <w:r w:rsidRPr="009314FA">
        <w:rPr>
          <w:rFonts w:ascii="Candara" w:hAnsi="Candara"/>
          <w:sz w:val="28"/>
          <w:szCs w:val="28"/>
        </w:rPr>
        <w:t xml:space="preserve">      </w:t>
      </w:r>
      <w:r w:rsidR="00161F73" w:rsidRPr="009314FA">
        <w:rPr>
          <w:rFonts w:ascii="Candara" w:hAnsi="Candara"/>
          <w:sz w:val="28"/>
          <w:szCs w:val="28"/>
        </w:rPr>
        <w:t xml:space="preserve"> </w:t>
      </w:r>
      <w:r w:rsidR="00FF7DC0">
        <w:rPr>
          <w:rFonts w:ascii="Candara" w:hAnsi="Candara"/>
          <w:sz w:val="28"/>
          <w:szCs w:val="28"/>
        </w:rPr>
        <w:t xml:space="preserve">       </w:t>
      </w:r>
      <w:r w:rsidR="00701663" w:rsidRPr="009314FA">
        <w:rPr>
          <w:rFonts w:ascii="Candara" w:hAnsi="Candara"/>
          <w:sz w:val="28"/>
          <w:szCs w:val="28"/>
        </w:rPr>
        <w:t>covariance</w:t>
      </w:r>
      <w:r w:rsidR="00161F73" w:rsidRPr="009314FA">
        <w:rPr>
          <w:rFonts w:ascii="Candara" w:hAnsi="Candara"/>
          <w:sz w:val="28"/>
          <w:szCs w:val="28"/>
        </w:rPr>
        <w:t xml:space="preserve"> </w:t>
      </w:r>
      <w:r w:rsidR="00701663" w:rsidRPr="009314FA">
        <w:rPr>
          <w:rFonts w:ascii="Candara" w:hAnsi="Candara"/>
          <w:sz w:val="28"/>
          <w:szCs w:val="28"/>
        </w:rPr>
        <w:t xml:space="preserve"> -0</w:t>
      </w:r>
      <w:r w:rsidR="00161F73" w:rsidRPr="009314FA">
        <w:rPr>
          <w:rFonts w:ascii="Candara" w:hAnsi="Candara"/>
          <w:sz w:val="28"/>
          <w:szCs w:val="28"/>
        </w:rPr>
        <w:t xml:space="preserve"> </w:t>
      </w:r>
      <w:r w:rsidR="00701663" w:rsidRPr="009314FA">
        <w:rPr>
          <w:rFonts w:ascii="Candara" w:hAnsi="Candara"/>
          <w:sz w:val="28"/>
          <w:szCs w:val="28"/>
        </w:rPr>
        <w:t>.023 (0.007) [-0.319]</w:t>
      </w:r>
    </w:p>
    <w:p w:rsidR="00701663" w:rsidRPr="009314FA" w:rsidRDefault="0099209C" w:rsidP="0099209C">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Coskewness</w:t>
      </w:r>
      <w:r w:rsidR="00FF7DC0">
        <w:rPr>
          <w:rFonts w:ascii="Candara" w:hAnsi="Candara"/>
          <w:sz w:val="28"/>
          <w:szCs w:val="28"/>
        </w:rPr>
        <w:t xml:space="preserve"> </w:t>
      </w:r>
      <w:r w:rsidR="00701663" w:rsidRPr="009314FA">
        <w:rPr>
          <w:rFonts w:ascii="Candara" w:hAnsi="Candara"/>
          <w:sz w:val="28"/>
          <w:szCs w:val="28"/>
        </w:rPr>
        <w:t>-0.080 (0.045) [-1.796</w:t>
      </w:r>
      <w:r w:rsidRPr="009314FA">
        <w:rPr>
          <w:rFonts w:ascii="Candara" w:hAnsi="Candara"/>
          <w:sz w:val="28"/>
          <w:szCs w:val="28"/>
        </w:rPr>
        <w:t xml:space="preserve">]*     </w:t>
      </w:r>
      <w:r w:rsidR="00FF7DC0">
        <w:rPr>
          <w:rFonts w:ascii="Candara" w:hAnsi="Candara"/>
          <w:sz w:val="28"/>
          <w:szCs w:val="28"/>
        </w:rPr>
        <w:t xml:space="preserve">         </w:t>
      </w:r>
      <w:r w:rsidR="00701663" w:rsidRPr="009314FA">
        <w:rPr>
          <w:rFonts w:ascii="Candara" w:hAnsi="Candara"/>
          <w:sz w:val="28"/>
          <w:szCs w:val="28"/>
        </w:rPr>
        <w:t>coskewness -0.004 (0.050) [-0.090]</w:t>
      </w:r>
    </w:p>
    <w:p w:rsidR="00701663" w:rsidRPr="009314FA" w:rsidRDefault="00701663" w:rsidP="0099209C">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Cokurtosis </w:t>
      </w:r>
      <w:r w:rsidRPr="009314FA">
        <w:rPr>
          <w:rFonts w:ascii="Candara" w:hAnsi="Candara"/>
          <w:sz w:val="28"/>
          <w:szCs w:val="28"/>
        </w:rPr>
        <w:tab/>
      </w:r>
      <w:r w:rsidR="00FF7DC0">
        <w:rPr>
          <w:rFonts w:ascii="Candara" w:hAnsi="Candara"/>
          <w:sz w:val="28"/>
          <w:szCs w:val="28"/>
        </w:rPr>
        <w:t xml:space="preserve">   </w:t>
      </w:r>
      <w:r w:rsidRPr="009314FA">
        <w:rPr>
          <w:rFonts w:ascii="Candara" w:hAnsi="Candara"/>
          <w:sz w:val="28"/>
          <w:szCs w:val="28"/>
        </w:rPr>
        <w:t>0.009 (0.025) [0.339]</w:t>
      </w:r>
      <w:r w:rsidRPr="009314FA">
        <w:rPr>
          <w:rFonts w:ascii="Candara" w:hAnsi="Candara"/>
          <w:sz w:val="28"/>
          <w:szCs w:val="28"/>
        </w:rPr>
        <w:tab/>
        <w:t xml:space="preserve">        </w:t>
      </w:r>
      <w:r w:rsidR="0099209C" w:rsidRPr="009314FA">
        <w:rPr>
          <w:rFonts w:ascii="Candara" w:hAnsi="Candara"/>
          <w:sz w:val="28"/>
          <w:szCs w:val="28"/>
        </w:rPr>
        <w:t xml:space="preserve">  </w:t>
      </w:r>
      <w:r w:rsidR="00FF7DC0">
        <w:rPr>
          <w:rFonts w:ascii="Candara" w:hAnsi="Candara"/>
          <w:sz w:val="28"/>
          <w:szCs w:val="28"/>
        </w:rPr>
        <w:t xml:space="preserve">    </w:t>
      </w:r>
      <w:r w:rsidR="0099209C" w:rsidRPr="009314FA">
        <w:rPr>
          <w:rFonts w:ascii="Candara" w:hAnsi="Candara"/>
          <w:sz w:val="28"/>
          <w:szCs w:val="28"/>
        </w:rPr>
        <w:t>co kurtosis  -0.083 (0.072)</w:t>
      </w:r>
      <w:r w:rsidRPr="009314FA">
        <w:rPr>
          <w:rFonts w:ascii="Candara" w:hAnsi="Candara"/>
          <w:sz w:val="28"/>
          <w:szCs w:val="28"/>
        </w:rPr>
        <w:t>1.156]</w:t>
      </w:r>
    </w:p>
    <w:p w:rsidR="00701663" w:rsidRPr="00FF7DC0" w:rsidRDefault="00726007" w:rsidP="00CD3522">
      <w:pPr>
        <w:autoSpaceDE w:val="0"/>
        <w:autoSpaceDN w:val="0"/>
        <w:adjustRightInd w:val="0"/>
        <w:spacing w:after="0" w:line="240" w:lineRule="auto"/>
        <w:ind w:left="720"/>
        <w:jc w:val="both"/>
        <w:rPr>
          <w:rFonts w:ascii="Candara" w:hAnsi="Candara"/>
          <w:sz w:val="20"/>
          <w:szCs w:val="20"/>
        </w:rPr>
      </w:pPr>
      <w:r>
        <w:rPr>
          <w:rFonts w:ascii="Candara" w:hAnsi="Candara"/>
          <w:noProof/>
          <w:sz w:val="20"/>
          <w:szCs w:val="20"/>
        </w:rPr>
        <w:pict>
          <v:shape id="_x0000_s1044" type="#_x0000_t32" style="position:absolute;left:0;text-align:left;margin-left:-.75pt;margin-top:2.15pt;width:474pt;height:0;z-index:251679744" o:connectortype="straight"/>
        </w:pict>
      </w:r>
      <w:r w:rsidR="00701663" w:rsidRPr="00FF7DC0">
        <w:rPr>
          <w:rFonts w:ascii="Candara" w:hAnsi="Candara"/>
          <w:sz w:val="20"/>
          <w:szCs w:val="20"/>
        </w:rPr>
        <w:t>Note: The figures in parenthesis and brackets are the standard errors and t-values respectively. The critical t-values using t-test with 50 Degree of freedom @ 99% &amp; 95%  confidence levels are 2.423 and 1.684 respectively.  AR</w:t>
      </w:r>
      <w:r w:rsidR="00701663" w:rsidRPr="00FF7DC0">
        <w:rPr>
          <w:rFonts w:ascii="Candara" w:hAnsi="Candara"/>
          <w:sz w:val="20"/>
          <w:szCs w:val="20"/>
          <w:vertAlign w:val="superscript"/>
        </w:rPr>
        <w:t>2</w:t>
      </w:r>
      <w:r w:rsidR="00701663" w:rsidRPr="00FF7DC0">
        <w:rPr>
          <w:rFonts w:ascii="Candara" w:hAnsi="Candara"/>
          <w:sz w:val="20"/>
          <w:szCs w:val="20"/>
        </w:rPr>
        <w:t xml:space="preserve"> are 0.30 &amp; 0.16 respectively for down and up market conditions.</w:t>
      </w:r>
    </w:p>
    <w:p w:rsidR="00701663" w:rsidRPr="00FF7DC0" w:rsidRDefault="0099209C" w:rsidP="00161F73">
      <w:pPr>
        <w:autoSpaceDE w:val="0"/>
        <w:autoSpaceDN w:val="0"/>
        <w:adjustRightInd w:val="0"/>
        <w:spacing w:after="0" w:line="240" w:lineRule="auto"/>
        <w:jc w:val="both"/>
        <w:rPr>
          <w:rFonts w:ascii="Candara" w:hAnsi="Candara"/>
          <w:sz w:val="20"/>
          <w:szCs w:val="20"/>
        </w:rPr>
      </w:pPr>
      <w:r w:rsidRPr="00FF7DC0">
        <w:rPr>
          <w:rFonts w:ascii="Candara" w:hAnsi="Candara"/>
          <w:sz w:val="20"/>
          <w:szCs w:val="20"/>
        </w:rPr>
        <w:t>Source: Author</w:t>
      </w:r>
      <w:r w:rsidR="00701663" w:rsidRPr="00FF7DC0">
        <w:rPr>
          <w:rFonts w:ascii="Candara" w:hAnsi="Candara"/>
          <w:sz w:val="20"/>
          <w:szCs w:val="20"/>
        </w:rPr>
        <w:t>s</w:t>
      </w:r>
      <w:r w:rsidRPr="00FF7DC0">
        <w:rPr>
          <w:rFonts w:ascii="Candara" w:hAnsi="Candara"/>
          <w:sz w:val="20"/>
          <w:szCs w:val="20"/>
        </w:rPr>
        <w:t>’</w:t>
      </w:r>
      <w:r w:rsidR="00701663" w:rsidRPr="00FF7DC0">
        <w:rPr>
          <w:rFonts w:ascii="Candara" w:hAnsi="Candara"/>
          <w:sz w:val="20"/>
          <w:szCs w:val="20"/>
        </w:rPr>
        <w:t xml:space="preserve"> Computation</w:t>
      </w:r>
    </w:p>
    <w:p w:rsidR="00701663" w:rsidRPr="009314FA" w:rsidRDefault="00701663" w:rsidP="00CD3522">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The results depicted i</w:t>
      </w:r>
      <w:r w:rsidR="00161F73" w:rsidRPr="009314FA">
        <w:rPr>
          <w:rFonts w:ascii="Candara" w:hAnsi="Candara"/>
          <w:sz w:val="28"/>
          <w:szCs w:val="28"/>
        </w:rPr>
        <w:t>n table 4.4 relate to the unconditional and conditional based tests. T</w:t>
      </w:r>
      <w:r w:rsidRPr="009314FA">
        <w:rPr>
          <w:rFonts w:ascii="Candara" w:hAnsi="Candara"/>
          <w:sz w:val="28"/>
          <w:szCs w:val="28"/>
        </w:rPr>
        <w:t>he systematic co kurtosis is not significantly priced in the two market phases. However, the difference is seen in the cases of covariance and co</w:t>
      </w:r>
      <w:r w:rsidR="00BB2994">
        <w:rPr>
          <w:rFonts w:ascii="Candara" w:hAnsi="Candara"/>
          <w:sz w:val="28"/>
          <w:szCs w:val="28"/>
        </w:rPr>
        <w:t>-</w:t>
      </w:r>
      <w:r w:rsidRPr="009314FA">
        <w:rPr>
          <w:rFonts w:ascii="Candara" w:hAnsi="Candara"/>
          <w:sz w:val="28"/>
          <w:szCs w:val="28"/>
        </w:rPr>
        <w:t>skewness risk factors which are priced in the down-market but are not in the up-market. The AR</w:t>
      </w:r>
      <w:r w:rsidRPr="009314FA">
        <w:rPr>
          <w:rFonts w:ascii="Candara" w:hAnsi="Candara"/>
          <w:sz w:val="28"/>
          <w:szCs w:val="28"/>
          <w:vertAlign w:val="superscript"/>
        </w:rPr>
        <w:t>2</w:t>
      </w:r>
      <w:r w:rsidRPr="009314FA">
        <w:rPr>
          <w:rFonts w:ascii="Candara" w:hAnsi="Candara"/>
          <w:sz w:val="28"/>
          <w:szCs w:val="28"/>
        </w:rPr>
        <w:t xml:space="preserve"> obtained from the four moments pricing equation (0.30 for down-market and 0.16 for up-market phases)</w:t>
      </w:r>
      <w:r w:rsidR="00D358D2" w:rsidRPr="009314FA">
        <w:rPr>
          <w:rFonts w:ascii="Candara" w:hAnsi="Candara"/>
          <w:sz w:val="28"/>
          <w:szCs w:val="28"/>
        </w:rPr>
        <w:t>. Therefore, the inclusion</w:t>
      </w:r>
      <w:r w:rsidRPr="009314FA">
        <w:rPr>
          <w:rFonts w:ascii="Candara" w:hAnsi="Candara"/>
          <w:sz w:val="28"/>
          <w:szCs w:val="28"/>
        </w:rPr>
        <w:t xml:space="preserve"> o</w:t>
      </w:r>
      <w:r w:rsidR="00D358D2" w:rsidRPr="009314FA">
        <w:rPr>
          <w:rFonts w:ascii="Candara" w:hAnsi="Candara"/>
          <w:sz w:val="28"/>
          <w:szCs w:val="28"/>
        </w:rPr>
        <w:t>f the fourth moment has yielded</w:t>
      </w:r>
      <w:r w:rsidRPr="009314FA">
        <w:rPr>
          <w:rFonts w:ascii="Candara" w:hAnsi="Candara"/>
          <w:sz w:val="28"/>
          <w:szCs w:val="28"/>
        </w:rPr>
        <w:t xml:space="preserve"> significant difference in the </w:t>
      </w:r>
      <w:r w:rsidR="00D358D2" w:rsidRPr="009314FA">
        <w:rPr>
          <w:rFonts w:ascii="Candara" w:hAnsi="Candara"/>
          <w:sz w:val="28"/>
          <w:szCs w:val="28"/>
        </w:rPr>
        <w:t>descriptive ability of the four-</w:t>
      </w:r>
      <w:r w:rsidRPr="009314FA">
        <w:rPr>
          <w:rFonts w:ascii="Candara" w:hAnsi="Candara"/>
          <w:sz w:val="28"/>
          <w:szCs w:val="28"/>
        </w:rPr>
        <w:t>moment pri</w:t>
      </w:r>
      <w:r w:rsidR="00D358D2" w:rsidRPr="009314FA">
        <w:rPr>
          <w:rFonts w:ascii="Candara" w:hAnsi="Candara"/>
          <w:sz w:val="28"/>
          <w:szCs w:val="28"/>
        </w:rPr>
        <w:t>cing error in both up-market and down-market conditions</w:t>
      </w:r>
      <w:r w:rsidRPr="009314FA">
        <w:rPr>
          <w:rFonts w:ascii="Candara" w:hAnsi="Candara"/>
          <w:sz w:val="28"/>
          <w:szCs w:val="28"/>
        </w:rPr>
        <w:t>.</w:t>
      </w:r>
    </w:p>
    <w:p w:rsidR="00926C70" w:rsidRDefault="00926C70" w:rsidP="008D471E">
      <w:pPr>
        <w:autoSpaceDE w:val="0"/>
        <w:autoSpaceDN w:val="0"/>
        <w:adjustRightInd w:val="0"/>
        <w:spacing w:after="0" w:line="240" w:lineRule="auto"/>
        <w:jc w:val="both"/>
        <w:rPr>
          <w:rFonts w:ascii="Candara" w:hAnsi="Candara"/>
          <w:sz w:val="28"/>
          <w:szCs w:val="28"/>
        </w:rPr>
      </w:pPr>
    </w:p>
    <w:p w:rsidR="008D471E" w:rsidRPr="009314FA" w:rsidRDefault="008D471E" w:rsidP="008D471E">
      <w:pPr>
        <w:autoSpaceDE w:val="0"/>
        <w:autoSpaceDN w:val="0"/>
        <w:adjustRightInd w:val="0"/>
        <w:spacing w:after="0" w:line="240" w:lineRule="auto"/>
        <w:jc w:val="both"/>
        <w:rPr>
          <w:rFonts w:ascii="Candara" w:hAnsi="Candara" w:cs="Times-Roman"/>
          <w:b/>
          <w:sz w:val="28"/>
          <w:szCs w:val="28"/>
        </w:rPr>
      </w:pPr>
      <w:r w:rsidRPr="009314FA">
        <w:rPr>
          <w:rFonts w:ascii="Candara" w:hAnsi="Candara"/>
          <w:sz w:val="28"/>
          <w:szCs w:val="28"/>
        </w:rPr>
        <w:t>5</w:t>
      </w:r>
      <w:r w:rsidRPr="009314FA">
        <w:rPr>
          <w:rFonts w:ascii="Candara" w:hAnsi="Candara"/>
          <w:b/>
          <w:sz w:val="28"/>
          <w:szCs w:val="28"/>
        </w:rPr>
        <w:t>. Conclusion and Recommend</w:t>
      </w:r>
      <w:r w:rsidRPr="009314FA">
        <w:rPr>
          <w:rFonts w:ascii="Candara" w:hAnsi="Candara" w:cs="Times-Roman"/>
          <w:b/>
          <w:sz w:val="28"/>
          <w:szCs w:val="28"/>
        </w:rPr>
        <w:t>ations</w:t>
      </w:r>
    </w:p>
    <w:p w:rsidR="008D471E" w:rsidRPr="009314FA" w:rsidRDefault="008D471E" w:rsidP="008D471E">
      <w:pPr>
        <w:autoSpaceDE w:val="0"/>
        <w:autoSpaceDN w:val="0"/>
        <w:adjustRightInd w:val="0"/>
        <w:spacing w:after="0" w:line="240" w:lineRule="auto"/>
        <w:jc w:val="both"/>
        <w:rPr>
          <w:rFonts w:ascii="Candara" w:hAnsi="Candara" w:cs="Times-Roman"/>
          <w:sz w:val="28"/>
          <w:szCs w:val="28"/>
        </w:rPr>
      </w:pPr>
      <w:r w:rsidRPr="009314FA">
        <w:rPr>
          <w:rFonts w:ascii="Candara" w:hAnsi="Candara" w:cs="Times-Roman"/>
          <w:sz w:val="28"/>
          <w:szCs w:val="28"/>
        </w:rPr>
        <w:t>The study presents empirical proofs on the validity of the CAPM with higher order comoments (CAPMC) using unconditional and conditional information in Nigerian stock market. The results of the unconditional CAPMC reveal that</w:t>
      </w:r>
      <w:r w:rsidR="00965AAB" w:rsidRPr="009314FA">
        <w:rPr>
          <w:rFonts w:ascii="Candara" w:hAnsi="Candara" w:cs="Times-Roman"/>
          <w:sz w:val="28"/>
          <w:szCs w:val="28"/>
        </w:rPr>
        <w:t xml:space="preserve"> the </w:t>
      </w:r>
      <w:r w:rsidR="00965AAB" w:rsidRPr="009314FA">
        <w:rPr>
          <w:rFonts w:ascii="Candara" w:hAnsi="Candara" w:cs="Times-Roman"/>
          <w:sz w:val="28"/>
          <w:szCs w:val="28"/>
        </w:rPr>
        <w:lastRenderedPageBreak/>
        <w:t xml:space="preserve">only relevant risk premium that plays significant role in explaining variation in asset returns is the systematic coskewness risk; while the covariance and cokurtosis risks appear to be insignificant in the market based on the unconditional test. This unconditionally significant relationship between average return and coskewness is also confirmed in the studies of </w:t>
      </w:r>
      <w:r w:rsidR="00BB2994">
        <w:rPr>
          <w:rFonts w:ascii="Candara" w:hAnsi="Candara" w:cs="Times-Roman"/>
          <w:sz w:val="28"/>
          <w:szCs w:val="28"/>
        </w:rPr>
        <w:t>Friend and</w:t>
      </w:r>
      <w:r w:rsidR="00965AAB" w:rsidRPr="009314FA">
        <w:rPr>
          <w:rFonts w:ascii="Candara" w:hAnsi="Candara" w:cs="Times-Roman"/>
          <w:sz w:val="28"/>
          <w:szCs w:val="28"/>
        </w:rPr>
        <w:t xml:space="preserve"> Westerfied, </w:t>
      </w:r>
      <w:r w:rsidR="00BB2994">
        <w:rPr>
          <w:rFonts w:ascii="Candara" w:hAnsi="Candara" w:cs="Times-Roman"/>
          <w:sz w:val="28"/>
          <w:szCs w:val="28"/>
        </w:rPr>
        <w:t>(</w:t>
      </w:r>
      <w:r w:rsidR="00965AAB" w:rsidRPr="009314FA">
        <w:rPr>
          <w:rFonts w:ascii="Candara" w:hAnsi="Candara" w:cs="Times-Roman"/>
          <w:sz w:val="28"/>
          <w:szCs w:val="28"/>
        </w:rPr>
        <w:t>1980)</w:t>
      </w:r>
      <w:r w:rsidR="00525271" w:rsidRPr="009314FA">
        <w:rPr>
          <w:rFonts w:ascii="Candara" w:hAnsi="Candara" w:cs="Times-Roman"/>
          <w:sz w:val="28"/>
          <w:szCs w:val="28"/>
        </w:rPr>
        <w:t xml:space="preserve"> and</w:t>
      </w:r>
      <w:r w:rsidR="00965AAB" w:rsidRPr="009314FA">
        <w:rPr>
          <w:rFonts w:ascii="Candara" w:hAnsi="Candara" w:cs="Times-Roman"/>
          <w:sz w:val="28"/>
          <w:szCs w:val="28"/>
        </w:rPr>
        <w:t xml:space="preserve"> </w:t>
      </w:r>
      <w:r w:rsidR="00BB2994">
        <w:rPr>
          <w:rFonts w:ascii="Candara" w:hAnsi="Candara" w:cs="Times-Roman"/>
          <w:sz w:val="28"/>
          <w:szCs w:val="28"/>
        </w:rPr>
        <w:t>Javid and</w:t>
      </w:r>
      <w:r w:rsidR="00965AAB" w:rsidRPr="009314FA">
        <w:rPr>
          <w:rFonts w:ascii="Candara" w:hAnsi="Candara" w:cs="Times-Roman"/>
          <w:sz w:val="28"/>
          <w:szCs w:val="28"/>
        </w:rPr>
        <w:t xml:space="preserve"> Ahmad, </w:t>
      </w:r>
      <w:r w:rsidR="00BB2994">
        <w:rPr>
          <w:rFonts w:ascii="Candara" w:hAnsi="Candara" w:cs="Times-Roman"/>
          <w:sz w:val="28"/>
          <w:szCs w:val="28"/>
        </w:rPr>
        <w:t>(</w:t>
      </w:r>
      <w:r w:rsidR="00965AAB" w:rsidRPr="009314FA">
        <w:rPr>
          <w:rFonts w:ascii="Candara" w:hAnsi="Candara" w:cs="Times-Roman"/>
          <w:sz w:val="28"/>
          <w:szCs w:val="28"/>
        </w:rPr>
        <w:t>2008)</w:t>
      </w:r>
      <w:r w:rsidR="00525271" w:rsidRPr="009314FA">
        <w:rPr>
          <w:rFonts w:ascii="Candara" w:hAnsi="Candara" w:cs="Times-Roman"/>
          <w:sz w:val="28"/>
          <w:szCs w:val="28"/>
        </w:rPr>
        <w:t>. We discover in the conditional based test</w:t>
      </w:r>
      <w:r w:rsidRPr="009314FA">
        <w:rPr>
          <w:rFonts w:ascii="Candara" w:hAnsi="Candara" w:cs="Times-Roman"/>
          <w:sz w:val="28"/>
          <w:szCs w:val="28"/>
        </w:rPr>
        <w:t xml:space="preserve"> </w:t>
      </w:r>
      <w:r w:rsidR="00525271" w:rsidRPr="009314FA">
        <w:rPr>
          <w:rFonts w:ascii="Candara" w:hAnsi="Candara" w:cs="Times-Roman"/>
          <w:sz w:val="28"/>
          <w:szCs w:val="28"/>
        </w:rPr>
        <w:t xml:space="preserve">that all the risk factors except the risk-free premium are not priced in the up-market leading to the conclusion that the investors in Nigerian equity market are rewarded for taking specific market risk when the market is bullish. However, the covariance and cokurtosis risks are dominant risk premia playing significant impact on the determination </w:t>
      </w:r>
      <w:r w:rsidR="00B62746">
        <w:rPr>
          <w:rFonts w:ascii="Candara" w:hAnsi="Candara" w:cs="Times-Roman"/>
          <w:sz w:val="28"/>
          <w:szCs w:val="28"/>
        </w:rPr>
        <w:t xml:space="preserve">of </w:t>
      </w:r>
      <w:r w:rsidR="00525271" w:rsidRPr="009314FA">
        <w:rPr>
          <w:rFonts w:ascii="Candara" w:hAnsi="Candara" w:cs="Times-Roman"/>
          <w:sz w:val="28"/>
          <w:szCs w:val="28"/>
        </w:rPr>
        <w:t xml:space="preserve">asset returns but cokurtosis risk still remains </w:t>
      </w:r>
      <w:r w:rsidR="003235C8" w:rsidRPr="009314FA">
        <w:rPr>
          <w:rFonts w:ascii="Candara" w:hAnsi="Candara" w:cs="Times-Roman"/>
          <w:sz w:val="28"/>
          <w:szCs w:val="28"/>
        </w:rPr>
        <w:t xml:space="preserve">insignificant. These findings are partly inconsistent with </w:t>
      </w:r>
      <w:r w:rsidR="00BB2994">
        <w:rPr>
          <w:rFonts w:ascii="Candara" w:hAnsi="Candara" w:cs="Times-Roman"/>
          <w:sz w:val="28"/>
          <w:szCs w:val="28"/>
        </w:rPr>
        <w:t>the studies of Christie-David and Chaudhry</w:t>
      </w:r>
      <w:r w:rsidR="003235C8" w:rsidRPr="009314FA">
        <w:rPr>
          <w:rFonts w:ascii="Candara" w:hAnsi="Candara" w:cs="Times-Roman"/>
          <w:sz w:val="28"/>
          <w:szCs w:val="28"/>
        </w:rPr>
        <w:t xml:space="preserve"> </w:t>
      </w:r>
      <w:r w:rsidR="00BB2994">
        <w:rPr>
          <w:rFonts w:ascii="Candara" w:hAnsi="Candara" w:cs="Times-Roman"/>
          <w:sz w:val="28"/>
          <w:szCs w:val="28"/>
        </w:rPr>
        <w:t>(</w:t>
      </w:r>
      <w:r w:rsidR="003235C8" w:rsidRPr="009314FA">
        <w:rPr>
          <w:rFonts w:ascii="Candara" w:hAnsi="Candara" w:cs="Times-Roman"/>
          <w:sz w:val="28"/>
          <w:szCs w:val="28"/>
        </w:rPr>
        <w:t>2001)</w:t>
      </w:r>
      <w:r w:rsidR="00BB2994">
        <w:rPr>
          <w:rFonts w:ascii="Candara" w:hAnsi="Candara" w:cs="Times-Roman"/>
          <w:sz w:val="28"/>
          <w:szCs w:val="28"/>
        </w:rPr>
        <w:t xml:space="preserve">, </w:t>
      </w:r>
      <w:r w:rsidR="003235C8" w:rsidRPr="009314FA">
        <w:rPr>
          <w:rFonts w:ascii="Candara" w:hAnsi="Candara" w:cs="Times-Roman"/>
          <w:sz w:val="28"/>
          <w:szCs w:val="28"/>
        </w:rPr>
        <w:t xml:space="preserve">Dittmar, </w:t>
      </w:r>
      <w:r w:rsidR="00BB2994">
        <w:rPr>
          <w:rFonts w:ascii="Candara" w:hAnsi="Candara" w:cs="Times-Roman"/>
          <w:sz w:val="28"/>
          <w:szCs w:val="28"/>
        </w:rPr>
        <w:t>(</w:t>
      </w:r>
      <w:r w:rsidR="003235C8" w:rsidRPr="009314FA">
        <w:rPr>
          <w:rFonts w:ascii="Candara" w:hAnsi="Candara" w:cs="Times-Roman"/>
          <w:sz w:val="28"/>
          <w:szCs w:val="28"/>
        </w:rPr>
        <w:t>2002),</w:t>
      </w:r>
      <w:r w:rsidR="00525271" w:rsidRPr="009314FA">
        <w:rPr>
          <w:rFonts w:ascii="Candara" w:hAnsi="Candara" w:cs="Times-Roman"/>
          <w:sz w:val="28"/>
          <w:szCs w:val="28"/>
        </w:rPr>
        <w:t xml:space="preserve"> </w:t>
      </w:r>
      <w:r w:rsidR="00BB2994">
        <w:rPr>
          <w:rFonts w:ascii="Candara" w:hAnsi="Candara" w:cs="Times-Roman"/>
          <w:sz w:val="28"/>
          <w:szCs w:val="28"/>
        </w:rPr>
        <w:t>and Sidique and</w:t>
      </w:r>
      <w:r w:rsidR="003235C8" w:rsidRPr="009314FA">
        <w:rPr>
          <w:rFonts w:ascii="Candara" w:hAnsi="Candara" w:cs="Times-Roman"/>
          <w:sz w:val="28"/>
          <w:szCs w:val="28"/>
        </w:rPr>
        <w:t xml:space="preserve"> Xu, </w:t>
      </w:r>
      <w:r w:rsidR="00BB2994">
        <w:rPr>
          <w:rFonts w:ascii="Candara" w:hAnsi="Candara" w:cs="Times-Roman"/>
          <w:sz w:val="28"/>
          <w:szCs w:val="28"/>
        </w:rPr>
        <w:t>(</w:t>
      </w:r>
      <w:r w:rsidR="003235C8" w:rsidRPr="009314FA">
        <w:rPr>
          <w:rFonts w:ascii="Candara" w:hAnsi="Candara" w:cs="Times-Roman"/>
          <w:sz w:val="28"/>
          <w:szCs w:val="28"/>
        </w:rPr>
        <w:t>2004). Finally we find that the inclusion of the third moment and fourth moment into the CAPM traditional pricing relation augmented with condi</w:t>
      </w:r>
      <w:r w:rsidR="00942C01" w:rsidRPr="009314FA">
        <w:rPr>
          <w:rFonts w:ascii="Candara" w:hAnsi="Candara" w:cs="Times-Roman"/>
          <w:sz w:val="28"/>
          <w:szCs w:val="28"/>
        </w:rPr>
        <w:t xml:space="preserve">tional information has improved the descriptive power of the </w:t>
      </w:r>
      <w:r w:rsidR="00BB2994">
        <w:rPr>
          <w:rFonts w:ascii="Candara" w:hAnsi="Candara" w:cs="Times-Roman"/>
          <w:sz w:val="28"/>
          <w:szCs w:val="28"/>
        </w:rPr>
        <w:t xml:space="preserve">model justifying the claims of </w:t>
      </w:r>
      <w:r w:rsidR="00B62746">
        <w:rPr>
          <w:rFonts w:ascii="Candara" w:hAnsi="Candara" w:cs="Times-Roman"/>
          <w:sz w:val="28"/>
          <w:szCs w:val="28"/>
        </w:rPr>
        <w:t>(</w:t>
      </w:r>
      <w:r w:rsidR="00942C01" w:rsidRPr="009314FA">
        <w:rPr>
          <w:rFonts w:ascii="Candara" w:hAnsi="Candara" w:cs="Times-Roman"/>
          <w:sz w:val="28"/>
          <w:szCs w:val="28"/>
        </w:rPr>
        <w:t>Ferson &amp; Harvey, 1999)</w:t>
      </w:r>
      <w:r w:rsidR="00B62746">
        <w:rPr>
          <w:rFonts w:ascii="Candara" w:hAnsi="Candara" w:cs="Times-Roman"/>
          <w:sz w:val="28"/>
          <w:szCs w:val="28"/>
        </w:rPr>
        <w:t xml:space="preserve"> Tepmony (2010) and (Tamara &amp; Evgeniya, 2011)</w:t>
      </w:r>
      <w:r w:rsidR="00942C01" w:rsidRPr="009314FA">
        <w:rPr>
          <w:rFonts w:ascii="Candara" w:hAnsi="Candara" w:cs="Times-Roman"/>
          <w:sz w:val="28"/>
          <w:szCs w:val="28"/>
        </w:rPr>
        <w:t>. Therefore, based on our findings, we recommend that investors should increase their holding in the up-market so that to eliminate the cokurtosis risk. Since, the market does not pay premium when the market is bullish, it is recommended that</w:t>
      </w:r>
      <w:r w:rsidR="008D259F" w:rsidRPr="009314FA">
        <w:rPr>
          <w:rFonts w:ascii="Candara" w:hAnsi="Candara" w:cs="Times-Roman"/>
          <w:sz w:val="28"/>
          <w:szCs w:val="28"/>
        </w:rPr>
        <w:t xml:space="preserve"> investor should strive to hold optimum portfolios in this market phase. We also recommend that investors should intermittently adjust the size/proportion of the assets of their portfolios based on conditional information and preference to specific risk which he/she can hedge or mitigate through diversification.</w:t>
      </w:r>
      <w:r w:rsidR="00942C01" w:rsidRPr="009314FA">
        <w:rPr>
          <w:rFonts w:ascii="Candara" w:hAnsi="Candara" w:cs="Times-Roman"/>
          <w:sz w:val="28"/>
          <w:szCs w:val="28"/>
        </w:rPr>
        <w:t xml:space="preserve"> </w:t>
      </w:r>
    </w:p>
    <w:p w:rsidR="00926C70" w:rsidRDefault="008D471E" w:rsidP="00B958D1">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 xml:space="preserve"> </w:t>
      </w:r>
    </w:p>
    <w:p w:rsidR="007A73D2" w:rsidRPr="009314FA" w:rsidRDefault="00006C98" w:rsidP="00BB2994">
      <w:pPr>
        <w:autoSpaceDE w:val="0"/>
        <w:autoSpaceDN w:val="0"/>
        <w:adjustRightInd w:val="0"/>
        <w:spacing w:after="0" w:line="240" w:lineRule="auto"/>
        <w:ind w:left="2880" w:firstLine="720"/>
        <w:jc w:val="both"/>
        <w:rPr>
          <w:rFonts w:ascii="Candara" w:hAnsi="Candara"/>
          <w:sz w:val="28"/>
          <w:szCs w:val="28"/>
        </w:rPr>
      </w:pPr>
      <w:r w:rsidRPr="009314FA">
        <w:rPr>
          <w:rFonts w:ascii="Candara" w:hAnsi="Candara" w:cs="Euclid"/>
          <w:b/>
          <w:sz w:val="28"/>
          <w:szCs w:val="28"/>
        </w:rPr>
        <w:t>Reference</w:t>
      </w:r>
      <w:r w:rsidR="00BB2994">
        <w:rPr>
          <w:rFonts w:ascii="Candara" w:hAnsi="Candara" w:cs="Euclid"/>
          <w:b/>
          <w:sz w:val="28"/>
          <w:szCs w:val="28"/>
        </w:rPr>
        <w:t>s</w:t>
      </w:r>
      <w:r w:rsidR="00191DCB" w:rsidRPr="009314FA">
        <w:rPr>
          <w:rFonts w:ascii="Candara" w:hAnsi="Candara" w:cs="Times-Roman"/>
          <w:b/>
          <w:sz w:val="28"/>
          <w:szCs w:val="28"/>
        </w:rPr>
        <w:t xml:space="preserve"> </w:t>
      </w:r>
    </w:p>
    <w:p w:rsidR="0056203C" w:rsidRDefault="00277CB4" w:rsidP="00277CB4">
      <w:pPr>
        <w:autoSpaceDE w:val="0"/>
        <w:autoSpaceDN w:val="0"/>
        <w:adjustRightInd w:val="0"/>
        <w:spacing w:after="0" w:line="240" w:lineRule="auto"/>
        <w:jc w:val="both"/>
        <w:rPr>
          <w:rFonts w:ascii="Candara" w:hAnsi="Candara"/>
          <w:sz w:val="28"/>
          <w:szCs w:val="28"/>
        </w:rPr>
      </w:pPr>
      <w:r w:rsidRPr="00926C70">
        <w:rPr>
          <w:rFonts w:ascii="Candara" w:hAnsi="Candara"/>
          <w:sz w:val="28"/>
          <w:szCs w:val="28"/>
        </w:rPr>
        <w:t>Ag</w:t>
      </w:r>
      <w:r w:rsidRPr="009314FA">
        <w:rPr>
          <w:rFonts w:ascii="Candara" w:hAnsi="Candara"/>
          <w:sz w:val="28"/>
          <w:szCs w:val="28"/>
        </w:rPr>
        <w:t xml:space="preserve">garwal, R. Inclean, C., &amp; Leal, R. (1999). Volatility in emerging stock markets. </w:t>
      </w:r>
      <w:r w:rsidR="00BB2994">
        <w:rPr>
          <w:rFonts w:ascii="Candara" w:hAnsi="Candara"/>
          <w:sz w:val="28"/>
          <w:szCs w:val="28"/>
        </w:rPr>
        <w:t xml:space="preserve">     </w:t>
      </w:r>
      <w:r w:rsidR="0056203C">
        <w:rPr>
          <w:rFonts w:ascii="Candara" w:hAnsi="Candara"/>
          <w:sz w:val="28"/>
          <w:szCs w:val="28"/>
        </w:rPr>
        <w:t xml:space="preserve"> </w:t>
      </w:r>
    </w:p>
    <w:p w:rsidR="00277CB4" w:rsidRPr="009314FA" w:rsidRDefault="00277CB4" w:rsidP="00277CB4">
      <w:pPr>
        <w:autoSpaceDE w:val="0"/>
        <w:autoSpaceDN w:val="0"/>
        <w:adjustRightInd w:val="0"/>
        <w:spacing w:after="0" w:line="240" w:lineRule="auto"/>
        <w:jc w:val="both"/>
        <w:rPr>
          <w:rFonts w:ascii="Candara" w:hAnsi="Candara" w:cs="Times-Roman"/>
          <w:sz w:val="28"/>
          <w:szCs w:val="28"/>
        </w:rPr>
      </w:pPr>
      <w:r w:rsidRPr="009314FA">
        <w:rPr>
          <w:rFonts w:ascii="Candara" w:hAnsi="Candara"/>
          <w:i/>
          <w:sz w:val="28"/>
          <w:szCs w:val="28"/>
        </w:rPr>
        <w:t>The Journal of Financial and Quantitative Analysis</w:t>
      </w:r>
      <w:r w:rsidRPr="009314FA">
        <w:rPr>
          <w:rFonts w:ascii="Candara" w:hAnsi="Candara"/>
          <w:sz w:val="28"/>
          <w:szCs w:val="28"/>
        </w:rPr>
        <w:t>. 34, 33-55</w:t>
      </w:r>
    </w:p>
    <w:p w:rsidR="0056203C" w:rsidRDefault="0056203C" w:rsidP="00277CB4">
      <w:pPr>
        <w:autoSpaceDE w:val="0"/>
        <w:autoSpaceDN w:val="0"/>
        <w:adjustRightInd w:val="0"/>
        <w:spacing w:after="0" w:line="240" w:lineRule="auto"/>
        <w:jc w:val="both"/>
        <w:rPr>
          <w:rFonts w:ascii="Candara" w:hAnsi="Candara" w:cs="Times-Roman"/>
          <w:sz w:val="28"/>
          <w:szCs w:val="28"/>
        </w:rPr>
      </w:pPr>
    </w:p>
    <w:p w:rsidR="00277CB4" w:rsidRPr="009314FA" w:rsidRDefault="00277CB4" w:rsidP="00277CB4">
      <w:pPr>
        <w:autoSpaceDE w:val="0"/>
        <w:autoSpaceDN w:val="0"/>
        <w:adjustRightInd w:val="0"/>
        <w:spacing w:after="0" w:line="240" w:lineRule="auto"/>
        <w:jc w:val="both"/>
        <w:rPr>
          <w:rFonts w:ascii="Candara" w:hAnsi="Candara" w:cs="Times-Roman"/>
          <w:sz w:val="28"/>
          <w:szCs w:val="28"/>
        </w:rPr>
      </w:pPr>
      <w:r w:rsidRPr="009314FA">
        <w:rPr>
          <w:rFonts w:ascii="Candara" w:hAnsi="Candara" w:cs="Times-Roman"/>
          <w:sz w:val="28"/>
          <w:szCs w:val="28"/>
        </w:rPr>
        <w:t>Arewa, A. (2008). Portfolio diversification and risk reduction: A test of capital asset pricing model. Unpublished M.Sc Theses, University of Ado-Ekiti, Nigeria.</w:t>
      </w:r>
    </w:p>
    <w:p w:rsidR="00277CB4" w:rsidRPr="009314FA" w:rsidRDefault="00277CB4" w:rsidP="00277CB4">
      <w:pPr>
        <w:spacing w:line="240" w:lineRule="auto"/>
        <w:jc w:val="both"/>
        <w:rPr>
          <w:rFonts w:ascii="Candara" w:hAnsi="Candara"/>
          <w:color w:val="000000"/>
          <w:sz w:val="28"/>
          <w:szCs w:val="28"/>
        </w:rPr>
      </w:pPr>
    </w:p>
    <w:p w:rsidR="00277CB4" w:rsidRPr="009314FA" w:rsidRDefault="00277CB4" w:rsidP="00277CB4">
      <w:pPr>
        <w:spacing w:line="240" w:lineRule="auto"/>
        <w:jc w:val="both"/>
        <w:rPr>
          <w:rFonts w:ascii="Candara" w:hAnsi="Candara"/>
          <w:color w:val="000000"/>
          <w:sz w:val="28"/>
          <w:szCs w:val="28"/>
        </w:rPr>
      </w:pPr>
      <w:r w:rsidRPr="009314FA">
        <w:rPr>
          <w:rFonts w:ascii="Candara" w:hAnsi="Candara"/>
          <w:color w:val="000000"/>
          <w:sz w:val="28"/>
          <w:szCs w:val="28"/>
        </w:rPr>
        <w:t xml:space="preserve">Arditti, F. (1967). Risk and the required return on equity, </w:t>
      </w:r>
      <w:r w:rsidRPr="009314FA">
        <w:rPr>
          <w:rFonts w:ascii="Candara" w:hAnsi="Candara"/>
          <w:i/>
          <w:iCs/>
          <w:color w:val="000000"/>
          <w:sz w:val="28"/>
          <w:szCs w:val="28"/>
        </w:rPr>
        <w:t>Journal of Finance</w:t>
      </w:r>
      <w:r w:rsidRPr="009314FA">
        <w:rPr>
          <w:rFonts w:ascii="Candara" w:hAnsi="Candara"/>
          <w:color w:val="000000"/>
          <w:sz w:val="28"/>
          <w:szCs w:val="28"/>
        </w:rPr>
        <w:t>, 22, 19-36.</w:t>
      </w:r>
    </w:p>
    <w:p w:rsidR="00277CB4" w:rsidRPr="009314FA" w:rsidRDefault="00277CB4" w:rsidP="00277CB4">
      <w:pPr>
        <w:spacing w:line="240" w:lineRule="auto"/>
        <w:jc w:val="both"/>
        <w:rPr>
          <w:rFonts w:ascii="Candara" w:hAnsi="Candara"/>
          <w:color w:val="000000"/>
          <w:sz w:val="28"/>
          <w:szCs w:val="28"/>
        </w:rPr>
      </w:pPr>
      <w:r w:rsidRPr="009314FA">
        <w:rPr>
          <w:rFonts w:ascii="Candara" w:hAnsi="Candara" w:cs="Times-Roman"/>
          <w:sz w:val="28"/>
          <w:szCs w:val="28"/>
        </w:rPr>
        <w:lastRenderedPageBreak/>
        <w:t>Borensztein, E., &amp; De Gregorio, J. (1999). Devaluation and inflation after currency crises. Unpublished manuscript, Universidad de Chile.</w:t>
      </w:r>
    </w:p>
    <w:p w:rsidR="00277CB4" w:rsidRPr="009314FA" w:rsidRDefault="00277CB4" w:rsidP="00277CB4">
      <w:pPr>
        <w:autoSpaceDE w:val="0"/>
        <w:autoSpaceDN w:val="0"/>
        <w:adjustRightInd w:val="0"/>
        <w:spacing w:after="0" w:line="240" w:lineRule="auto"/>
        <w:jc w:val="both"/>
        <w:rPr>
          <w:rFonts w:ascii="Candara" w:hAnsi="Candara" w:cs="Times-Roman"/>
          <w:sz w:val="28"/>
          <w:szCs w:val="28"/>
        </w:rPr>
      </w:pPr>
      <w:r w:rsidRPr="009314FA">
        <w:rPr>
          <w:rFonts w:ascii="Candara" w:hAnsi="Candara"/>
          <w:sz w:val="28"/>
          <w:szCs w:val="28"/>
        </w:rPr>
        <w:t>Chen, N.F. (1980). Arbitrage Pricing Theory: Estimation and applications. Working Paper, Graduate School of Management, University of California, Los Angles.</w:t>
      </w:r>
    </w:p>
    <w:p w:rsidR="00277CB4" w:rsidRPr="009314FA" w:rsidRDefault="00277CB4" w:rsidP="00277CB4">
      <w:pPr>
        <w:autoSpaceDE w:val="0"/>
        <w:autoSpaceDN w:val="0"/>
        <w:adjustRightInd w:val="0"/>
        <w:spacing w:before="240" w:after="0" w:line="240" w:lineRule="auto"/>
        <w:jc w:val="both"/>
        <w:rPr>
          <w:rFonts w:ascii="Candara" w:eastAsia="ArialMT" w:hAnsi="Candara" w:cs="ArialMT"/>
          <w:color w:val="000000"/>
          <w:sz w:val="28"/>
          <w:szCs w:val="28"/>
        </w:rPr>
      </w:pPr>
      <w:r w:rsidRPr="009314FA">
        <w:rPr>
          <w:rFonts w:ascii="Candara" w:eastAsia="ArialMT" w:hAnsi="Candara" w:cs="ArialMT"/>
          <w:color w:val="000000"/>
          <w:sz w:val="28"/>
          <w:szCs w:val="28"/>
        </w:rPr>
        <w:t xml:space="preserve">Chiao, C., Hung, K., &amp; Srivastava, S. (2003). Taiwan stock market andfour-moment asset pricing model. </w:t>
      </w:r>
      <w:r w:rsidRPr="009314FA">
        <w:rPr>
          <w:rFonts w:ascii="Candara" w:eastAsia="ArialMT" w:hAnsi="Candara" w:cs="Arial-ItalicMT"/>
          <w:i/>
          <w:iCs/>
          <w:color w:val="000000"/>
          <w:sz w:val="28"/>
          <w:szCs w:val="28"/>
        </w:rPr>
        <w:t>Int. Fin. Markets, Inst. and Money</w:t>
      </w:r>
      <w:r w:rsidRPr="009314FA">
        <w:rPr>
          <w:rFonts w:ascii="Candara" w:eastAsia="ArialMT" w:hAnsi="Candara" w:cs="ArialMT"/>
          <w:color w:val="000000"/>
          <w:sz w:val="28"/>
          <w:szCs w:val="28"/>
        </w:rPr>
        <w:t>, 13, 355-</w:t>
      </w:r>
      <w:r w:rsidRPr="009314FA">
        <w:rPr>
          <w:rFonts w:ascii="Candara" w:eastAsia="ArialMT" w:hAnsi="Candara" w:cs="ArialMT"/>
          <w:color w:val="FFFFFF"/>
          <w:sz w:val="28"/>
          <w:szCs w:val="28"/>
        </w:rPr>
        <w:t>/</w:t>
      </w:r>
      <w:r w:rsidRPr="009314FA">
        <w:rPr>
          <w:rFonts w:ascii="Candara" w:eastAsia="ArialMT" w:hAnsi="Candara" w:cs="ArialMT"/>
          <w:color w:val="000000"/>
          <w:sz w:val="28"/>
          <w:szCs w:val="28"/>
        </w:rPr>
        <w:t>381.</w:t>
      </w:r>
    </w:p>
    <w:p w:rsidR="00277CB4" w:rsidRPr="009314FA" w:rsidRDefault="00277CB4" w:rsidP="00277CB4">
      <w:pPr>
        <w:autoSpaceDE w:val="0"/>
        <w:autoSpaceDN w:val="0"/>
        <w:adjustRightInd w:val="0"/>
        <w:spacing w:before="240" w:after="0" w:line="240" w:lineRule="auto"/>
        <w:jc w:val="both"/>
        <w:rPr>
          <w:rFonts w:ascii="Candara" w:hAnsi="Candara"/>
          <w:sz w:val="28"/>
          <w:szCs w:val="28"/>
        </w:rPr>
      </w:pPr>
      <w:r w:rsidRPr="009314FA">
        <w:rPr>
          <w:rFonts w:ascii="Candara" w:hAnsi="Candara"/>
          <w:color w:val="000000"/>
          <w:sz w:val="28"/>
          <w:szCs w:val="28"/>
        </w:rPr>
        <w:t xml:space="preserve">Christie-David, R., &amp; Chaudhry, M. (2001). Coskewness and cokurtosis in futures markets. </w:t>
      </w:r>
      <w:r w:rsidRPr="009314FA">
        <w:rPr>
          <w:rFonts w:ascii="Candara" w:hAnsi="Candara"/>
          <w:i/>
          <w:iCs/>
          <w:color w:val="000000"/>
          <w:sz w:val="28"/>
          <w:szCs w:val="28"/>
        </w:rPr>
        <w:t>Journal of Empirical Finance</w:t>
      </w:r>
      <w:r w:rsidRPr="009314FA">
        <w:rPr>
          <w:rFonts w:ascii="Candara" w:hAnsi="Candara"/>
          <w:color w:val="000000"/>
          <w:sz w:val="28"/>
          <w:szCs w:val="28"/>
        </w:rPr>
        <w:t>, 8, 55-81.</w:t>
      </w:r>
    </w:p>
    <w:p w:rsidR="005C43A5" w:rsidRDefault="005C43A5" w:rsidP="00277CB4">
      <w:pPr>
        <w:autoSpaceDE w:val="0"/>
        <w:autoSpaceDN w:val="0"/>
        <w:adjustRightInd w:val="0"/>
        <w:spacing w:after="0" w:line="240" w:lineRule="auto"/>
        <w:jc w:val="both"/>
        <w:rPr>
          <w:rFonts w:ascii="Candara" w:hAnsi="Candara" w:cs="Times-Roman"/>
          <w:sz w:val="28"/>
          <w:szCs w:val="28"/>
        </w:rPr>
      </w:pPr>
    </w:p>
    <w:p w:rsidR="00277CB4" w:rsidRPr="009314FA" w:rsidRDefault="00277CB4" w:rsidP="00277CB4">
      <w:pPr>
        <w:autoSpaceDE w:val="0"/>
        <w:autoSpaceDN w:val="0"/>
        <w:adjustRightInd w:val="0"/>
        <w:spacing w:after="0" w:line="240" w:lineRule="auto"/>
        <w:jc w:val="both"/>
        <w:rPr>
          <w:rFonts w:ascii="Candara" w:hAnsi="Candara" w:cs="Times-Roman"/>
          <w:sz w:val="28"/>
          <w:szCs w:val="28"/>
        </w:rPr>
      </w:pPr>
      <w:r w:rsidRPr="009314FA">
        <w:rPr>
          <w:rFonts w:ascii="Candara" w:hAnsi="Candara" w:cs="Times-Roman"/>
          <w:sz w:val="28"/>
          <w:szCs w:val="28"/>
        </w:rPr>
        <w:t xml:space="preserve">Dittmar, R.F. (2002). Nonlinear pricing kernels, kutosis preferences and evidence from the cross-section of equity return. </w:t>
      </w:r>
      <w:r w:rsidRPr="009314FA">
        <w:rPr>
          <w:rFonts w:ascii="Candara" w:hAnsi="Candara" w:cs="Times-Italic"/>
          <w:i/>
          <w:iCs/>
          <w:sz w:val="28"/>
          <w:szCs w:val="28"/>
        </w:rPr>
        <w:t>Journal of Finance</w:t>
      </w:r>
      <w:r w:rsidRPr="009314FA">
        <w:rPr>
          <w:rFonts w:ascii="Candara" w:hAnsi="Candara" w:cs="Times-Roman"/>
          <w:sz w:val="28"/>
          <w:szCs w:val="28"/>
        </w:rPr>
        <w:t>, 51(1), 369-403.</w:t>
      </w:r>
    </w:p>
    <w:p w:rsidR="00834557" w:rsidRDefault="00834557" w:rsidP="00834557">
      <w:pPr>
        <w:pStyle w:val="Default"/>
        <w:jc w:val="both"/>
        <w:rPr>
          <w:rFonts w:ascii="Candara" w:hAnsi="Candara"/>
          <w:sz w:val="28"/>
          <w:szCs w:val="28"/>
        </w:rPr>
      </w:pPr>
    </w:p>
    <w:p w:rsidR="00834557" w:rsidRDefault="00834557" w:rsidP="00834557">
      <w:pPr>
        <w:pStyle w:val="Default"/>
        <w:jc w:val="both"/>
        <w:rPr>
          <w:rFonts w:ascii="Candara" w:hAnsi="Candara"/>
          <w:sz w:val="28"/>
          <w:szCs w:val="28"/>
        </w:rPr>
      </w:pPr>
      <w:r w:rsidRPr="00364609">
        <w:rPr>
          <w:rFonts w:ascii="Candara" w:hAnsi="Candara"/>
          <w:sz w:val="28"/>
          <w:szCs w:val="28"/>
        </w:rPr>
        <w:t>Fama, E.F., &amp; Macbeth, J.D. (1973). Risk, return and equilibrium: Empirical tests.</w:t>
      </w:r>
    </w:p>
    <w:p w:rsidR="00834557" w:rsidRPr="00364609" w:rsidRDefault="00834557" w:rsidP="00834557">
      <w:pPr>
        <w:pStyle w:val="Default"/>
        <w:jc w:val="both"/>
        <w:rPr>
          <w:rFonts w:ascii="Candara" w:eastAsiaTheme="minorHAnsi" w:hAnsi="Candara" w:cs="Century"/>
          <w:sz w:val="28"/>
          <w:szCs w:val="28"/>
        </w:rPr>
      </w:pPr>
      <w:r w:rsidRPr="00364609">
        <w:rPr>
          <w:rFonts w:ascii="Candara" w:hAnsi="Candara"/>
          <w:i/>
          <w:sz w:val="28"/>
          <w:szCs w:val="28"/>
        </w:rPr>
        <w:t>Journal of Political Economics</w:t>
      </w:r>
      <w:r w:rsidRPr="00364609">
        <w:rPr>
          <w:rFonts w:ascii="Candara" w:hAnsi="Candara"/>
          <w:sz w:val="28"/>
          <w:szCs w:val="28"/>
        </w:rPr>
        <w:t>, 81(3), 607-636.</w:t>
      </w:r>
    </w:p>
    <w:p w:rsidR="00834557" w:rsidRDefault="00834557" w:rsidP="00277CB4">
      <w:pPr>
        <w:autoSpaceDE w:val="0"/>
        <w:autoSpaceDN w:val="0"/>
        <w:adjustRightInd w:val="0"/>
        <w:spacing w:after="0" w:line="240" w:lineRule="auto"/>
        <w:jc w:val="both"/>
        <w:rPr>
          <w:rFonts w:ascii="Candara" w:eastAsia="TimesNewRoman" w:hAnsi="Candara"/>
          <w:sz w:val="28"/>
          <w:szCs w:val="28"/>
        </w:rPr>
      </w:pPr>
    </w:p>
    <w:p w:rsidR="00277CB4" w:rsidRPr="009314FA" w:rsidRDefault="00277CB4" w:rsidP="00277CB4">
      <w:pPr>
        <w:autoSpaceDE w:val="0"/>
        <w:autoSpaceDN w:val="0"/>
        <w:adjustRightInd w:val="0"/>
        <w:spacing w:after="0" w:line="240" w:lineRule="auto"/>
        <w:jc w:val="both"/>
        <w:rPr>
          <w:rFonts w:ascii="Candara" w:hAnsi="Candara"/>
          <w:sz w:val="28"/>
          <w:szCs w:val="28"/>
        </w:rPr>
      </w:pPr>
      <w:r w:rsidRPr="009314FA">
        <w:rPr>
          <w:rFonts w:ascii="Candara" w:eastAsia="TimesNewRoman" w:hAnsi="Candara"/>
          <w:sz w:val="28"/>
          <w:szCs w:val="28"/>
        </w:rPr>
        <w:t xml:space="preserve">Friend, I., &amp; Westerfield, R. (1980). Coskewness and capital asset pricing. </w:t>
      </w:r>
      <w:r w:rsidRPr="009314FA">
        <w:rPr>
          <w:rFonts w:ascii="Candara" w:eastAsia="TimesNewRoman" w:hAnsi="Candara"/>
          <w:i/>
          <w:sz w:val="28"/>
          <w:szCs w:val="28"/>
        </w:rPr>
        <w:t>Journal of</w:t>
      </w:r>
      <w:r w:rsidRPr="009314FA">
        <w:rPr>
          <w:rFonts w:ascii="Candara" w:hAnsi="Candara"/>
          <w:i/>
          <w:sz w:val="28"/>
          <w:szCs w:val="28"/>
        </w:rPr>
        <w:t xml:space="preserve"> </w:t>
      </w:r>
      <w:r w:rsidRPr="009314FA">
        <w:rPr>
          <w:rFonts w:ascii="Candara" w:eastAsia="TimesNewRoman" w:hAnsi="Candara"/>
          <w:i/>
          <w:sz w:val="28"/>
          <w:szCs w:val="28"/>
        </w:rPr>
        <w:t>Finance</w:t>
      </w:r>
      <w:r w:rsidRPr="009314FA">
        <w:rPr>
          <w:rFonts w:ascii="Candara" w:eastAsia="TimesNewRoman" w:hAnsi="Candara"/>
          <w:sz w:val="28"/>
          <w:szCs w:val="28"/>
        </w:rPr>
        <w:t xml:space="preserve"> 35, 897-914</w:t>
      </w:r>
    </w:p>
    <w:p w:rsidR="00834557" w:rsidRDefault="00834557" w:rsidP="00277CB4">
      <w:pPr>
        <w:autoSpaceDE w:val="0"/>
        <w:autoSpaceDN w:val="0"/>
        <w:adjustRightInd w:val="0"/>
        <w:spacing w:after="0" w:line="240" w:lineRule="auto"/>
        <w:jc w:val="both"/>
        <w:rPr>
          <w:rFonts w:ascii="Candara" w:hAnsi="Candara" w:cs="Times-Roman"/>
          <w:sz w:val="28"/>
          <w:szCs w:val="28"/>
        </w:rPr>
      </w:pPr>
    </w:p>
    <w:p w:rsidR="00277CB4" w:rsidRPr="009314FA" w:rsidRDefault="00277CB4" w:rsidP="00277CB4">
      <w:pPr>
        <w:autoSpaceDE w:val="0"/>
        <w:autoSpaceDN w:val="0"/>
        <w:adjustRightInd w:val="0"/>
        <w:spacing w:after="0" w:line="240" w:lineRule="auto"/>
        <w:jc w:val="both"/>
        <w:rPr>
          <w:rFonts w:ascii="Candara" w:hAnsi="Candara" w:cs="Times-Roman"/>
          <w:sz w:val="28"/>
          <w:szCs w:val="28"/>
        </w:rPr>
      </w:pPr>
      <w:r w:rsidRPr="009314FA">
        <w:rPr>
          <w:rFonts w:ascii="Candara" w:hAnsi="Candara" w:cs="Times-Roman"/>
          <w:sz w:val="28"/>
          <w:szCs w:val="28"/>
        </w:rPr>
        <w:t xml:space="preserve">Fang, H., &amp; Lai, T. Y.  (1997). Co-kurtosis and capital asset pricing. </w:t>
      </w:r>
      <w:r w:rsidRPr="009314FA">
        <w:rPr>
          <w:rFonts w:ascii="Candara" w:hAnsi="Candara" w:cs="Times-Italic"/>
          <w:i/>
          <w:iCs/>
          <w:sz w:val="28"/>
          <w:szCs w:val="28"/>
        </w:rPr>
        <w:t xml:space="preserve">The Financial Review.  </w:t>
      </w:r>
      <w:r w:rsidRPr="009314FA">
        <w:rPr>
          <w:rFonts w:ascii="Candara" w:hAnsi="Candara" w:cs="Times-Roman"/>
          <w:sz w:val="28"/>
          <w:szCs w:val="28"/>
        </w:rPr>
        <w:t>32, 293–307.</w:t>
      </w:r>
    </w:p>
    <w:p w:rsidR="00834557" w:rsidRDefault="00834557" w:rsidP="00277CB4">
      <w:pPr>
        <w:autoSpaceDE w:val="0"/>
        <w:autoSpaceDN w:val="0"/>
        <w:adjustRightInd w:val="0"/>
        <w:spacing w:after="0" w:line="240" w:lineRule="auto"/>
        <w:jc w:val="both"/>
        <w:rPr>
          <w:rFonts w:ascii="Candara" w:hAnsi="Candara"/>
          <w:sz w:val="28"/>
          <w:szCs w:val="28"/>
        </w:rPr>
      </w:pPr>
    </w:p>
    <w:p w:rsidR="00277CB4" w:rsidRPr="009314FA" w:rsidRDefault="00277CB4" w:rsidP="00277CB4">
      <w:pPr>
        <w:autoSpaceDE w:val="0"/>
        <w:autoSpaceDN w:val="0"/>
        <w:adjustRightInd w:val="0"/>
        <w:spacing w:after="0" w:line="240" w:lineRule="auto"/>
        <w:jc w:val="both"/>
        <w:rPr>
          <w:rFonts w:ascii="Candara" w:hAnsi="Candara"/>
          <w:sz w:val="28"/>
          <w:szCs w:val="28"/>
        </w:rPr>
      </w:pPr>
      <w:r w:rsidRPr="009314FA">
        <w:rPr>
          <w:rFonts w:ascii="Candara" w:hAnsi="Candara"/>
          <w:sz w:val="28"/>
          <w:szCs w:val="28"/>
        </w:rPr>
        <w:t>Ferson, W. E., &amp; Harvey, C. A. (1993). The risk and predictability of</w:t>
      </w:r>
      <w:r w:rsidR="00834557">
        <w:rPr>
          <w:rFonts w:ascii="Candara" w:hAnsi="Candara"/>
          <w:sz w:val="28"/>
          <w:szCs w:val="28"/>
        </w:rPr>
        <w:t xml:space="preserve"> </w:t>
      </w:r>
      <w:r w:rsidRPr="009314FA">
        <w:rPr>
          <w:rFonts w:ascii="Candara" w:hAnsi="Candara"/>
          <w:sz w:val="28"/>
          <w:szCs w:val="28"/>
        </w:rPr>
        <w:t xml:space="preserve">international equity returns. </w:t>
      </w:r>
      <w:r w:rsidRPr="009314FA">
        <w:rPr>
          <w:rFonts w:ascii="Candara" w:hAnsi="Candara"/>
          <w:i/>
          <w:sz w:val="28"/>
          <w:szCs w:val="28"/>
        </w:rPr>
        <w:t>Review of Financial Studies,</w:t>
      </w:r>
      <w:r w:rsidRPr="009314FA">
        <w:rPr>
          <w:rFonts w:ascii="Candara" w:hAnsi="Candara"/>
          <w:sz w:val="28"/>
          <w:szCs w:val="28"/>
        </w:rPr>
        <w:t xml:space="preserve"> 6, 527-566.</w:t>
      </w:r>
    </w:p>
    <w:p w:rsidR="00834557" w:rsidRDefault="00834557" w:rsidP="00277CB4">
      <w:pPr>
        <w:autoSpaceDE w:val="0"/>
        <w:autoSpaceDN w:val="0"/>
        <w:adjustRightInd w:val="0"/>
        <w:spacing w:after="0" w:line="240" w:lineRule="auto"/>
        <w:jc w:val="both"/>
        <w:rPr>
          <w:rFonts w:ascii="Candara" w:eastAsia="ArialMT" w:hAnsi="Candara" w:cs="ArialMT"/>
          <w:sz w:val="28"/>
          <w:szCs w:val="28"/>
        </w:rPr>
      </w:pPr>
    </w:p>
    <w:p w:rsidR="00277CB4" w:rsidRPr="009314FA" w:rsidRDefault="00277CB4" w:rsidP="00277CB4">
      <w:pPr>
        <w:autoSpaceDE w:val="0"/>
        <w:autoSpaceDN w:val="0"/>
        <w:adjustRightInd w:val="0"/>
        <w:spacing w:after="0" w:line="240" w:lineRule="auto"/>
        <w:jc w:val="both"/>
        <w:rPr>
          <w:rFonts w:ascii="Candara" w:hAnsi="Candara"/>
          <w:sz w:val="28"/>
          <w:szCs w:val="28"/>
        </w:rPr>
      </w:pPr>
      <w:r w:rsidRPr="009314FA">
        <w:rPr>
          <w:rFonts w:ascii="Candara" w:eastAsia="ArialMT" w:hAnsi="Candara" w:cs="ArialMT"/>
          <w:sz w:val="28"/>
          <w:szCs w:val="28"/>
        </w:rPr>
        <w:t>Galagedera, D. H., &amp; Silvapulle, P. (2002). Conditional relation between higher moments and stock returns: Evidence from Australian data,</w:t>
      </w:r>
      <w:r w:rsidRPr="009314FA">
        <w:rPr>
          <w:rFonts w:ascii="Candara" w:hAnsi="Candara"/>
          <w:sz w:val="28"/>
          <w:szCs w:val="28"/>
        </w:rPr>
        <w:t xml:space="preserve"> Proceedings from the Econometric Society Australian meeting</w:t>
      </w:r>
      <w:r w:rsidRPr="009314FA">
        <w:rPr>
          <w:rFonts w:ascii="Candara" w:eastAsia="ArialMT" w:hAnsi="Candara" w:cs="ArialMT"/>
          <w:sz w:val="28"/>
          <w:szCs w:val="28"/>
        </w:rPr>
        <w:t>, Queensland University of Technology.</w:t>
      </w:r>
      <w:r w:rsidRPr="009314FA">
        <w:rPr>
          <w:rFonts w:ascii="Candara" w:hAnsi="Candara"/>
          <w:sz w:val="28"/>
          <w:szCs w:val="28"/>
        </w:rPr>
        <w:t xml:space="preserve"> </w:t>
      </w:r>
    </w:p>
    <w:p w:rsidR="00277CB4" w:rsidRPr="009314FA" w:rsidRDefault="00277CB4" w:rsidP="00277CB4">
      <w:pPr>
        <w:autoSpaceDE w:val="0"/>
        <w:autoSpaceDN w:val="0"/>
        <w:adjustRightInd w:val="0"/>
        <w:spacing w:before="240" w:after="0" w:line="240" w:lineRule="auto"/>
        <w:jc w:val="both"/>
        <w:rPr>
          <w:rFonts w:ascii="Candara" w:hAnsi="Candara"/>
          <w:color w:val="000000"/>
          <w:sz w:val="28"/>
          <w:szCs w:val="28"/>
        </w:rPr>
      </w:pPr>
      <w:r w:rsidRPr="009314FA">
        <w:rPr>
          <w:rFonts w:ascii="Candara" w:hAnsi="Candara"/>
          <w:color w:val="000000"/>
          <w:sz w:val="28"/>
          <w:szCs w:val="28"/>
        </w:rPr>
        <w:t xml:space="preserve">Harvey, C., &amp; Siddique, A. (2000). Conditional skewness in asset pricing tests. </w:t>
      </w:r>
      <w:r w:rsidRPr="009314FA">
        <w:rPr>
          <w:rFonts w:ascii="Candara" w:hAnsi="Candara"/>
          <w:i/>
          <w:iCs/>
          <w:color w:val="000000"/>
          <w:sz w:val="28"/>
          <w:szCs w:val="28"/>
        </w:rPr>
        <w:t>Journal of Finance</w:t>
      </w:r>
      <w:r w:rsidRPr="009314FA">
        <w:rPr>
          <w:rFonts w:ascii="Candara" w:hAnsi="Candara"/>
          <w:color w:val="000000"/>
          <w:sz w:val="28"/>
          <w:szCs w:val="28"/>
        </w:rPr>
        <w:t>, 55, 1263-1295.</w:t>
      </w:r>
    </w:p>
    <w:p w:rsidR="00277CB4" w:rsidRPr="009314FA" w:rsidRDefault="00277CB4" w:rsidP="00277CB4">
      <w:pPr>
        <w:autoSpaceDE w:val="0"/>
        <w:autoSpaceDN w:val="0"/>
        <w:adjustRightInd w:val="0"/>
        <w:spacing w:before="240" w:after="0" w:line="240" w:lineRule="auto"/>
        <w:jc w:val="both"/>
        <w:rPr>
          <w:rFonts w:ascii="Candara" w:hAnsi="Candara" w:cs="Times-Italic"/>
          <w:i/>
          <w:iCs/>
          <w:sz w:val="28"/>
          <w:szCs w:val="28"/>
        </w:rPr>
      </w:pPr>
      <w:r w:rsidRPr="009314FA">
        <w:rPr>
          <w:rFonts w:ascii="Candara" w:hAnsi="Candara" w:cs="Times-Roman"/>
          <w:sz w:val="28"/>
          <w:szCs w:val="28"/>
        </w:rPr>
        <w:t xml:space="preserve">Harvey, C. R. (2002). The drivers of expected return in international market. </w:t>
      </w:r>
      <w:r w:rsidRPr="009314FA">
        <w:rPr>
          <w:rFonts w:ascii="Candara" w:hAnsi="Candara" w:cs="Times-Italic"/>
          <w:i/>
          <w:iCs/>
          <w:sz w:val="28"/>
          <w:szCs w:val="28"/>
        </w:rPr>
        <w:t>Emerging Markets Quarterly.</w:t>
      </w:r>
    </w:p>
    <w:p w:rsidR="00277CB4" w:rsidRPr="009314FA" w:rsidRDefault="00277CB4" w:rsidP="00277CB4">
      <w:pPr>
        <w:autoSpaceDE w:val="0"/>
        <w:autoSpaceDN w:val="0"/>
        <w:adjustRightInd w:val="0"/>
        <w:spacing w:before="240" w:after="0" w:line="240" w:lineRule="auto"/>
        <w:jc w:val="both"/>
        <w:rPr>
          <w:rFonts w:ascii="Candara" w:hAnsi="Candara" w:cs="Times-Roman"/>
          <w:sz w:val="28"/>
          <w:szCs w:val="28"/>
        </w:rPr>
      </w:pPr>
      <w:r w:rsidRPr="009314FA">
        <w:rPr>
          <w:rFonts w:ascii="Candara" w:hAnsi="Candara" w:cs="Times-Roman"/>
          <w:sz w:val="28"/>
          <w:szCs w:val="28"/>
        </w:rPr>
        <w:lastRenderedPageBreak/>
        <w:t xml:space="preserve">Harvey, C. R., &amp;  Siddique, A. (1999). Autoregressive conditional skewness. </w:t>
      </w:r>
      <w:r w:rsidRPr="009314FA">
        <w:rPr>
          <w:rFonts w:ascii="Candara" w:hAnsi="Candara" w:cs="Times-Italic"/>
          <w:i/>
          <w:iCs/>
          <w:sz w:val="28"/>
          <w:szCs w:val="28"/>
        </w:rPr>
        <w:t xml:space="preserve">Journal of Financial and Quantitative Analysis. </w:t>
      </w:r>
      <w:r w:rsidRPr="009314FA">
        <w:rPr>
          <w:rFonts w:ascii="Candara" w:hAnsi="Candara" w:cs="Times-Roman"/>
          <w:sz w:val="28"/>
          <w:szCs w:val="28"/>
        </w:rPr>
        <w:t>34, 456–487.</w:t>
      </w:r>
    </w:p>
    <w:p w:rsidR="005C43A5" w:rsidRDefault="005C43A5" w:rsidP="00277CB4">
      <w:pPr>
        <w:autoSpaceDE w:val="0"/>
        <w:autoSpaceDN w:val="0"/>
        <w:adjustRightInd w:val="0"/>
        <w:spacing w:before="240" w:after="0" w:line="240" w:lineRule="auto"/>
        <w:jc w:val="both"/>
        <w:rPr>
          <w:rFonts w:ascii="Candara" w:eastAsia="TimesNewRoman" w:hAnsi="Candara" w:cs="TimesNewRoman"/>
          <w:sz w:val="28"/>
          <w:szCs w:val="28"/>
        </w:rPr>
      </w:pPr>
      <w:r>
        <w:rPr>
          <w:rFonts w:ascii="Candara" w:eastAsia="TimesNewRoman" w:hAnsi="Candara" w:cs="TimesNewRoman"/>
          <w:sz w:val="28"/>
          <w:szCs w:val="28"/>
        </w:rPr>
        <w:t xml:space="preserve">Harlow, V., &amp; Rao, R. (1989). Asset pricing in a generalized mean-lower partial moment framework: Theory and evidence. </w:t>
      </w:r>
      <w:r w:rsidRPr="005C43A5">
        <w:rPr>
          <w:rFonts w:ascii="Candara" w:eastAsia="TimesNewRoman" w:hAnsi="Candara" w:cs="TimesNewRoman"/>
          <w:i/>
          <w:sz w:val="28"/>
          <w:szCs w:val="28"/>
        </w:rPr>
        <w:t>Journal of Financial and Quantitative Analysis,</w:t>
      </w:r>
      <w:r>
        <w:rPr>
          <w:rFonts w:ascii="Candara" w:eastAsia="TimesNewRoman" w:hAnsi="Candara" w:cs="TimesNewRoman"/>
          <w:sz w:val="28"/>
          <w:szCs w:val="28"/>
        </w:rPr>
        <w:t xml:space="preserve"> 24, 285-311</w:t>
      </w:r>
    </w:p>
    <w:p w:rsidR="00277CB4" w:rsidRPr="009314FA" w:rsidRDefault="00277CB4" w:rsidP="00277CB4">
      <w:pPr>
        <w:autoSpaceDE w:val="0"/>
        <w:autoSpaceDN w:val="0"/>
        <w:adjustRightInd w:val="0"/>
        <w:spacing w:before="240" w:after="0" w:line="240" w:lineRule="auto"/>
        <w:jc w:val="both"/>
        <w:rPr>
          <w:rFonts w:ascii="Candara" w:eastAsia="TimesNewRoman" w:hAnsi="Candara" w:cs="TimesNewRoman"/>
          <w:sz w:val="28"/>
          <w:szCs w:val="28"/>
        </w:rPr>
      </w:pPr>
      <w:r w:rsidRPr="009314FA">
        <w:rPr>
          <w:rFonts w:ascii="Candara" w:eastAsia="TimesNewRoman" w:hAnsi="Candara" w:cs="TimesNewRoman"/>
          <w:sz w:val="28"/>
          <w:szCs w:val="28"/>
        </w:rPr>
        <w:t>Hung, D.C, Shackleton, M., &amp; Xu, X. (2004). CAPM, higher co-moment and factor models in UK stock returns.</w:t>
      </w:r>
      <w:r w:rsidRPr="009314FA">
        <w:rPr>
          <w:rFonts w:ascii="Candara" w:eastAsia="TimesNewRoman" w:hAnsi="Candara" w:cs="TimesNewRoman"/>
          <w:i/>
          <w:sz w:val="28"/>
          <w:szCs w:val="28"/>
        </w:rPr>
        <w:t xml:space="preserve"> Journal of Business Finance and Accounting </w:t>
      </w:r>
      <w:r w:rsidRPr="009314FA">
        <w:rPr>
          <w:rFonts w:ascii="Candara" w:eastAsia="TimesNewRoman" w:hAnsi="Candara" w:cs="TimesNewRoman"/>
          <w:sz w:val="28"/>
          <w:szCs w:val="28"/>
        </w:rPr>
        <w:t>31, 87-112</w:t>
      </w:r>
    </w:p>
    <w:p w:rsidR="00277CB4" w:rsidRPr="009314FA" w:rsidRDefault="00277CB4" w:rsidP="00277CB4">
      <w:pPr>
        <w:autoSpaceDE w:val="0"/>
        <w:autoSpaceDN w:val="0"/>
        <w:adjustRightInd w:val="0"/>
        <w:spacing w:before="240" w:after="0" w:line="240" w:lineRule="auto"/>
        <w:jc w:val="both"/>
        <w:rPr>
          <w:rFonts w:ascii="Candara" w:hAnsi="Candara" w:cs="Times New Roman"/>
          <w:sz w:val="28"/>
          <w:szCs w:val="28"/>
        </w:rPr>
      </w:pPr>
      <w:r w:rsidRPr="009314FA">
        <w:rPr>
          <w:rFonts w:ascii="Candara" w:hAnsi="Candara" w:cs="Times New Roman"/>
          <w:sz w:val="28"/>
          <w:szCs w:val="28"/>
        </w:rPr>
        <w:t xml:space="preserve">Iqbal, J., &amp; Brooks, R.D. (2007). Alternative beta risk estimators and asset pricing tests in emerging markets: the case of Pakistan. </w:t>
      </w:r>
      <w:r w:rsidRPr="009314FA">
        <w:rPr>
          <w:rFonts w:ascii="Candara" w:hAnsi="Candara" w:cs="Times New Roman"/>
          <w:i/>
          <w:sz w:val="28"/>
          <w:szCs w:val="28"/>
        </w:rPr>
        <w:t>Journal of Multinational Financial Management</w:t>
      </w:r>
      <w:r w:rsidRPr="009314FA">
        <w:rPr>
          <w:rFonts w:ascii="Candara" w:hAnsi="Candara" w:cs="Times New Roman"/>
          <w:sz w:val="28"/>
          <w:szCs w:val="28"/>
        </w:rPr>
        <w:t xml:space="preserve"> 17, 75-93.</w:t>
      </w:r>
    </w:p>
    <w:p w:rsidR="00277CB4" w:rsidRPr="009314FA" w:rsidRDefault="00277CB4" w:rsidP="00277CB4">
      <w:pPr>
        <w:autoSpaceDE w:val="0"/>
        <w:autoSpaceDN w:val="0"/>
        <w:adjustRightInd w:val="0"/>
        <w:spacing w:before="240" w:after="0" w:line="240" w:lineRule="auto"/>
        <w:jc w:val="both"/>
        <w:rPr>
          <w:rFonts w:ascii="Candara" w:hAnsi="Candara" w:cs="Times New Roman"/>
          <w:sz w:val="28"/>
          <w:szCs w:val="28"/>
        </w:rPr>
      </w:pPr>
      <w:r w:rsidRPr="009314FA">
        <w:rPr>
          <w:rFonts w:ascii="Candara" w:hAnsi="Candara" w:cs="Times New Roman"/>
          <w:sz w:val="28"/>
          <w:szCs w:val="28"/>
        </w:rPr>
        <w:t xml:space="preserve">Iqbal, J., &amp; Brooks, R.D. (2008). A test of CAPM on Karachi Stock Exchange. </w:t>
      </w:r>
      <w:r w:rsidRPr="009314FA">
        <w:rPr>
          <w:rFonts w:ascii="Candara" w:hAnsi="Candara" w:cs="Times New Roman"/>
          <w:i/>
          <w:sz w:val="28"/>
          <w:szCs w:val="28"/>
        </w:rPr>
        <w:t xml:space="preserve">International Journal of Business </w:t>
      </w:r>
      <w:r w:rsidRPr="009314FA">
        <w:rPr>
          <w:rFonts w:ascii="Candara" w:hAnsi="Candara" w:cs="Times New Roman"/>
          <w:sz w:val="28"/>
          <w:szCs w:val="28"/>
        </w:rPr>
        <w:t>13, forthcoming</w:t>
      </w:r>
    </w:p>
    <w:p w:rsidR="00277CB4" w:rsidRPr="009314FA" w:rsidRDefault="00277CB4" w:rsidP="00277CB4">
      <w:pPr>
        <w:autoSpaceDE w:val="0"/>
        <w:autoSpaceDN w:val="0"/>
        <w:adjustRightInd w:val="0"/>
        <w:spacing w:before="240" w:after="0" w:line="240" w:lineRule="auto"/>
        <w:jc w:val="both"/>
        <w:rPr>
          <w:rFonts w:ascii="Candara" w:hAnsi="Candara"/>
          <w:sz w:val="28"/>
          <w:szCs w:val="28"/>
        </w:rPr>
      </w:pPr>
      <w:r w:rsidRPr="009314FA">
        <w:rPr>
          <w:rFonts w:ascii="Candara" w:hAnsi="Candara"/>
          <w:sz w:val="28"/>
          <w:szCs w:val="28"/>
        </w:rPr>
        <w:t xml:space="preserve">Javid, A. Y., &amp; Ahmad, E. (2008) The Conditional Capital Asset Pricing Model: Evidence from Pakistani listed companies. </w:t>
      </w:r>
      <w:r w:rsidRPr="009314FA">
        <w:rPr>
          <w:rFonts w:ascii="Candara" w:hAnsi="Candara"/>
          <w:i/>
          <w:iCs/>
          <w:sz w:val="28"/>
          <w:szCs w:val="28"/>
        </w:rPr>
        <w:t>PIDE Working Paper 48</w:t>
      </w:r>
      <w:r w:rsidRPr="009314FA">
        <w:rPr>
          <w:rFonts w:ascii="Candara" w:hAnsi="Candara"/>
          <w:sz w:val="28"/>
          <w:szCs w:val="28"/>
        </w:rPr>
        <w:t>.</w:t>
      </w:r>
    </w:p>
    <w:p w:rsidR="00277CB4" w:rsidRPr="009314FA" w:rsidRDefault="00277CB4" w:rsidP="00277CB4">
      <w:pPr>
        <w:autoSpaceDE w:val="0"/>
        <w:autoSpaceDN w:val="0"/>
        <w:adjustRightInd w:val="0"/>
        <w:spacing w:before="240" w:after="0" w:line="240" w:lineRule="auto"/>
        <w:jc w:val="both"/>
        <w:rPr>
          <w:rFonts w:ascii="Candara" w:hAnsi="Candara" w:cs="Times-Roman"/>
          <w:sz w:val="28"/>
          <w:szCs w:val="28"/>
        </w:rPr>
      </w:pPr>
      <w:r w:rsidRPr="009314FA">
        <w:rPr>
          <w:rFonts w:ascii="Candara" w:hAnsi="Candara" w:cs="Times-Bold"/>
          <w:bCs/>
          <w:sz w:val="28"/>
          <w:szCs w:val="28"/>
        </w:rPr>
        <w:t>Javid,</w:t>
      </w:r>
      <w:r w:rsidRPr="009314FA">
        <w:rPr>
          <w:rFonts w:ascii="Candara" w:hAnsi="Candara"/>
          <w:sz w:val="28"/>
          <w:szCs w:val="28"/>
        </w:rPr>
        <w:t xml:space="preserve"> A. Y.</w:t>
      </w:r>
      <w:r w:rsidRPr="009314FA">
        <w:rPr>
          <w:rFonts w:ascii="Candara" w:hAnsi="Candara" w:cs="Times-Bold"/>
          <w:bCs/>
          <w:sz w:val="28"/>
          <w:szCs w:val="28"/>
        </w:rPr>
        <w:t xml:space="preserve"> </w:t>
      </w:r>
      <w:r w:rsidRPr="009314FA">
        <w:rPr>
          <w:rFonts w:ascii="Candara" w:hAnsi="Candara" w:cs="Times-Roman"/>
          <w:sz w:val="28"/>
          <w:szCs w:val="28"/>
        </w:rPr>
        <w:t xml:space="preserve">(2009). </w:t>
      </w:r>
      <w:r w:rsidRPr="009314FA">
        <w:rPr>
          <w:rFonts w:ascii="Candara" w:hAnsi="Candara" w:cs="Times-Bold"/>
          <w:bCs/>
          <w:sz w:val="28"/>
          <w:szCs w:val="28"/>
        </w:rPr>
        <w:t>Test of higher moment Capital Asset Pricing Model in case of Pakistani equity market.</w:t>
      </w:r>
      <w:r w:rsidRPr="009314FA">
        <w:rPr>
          <w:rFonts w:ascii="Candara" w:hAnsi="Candara" w:cs="Times-Roman"/>
          <w:sz w:val="28"/>
          <w:szCs w:val="28"/>
        </w:rPr>
        <w:t xml:space="preserve"> </w:t>
      </w:r>
      <w:r w:rsidRPr="009314FA">
        <w:rPr>
          <w:rFonts w:ascii="Candara" w:hAnsi="Candara" w:cs="Times-Roman"/>
          <w:i/>
          <w:sz w:val="28"/>
          <w:szCs w:val="28"/>
        </w:rPr>
        <w:t xml:space="preserve">European Journal of Economics, Finance and Administrative Sciences. </w:t>
      </w:r>
      <w:r w:rsidRPr="009314FA">
        <w:rPr>
          <w:rFonts w:ascii="Candara" w:hAnsi="Candara" w:cs="Times-Roman"/>
          <w:sz w:val="28"/>
          <w:szCs w:val="28"/>
        </w:rPr>
        <w:t>15; 144-162.</w:t>
      </w:r>
    </w:p>
    <w:p w:rsidR="00277CB4" w:rsidRPr="009314FA" w:rsidRDefault="00277CB4" w:rsidP="00277CB4">
      <w:pPr>
        <w:autoSpaceDE w:val="0"/>
        <w:autoSpaceDN w:val="0"/>
        <w:adjustRightInd w:val="0"/>
        <w:spacing w:before="240" w:line="240" w:lineRule="auto"/>
        <w:jc w:val="both"/>
        <w:rPr>
          <w:rFonts w:ascii="Candara" w:hAnsi="Candara" w:cs="Times-Roman"/>
          <w:sz w:val="28"/>
          <w:szCs w:val="28"/>
        </w:rPr>
      </w:pPr>
      <w:r w:rsidRPr="009314FA">
        <w:rPr>
          <w:rFonts w:ascii="Candara" w:hAnsi="Candara" w:cs="Times-Roman"/>
          <w:sz w:val="28"/>
          <w:szCs w:val="28"/>
        </w:rPr>
        <w:t xml:space="preserve">Kraus, A., &amp;  Litzenberger, R. (1976). Skewness preference and the valuation of risky assets. </w:t>
      </w:r>
      <w:r w:rsidRPr="009314FA">
        <w:rPr>
          <w:rFonts w:ascii="Candara" w:hAnsi="Candara" w:cs="Times-Italic"/>
          <w:i/>
          <w:iCs/>
          <w:sz w:val="28"/>
          <w:szCs w:val="28"/>
        </w:rPr>
        <w:t>Journal of Finance</w:t>
      </w:r>
      <w:r w:rsidRPr="009314FA">
        <w:rPr>
          <w:rFonts w:ascii="Candara" w:hAnsi="Candara" w:cs="Times-Roman"/>
          <w:sz w:val="28"/>
          <w:szCs w:val="28"/>
        </w:rPr>
        <w:t>. 1085–1094.</w:t>
      </w:r>
    </w:p>
    <w:p w:rsidR="00277CB4" w:rsidRPr="009314FA" w:rsidRDefault="00277CB4" w:rsidP="00277CB4">
      <w:pPr>
        <w:spacing w:line="240" w:lineRule="auto"/>
        <w:jc w:val="both"/>
        <w:rPr>
          <w:rFonts w:ascii="Candara" w:hAnsi="Candara"/>
          <w:sz w:val="28"/>
          <w:szCs w:val="28"/>
        </w:rPr>
      </w:pPr>
      <w:r w:rsidRPr="009314FA">
        <w:rPr>
          <w:rFonts w:ascii="Candara" w:hAnsi="Candara"/>
          <w:sz w:val="28"/>
          <w:szCs w:val="28"/>
        </w:rPr>
        <w:t xml:space="preserve">Pettengill, G.N., Sunderan, S., &amp; Mathur, I. (1995). The conditional relation between beta and returns, </w:t>
      </w:r>
      <w:r w:rsidRPr="009314FA">
        <w:rPr>
          <w:rFonts w:ascii="Candara" w:hAnsi="Candara"/>
          <w:i/>
          <w:sz w:val="28"/>
          <w:szCs w:val="28"/>
        </w:rPr>
        <w:t>Journal of Financial and Quantitative Analysis</w:t>
      </w:r>
      <w:r w:rsidRPr="009314FA">
        <w:rPr>
          <w:rFonts w:ascii="Candara" w:hAnsi="Candara"/>
          <w:sz w:val="28"/>
          <w:szCs w:val="28"/>
        </w:rPr>
        <w:t>, 30, 101-116</w:t>
      </w:r>
    </w:p>
    <w:p w:rsidR="00277CB4" w:rsidRPr="009314FA" w:rsidRDefault="00277CB4" w:rsidP="00277CB4">
      <w:pPr>
        <w:autoSpaceDE w:val="0"/>
        <w:autoSpaceDN w:val="0"/>
        <w:adjustRightInd w:val="0"/>
        <w:spacing w:before="240" w:line="240" w:lineRule="auto"/>
        <w:jc w:val="both"/>
        <w:rPr>
          <w:rFonts w:ascii="Candara" w:hAnsi="Candara" w:cs="Euclid"/>
          <w:sz w:val="28"/>
          <w:szCs w:val="28"/>
        </w:rPr>
      </w:pPr>
      <w:r w:rsidRPr="009314FA">
        <w:rPr>
          <w:rFonts w:ascii="Candara" w:eastAsia="ArialMT" w:hAnsi="Candara" w:cs="ArialMT"/>
          <w:sz w:val="28"/>
          <w:szCs w:val="28"/>
        </w:rPr>
        <w:t xml:space="preserve">Tepmony,S. (2010). Detecting </w:t>
      </w:r>
      <w:r w:rsidRPr="009314FA">
        <w:rPr>
          <w:rFonts w:ascii="Candara" w:hAnsi="Candara"/>
          <w:sz w:val="28"/>
          <w:szCs w:val="28"/>
        </w:rPr>
        <w:t>premium</w:t>
      </w:r>
      <w:r w:rsidRPr="009314FA">
        <w:rPr>
          <w:rFonts w:ascii="Candara" w:eastAsia="ArialMT" w:hAnsi="Candara" w:cs="Arial-ItalicMT"/>
          <w:i/>
          <w:iCs/>
          <w:sz w:val="28"/>
          <w:szCs w:val="28"/>
        </w:rPr>
        <w:t xml:space="preserve"> </w:t>
      </w:r>
      <w:r w:rsidRPr="009314FA">
        <w:rPr>
          <w:rFonts w:ascii="Candara" w:eastAsia="ArialMT" w:hAnsi="Candara" w:cs="ArialMT"/>
          <w:sz w:val="28"/>
          <w:szCs w:val="28"/>
        </w:rPr>
        <w:t>portfolios in higher-order moments CAPM.</w:t>
      </w:r>
      <w:r w:rsidRPr="009314FA">
        <w:rPr>
          <w:rFonts w:ascii="Candara" w:hAnsi="Candara" w:cs="Times-Roman"/>
          <w:sz w:val="28"/>
          <w:szCs w:val="28"/>
        </w:rPr>
        <w:t xml:space="preserve"> Unpublished M.Sc Theses.</w:t>
      </w:r>
      <w:r w:rsidRPr="009314FA">
        <w:rPr>
          <w:rFonts w:ascii="Candara" w:hAnsi="Candara" w:cs="Euclid"/>
          <w:sz w:val="28"/>
          <w:szCs w:val="28"/>
        </w:rPr>
        <w:t xml:space="preserve"> Foscari University of Venice</w:t>
      </w:r>
    </w:p>
    <w:p w:rsidR="00277CB4" w:rsidRPr="009314FA" w:rsidRDefault="00277CB4" w:rsidP="00277CB4">
      <w:pPr>
        <w:spacing w:before="240" w:line="240" w:lineRule="auto"/>
        <w:jc w:val="both"/>
        <w:rPr>
          <w:rFonts w:ascii="Candara" w:hAnsi="Candara" w:cs="Arial-ItalicMT"/>
          <w:iCs/>
          <w:sz w:val="28"/>
          <w:szCs w:val="28"/>
        </w:rPr>
      </w:pPr>
      <w:r w:rsidRPr="009314FA">
        <w:rPr>
          <w:rFonts w:ascii="Candara" w:hAnsi="Candara"/>
          <w:sz w:val="28"/>
          <w:szCs w:val="28"/>
        </w:rPr>
        <w:t>Tamara, T &amp; Evgeniya, S. (2011). A</w:t>
      </w:r>
      <w:r w:rsidRPr="009314FA">
        <w:rPr>
          <w:rFonts w:ascii="Candara" w:hAnsi="Candara"/>
          <w:b/>
          <w:sz w:val="28"/>
          <w:szCs w:val="28"/>
        </w:rPr>
        <w:t xml:space="preserve"> </w:t>
      </w:r>
      <w:r w:rsidRPr="009314FA">
        <w:rPr>
          <w:rFonts w:ascii="Candara" w:hAnsi="Candara"/>
          <w:sz w:val="28"/>
          <w:szCs w:val="28"/>
        </w:rPr>
        <w:t xml:space="preserve">higher moment downside framework for conditional and unconditional CAPM in the Russian stock market. </w:t>
      </w:r>
      <w:r w:rsidRPr="009314FA">
        <w:rPr>
          <w:rFonts w:ascii="Candara" w:hAnsi="Candara" w:cs="Arial-ItalicMT"/>
          <w:i/>
          <w:iCs/>
          <w:sz w:val="28"/>
          <w:szCs w:val="28"/>
        </w:rPr>
        <w:t xml:space="preserve">Eurasian Economic Review, </w:t>
      </w:r>
      <w:r w:rsidRPr="009314FA">
        <w:rPr>
          <w:rFonts w:ascii="Candara" w:hAnsi="Candara" w:cs="Arial-ItalicMT"/>
          <w:iCs/>
          <w:sz w:val="28"/>
          <w:szCs w:val="28"/>
        </w:rPr>
        <w:t>1(2); 157-178</w:t>
      </w:r>
    </w:p>
    <w:p w:rsidR="00BB2994" w:rsidRDefault="00BB2994" w:rsidP="00B958D1">
      <w:pPr>
        <w:autoSpaceDE w:val="0"/>
        <w:autoSpaceDN w:val="0"/>
        <w:adjustRightInd w:val="0"/>
        <w:spacing w:after="0" w:line="240" w:lineRule="auto"/>
        <w:jc w:val="both"/>
        <w:rPr>
          <w:rFonts w:ascii="Candara" w:hAnsi="Candara" w:cs="Times-Bold"/>
          <w:b/>
          <w:bCs/>
          <w:sz w:val="28"/>
          <w:szCs w:val="28"/>
        </w:rPr>
      </w:pPr>
    </w:p>
    <w:p w:rsidR="00BB2994" w:rsidRDefault="00BB2994" w:rsidP="00B958D1">
      <w:pPr>
        <w:autoSpaceDE w:val="0"/>
        <w:autoSpaceDN w:val="0"/>
        <w:adjustRightInd w:val="0"/>
        <w:spacing w:after="0" w:line="240" w:lineRule="auto"/>
        <w:jc w:val="both"/>
        <w:rPr>
          <w:rFonts w:ascii="Candara" w:hAnsi="Candara" w:cs="Times-Bold"/>
          <w:b/>
          <w:bCs/>
          <w:sz w:val="28"/>
          <w:szCs w:val="28"/>
        </w:rPr>
      </w:pPr>
    </w:p>
    <w:p w:rsidR="00277CB4" w:rsidRPr="001F25AE" w:rsidRDefault="001F25AE" w:rsidP="00B958D1">
      <w:pPr>
        <w:autoSpaceDE w:val="0"/>
        <w:autoSpaceDN w:val="0"/>
        <w:adjustRightInd w:val="0"/>
        <w:spacing w:after="0" w:line="240" w:lineRule="auto"/>
        <w:jc w:val="both"/>
        <w:rPr>
          <w:rFonts w:ascii="Candara" w:hAnsi="Candara" w:cs="Times-Bold"/>
          <w:b/>
          <w:bCs/>
          <w:sz w:val="28"/>
          <w:szCs w:val="28"/>
        </w:rPr>
      </w:pPr>
      <w:r w:rsidRPr="001F25AE">
        <w:rPr>
          <w:rFonts w:ascii="Candara" w:hAnsi="Candara" w:cs="Times-Bold"/>
          <w:b/>
          <w:bCs/>
          <w:sz w:val="28"/>
          <w:szCs w:val="28"/>
        </w:rPr>
        <w:lastRenderedPageBreak/>
        <w:t>Appendix</w:t>
      </w:r>
      <w:r>
        <w:rPr>
          <w:rFonts w:ascii="Candara" w:hAnsi="Candara" w:cs="Times-Bold"/>
          <w:b/>
          <w:bCs/>
          <w:sz w:val="28"/>
          <w:szCs w:val="28"/>
        </w:rPr>
        <w:t xml:space="preserve">: </w:t>
      </w:r>
      <w:r w:rsidRPr="001F25AE">
        <w:rPr>
          <w:rFonts w:ascii="Candara" w:hAnsi="Candara" w:cs="Calibri"/>
          <w:b/>
          <w:bCs/>
          <w:color w:val="000000"/>
          <w:sz w:val="28"/>
          <w:szCs w:val="28"/>
        </w:rPr>
        <w:t>TIME SERIES OR ONE PASS REGRESSION RESULTS ON CAPMC</w:t>
      </w:r>
    </w:p>
    <w:tbl>
      <w:tblPr>
        <w:tblW w:w="0" w:type="auto"/>
        <w:tblLayout w:type="fixed"/>
        <w:tblCellMar>
          <w:left w:w="30" w:type="dxa"/>
          <w:right w:w="30" w:type="dxa"/>
        </w:tblCellMar>
        <w:tblLook w:val="0000"/>
      </w:tblPr>
      <w:tblGrid>
        <w:gridCol w:w="1008"/>
        <w:gridCol w:w="1008"/>
        <w:gridCol w:w="1008"/>
        <w:gridCol w:w="917"/>
        <w:gridCol w:w="1008"/>
        <w:gridCol w:w="696"/>
        <w:gridCol w:w="696"/>
        <w:gridCol w:w="456"/>
        <w:gridCol w:w="821"/>
        <w:gridCol w:w="537"/>
        <w:gridCol w:w="821"/>
        <w:gridCol w:w="600"/>
      </w:tblGrid>
      <w:tr w:rsidR="001F25AE" w:rsidRPr="001F25AE" w:rsidTr="001F25AE">
        <w:trPr>
          <w:trHeight w:val="288"/>
        </w:trPr>
        <w:tc>
          <w:tcPr>
            <w:tcW w:w="1008" w:type="dxa"/>
            <w:gridSpan w:val="10"/>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p>
        </w:tc>
      </w:tr>
      <w:tr w:rsidR="001F25AE" w:rsidRPr="001F25AE">
        <w:trPr>
          <w:trHeight w:val="259"/>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S/N</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COMPANY</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r</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Β^</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AR2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F-STAT</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S^K</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AR2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F-Stat</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K^t</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AR2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F-Stat</w:t>
            </w:r>
          </w:p>
        </w:tc>
      </w:tr>
      <w:tr w:rsidR="001F25AE" w:rsidRPr="001F25AE">
        <w:trPr>
          <w:trHeight w:val="230"/>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AG Leventis x1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0.000019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0.384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27.859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-0.539</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28.782</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0.038</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5.198</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Alico x2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0.0073</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0.239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34.669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-0.501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18.774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0.044</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5.96</w:t>
            </w:r>
          </w:p>
        </w:tc>
      </w:tr>
      <w:tr w:rsidR="001F25AE" w:rsidRPr="001F25AE">
        <w:trPr>
          <w:trHeight w:val="216"/>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Ashaka cement x3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-0.008605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0.272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41.067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-0.596</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34.57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0.051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6.804</w:t>
            </w:r>
          </w:p>
        </w:tc>
      </w:tr>
      <w:tr w:rsidR="001F25AE" w:rsidRPr="001F25AE">
        <w:trPr>
          <w:trHeight w:val="216"/>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Academy x4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0.001835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0.365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62.588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34.022</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0.143</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18.79</w:t>
            </w:r>
          </w:p>
        </w:tc>
      </w:tr>
      <w:tr w:rsidR="001F25AE" w:rsidRPr="001F25AE">
        <w:trPr>
          <w:trHeight w:val="15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Avoncrown x5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0.010058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0.297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46.119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-0.467</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18.73</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0.091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11.71</w:t>
            </w:r>
          </w:p>
        </w:tc>
      </w:tr>
      <w:tr w:rsidR="001F25AE" w:rsidRPr="001F25AE">
        <w:trPr>
          <w:trHeight w:val="230"/>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Beta Gas x6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0.003989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0.357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60.528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20.087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0.131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17.15</w:t>
            </w:r>
          </w:p>
        </w:tc>
      </w:tr>
      <w:tr w:rsidR="001F25AE" w:rsidRPr="001F25AE">
        <w:trPr>
          <w:trHeight w:val="230"/>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Bocgas x7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0.001837</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0.268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40.141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27.534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0.075</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9.724</w:t>
            </w:r>
          </w:p>
        </w:tc>
      </w:tr>
      <w:tr w:rsidR="001F25AE" w:rsidRPr="001F25AE">
        <w:trPr>
          <w:trHeight w:val="202"/>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Cadbury x8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-0.001649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0.359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61.013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-0.474</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27.131</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0.147</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19.44</w:t>
            </w:r>
          </w:p>
        </w:tc>
      </w:tr>
      <w:tr w:rsidR="001F25AE" w:rsidRPr="001F25AE">
        <w:trPr>
          <w:trHeight w:val="230"/>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Champion brew x9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0.1038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0.234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33.724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18.057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11.57</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CAP x10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0.0055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0.336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55.221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22.229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0.116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14.98</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CCNN X11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0.000033</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0.246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35.816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-0.568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24.357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0.056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7.326</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D N meyer x12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0.0058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0.247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36.15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-0.469</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18.759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0.108</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13.66</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Dunlop x13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0.0085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36.706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-0.467</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13.381</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0.084</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10.86</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Ekocorp x14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0.00391</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0.343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56.884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-0.443</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18.507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15.66</w:t>
            </w:r>
          </w:p>
        </w:tc>
      </w:tr>
      <w:tr w:rsidR="001F25AE" w:rsidRPr="001F25AE">
        <w:trPr>
          <w:trHeight w:val="216"/>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First bank x15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-0.00688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0.338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55.635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-0.537</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34.674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0.07</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9.062</w:t>
            </w:r>
          </w:p>
        </w:tc>
      </w:tr>
      <w:tr w:rsidR="001F25AE" w:rsidRPr="001F25AE">
        <w:trPr>
          <w:trHeight w:val="202"/>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First bank x16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-0.0058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0.381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66.978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-0.406</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15.044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23.81</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Flour mills x17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0.00605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0.303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47.548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-0.505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21.776</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11.62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Glaxosmith x18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0.00588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0.417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77.437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-0.532</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41.552</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0.145</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19.1</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Guaranty x19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0.00336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0.377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65.736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37.338</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0.097</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12.58</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Guiness x20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0.00246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0.502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91.094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28.346</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0.173</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23.45</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John Holt x21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0.006011</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0.502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0.322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51.854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19.763</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13.02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Jullius begger x22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0.001706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0.426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0.272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41.018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-0.524</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29.84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0.049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6.502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Mobil x23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0.015528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0.406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19.234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10.455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0.071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9.165</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Mrs x24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0.002222</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85.798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37.275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0.185</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25.26</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May &amp;baker x25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-0.000437</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0.376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65.468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16.975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13.02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Nigeria ropes x26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0.028367</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0.576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0.091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11.76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4.839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0.016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2.742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Nigerins x27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-0.00324</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0.372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64.496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24.365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0.147</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19.41</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Niwicable x28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-0.00179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0.226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32.272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23.221</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0.061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7.942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NNFN x29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0.00603</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0.336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55.204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-0.459</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20.745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0.127</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16.5</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Okomu x30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0.00909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0.337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55.506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-0.397</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22.616</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0.117</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15.24</w:t>
            </w:r>
          </w:p>
        </w:tc>
      </w:tr>
      <w:tr w:rsidR="001F25AE" w:rsidRPr="001F25AE">
        <w:trPr>
          <w:trHeight w:val="245"/>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Oando oil x31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-0.00299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0.002</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0.007</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Pz x32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0.00806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0.417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77.616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-0.467</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26.325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0.159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21.29</w:t>
            </w:r>
          </w:p>
        </w:tc>
      </w:tr>
      <w:tr w:rsidR="001F25AE" w:rsidRPr="001F25AE">
        <w:trPr>
          <w:trHeight w:val="216"/>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Presco x33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0.00302</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0.546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0.373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64.552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18.49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18.78</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Prestige x34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-0.00326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83.847</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-0.365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13.902</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0.184</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25.14</w:t>
            </w:r>
          </w:p>
        </w:tc>
      </w:tr>
      <w:tr w:rsidR="001F25AE" w:rsidRPr="001F25AE">
        <w:trPr>
          <w:trHeight w:val="274"/>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RT Briscoe x35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0.00378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0.365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62.481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27.829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0.143</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18.83</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Royalex x36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-0.002876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0.266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36.699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19.373</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0.012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11.81</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Total x37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-0.004489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88.69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-0.454</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27.748</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0.188</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25.8</w:t>
            </w:r>
          </w:p>
        </w:tc>
      </w:tr>
      <w:tr w:rsidR="001F25AE" w:rsidRPr="001F25AE">
        <w:trPr>
          <w:trHeight w:val="202"/>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Trippleg x38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0.009179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0.205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28.53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-0.538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16.985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0.058</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7.644</w:t>
            </w:r>
          </w:p>
        </w:tc>
      </w:tr>
      <w:tr w:rsidR="001F25AE" w:rsidRPr="001F25AE">
        <w:trPr>
          <w:trHeight w:val="230"/>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UBA X39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-0.001076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0.541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0.255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37.562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9.859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0.086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11.1</w:t>
            </w:r>
          </w:p>
        </w:tc>
      </w:tr>
      <w:tr w:rsidR="001F25AE" w:rsidRPr="001F25AE">
        <w:trPr>
          <w:trHeight w:val="173"/>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Unilever plc x40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0.00529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0.393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70.224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30.551</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13.06</w:t>
            </w:r>
          </w:p>
        </w:tc>
      </w:tr>
      <w:tr w:rsidR="001F25AE" w:rsidRPr="001F25AE">
        <w:trPr>
          <w:trHeight w:val="230"/>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Union bank x41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-0.013437</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0.547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0.308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48.51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-0.601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26.05</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7.836</w:t>
            </w:r>
          </w:p>
        </w:tc>
      </w:tr>
      <w:tr w:rsidR="001F25AE" w:rsidRPr="001F25AE">
        <w:trPr>
          <w:trHeight w:val="259"/>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lastRenderedPageBreak/>
              <w:t>42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UAC X42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-0.000395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0.429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81.554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-0.455</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25.644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0.212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29.85</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UACN X43</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0.000745</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87.135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-0.454</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21.139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0.165</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22.16</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UNIC X44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-0.001077</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0.298</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46.456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17.378</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0.069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8.872</w:t>
            </w:r>
          </w:p>
        </w:tc>
      </w:tr>
      <w:tr w:rsidR="001F25AE" w:rsidRPr="001F25AE">
        <w:trPr>
          <w:trHeight w:val="202"/>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UTC X45</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0.006256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0.509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0.259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38.365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-0.613</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26.537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0.45</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0.066</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8.581</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UPL X46</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0.004598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0.291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46.761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-0.464</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17.708</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0.093</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11.93</w:t>
            </w:r>
          </w:p>
        </w:tc>
      </w:tr>
      <w:tr w:rsidR="001F25AE" w:rsidRPr="001F25AE">
        <w:trPr>
          <w:trHeight w:val="216"/>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UNTL X47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-0.0042</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0.434</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0.224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31.923</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-0.441</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15.024</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0.43</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0.073</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9.393</w:t>
            </w:r>
          </w:p>
        </w:tc>
      </w:tr>
      <w:tr w:rsidR="001F25AE" w:rsidRPr="001F25AE">
        <w:trPr>
          <w:trHeight w:val="216"/>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Vital foam x48</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-0.00332</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0.442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0.309</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48.85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-0.519</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0.22</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31.038</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0.082</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10.52</w:t>
            </w:r>
          </w:p>
        </w:tc>
      </w:tr>
      <w:tr w:rsidR="001F25AE" w:rsidRPr="001F25AE">
        <w:trPr>
          <w:trHeight w:val="288"/>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49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Vono x49</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0.00124</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0.241</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36.646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-0.46</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0.16</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20.578</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0.39</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0.071</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9.238</w:t>
            </w:r>
          </w:p>
        </w:tc>
      </w:tr>
      <w:tr w:rsidR="001F25AE" w:rsidRPr="001F25AE">
        <w:trPr>
          <w:trHeight w:val="187"/>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Wapco x50</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0.00268</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0.425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80.055</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-0.512</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0.21</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29.046</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0.124</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16.1</w:t>
            </w:r>
          </w:p>
        </w:tc>
      </w:tr>
      <w:tr w:rsidR="001F25AE" w:rsidRPr="001F25AE">
        <w:trPr>
          <w:trHeight w:val="245"/>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Wapic x51</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0.00389</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0.366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62.824</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-0.498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0.17</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22.847</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0.54</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0.139</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18.21</w:t>
            </w:r>
          </w:p>
        </w:tc>
      </w:tr>
      <w:tr w:rsidR="001F25AE" w:rsidRPr="001F25AE">
        <w:trPr>
          <w:trHeight w:val="245"/>
        </w:trPr>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52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rPr>
                <w:rFonts w:ascii="Calibri" w:hAnsi="Calibri" w:cs="Calibri"/>
                <w:b/>
                <w:bCs/>
                <w:color w:val="000000"/>
                <w:sz w:val="16"/>
                <w:szCs w:val="16"/>
              </w:rPr>
            </w:pPr>
            <w:r w:rsidRPr="001F25AE">
              <w:rPr>
                <w:rFonts w:ascii="Calibri" w:hAnsi="Calibri" w:cs="Calibri"/>
                <w:b/>
                <w:bCs/>
                <w:color w:val="000000"/>
                <w:sz w:val="16"/>
                <w:szCs w:val="16"/>
              </w:rPr>
              <w:t>Wema Bank x52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-0.0216</w:t>
            </w:r>
          </w:p>
        </w:tc>
        <w:tc>
          <w:tcPr>
            <w:tcW w:w="91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0.562</w:t>
            </w:r>
          </w:p>
        </w:tc>
        <w:tc>
          <w:tcPr>
            <w:tcW w:w="1008"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0.206</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28.692</w:t>
            </w:r>
          </w:p>
        </w:tc>
        <w:tc>
          <w:tcPr>
            <w:tcW w:w="69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-0.168</w:t>
            </w:r>
          </w:p>
        </w:tc>
        <w:tc>
          <w:tcPr>
            <w:tcW w:w="456"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1.059</w:t>
            </w:r>
          </w:p>
        </w:tc>
        <w:tc>
          <w:tcPr>
            <w:tcW w:w="537"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0.68</w:t>
            </w:r>
          </w:p>
        </w:tc>
        <w:tc>
          <w:tcPr>
            <w:tcW w:w="821"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0.105</w:t>
            </w:r>
          </w:p>
        </w:tc>
        <w:tc>
          <w:tcPr>
            <w:tcW w:w="600" w:type="dxa"/>
            <w:tcBorders>
              <w:top w:val="nil"/>
              <w:left w:val="nil"/>
              <w:bottom w:val="nil"/>
              <w:right w:val="nil"/>
            </w:tcBorders>
          </w:tcPr>
          <w:p w:rsidR="001F25AE" w:rsidRPr="001F25AE" w:rsidRDefault="001F25AE" w:rsidP="001F25AE">
            <w:pPr>
              <w:autoSpaceDE w:val="0"/>
              <w:autoSpaceDN w:val="0"/>
              <w:adjustRightInd w:val="0"/>
              <w:spacing w:after="0" w:line="240" w:lineRule="auto"/>
              <w:jc w:val="right"/>
              <w:rPr>
                <w:rFonts w:ascii="Calibri" w:hAnsi="Calibri" w:cs="Calibri"/>
                <w:b/>
                <w:bCs/>
                <w:color w:val="000000"/>
                <w:sz w:val="16"/>
                <w:szCs w:val="16"/>
              </w:rPr>
            </w:pPr>
            <w:r w:rsidRPr="001F25AE">
              <w:rPr>
                <w:rFonts w:ascii="Calibri" w:hAnsi="Calibri" w:cs="Calibri"/>
                <w:b/>
                <w:bCs/>
                <w:color w:val="000000"/>
                <w:sz w:val="16"/>
                <w:szCs w:val="16"/>
              </w:rPr>
              <w:t>13.59</w:t>
            </w:r>
          </w:p>
        </w:tc>
      </w:tr>
    </w:tbl>
    <w:p w:rsidR="00F968DD" w:rsidRPr="00E530A5" w:rsidRDefault="00F968DD" w:rsidP="00AB28BD">
      <w:pPr>
        <w:autoSpaceDE w:val="0"/>
        <w:autoSpaceDN w:val="0"/>
        <w:adjustRightInd w:val="0"/>
        <w:spacing w:after="0" w:line="240" w:lineRule="auto"/>
        <w:rPr>
          <w:rFonts w:ascii="TimesNewRoman" w:eastAsia="TimesNewRoman" w:cs="TimesNewRoman"/>
          <w:sz w:val="24"/>
          <w:szCs w:val="24"/>
        </w:rPr>
      </w:pPr>
    </w:p>
    <w:p w:rsidR="00E530A5" w:rsidRPr="00E530A5" w:rsidRDefault="00E530A5">
      <w:pPr>
        <w:autoSpaceDE w:val="0"/>
        <w:autoSpaceDN w:val="0"/>
        <w:adjustRightInd w:val="0"/>
        <w:spacing w:after="0" w:line="240" w:lineRule="auto"/>
        <w:rPr>
          <w:rFonts w:ascii="TimesNewRoman" w:eastAsia="TimesNewRoman" w:cs="TimesNewRoman"/>
          <w:sz w:val="24"/>
          <w:szCs w:val="24"/>
        </w:rPr>
      </w:pPr>
    </w:p>
    <w:sectPr w:rsidR="00E530A5" w:rsidRPr="00E530A5" w:rsidSect="00AF3EB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808" w:rsidRDefault="006E2808" w:rsidP="009314FA">
      <w:pPr>
        <w:spacing w:after="0" w:line="240" w:lineRule="auto"/>
      </w:pPr>
      <w:r>
        <w:separator/>
      </w:r>
    </w:p>
  </w:endnote>
  <w:endnote w:type="continuationSeparator" w:id="1">
    <w:p w:rsidR="006E2808" w:rsidRDefault="006E2808" w:rsidP="0093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204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3" w:usb1="08070000" w:usb2="00000010" w:usb3="00000000" w:csb0="00020001" w:csb1="00000000"/>
  </w:font>
  <w:font w:name="Euclid">
    <w:panose1 w:val="00000000000000000000"/>
    <w:charset w:val="00"/>
    <w:family w:val="auto"/>
    <w:notTrueType/>
    <w:pitch w:val="default"/>
    <w:sig w:usb0="00000003" w:usb1="00000000" w:usb2="00000000" w:usb3="00000000" w:csb0="00000001" w:csb1="00000000"/>
  </w:font>
  <w:font w:name="Eucli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Arial-ItalicMT">
    <w:altName w:val="Times New Roman"/>
    <w:panose1 w:val="00000000000000000000"/>
    <w:charset w:val="A1"/>
    <w:family w:val="auto"/>
    <w:notTrueType/>
    <w:pitch w:val="default"/>
    <w:sig w:usb0="00000083" w:usb1="00000000" w:usb2="00000000" w:usb3="00000000" w:csb0="00000009" w:csb1="00000000"/>
  </w:font>
  <w:font w:name="Times-Italic">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559"/>
      <w:docPartObj>
        <w:docPartGallery w:val="Page Numbers (Bottom of Page)"/>
        <w:docPartUnique/>
      </w:docPartObj>
    </w:sdtPr>
    <w:sdtContent>
      <w:p w:rsidR="000A67FB" w:rsidRDefault="00726007">
        <w:pPr>
          <w:pStyle w:val="Footer"/>
        </w:pPr>
        <w:fldSimple w:instr=" PAGE   \* MERGEFORMAT ">
          <w:r w:rsidR="0056203C">
            <w:rPr>
              <w:noProof/>
            </w:rPr>
            <w:t>1</w:t>
          </w:r>
        </w:fldSimple>
      </w:p>
    </w:sdtContent>
  </w:sdt>
  <w:p w:rsidR="000A67FB" w:rsidRDefault="000A6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808" w:rsidRDefault="006E2808" w:rsidP="009314FA">
      <w:pPr>
        <w:spacing w:after="0" w:line="240" w:lineRule="auto"/>
      </w:pPr>
      <w:r>
        <w:separator/>
      </w:r>
    </w:p>
  </w:footnote>
  <w:footnote w:type="continuationSeparator" w:id="1">
    <w:p w:rsidR="006E2808" w:rsidRDefault="006E2808" w:rsidP="00931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2E07"/>
    <w:rsid w:val="00006C98"/>
    <w:rsid w:val="000420D0"/>
    <w:rsid w:val="00066168"/>
    <w:rsid w:val="000743D1"/>
    <w:rsid w:val="000A67FB"/>
    <w:rsid w:val="000D098F"/>
    <w:rsid w:val="000F288B"/>
    <w:rsid w:val="000F3D92"/>
    <w:rsid w:val="00105E04"/>
    <w:rsid w:val="001226C5"/>
    <w:rsid w:val="00135A5E"/>
    <w:rsid w:val="00161F73"/>
    <w:rsid w:val="001660CB"/>
    <w:rsid w:val="001732EC"/>
    <w:rsid w:val="00191DCB"/>
    <w:rsid w:val="00194835"/>
    <w:rsid w:val="001C2437"/>
    <w:rsid w:val="001E6ACF"/>
    <w:rsid w:val="001F25AE"/>
    <w:rsid w:val="002103B5"/>
    <w:rsid w:val="00241477"/>
    <w:rsid w:val="00263A89"/>
    <w:rsid w:val="00277CB4"/>
    <w:rsid w:val="0028126A"/>
    <w:rsid w:val="002B3F63"/>
    <w:rsid w:val="003109EC"/>
    <w:rsid w:val="003235C8"/>
    <w:rsid w:val="003D2EE9"/>
    <w:rsid w:val="003D5B4E"/>
    <w:rsid w:val="003F1BE7"/>
    <w:rsid w:val="00433149"/>
    <w:rsid w:val="00476F3A"/>
    <w:rsid w:val="004A7585"/>
    <w:rsid w:val="004B60C7"/>
    <w:rsid w:val="004E3605"/>
    <w:rsid w:val="0050383D"/>
    <w:rsid w:val="00513C74"/>
    <w:rsid w:val="00525271"/>
    <w:rsid w:val="00541A7A"/>
    <w:rsid w:val="00542E07"/>
    <w:rsid w:val="0056203C"/>
    <w:rsid w:val="00562B7D"/>
    <w:rsid w:val="0057245A"/>
    <w:rsid w:val="005C43A5"/>
    <w:rsid w:val="00610094"/>
    <w:rsid w:val="00664DE5"/>
    <w:rsid w:val="00676008"/>
    <w:rsid w:val="00697761"/>
    <w:rsid w:val="006E2808"/>
    <w:rsid w:val="00701663"/>
    <w:rsid w:val="00726007"/>
    <w:rsid w:val="00742FB7"/>
    <w:rsid w:val="00755EE3"/>
    <w:rsid w:val="007A73D2"/>
    <w:rsid w:val="007B0D0D"/>
    <w:rsid w:val="007D3C75"/>
    <w:rsid w:val="007E18E2"/>
    <w:rsid w:val="008126F7"/>
    <w:rsid w:val="00834557"/>
    <w:rsid w:val="00842B05"/>
    <w:rsid w:val="00843F41"/>
    <w:rsid w:val="008474AF"/>
    <w:rsid w:val="008519BD"/>
    <w:rsid w:val="008B2120"/>
    <w:rsid w:val="008B2850"/>
    <w:rsid w:val="008D259F"/>
    <w:rsid w:val="008D27B0"/>
    <w:rsid w:val="008D471E"/>
    <w:rsid w:val="008F2FB1"/>
    <w:rsid w:val="009107DE"/>
    <w:rsid w:val="00916F10"/>
    <w:rsid w:val="00921166"/>
    <w:rsid w:val="00926C70"/>
    <w:rsid w:val="009314FA"/>
    <w:rsid w:val="00942C01"/>
    <w:rsid w:val="0095076B"/>
    <w:rsid w:val="00965AAB"/>
    <w:rsid w:val="00975FFF"/>
    <w:rsid w:val="009846C4"/>
    <w:rsid w:val="009852BF"/>
    <w:rsid w:val="0099209C"/>
    <w:rsid w:val="00993B67"/>
    <w:rsid w:val="009E5AD2"/>
    <w:rsid w:val="00A83A83"/>
    <w:rsid w:val="00AB28BD"/>
    <w:rsid w:val="00AC6683"/>
    <w:rsid w:val="00AD1CF1"/>
    <w:rsid w:val="00AF3EBD"/>
    <w:rsid w:val="00B10E29"/>
    <w:rsid w:val="00B435D7"/>
    <w:rsid w:val="00B54813"/>
    <w:rsid w:val="00B56B14"/>
    <w:rsid w:val="00B62746"/>
    <w:rsid w:val="00B958D1"/>
    <w:rsid w:val="00BB2994"/>
    <w:rsid w:val="00BB366C"/>
    <w:rsid w:val="00BC0AAA"/>
    <w:rsid w:val="00BE00A0"/>
    <w:rsid w:val="00C20FA7"/>
    <w:rsid w:val="00C664BB"/>
    <w:rsid w:val="00CD3522"/>
    <w:rsid w:val="00CE027B"/>
    <w:rsid w:val="00D06281"/>
    <w:rsid w:val="00D30DE4"/>
    <w:rsid w:val="00D358D2"/>
    <w:rsid w:val="00D37549"/>
    <w:rsid w:val="00D820B1"/>
    <w:rsid w:val="00DC7693"/>
    <w:rsid w:val="00DD78AD"/>
    <w:rsid w:val="00DE31C8"/>
    <w:rsid w:val="00DE5058"/>
    <w:rsid w:val="00E004E8"/>
    <w:rsid w:val="00E45B17"/>
    <w:rsid w:val="00E530A5"/>
    <w:rsid w:val="00E71C02"/>
    <w:rsid w:val="00E82941"/>
    <w:rsid w:val="00EB247D"/>
    <w:rsid w:val="00EB6A71"/>
    <w:rsid w:val="00EC3851"/>
    <w:rsid w:val="00ED370B"/>
    <w:rsid w:val="00EE6AD7"/>
    <w:rsid w:val="00F10141"/>
    <w:rsid w:val="00F36EE6"/>
    <w:rsid w:val="00F73142"/>
    <w:rsid w:val="00F8072E"/>
    <w:rsid w:val="00F968DD"/>
    <w:rsid w:val="00FA49E8"/>
    <w:rsid w:val="00FE0EE1"/>
    <w:rsid w:val="00FF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5" type="connector" idref="#_x0000_s1027"/>
        <o:r id="V:Rule16" type="connector" idref="#_x0000_s1035"/>
        <o:r id="V:Rule17" type="connector" idref="#_x0000_s1026"/>
        <o:r id="V:Rule18" type="connector" idref="#_x0000_s1045"/>
        <o:r id="V:Rule19" type="connector" idref="#_x0000_s1030"/>
        <o:r id="V:Rule20" type="connector" idref="#_x0000_s1028"/>
        <o:r id="V:Rule21" type="connector" idref="#_x0000_s1044"/>
        <o:r id="V:Rule22" type="connector" idref="#_x0000_s1034"/>
        <o:r id="V:Rule23" type="connector" idref="#_x0000_s1029"/>
        <o:r id="V:Rule24" type="connector" idref="#_x0000_s1039"/>
        <o:r id="V:Rule25" type="connector" idref="#_x0000_s1043"/>
        <o:r id="V:Rule26" type="connector" idref="#_x0000_s1038"/>
        <o:r id="V:Rule27" type="connector" idref="#_x0000_s1037"/>
        <o:r id="V:Rule2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E9"/>
    <w:pPr>
      <w:ind w:left="720"/>
      <w:contextualSpacing/>
    </w:pPr>
  </w:style>
  <w:style w:type="character" w:styleId="Hyperlink">
    <w:name w:val="Hyperlink"/>
    <w:basedOn w:val="DefaultParagraphFont"/>
    <w:uiPriority w:val="99"/>
    <w:unhideWhenUsed/>
    <w:rsid w:val="00B56B14"/>
    <w:rPr>
      <w:color w:val="0000FF" w:themeColor="hyperlink"/>
      <w:u w:val="single"/>
    </w:rPr>
  </w:style>
  <w:style w:type="paragraph" w:styleId="Header">
    <w:name w:val="header"/>
    <w:basedOn w:val="Normal"/>
    <w:link w:val="HeaderChar"/>
    <w:uiPriority w:val="99"/>
    <w:semiHidden/>
    <w:unhideWhenUsed/>
    <w:rsid w:val="00931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4FA"/>
  </w:style>
  <w:style w:type="paragraph" w:styleId="Footer">
    <w:name w:val="footer"/>
    <w:basedOn w:val="Normal"/>
    <w:link w:val="FooterChar"/>
    <w:uiPriority w:val="99"/>
    <w:unhideWhenUsed/>
    <w:rsid w:val="0093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FA"/>
  </w:style>
  <w:style w:type="paragraph" w:customStyle="1" w:styleId="Default">
    <w:name w:val="Default"/>
    <w:rsid w:val="008345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snigerialtd.com" TargetMode="External"/><Relationship Id="rId3" Type="http://schemas.openxmlformats.org/officeDocument/2006/relationships/webSettings" Target="webSettings.xml"/><Relationship Id="rId7" Type="http://schemas.openxmlformats.org/officeDocument/2006/relationships/hyperlink" Target="mailto:onafalujo@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ibolaarewa@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2014-04-21T16:14:00Z</dcterms:created>
  <dcterms:modified xsi:type="dcterms:W3CDTF">2014-04-21T16:14:00Z</dcterms:modified>
</cp:coreProperties>
</file>