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0DC7" w:rsidRDefault="00FC0DC7" w:rsidP="00A368A3">
      <w:pPr>
        <w:spacing w:line="240" w:lineRule="auto"/>
        <w:jc w:val="both"/>
        <w:rPr>
          <w:rFonts w:ascii="Times New Roman" w:hAnsi="Times New Roman" w:cs="Times New Roman"/>
          <w:b/>
          <w:sz w:val="24"/>
          <w:szCs w:val="24"/>
        </w:rPr>
      </w:pPr>
    </w:p>
    <w:p w:rsidR="00FC0DC7" w:rsidRDefault="00FC0DC7" w:rsidP="00A368A3">
      <w:pPr>
        <w:spacing w:line="240" w:lineRule="auto"/>
        <w:jc w:val="both"/>
        <w:rPr>
          <w:rFonts w:ascii="Times New Roman" w:hAnsi="Times New Roman" w:cs="Times New Roman"/>
          <w:b/>
          <w:sz w:val="24"/>
          <w:szCs w:val="24"/>
        </w:rPr>
      </w:pPr>
      <w:r>
        <w:rPr>
          <w:rFonts w:ascii="Times New Roman" w:hAnsi="Times New Roman" w:cs="Times New Roman"/>
          <w:b/>
          <w:sz w:val="24"/>
          <w:szCs w:val="24"/>
        </w:rPr>
        <w:t>Paper-1</w:t>
      </w:r>
    </w:p>
    <w:p w:rsidR="00854803" w:rsidRPr="00A368A3" w:rsidRDefault="00B578CE" w:rsidP="00A368A3">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Uplift capacity of </w:t>
      </w:r>
      <w:r w:rsidR="00A55905" w:rsidRPr="00A368A3">
        <w:rPr>
          <w:rFonts w:ascii="Times New Roman" w:hAnsi="Times New Roman" w:cs="Times New Roman"/>
          <w:b/>
          <w:sz w:val="24"/>
          <w:szCs w:val="24"/>
        </w:rPr>
        <w:t xml:space="preserve">horizontal </w:t>
      </w:r>
      <w:r>
        <w:rPr>
          <w:rFonts w:ascii="Times New Roman" w:hAnsi="Times New Roman" w:cs="Times New Roman"/>
          <w:b/>
          <w:sz w:val="24"/>
          <w:szCs w:val="24"/>
        </w:rPr>
        <w:t>anchors</w:t>
      </w:r>
    </w:p>
    <w:p w:rsidR="00A368A3" w:rsidRDefault="00A368A3" w:rsidP="00A368A3">
      <w:pPr>
        <w:spacing w:after="0" w:line="240" w:lineRule="auto"/>
        <w:rPr>
          <w:rFonts w:ascii="Times New Roman" w:hAnsi="Times New Roman" w:cs="Times New Roman"/>
          <w:bCs/>
          <w:sz w:val="24"/>
          <w:szCs w:val="24"/>
        </w:rPr>
      </w:pPr>
    </w:p>
    <w:p w:rsidR="00A368A3" w:rsidRPr="00A368A3" w:rsidRDefault="00887CFC" w:rsidP="00A368A3">
      <w:pPr>
        <w:spacing w:after="0" w:line="240" w:lineRule="auto"/>
        <w:rPr>
          <w:rFonts w:ascii="Times New Roman" w:hAnsi="Times New Roman" w:cs="Times New Roman"/>
          <w:bCs/>
          <w:sz w:val="24"/>
          <w:szCs w:val="24"/>
        </w:rPr>
      </w:pPr>
      <w:r w:rsidRPr="00A368A3">
        <w:rPr>
          <w:rFonts w:ascii="Times New Roman" w:hAnsi="Times New Roman" w:cs="Times New Roman"/>
          <w:bCs/>
          <w:sz w:val="24"/>
          <w:szCs w:val="24"/>
        </w:rPr>
        <w:t>KS Subba  Rao</w:t>
      </w:r>
    </w:p>
    <w:p w:rsidR="00887CFC" w:rsidRPr="00A368A3" w:rsidRDefault="00EC29E9" w:rsidP="00A368A3">
      <w:pPr>
        <w:spacing w:after="0" w:line="240" w:lineRule="auto"/>
        <w:rPr>
          <w:rFonts w:ascii="Times New Roman" w:hAnsi="Times New Roman" w:cs="Times New Roman"/>
          <w:bCs/>
          <w:sz w:val="24"/>
          <w:szCs w:val="24"/>
        </w:rPr>
      </w:pPr>
      <w:r>
        <w:rPr>
          <w:rFonts w:ascii="Times New Roman" w:hAnsi="Times New Roman" w:cs="Times New Roman"/>
          <w:bCs/>
          <w:sz w:val="24"/>
          <w:szCs w:val="24"/>
        </w:rPr>
        <w:t>Professor Emeritus</w:t>
      </w:r>
    </w:p>
    <w:p w:rsidR="00E5790C" w:rsidRDefault="00887CFC" w:rsidP="00A368A3">
      <w:pPr>
        <w:spacing w:after="0" w:line="240" w:lineRule="auto"/>
        <w:rPr>
          <w:rFonts w:ascii="Times New Roman" w:hAnsi="Times New Roman" w:cs="Times New Roman"/>
          <w:bCs/>
          <w:sz w:val="24"/>
          <w:szCs w:val="24"/>
        </w:rPr>
      </w:pPr>
      <w:r w:rsidRPr="00EF3894">
        <w:rPr>
          <w:rFonts w:ascii="Times New Roman" w:hAnsi="Times New Roman" w:cs="Times New Roman"/>
          <w:bCs/>
          <w:sz w:val="24"/>
          <w:szCs w:val="24"/>
        </w:rPr>
        <w:t>Department of Civil Eng</w:t>
      </w:r>
      <w:r w:rsidR="00E5790C">
        <w:rPr>
          <w:rFonts w:ascii="Times New Roman" w:hAnsi="Times New Roman" w:cs="Times New Roman"/>
          <w:bCs/>
          <w:sz w:val="24"/>
          <w:szCs w:val="24"/>
        </w:rPr>
        <w:t>ineerin</w:t>
      </w:r>
      <w:r w:rsidRPr="00EF3894">
        <w:rPr>
          <w:rFonts w:ascii="Times New Roman" w:hAnsi="Times New Roman" w:cs="Times New Roman"/>
          <w:bCs/>
          <w:sz w:val="24"/>
          <w:szCs w:val="24"/>
        </w:rPr>
        <w:t>g</w:t>
      </w:r>
      <w:r w:rsidR="00A368A3">
        <w:rPr>
          <w:rFonts w:ascii="Times New Roman" w:hAnsi="Times New Roman" w:cs="Times New Roman"/>
          <w:bCs/>
          <w:sz w:val="24"/>
          <w:szCs w:val="24"/>
        </w:rPr>
        <w:t>.</w:t>
      </w:r>
      <w:r w:rsidRPr="00EF3894">
        <w:rPr>
          <w:rFonts w:ascii="Times New Roman" w:hAnsi="Times New Roman" w:cs="Times New Roman"/>
          <w:bCs/>
          <w:sz w:val="24"/>
          <w:szCs w:val="24"/>
        </w:rPr>
        <w:t>/Project  management  group,</w:t>
      </w:r>
    </w:p>
    <w:p w:rsidR="00887CFC" w:rsidRPr="00EF3894" w:rsidRDefault="00887CFC" w:rsidP="00A368A3">
      <w:pPr>
        <w:spacing w:after="0" w:line="240" w:lineRule="auto"/>
        <w:rPr>
          <w:rFonts w:ascii="Times New Roman" w:hAnsi="Times New Roman" w:cs="Times New Roman"/>
          <w:bCs/>
          <w:sz w:val="24"/>
          <w:szCs w:val="24"/>
        </w:rPr>
      </w:pPr>
      <w:r w:rsidRPr="00EF3894">
        <w:rPr>
          <w:rFonts w:ascii="Times New Roman" w:hAnsi="Times New Roman" w:cs="Times New Roman"/>
          <w:bCs/>
          <w:sz w:val="24"/>
          <w:szCs w:val="24"/>
        </w:rPr>
        <w:t>Indian Institute of Science</w:t>
      </w:r>
    </w:p>
    <w:p w:rsidR="00EF3894" w:rsidRPr="00EF3894" w:rsidRDefault="00A368A3" w:rsidP="00A368A3">
      <w:pPr>
        <w:spacing w:after="0" w:line="240" w:lineRule="auto"/>
        <w:rPr>
          <w:rFonts w:ascii="Times New Roman" w:hAnsi="Times New Roman" w:cs="Times New Roman"/>
          <w:bCs/>
          <w:sz w:val="24"/>
          <w:szCs w:val="24"/>
        </w:rPr>
      </w:pPr>
      <w:r>
        <w:rPr>
          <w:rFonts w:ascii="Times New Roman" w:hAnsi="Times New Roman" w:cs="Times New Roman"/>
          <w:bCs/>
          <w:sz w:val="24"/>
          <w:szCs w:val="24"/>
        </w:rPr>
        <w:t>Bangalore-560012,</w:t>
      </w:r>
    </w:p>
    <w:p w:rsidR="00887CFC" w:rsidRPr="00EF3894" w:rsidRDefault="00887CFC" w:rsidP="00A368A3">
      <w:pPr>
        <w:spacing w:after="0" w:line="240" w:lineRule="auto"/>
        <w:rPr>
          <w:rFonts w:ascii="Times New Roman" w:hAnsi="Times New Roman" w:cs="Times New Roman"/>
          <w:bCs/>
          <w:sz w:val="24"/>
          <w:szCs w:val="24"/>
        </w:rPr>
      </w:pPr>
      <w:r w:rsidRPr="00EF3894">
        <w:rPr>
          <w:rFonts w:ascii="Times New Roman" w:hAnsi="Times New Roman" w:cs="Times New Roman"/>
          <w:bCs/>
          <w:sz w:val="24"/>
          <w:szCs w:val="24"/>
        </w:rPr>
        <w:t xml:space="preserve">Karnataka state, </w:t>
      </w:r>
      <w:smartTag w:uri="urn:schemas-microsoft-com:office:smarttags" w:element="place">
        <w:smartTag w:uri="urn:schemas-microsoft-com:office:smarttags" w:element="country-region">
          <w:r w:rsidRPr="00EF3894">
            <w:rPr>
              <w:rFonts w:ascii="Times New Roman" w:hAnsi="Times New Roman" w:cs="Times New Roman"/>
              <w:bCs/>
              <w:sz w:val="24"/>
              <w:szCs w:val="24"/>
            </w:rPr>
            <w:t>India</w:t>
          </w:r>
        </w:smartTag>
      </w:smartTag>
    </w:p>
    <w:p w:rsidR="00EF3894" w:rsidRDefault="00887CFC" w:rsidP="00A368A3">
      <w:pPr>
        <w:tabs>
          <w:tab w:val="left" w:pos="260"/>
        </w:tabs>
        <w:spacing w:line="240" w:lineRule="auto"/>
        <w:rPr>
          <w:rFonts w:ascii="Times New Roman" w:hAnsi="Times New Roman" w:cs="Times New Roman"/>
          <w:bCs/>
          <w:sz w:val="24"/>
          <w:szCs w:val="24"/>
        </w:rPr>
      </w:pPr>
      <w:smartTag w:uri="urn:schemas-microsoft-com:office:smarttags" w:element="place">
        <w:smartTag w:uri="urn:schemas-microsoft-com:office:smarttags" w:element="City">
          <w:r w:rsidRPr="00EF3894">
            <w:rPr>
              <w:rFonts w:ascii="Times New Roman" w:hAnsi="Times New Roman" w:cs="Times New Roman"/>
              <w:bCs/>
              <w:sz w:val="24"/>
              <w:szCs w:val="24"/>
            </w:rPr>
            <w:t>Mobile</w:t>
          </w:r>
        </w:smartTag>
      </w:smartTag>
      <w:r w:rsidR="00A368A3">
        <w:rPr>
          <w:rFonts w:ascii="Times New Roman" w:hAnsi="Times New Roman" w:cs="Times New Roman"/>
          <w:bCs/>
          <w:sz w:val="24"/>
          <w:szCs w:val="24"/>
        </w:rPr>
        <w:t>:</w:t>
      </w:r>
      <w:r w:rsidRPr="00EF3894">
        <w:rPr>
          <w:rFonts w:ascii="Times New Roman" w:hAnsi="Times New Roman" w:cs="Times New Roman"/>
          <w:bCs/>
          <w:sz w:val="24"/>
          <w:szCs w:val="24"/>
        </w:rPr>
        <w:t xml:space="preserve"> </w:t>
      </w:r>
      <w:r w:rsidR="00A368A3">
        <w:rPr>
          <w:rFonts w:ascii="Times New Roman" w:hAnsi="Times New Roman" w:cs="Times New Roman"/>
          <w:bCs/>
          <w:sz w:val="24"/>
          <w:szCs w:val="24"/>
        </w:rPr>
        <w:t>+91</w:t>
      </w:r>
      <w:r w:rsidRPr="00EF3894">
        <w:rPr>
          <w:rFonts w:ascii="Times New Roman" w:hAnsi="Times New Roman" w:cs="Times New Roman"/>
          <w:bCs/>
          <w:sz w:val="24"/>
          <w:szCs w:val="24"/>
        </w:rPr>
        <w:t>9448</w:t>
      </w:r>
      <w:r w:rsidR="008C5E20" w:rsidRPr="00EF3894">
        <w:rPr>
          <w:rFonts w:ascii="Times New Roman" w:hAnsi="Times New Roman" w:cs="Times New Roman"/>
          <w:bCs/>
          <w:sz w:val="24"/>
          <w:szCs w:val="24"/>
        </w:rPr>
        <w:t>2</w:t>
      </w:r>
      <w:r w:rsidRPr="00EF3894">
        <w:rPr>
          <w:rFonts w:ascii="Times New Roman" w:hAnsi="Times New Roman" w:cs="Times New Roman"/>
          <w:bCs/>
          <w:sz w:val="24"/>
          <w:szCs w:val="24"/>
        </w:rPr>
        <w:t xml:space="preserve">77 </w:t>
      </w:r>
      <w:r w:rsidR="003C5190" w:rsidRPr="00EF3894">
        <w:rPr>
          <w:rFonts w:ascii="Times New Roman" w:hAnsi="Times New Roman" w:cs="Times New Roman"/>
          <w:bCs/>
          <w:sz w:val="24"/>
          <w:szCs w:val="24"/>
        </w:rPr>
        <w:t>494</w:t>
      </w:r>
    </w:p>
    <w:p w:rsidR="00887CFC" w:rsidRPr="00A368A3" w:rsidRDefault="00887CFC" w:rsidP="00A368A3">
      <w:pPr>
        <w:spacing w:after="0" w:line="240" w:lineRule="auto"/>
        <w:rPr>
          <w:rFonts w:ascii="Times New Roman" w:hAnsi="Times New Roman" w:cs="Times New Roman"/>
          <w:bCs/>
          <w:sz w:val="24"/>
          <w:szCs w:val="24"/>
        </w:rPr>
      </w:pPr>
      <w:r w:rsidRPr="00A368A3">
        <w:rPr>
          <w:rFonts w:ascii="Times New Roman" w:hAnsi="Times New Roman" w:cs="Times New Roman"/>
          <w:bCs/>
          <w:sz w:val="24"/>
          <w:szCs w:val="24"/>
        </w:rPr>
        <w:t xml:space="preserve">R </w:t>
      </w:r>
      <w:smartTag w:uri="urn:schemas-microsoft-com:office:smarttags" w:element="place">
        <w:r w:rsidRPr="00A368A3">
          <w:rPr>
            <w:rFonts w:ascii="Times New Roman" w:hAnsi="Times New Roman" w:cs="Times New Roman"/>
            <w:bCs/>
            <w:sz w:val="24"/>
            <w:szCs w:val="24"/>
          </w:rPr>
          <w:t>N Herkal</w:t>
        </w:r>
      </w:smartTag>
    </w:p>
    <w:p w:rsidR="00887CFC" w:rsidRPr="00A368A3" w:rsidRDefault="00887CFC"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 xml:space="preserve">Principal, </w:t>
      </w:r>
      <w:smartTag w:uri="urn:schemas-microsoft-com:office:smarttags" w:element="place">
        <w:smartTag w:uri="urn:schemas-microsoft-com:office:smarttags" w:element="PlaceName">
          <w:r w:rsidRPr="00184C9A">
            <w:rPr>
              <w:rFonts w:ascii="Times New Roman" w:hAnsi="Times New Roman" w:cs="Times New Roman"/>
              <w:bCs/>
              <w:sz w:val="24"/>
              <w:szCs w:val="24"/>
            </w:rPr>
            <w:t>Basaveshwar</w:t>
          </w:r>
        </w:smartTag>
        <w:r w:rsidR="006C6EEB">
          <w:rPr>
            <w:rFonts w:ascii="Times New Roman" w:hAnsi="Times New Roman" w:cs="Times New Roman"/>
            <w:bCs/>
            <w:sz w:val="24"/>
            <w:szCs w:val="24"/>
          </w:rPr>
          <w:t xml:space="preserve"> </w:t>
        </w:r>
        <w:smartTag w:uri="urn:schemas-microsoft-com:office:smarttags" w:element="PlaceName">
          <w:r w:rsidRPr="00184C9A">
            <w:rPr>
              <w:rFonts w:ascii="Times New Roman" w:hAnsi="Times New Roman" w:cs="Times New Roman"/>
              <w:bCs/>
              <w:sz w:val="24"/>
              <w:szCs w:val="24"/>
            </w:rPr>
            <w:t>Engineering</w:t>
          </w:r>
        </w:smartTag>
        <w:r w:rsidR="006C6EEB">
          <w:rPr>
            <w:rFonts w:ascii="Times New Roman" w:hAnsi="Times New Roman" w:cs="Times New Roman"/>
            <w:bCs/>
            <w:sz w:val="24"/>
            <w:szCs w:val="24"/>
          </w:rPr>
          <w:t xml:space="preserve"> </w:t>
        </w:r>
        <w:smartTag w:uri="urn:schemas-microsoft-com:office:smarttags" w:element="PlaceType">
          <w:r w:rsidRPr="00184C9A">
            <w:rPr>
              <w:rFonts w:ascii="Times New Roman" w:hAnsi="Times New Roman" w:cs="Times New Roman"/>
              <w:bCs/>
              <w:sz w:val="24"/>
              <w:szCs w:val="24"/>
            </w:rPr>
            <w:t>College</w:t>
          </w:r>
        </w:smartTag>
      </w:smartTag>
    </w:p>
    <w:p w:rsidR="00887CFC" w:rsidRPr="00184C9A" w:rsidRDefault="00887CFC"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 xml:space="preserve">Bagalkot:  587102, </w:t>
      </w:r>
    </w:p>
    <w:p w:rsidR="00887CFC" w:rsidRDefault="00887CFC" w:rsidP="00A368A3">
      <w:pPr>
        <w:spacing w:after="0" w:line="240" w:lineRule="auto"/>
        <w:rPr>
          <w:rFonts w:ascii="Times New Roman" w:hAnsi="Times New Roman" w:cs="Times New Roman"/>
          <w:bCs/>
          <w:sz w:val="24"/>
          <w:szCs w:val="24"/>
        </w:rPr>
      </w:pPr>
      <w:smartTag w:uri="urn:schemas-microsoft-com:office:smarttags" w:element="place">
        <w:smartTag w:uri="urn:schemas-microsoft-com:office:smarttags" w:element="City">
          <w:r w:rsidRPr="00184C9A">
            <w:rPr>
              <w:rFonts w:ascii="Times New Roman" w:hAnsi="Times New Roman" w:cs="Times New Roman"/>
              <w:bCs/>
              <w:sz w:val="24"/>
              <w:szCs w:val="24"/>
            </w:rPr>
            <w:t>Karnataka State</w:t>
          </w:r>
        </w:smartTag>
        <w:r w:rsidRPr="00184C9A">
          <w:rPr>
            <w:rFonts w:ascii="Times New Roman" w:hAnsi="Times New Roman" w:cs="Times New Roman"/>
            <w:bCs/>
            <w:sz w:val="24"/>
            <w:szCs w:val="24"/>
          </w:rPr>
          <w:t xml:space="preserve">, </w:t>
        </w:r>
        <w:smartTag w:uri="urn:schemas-microsoft-com:office:smarttags" w:element="country-region">
          <w:r w:rsidRPr="00184C9A">
            <w:rPr>
              <w:rFonts w:ascii="Times New Roman" w:hAnsi="Times New Roman" w:cs="Times New Roman"/>
              <w:bCs/>
              <w:sz w:val="24"/>
              <w:szCs w:val="24"/>
            </w:rPr>
            <w:t>India</w:t>
          </w:r>
        </w:smartTag>
      </w:smartTag>
      <w:r>
        <w:rPr>
          <w:rFonts w:ascii="Times New Roman" w:hAnsi="Times New Roman" w:cs="Times New Roman"/>
          <w:bCs/>
          <w:sz w:val="24"/>
          <w:szCs w:val="24"/>
        </w:rPr>
        <w:t xml:space="preserve">  </w:t>
      </w:r>
    </w:p>
    <w:p w:rsidR="00887CFC" w:rsidRPr="00184C9A" w:rsidRDefault="00887CFC" w:rsidP="00A368A3">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Phone: </w:t>
      </w:r>
      <w:r w:rsidR="00A368A3">
        <w:rPr>
          <w:rFonts w:ascii="Times New Roman" w:hAnsi="Times New Roman" w:cs="Times New Roman"/>
          <w:bCs/>
          <w:sz w:val="24"/>
          <w:szCs w:val="24"/>
        </w:rPr>
        <w:t>+91</w:t>
      </w:r>
      <w:r>
        <w:rPr>
          <w:rFonts w:ascii="Times New Roman" w:hAnsi="Times New Roman" w:cs="Times New Roman"/>
          <w:bCs/>
          <w:sz w:val="24"/>
          <w:szCs w:val="24"/>
        </w:rPr>
        <w:t>8354</w:t>
      </w:r>
      <w:r w:rsidR="00A368A3">
        <w:rPr>
          <w:rFonts w:ascii="Times New Roman" w:hAnsi="Times New Roman" w:cs="Times New Roman"/>
          <w:bCs/>
          <w:sz w:val="24"/>
          <w:szCs w:val="24"/>
        </w:rPr>
        <w:t xml:space="preserve"> </w:t>
      </w:r>
      <w:r>
        <w:rPr>
          <w:rFonts w:ascii="Times New Roman" w:hAnsi="Times New Roman" w:cs="Times New Roman"/>
          <w:bCs/>
          <w:sz w:val="24"/>
          <w:szCs w:val="24"/>
        </w:rPr>
        <w:t>234060</w:t>
      </w:r>
      <w:r w:rsidR="00EF3894">
        <w:rPr>
          <w:rFonts w:ascii="Times New Roman" w:hAnsi="Times New Roman" w:cs="Times New Roman"/>
          <w:bCs/>
          <w:sz w:val="24"/>
          <w:szCs w:val="24"/>
        </w:rPr>
        <w:t xml:space="preserve"> (off</w:t>
      </w:r>
      <w:r w:rsidR="00A368A3">
        <w:rPr>
          <w:rFonts w:ascii="Times New Roman" w:hAnsi="Times New Roman" w:cs="Times New Roman"/>
          <w:bCs/>
          <w:sz w:val="24"/>
          <w:szCs w:val="24"/>
        </w:rPr>
        <w:t>.</w:t>
      </w:r>
      <w:r w:rsidR="00EF3894">
        <w:rPr>
          <w:rFonts w:ascii="Times New Roman" w:hAnsi="Times New Roman" w:cs="Times New Roman"/>
          <w:bCs/>
          <w:sz w:val="24"/>
          <w:szCs w:val="24"/>
        </w:rPr>
        <w:t>)</w:t>
      </w:r>
      <w:r w:rsidR="00A368A3">
        <w:rPr>
          <w:rFonts w:ascii="Times New Roman" w:hAnsi="Times New Roman" w:cs="Times New Roman"/>
          <w:bCs/>
          <w:sz w:val="24"/>
          <w:szCs w:val="24"/>
        </w:rPr>
        <w:t xml:space="preserve">, +918354 </w:t>
      </w:r>
      <w:r>
        <w:rPr>
          <w:rFonts w:ascii="Times New Roman" w:hAnsi="Times New Roman" w:cs="Times New Roman"/>
          <w:bCs/>
          <w:sz w:val="24"/>
          <w:szCs w:val="24"/>
        </w:rPr>
        <w:t xml:space="preserve">235679 </w:t>
      </w:r>
      <w:r w:rsidR="00A368A3">
        <w:rPr>
          <w:rFonts w:ascii="Times New Roman" w:hAnsi="Times New Roman" w:cs="Times New Roman"/>
          <w:bCs/>
          <w:sz w:val="24"/>
          <w:szCs w:val="24"/>
        </w:rPr>
        <w:t>(Res.)</w:t>
      </w:r>
      <w:r>
        <w:rPr>
          <w:rFonts w:ascii="Times New Roman" w:hAnsi="Times New Roman" w:cs="Times New Roman"/>
          <w:bCs/>
          <w:sz w:val="24"/>
          <w:szCs w:val="24"/>
        </w:rPr>
        <w:t xml:space="preserve"> </w:t>
      </w:r>
    </w:p>
    <w:p w:rsidR="00887CFC" w:rsidRPr="00184C9A" w:rsidRDefault="00887CFC" w:rsidP="00A368A3">
      <w:pPr>
        <w:spacing w:after="0" w:line="240" w:lineRule="auto"/>
        <w:rPr>
          <w:rFonts w:ascii="Times New Roman" w:hAnsi="Times New Roman" w:cs="Times New Roman"/>
          <w:bCs/>
          <w:sz w:val="24"/>
          <w:szCs w:val="24"/>
        </w:rPr>
      </w:pPr>
      <w:r>
        <w:rPr>
          <w:rFonts w:ascii="Times New Roman" w:hAnsi="Times New Roman" w:cs="Times New Roman"/>
          <w:bCs/>
          <w:sz w:val="24"/>
          <w:szCs w:val="24"/>
        </w:rPr>
        <w:t>C</w:t>
      </w:r>
      <w:r w:rsidRPr="00184C9A">
        <w:rPr>
          <w:rFonts w:ascii="Times New Roman" w:hAnsi="Times New Roman" w:cs="Times New Roman"/>
          <w:bCs/>
          <w:sz w:val="24"/>
          <w:szCs w:val="24"/>
        </w:rPr>
        <w:t>e</w:t>
      </w:r>
      <w:r>
        <w:rPr>
          <w:rFonts w:ascii="Times New Roman" w:hAnsi="Times New Roman" w:cs="Times New Roman"/>
          <w:bCs/>
          <w:sz w:val="24"/>
          <w:szCs w:val="24"/>
        </w:rPr>
        <w:t>ll:</w:t>
      </w:r>
      <w:r w:rsidRPr="00184C9A">
        <w:rPr>
          <w:rFonts w:ascii="Times New Roman" w:hAnsi="Times New Roman" w:cs="Times New Roman"/>
          <w:bCs/>
          <w:sz w:val="24"/>
          <w:szCs w:val="24"/>
        </w:rPr>
        <w:t xml:space="preserve"> </w:t>
      </w:r>
      <w:r w:rsidR="00A368A3">
        <w:rPr>
          <w:rFonts w:ascii="Times New Roman" w:hAnsi="Times New Roman" w:cs="Times New Roman"/>
          <w:bCs/>
          <w:sz w:val="24"/>
          <w:szCs w:val="24"/>
        </w:rPr>
        <w:t>+91</w:t>
      </w:r>
      <w:r w:rsidRPr="00184C9A">
        <w:rPr>
          <w:rFonts w:ascii="Times New Roman" w:hAnsi="Times New Roman" w:cs="Times New Roman"/>
          <w:bCs/>
          <w:sz w:val="24"/>
          <w:szCs w:val="24"/>
        </w:rPr>
        <w:t>9448119490</w:t>
      </w:r>
    </w:p>
    <w:p w:rsidR="00887CFC" w:rsidRDefault="00887CFC"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Fax</w:t>
      </w:r>
      <w:r>
        <w:rPr>
          <w:rFonts w:ascii="Times New Roman" w:hAnsi="Times New Roman" w:cs="Times New Roman"/>
          <w:bCs/>
          <w:sz w:val="24"/>
          <w:szCs w:val="24"/>
        </w:rPr>
        <w:t xml:space="preserve">: </w:t>
      </w:r>
      <w:r w:rsidR="00A368A3">
        <w:rPr>
          <w:rFonts w:ascii="Times New Roman" w:hAnsi="Times New Roman" w:cs="Times New Roman"/>
          <w:bCs/>
          <w:sz w:val="24"/>
          <w:szCs w:val="24"/>
        </w:rPr>
        <w:t>+91</w:t>
      </w:r>
      <w:r>
        <w:rPr>
          <w:rFonts w:ascii="Times New Roman" w:hAnsi="Times New Roman" w:cs="Times New Roman"/>
          <w:bCs/>
          <w:sz w:val="24"/>
          <w:szCs w:val="24"/>
        </w:rPr>
        <w:t>8354</w:t>
      </w:r>
      <w:r w:rsidR="00A368A3">
        <w:rPr>
          <w:rFonts w:ascii="Times New Roman" w:hAnsi="Times New Roman" w:cs="Times New Roman"/>
          <w:bCs/>
          <w:sz w:val="24"/>
          <w:szCs w:val="24"/>
        </w:rPr>
        <w:t xml:space="preserve"> </w:t>
      </w:r>
      <w:r>
        <w:rPr>
          <w:rFonts w:ascii="Times New Roman" w:hAnsi="Times New Roman" w:cs="Times New Roman"/>
          <w:bCs/>
          <w:sz w:val="24"/>
          <w:szCs w:val="24"/>
        </w:rPr>
        <w:t>234204</w:t>
      </w:r>
    </w:p>
    <w:p w:rsidR="00887CFC" w:rsidRPr="00A368A3" w:rsidRDefault="00A368A3" w:rsidP="00A368A3">
      <w:pPr>
        <w:spacing w:after="0" w:line="240" w:lineRule="auto"/>
        <w:rPr>
          <w:rFonts w:ascii="Times New Roman" w:hAnsi="Times New Roman" w:cs="Times New Roman"/>
          <w:bCs/>
          <w:sz w:val="24"/>
          <w:szCs w:val="24"/>
        </w:rPr>
      </w:pPr>
      <w:r>
        <w:rPr>
          <w:rFonts w:ascii="Times New Roman" w:hAnsi="Times New Roman" w:cs="Times New Roman"/>
          <w:bCs/>
          <w:sz w:val="24"/>
          <w:szCs w:val="24"/>
        </w:rPr>
        <w:t>E</w:t>
      </w:r>
      <w:r w:rsidR="00887CFC" w:rsidRPr="00A368A3">
        <w:rPr>
          <w:rFonts w:ascii="Times New Roman" w:hAnsi="Times New Roman" w:cs="Times New Roman"/>
          <w:bCs/>
          <w:sz w:val="24"/>
          <w:szCs w:val="24"/>
        </w:rPr>
        <w:t>-mail: raghuherkal@yahoo.com</w:t>
      </w:r>
    </w:p>
    <w:p w:rsidR="00A368A3" w:rsidRDefault="00A368A3" w:rsidP="00A368A3">
      <w:pPr>
        <w:spacing w:after="0" w:line="240" w:lineRule="auto"/>
        <w:rPr>
          <w:rFonts w:ascii="Times New Roman" w:hAnsi="Times New Roman" w:cs="Times New Roman"/>
          <w:bCs/>
          <w:sz w:val="24"/>
          <w:szCs w:val="24"/>
        </w:rPr>
      </w:pPr>
    </w:p>
    <w:p w:rsidR="00887CFC" w:rsidRPr="00A368A3" w:rsidRDefault="00887CFC" w:rsidP="00A368A3">
      <w:pPr>
        <w:spacing w:after="0" w:line="240" w:lineRule="auto"/>
        <w:rPr>
          <w:rFonts w:ascii="Times New Roman" w:hAnsi="Times New Roman" w:cs="Times New Roman"/>
          <w:bCs/>
          <w:sz w:val="24"/>
          <w:szCs w:val="24"/>
        </w:rPr>
      </w:pPr>
      <w:r w:rsidRPr="00A368A3">
        <w:rPr>
          <w:rFonts w:ascii="Times New Roman" w:hAnsi="Times New Roman" w:cs="Times New Roman"/>
          <w:bCs/>
          <w:sz w:val="24"/>
          <w:szCs w:val="24"/>
        </w:rPr>
        <w:t xml:space="preserve">M Prakash  </w:t>
      </w:r>
    </w:p>
    <w:p w:rsidR="00887CFC" w:rsidRPr="00184C9A" w:rsidRDefault="00887CFC"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Research S</w:t>
      </w:r>
      <w:r w:rsidR="00A45301">
        <w:rPr>
          <w:rFonts w:ascii="Times New Roman" w:hAnsi="Times New Roman" w:cs="Times New Roman"/>
          <w:bCs/>
          <w:sz w:val="24"/>
          <w:szCs w:val="24"/>
        </w:rPr>
        <w:t>cho</w:t>
      </w:r>
      <w:r w:rsidR="00575B35">
        <w:rPr>
          <w:rFonts w:ascii="Times New Roman" w:hAnsi="Times New Roman" w:cs="Times New Roman"/>
          <w:bCs/>
          <w:sz w:val="24"/>
          <w:szCs w:val="24"/>
        </w:rPr>
        <w:t>la</w:t>
      </w:r>
      <w:r w:rsidR="00A45301">
        <w:rPr>
          <w:rFonts w:ascii="Times New Roman" w:hAnsi="Times New Roman" w:cs="Times New Roman"/>
          <w:bCs/>
          <w:sz w:val="24"/>
          <w:szCs w:val="24"/>
        </w:rPr>
        <w:t>r</w:t>
      </w:r>
      <w:r w:rsidRPr="00184C9A">
        <w:rPr>
          <w:rFonts w:ascii="Times New Roman" w:hAnsi="Times New Roman" w:cs="Times New Roman"/>
          <w:bCs/>
          <w:sz w:val="24"/>
          <w:szCs w:val="24"/>
        </w:rPr>
        <w:t>,</w:t>
      </w:r>
    </w:p>
    <w:p w:rsidR="00887CFC" w:rsidRPr="00184C9A" w:rsidRDefault="00EF3894"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Depar</w:t>
      </w:r>
      <w:r>
        <w:rPr>
          <w:rFonts w:ascii="Times New Roman" w:hAnsi="Times New Roman" w:cs="Times New Roman"/>
          <w:bCs/>
          <w:sz w:val="24"/>
          <w:szCs w:val="24"/>
        </w:rPr>
        <w:t>t</w:t>
      </w:r>
      <w:r w:rsidRPr="00184C9A">
        <w:rPr>
          <w:rFonts w:ascii="Times New Roman" w:hAnsi="Times New Roman" w:cs="Times New Roman"/>
          <w:bCs/>
          <w:sz w:val="24"/>
          <w:szCs w:val="24"/>
        </w:rPr>
        <w:t>ment of civil</w:t>
      </w:r>
      <w:r w:rsidR="00887CFC" w:rsidRPr="00184C9A">
        <w:rPr>
          <w:rFonts w:ascii="Times New Roman" w:hAnsi="Times New Roman" w:cs="Times New Roman"/>
          <w:bCs/>
          <w:sz w:val="24"/>
          <w:szCs w:val="24"/>
        </w:rPr>
        <w:t xml:space="preserve"> engineering,</w:t>
      </w:r>
    </w:p>
    <w:p w:rsidR="00887CFC" w:rsidRPr="00184C9A" w:rsidRDefault="00887CFC" w:rsidP="00A368A3">
      <w:pPr>
        <w:spacing w:after="0" w:line="240" w:lineRule="auto"/>
        <w:rPr>
          <w:rFonts w:ascii="Times New Roman" w:hAnsi="Times New Roman" w:cs="Times New Roman"/>
          <w:bCs/>
          <w:sz w:val="24"/>
          <w:szCs w:val="24"/>
        </w:rPr>
      </w:pPr>
      <w:smartTag w:uri="urn:schemas-microsoft-com:office:smarttags" w:element="place">
        <w:smartTag w:uri="urn:schemas-microsoft-com:office:smarttags" w:element="PlaceName">
          <w:r w:rsidRPr="00184C9A">
            <w:rPr>
              <w:rFonts w:ascii="Times New Roman" w:hAnsi="Times New Roman" w:cs="Times New Roman"/>
              <w:bCs/>
              <w:sz w:val="24"/>
              <w:szCs w:val="24"/>
            </w:rPr>
            <w:t>Basaveshwar</w:t>
          </w:r>
        </w:smartTag>
        <w:r w:rsidRPr="00184C9A">
          <w:rPr>
            <w:rFonts w:ascii="Times New Roman" w:hAnsi="Times New Roman" w:cs="Times New Roman"/>
            <w:bCs/>
            <w:sz w:val="24"/>
            <w:szCs w:val="24"/>
          </w:rPr>
          <w:t xml:space="preserve"> </w:t>
        </w:r>
        <w:smartTag w:uri="urn:schemas-microsoft-com:office:smarttags" w:element="PlaceName">
          <w:r w:rsidRPr="00184C9A">
            <w:rPr>
              <w:rFonts w:ascii="Times New Roman" w:hAnsi="Times New Roman" w:cs="Times New Roman"/>
              <w:bCs/>
              <w:sz w:val="24"/>
              <w:szCs w:val="24"/>
            </w:rPr>
            <w:t>Engineering</w:t>
          </w:r>
        </w:smartTag>
        <w:r w:rsidRPr="00184C9A">
          <w:rPr>
            <w:rFonts w:ascii="Times New Roman" w:hAnsi="Times New Roman" w:cs="Times New Roman"/>
            <w:bCs/>
            <w:sz w:val="24"/>
            <w:szCs w:val="24"/>
          </w:rPr>
          <w:t xml:space="preserve"> </w:t>
        </w:r>
        <w:smartTag w:uri="urn:schemas-microsoft-com:office:smarttags" w:element="PlaceType">
          <w:r w:rsidRPr="00184C9A">
            <w:rPr>
              <w:rFonts w:ascii="Times New Roman" w:hAnsi="Times New Roman" w:cs="Times New Roman"/>
              <w:bCs/>
              <w:sz w:val="24"/>
              <w:szCs w:val="24"/>
            </w:rPr>
            <w:t>College</w:t>
          </w:r>
        </w:smartTag>
      </w:smartTag>
      <w:r w:rsidRPr="00184C9A">
        <w:rPr>
          <w:rFonts w:ascii="Times New Roman" w:hAnsi="Times New Roman" w:cs="Times New Roman"/>
          <w:bCs/>
          <w:sz w:val="24"/>
          <w:szCs w:val="24"/>
        </w:rPr>
        <w:t>,</w:t>
      </w:r>
    </w:p>
    <w:p w:rsidR="00EF3894" w:rsidRDefault="00887CFC" w:rsidP="00A368A3">
      <w:pPr>
        <w:spacing w:after="0" w:line="240" w:lineRule="auto"/>
        <w:rPr>
          <w:rFonts w:ascii="Times New Roman" w:hAnsi="Times New Roman" w:cs="Times New Roman"/>
          <w:bCs/>
          <w:sz w:val="24"/>
          <w:szCs w:val="24"/>
        </w:rPr>
      </w:pPr>
      <w:r w:rsidRPr="00184C9A">
        <w:rPr>
          <w:rFonts w:ascii="Times New Roman" w:hAnsi="Times New Roman" w:cs="Times New Roman"/>
          <w:bCs/>
          <w:sz w:val="24"/>
          <w:szCs w:val="24"/>
        </w:rPr>
        <w:t>Bagalkot,-587102</w:t>
      </w:r>
    </w:p>
    <w:p w:rsidR="00887CFC" w:rsidRPr="00184C9A" w:rsidRDefault="00887CFC" w:rsidP="00A368A3">
      <w:pPr>
        <w:spacing w:after="0" w:line="240" w:lineRule="auto"/>
        <w:rPr>
          <w:rFonts w:ascii="Times New Roman" w:hAnsi="Times New Roman" w:cs="Times New Roman"/>
          <w:bCs/>
          <w:sz w:val="24"/>
          <w:szCs w:val="24"/>
        </w:rPr>
      </w:pPr>
      <w:smartTag w:uri="urn:schemas-microsoft-com:office:smarttags" w:element="place">
        <w:smartTag w:uri="urn:schemas-microsoft-com:office:smarttags" w:element="City">
          <w:r w:rsidRPr="00184C9A">
            <w:rPr>
              <w:rFonts w:ascii="Times New Roman" w:hAnsi="Times New Roman" w:cs="Times New Roman"/>
              <w:bCs/>
              <w:sz w:val="24"/>
              <w:szCs w:val="24"/>
            </w:rPr>
            <w:t>Karnataka State</w:t>
          </w:r>
        </w:smartTag>
        <w:r w:rsidRPr="00184C9A">
          <w:rPr>
            <w:rFonts w:ascii="Times New Roman" w:hAnsi="Times New Roman" w:cs="Times New Roman"/>
            <w:bCs/>
            <w:sz w:val="24"/>
            <w:szCs w:val="24"/>
          </w:rPr>
          <w:t xml:space="preserve">, </w:t>
        </w:r>
        <w:smartTag w:uri="urn:schemas-microsoft-com:office:smarttags" w:element="country-region">
          <w:r w:rsidRPr="00184C9A">
            <w:rPr>
              <w:rFonts w:ascii="Times New Roman" w:hAnsi="Times New Roman" w:cs="Times New Roman"/>
              <w:bCs/>
              <w:sz w:val="24"/>
              <w:szCs w:val="24"/>
            </w:rPr>
            <w:t>India</w:t>
          </w:r>
        </w:smartTag>
      </w:smartTag>
    </w:p>
    <w:p w:rsidR="00887CFC" w:rsidRPr="002A1B80" w:rsidRDefault="00887CFC" w:rsidP="00A368A3">
      <w:pPr>
        <w:spacing w:after="0" w:line="240" w:lineRule="auto"/>
        <w:rPr>
          <w:rFonts w:ascii="Times New Roman" w:hAnsi="Times New Roman" w:cs="Times New Roman"/>
          <w:bCs/>
          <w:sz w:val="24"/>
          <w:szCs w:val="24"/>
          <w:lang w:val="pt-BR"/>
        </w:rPr>
      </w:pPr>
      <w:r w:rsidRPr="002A1B80">
        <w:rPr>
          <w:rFonts w:ascii="Times New Roman" w:hAnsi="Times New Roman" w:cs="Times New Roman"/>
          <w:bCs/>
          <w:sz w:val="24"/>
          <w:szCs w:val="24"/>
          <w:lang w:val="pt-BR"/>
        </w:rPr>
        <w:t xml:space="preserve">Mobile </w:t>
      </w:r>
      <w:r w:rsidR="00A368A3" w:rsidRPr="002A1B80">
        <w:rPr>
          <w:rFonts w:ascii="Times New Roman" w:hAnsi="Times New Roman" w:cs="Times New Roman"/>
          <w:bCs/>
          <w:sz w:val="24"/>
          <w:szCs w:val="24"/>
          <w:lang w:val="pt-BR"/>
        </w:rPr>
        <w:t>+91</w:t>
      </w:r>
      <w:r w:rsidR="00773FD6">
        <w:rPr>
          <w:rFonts w:ascii="Times New Roman" w:hAnsi="Times New Roman" w:cs="Times New Roman"/>
          <w:bCs/>
          <w:sz w:val="24"/>
          <w:szCs w:val="24"/>
          <w:lang w:val="pt-BR"/>
        </w:rPr>
        <w:t>8971195040</w:t>
      </w:r>
    </w:p>
    <w:p w:rsidR="00EF3894" w:rsidRPr="002A1B80" w:rsidRDefault="00887CFC" w:rsidP="00A368A3">
      <w:pPr>
        <w:spacing w:after="0" w:line="240" w:lineRule="auto"/>
        <w:rPr>
          <w:rFonts w:ascii="Times New Roman" w:hAnsi="Times New Roman" w:cs="Times New Roman"/>
          <w:bCs/>
          <w:sz w:val="24"/>
          <w:szCs w:val="24"/>
          <w:lang w:val="pt-BR"/>
        </w:rPr>
      </w:pPr>
      <w:r w:rsidRPr="002A1B80">
        <w:rPr>
          <w:rFonts w:ascii="Times New Roman" w:hAnsi="Times New Roman" w:cs="Times New Roman"/>
          <w:bCs/>
          <w:sz w:val="24"/>
          <w:szCs w:val="24"/>
          <w:lang w:val="pt-BR"/>
        </w:rPr>
        <w:t>Fax</w:t>
      </w:r>
      <w:r w:rsidR="0004266D" w:rsidRPr="002A1B80">
        <w:rPr>
          <w:rFonts w:ascii="Times New Roman" w:hAnsi="Times New Roman" w:cs="Times New Roman"/>
          <w:bCs/>
          <w:sz w:val="24"/>
          <w:szCs w:val="24"/>
          <w:lang w:val="pt-BR"/>
        </w:rPr>
        <w:t>:</w:t>
      </w:r>
      <w:r w:rsidR="00A368A3" w:rsidRPr="002A1B80">
        <w:rPr>
          <w:rFonts w:ascii="Times New Roman" w:hAnsi="Times New Roman" w:cs="Times New Roman"/>
          <w:bCs/>
          <w:sz w:val="24"/>
          <w:szCs w:val="24"/>
          <w:lang w:val="pt-BR"/>
        </w:rPr>
        <w:t xml:space="preserve"> +91</w:t>
      </w:r>
      <w:r w:rsidR="0004266D" w:rsidRPr="002A1B80">
        <w:rPr>
          <w:rFonts w:ascii="Times New Roman" w:hAnsi="Times New Roman" w:cs="Times New Roman"/>
          <w:bCs/>
          <w:sz w:val="24"/>
          <w:szCs w:val="24"/>
          <w:lang w:val="pt-BR"/>
        </w:rPr>
        <w:t>8</w:t>
      </w:r>
      <w:r w:rsidR="005850C4" w:rsidRPr="002A1B80">
        <w:rPr>
          <w:rFonts w:ascii="Times New Roman" w:hAnsi="Times New Roman" w:cs="Times New Roman"/>
          <w:bCs/>
          <w:sz w:val="24"/>
          <w:szCs w:val="24"/>
          <w:lang w:val="pt-BR"/>
        </w:rPr>
        <w:t>2</w:t>
      </w:r>
      <w:r w:rsidR="0004266D" w:rsidRPr="002A1B80">
        <w:rPr>
          <w:rFonts w:ascii="Times New Roman" w:hAnsi="Times New Roman" w:cs="Times New Roman"/>
          <w:bCs/>
          <w:sz w:val="24"/>
          <w:szCs w:val="24"/>
          <w:lang w:val="pt-BR"/>
        </w:rPr>
        <w:t>3</w:t>
      </w:r>
      <w:r w:rsidR="005850C4" w:rsidRPr="002A1B80">
        <w:rPr>
          <w:rFonts w:ascii="Times New Roman" w:hAnsi="Times New Roman" w:cs="Times New Roman"/>
          <w:bCs/>
          <w:sz w:val="24"/>
          <w:szCs w:val="24"/>
          <w:lang w:val="pt-BR"/>
        </w:rPr>
        <w:t>2 22</w:t>
      </w:r>
      <w:r w:rsidR="00DF79D8">
        <w:rPr>
          <w:rFonts w:ascii="Times New Roman" w:hAnsi="Times New Roman" w:cs="Times New Roman"/>
          <w:bCs/>
          <w:sz w:val="24"/>
          <w:szCs w:val="24"/>
          <w:lang w:val="pt-BR"/>
        </w:rPr>
        <w:t>2</w:t>
      </w:r>
      <w:r w:rsidR="005850C4" w:rsidRPr="002A1B80">
        <w:rPr>
          <w:rFonts w:ascii="Times New Roman" w:hAnsi="Times New Roman" w:cs="Times New Roman"/>
          <w:bCs/>
          <w:sz w:val="24"/>
          <w:szCs w:val="24"/>
          <w:lang w:val="pt-BR"/>
        </w:rPr>
        <w:t>075</w:t>
      </w:r>
    </w:p>
    <w:p w:rsidR="00260F6E" w:rsidRPr="002A1B80" w:rsidRDefault="00260F6E" w:rsidP="00260F6E">
      <w:pPr>
        <w:spacing w:after="0" w:line="240" w:lineRule="auto"/>
        <w:rPr>
          <w:rFonts w:ascii="Times New Roman" w:hAnsi="Times New Roman" w:cs="Times New Roman"/>
          <w:bCs/>
          <w:sz w:val="24"/>
          <w:szCs w:val="24"/>
          <w:lang w:val="pt-BR"/>
        </w:rPr>
      </w:pPr>
      <w:r w:rsidRPr="002A1B80">
        <w:rPr>
          <w:rFonts w:ascii="Times New Roman" w:hAnsi="Times New Roman" w:cs="Times New Roman"/>
          <w:bCs/>
          <w:sz w:val="24"/>
          <w:szCs w:val="24"/>
          <w:lang w:val="pt-BR"/>
        </w:rPr>
        <w:t xml:space="preserve">E-mail: </w:t>
      </w:r>
      <w:r w:rsidR="004A21F0">
        <w:rPr>
          <w:rFonts w:ascii="Times New Roman" w:hAnsi="Times New Roman" w:cs="Times New Roman"/>
          <w:bCs/>
          <w:sz w:val="24"/>
          <w:szCs w:val="24"/>
          <w:lang w:val="pt-BR"/>
        </w:rPr>
        <w:t>mprakash.jan02@gmail.com</w:t>
      </w:r>
    </w:p>
    <w:p w:rsidR="00260F6E" w:rsidRPr="002A1B80" w:rsidRDefault="00260F6E" w:rsidP="00260F6E">
      <w:pPr>
        <w:spacing w:after="0" w:line="240" w:lineRule="auto"/>
        <w:rPr>
          <w:rFonts w:ascii="Times New Roman" w:hAnsi="Times New Roman" w:cs="Times New Roman"/>
          <w:bCs/>
          <w:sz w:val="24"/>
          <w:szCs w:val="24"/>
          <w:lang w:val="pt-BR"/>
        </w:rPr>
      </w:pPr>
    </w:p>
    <w:p w:rsidR="00EF3894" w:rsidRDefault="00EF3894" w:rsidP="00887CFC">
      <w:pPr>
        <w:spacing w:line="480" w:lineRule="auto"/>
        <w:jc w:val="both"/>
        <w:rPr>
          <w:rFonts w:ascii="Times New Roman" w:hAnsi="Times New Roman" w:cs="Times New Roman"/>
          <w:b/>
          <w:sz w:val="24"/>
          <w:szCs w:val="24"/>
          <w:lang w:val="pt-BR"/>
        </w:rPr>
      </w:pPr>
    </w:p>
    <w:p w:rsidR="00A368A3" w:rsidRDefault="00A368A3" w:rsidP="00887CFC">
      <w:pPr>
        <w:spacing w:line="480" w:lineRule="auto"/>
        <w:jc w:val="both"/>
        <w:rPr>
          <w:rFonts w:ascii="Times New Roman" w:hAnsi="Times New Roman" w:cs="Times New Roman"/>
          <w:b/>
          <w:sz w:val="24"/>
          <w:szCs w:val="24"/>
          <w:lang w:val="pt-BR"/>
        </w:rPr>
      </w:pPr>
    </w:p>
    <w:p w:rsidR="00A368A3" w:rsidRDefault="00A368A3" w:rsidP="00887CFC">
      <w:pPr>
        <w:spacing w:line="480" w:lineRule="auto"/>
        <w:jc w:val="both"/>
        <w:rPr>
          <w:rFonts w:ascii="Times New Roman" w:hAnsi="Times New Roman" w:cs="Times New Roman"/>
          <w:b/>
          <w:sz w:val="24"/>
          <w:szCs w:val="24"/>
          <w:lang w:val="pt-BR"/>
        </w:rPr>
      </w:pPr>
    </w:p>
    <w:p w:rsidR="00A368A3" w:rsidRDefault="00A368A3" w:rsidP="00887CFC">
      <w:pPr>
        <w:spacing w:line="480" w:lineRule="auto"/>
        <w:jc w:val="both"/>
        <w:rPr>
          <w:rFonts w:ascii="Times New Roman" w:hAnsi="Times New Roman" w:cs="Times New Roman"/>
          <w:b/>
          <w:sz w:val="24"/>
          <w:szCs w:val="24"/>
          <w:lang w:val="pt-BR"/>
        </w:rPr>
      </w:pPr>
    </w:p>
    <w:p w:rsidR="00A368A3" w:rsidRDefault="00A368A3" w:rsidP="00887CFC">
      <w:pPr>
        <w:spacing w:line="480" w:lineRule="auto"/>
        <w:jc w:val="both"/>
        <w:rPr>
          <w:rFonts w:ascii="Times New Roman" w:hAnsi="Times New Roman" w:cs="Times New Roman"/>
          <w:b/>
          <w:sz w:val="24"/>
          <w:szCs w:val="24"/>
          <w:lang w:val="pt-BR"/>
        </w:rPr>
      </w:pPr>
    </w:p>
    <w:p w:rsidR="00A368A3" w:rsidRDefault="00A368A3" w:rsidP="00887CFC">
      <w:pPr>
        <w:spacing w:line="480" w:lineRule="auto"/>
        <w:jc w:val="both"/>
        <w:rPr>
          <w:rFonts w:ascii="Times New Roman" w:hAnsi="Times New Roman" w:cs="Times New Roman"/>
          <w:b/>
          <w:sz w:val="24"/>
          <w:szCs w:val="24"/>
          <w:lang w:val="pt-BR"/>
        </w:rPr>
      </w:pPr>
    </w:p>
    <w:p w:rsidR="00887CFC" w:rsidRPr="00EF3894" w:rsidRDefault="00887CFC" w:rsidP="00887CFC">
      <w:pPr>
        <w:spacing w:line="480" w:lineRule="auto"/>
        <w:jc w:val="both"/>
        <w:rPr>
          <w:rFonts w:ascii="Times New Roman" w:hAnsi="Times New Roman" w:cs="Times New Roman"/>
          <w:sz w:val="24"/>
          <w:szCs w:val="24"/>
        </w:rPr>
      </w:pPr>
      <w:r w:rsidRPr="00EF3894">
        <w:rPr>
          <w:rFonts w:ascii="Times New Roman" w:hAnsi="Times New Roman" w:cs="Times New Roman"/>
          <w:b/>
          <w:sz w:val="24"/>
          <w:szCs w:val="24"/>
        </w:rPr>
        <w:t>Abstract:</w:t>
      </w:r>
      <w:r w:rsidRPr="00EF3894">
        <w:rPr>
          <w:rFonts w:ascii="Times New Roman" w:hAnsi="Times New Roman" w:cs="Times New Roman"/>
          <w:sz w:val="24"/>
          <w:szCs w:val="24"/>
        </w:rPr>
        <w:t xml:space="preserve"> </w:t>
      </w:r>
    </w:p>
    <w:p w:rsidR="00C12C34" w:rsidRDefault="00887CFC" w:rsidP="00887CFC">
      <w:pPr>
        <w:spacing w:line="480" w:lineRule="auto"/>
        <w:jc w:val="both"/>
        <w:rPr>
          <w:rFonts w:ascii="Times New Roman" w:hAnsi="Times New Roman" w:cs="Times New Roman"/>
          <w:sz w:val="24"/>
          <w:szCs w:val="24"/>
        </w:rPr>
      </w:pPr>
      <w:r w:rsidRPr="00B660B4">
        <w:rPr>
          <w:rFonts w:ascii="Times New Roman" w:hAnsi="Times New Roman" w:cs="Times New Roman"/>
          <w:sz w:val="24"/>
          <w:szCs w:val="24"/>
        </w:rPr>
        <w:t>Horizontal plate anchors are widely used in</w:t>
      </w:r>
      <w:r w:rsidR="00A368A3">
        <w:rPr>
          <w:rFonts w:ascii="Times New Roman" w:hAnsi="Times New Roman" w:cs="Times New Roman"/>
          <w:sz w:val="24"/>
          <w:szCs w:val="24"/>
        </w:rPr>
        <w:t xml:space="preserve"> </w:t>
      </w:r>
      <w:r w:rsidRPr="00B660B4">
        <w:rPr>
          <w:rFonts w:ascii="Times New Roman" w:hAnsi="Times New Roman" w:cs="Times New Roman"/>
          <w:sz w:val="24"/>
          <w:szCs w:val="24"/>
        </w:rPr>
        <w:t>civil engineering constructi</w:t>
      </w:r>
      <w:r w:rsidR="00A368A3">
        <w:rPr>
          <w:rFonts w:ascii="Times New Roman" w:hAnsi="Times New Roman" w:cs="Times New Roman"/>
          <w:sz w:val="24"/>
          <w:szCs w:val="24"/>
        </w:rPr>
        <w:t>on to resist   tension loads.</w:t>
      </w:r>
      <w:r w:rsidRPr="00B660B4">
        <w:rPr>
          <w:rFonts w:ascii="Times New Roman" w:hAnsi="Times New Roman" w:cs="Times New Roman"/>
          <w:sz w:val="24"/>
          <w:szCs w:val="24"/>
        </w:rPr>
        <w:t xml:space="preserve"> In this paper</w:t>
      </w:r>
      <w:r w:rsidR="00A368A3">
        <w:rPr>
          <w:rFonts w:ascii="Times New Roman" w:hAnsi="Times New Roman" w:cs="Times New Roman"/>
          <w:sz w:val="24"/>
          <w:szCs w:val="24"/>
        </w:rPr>
        <w:t xml:space="preserve"> </w:t>
      </w:r>
      <w:r w:rsidRPr="00B660B4">
        <w:rPr>
          <w:rFonts w:ascii="Times New Roman" w:hAnsi="Times New Roman" w:cs="Times New Roman"/>
          <w:sz w:val="24"/>
          <w:szCs w:val="24"/>
        </w:rPr>
        <w:t>the pullout tests are performed using model anchor plates of</w:t>
      </w:r>
      <w:r w:rsidR="003F35F0">
        <w:rPr>
          <w:rFonts w:ascii="Times New Roman" w:hAnsi="Times New Roman" w:cs="Times New Roman"/>
          <w:sz w:val="24"/>
          <w:szCs w:val="24"/>
        </w:rPr>
        <w:t xml:space="preserve"> </w:t>
      </w:r>
      <w:r w:rsidR="00C12C34">
        <w:rPr>
          <w:rFonts w:ascii="Times New Roman" w:hAnsi="Times New Roman" w:cs="Times New Roman"/>
          <w:sz w:val="24"/>
          <w:szCs w:val="24"/>
        </w:rPr>
        <w:t xml:space="preserve"> square (7.5</w:t>
      </w:r>
      <w:r w:rsidR="00A368A3">
        <w:rPr>
          <w:rFonts w:ascii="Times New Roman" w:hAnsi="Times New Roman" w:cs="Times New Roman"/>
          <w:sz w:val="24"/>
          <w:szCs w:val="24"/>
        </w:rPr>
        <w:t xml:space="preserve"> </w:t>
      </w:r>
      <w:r w:rsidR="00EF3894">
        <w:rPr>
          <w:rFonts w:ascii="Times New Roman" w:hAnsi="Times New Roman" w:cs="Times New Roman"/>
          <w:sz w:val="24"/>
          <w:szCs w:val="24"/>
        </w:rPr>
        <w:t xml:space="preserve">cm </w:t>
      </w:r>
      <w:r w:rsidR="00EF3894" w:rsidRPr="00CF2557">
        <w:rPr>
          <w:rFonts w:ascii="Times New Roman" w:hAnsi="Times New Roman" w:cs="Times New Roman"/>
          <w:sz w:val="24"/>
          <w:szCs w:val="24"/>
        </w:rPr>
        <w:sym w:font="Symbol" w:char="F0B4"/>
      </w:r>
      <w:r w:rsidRPr="00B660B4">
        <w:rPr>
          <w:rFonts w:ascii="Times New Roman" w:hAnsi="Times New Roman" w:cs="Times New Roman"/>
          <w:sz w:val="24"/>
          <w:szCs w:val="24"/>
        </w:rPr>
        <w:t xml:space="preserve"> 7.5</w:t>
      </w:r>
      <w:r w:rsidR="00A368A3">
        <w:rPr>
          <w:rFonts w:ascii="Times New Roman" w:hAnsi="Times New Roman" w:cs="Times New Roman"/>
          <w:sz w:val="24"/>
          <w:szCs w:val="24"/>
        </w:rPr>
        <w:t xml:space="preserve"> </w:t>
      </w:r>
      <w:r w:rsidRPr="00B660B4">
        <w:rPr>
          <w:rFonts w:ascii="Times New Roman" w:hAnsi="Times New Roman" w:cs="Times New Roman"/>
          <w:sz w:val="24"/>
          <w:szCs w:val="24"/>
        </w:rPr>
        <w:t>cm</w:t>
      </w:r>
      <w:r w:rsidR="00EF3894">
        <w:rPr>
          <w:rFonts w:ascii="Times New Roman" w:hAnsi="Times New Roman" w:cs="Times New Roman"/>
          <w:sz w:val="24"/>
          <w:szCs w:val="24"/>
        </w:rPr>
        <w:t xml:space="preserve">), </w:t>
      </w:r>
      <w:r w:rsidR="00C12C34">
        <w:rPr>
          <w:rFonts w:ascii="Times New Roman" w:hAnsi="Times New Roman" w:cs="Times New Roman"/>
          <w:sz w:val="24"/>
          <w:szCs w:val="24"/>
        </w:rPr>
        <w:t xml:space="preserve">strip anchors (3.8 cm </w:t>
      </w:r>
      <w:r w:rsidR="00C12C34" w:rsidRPr="00CF2557">
        <w:rPr>
          <w:rFonts w:ascii="Times New Roman" w:hAnsi="Times New Roman" w:cs="Times New Roman"/>
          <w:sz w:val="24"/>
          <w:szCs w:val="24"/>
        </w:rPr>
        <w:sym w:font="Symbol" w:char="F0B4"/>
      </w:r>
      <w:r w:rsidR="006101B7">
        <w:rPr>
          <w:rFonts w:ascii="Times New Roman" w:hAnsi="Times New Roman" w:cs="Times New Roman"/>
          <w:sz w:val="24"/>
          <w:szCs w:val="24"/>
        </w:rPr>
        <w:t xml:space="preserve"> </w:t>
      </w:r>
      <w:r w:rsidR="00C12C34" w:rsidRPr="00B660B4">
        <w:rPr>
          <w:rFonts w:ascii="Times New Roman" w:hAnsi="Times New Roman" w:cs="Times New Roman"/>
          <w:sz w:val="24"/>
          <w:szCs w:val="24"/>
        </w:rPr>
        <w:t xml:space="preserve">33 cm) </w:t>
      </w:r>
      <w:r w:rsidR="00EF3894">
        <w:rPr>
          <w:rFonts w:ascii="Times New Roman" w:hAnsi="Times New Roman" w:cs="Times New Roman"/>
          <w:sz w:val="24"/>
          <w:szCs w:val="24"/>
        </w:rPr>
        <w:t>circular</w:t>
      </w:r>
      <w:r w:rsidR="00C12C34">
        <w:rPr>
          <w:rFonts w:ascii="Times New Roman" w:hAnsi="Times New Roman" w:cs="Times New Roman"/>
          <w:sz w:val="24"/>
          <w:szCs w:val="24"/>
        </w:rPr>
        <w:t xml:space="preserve"> </w:t>
      </w:r>
      <w:r w:rsidR="00EF3894">
        <w:rPr>
          <w:rFonts w:ascii="Times New Roman" w:hAnsi="Times New Roman" w:cs="Times New Roman"/>
          <w:sz w:val="24"/>
          <w:szCs w:val="24"/>
        </w:rPr>
        <w:t xml:space="preserve">(10.4 cm diameter) </w:t>
      </w:r>
      <w:r w:rsidR="00C12C34" w:rsidRPr="00B660B4">
        <w:rPr>
          <w:rFonts w:ascii="Times New Roman" w:hAnsi="Times New Roman" w:cs="Times New Roman"/>
          <w:sz w:val="24"/>
          <w:szCs w:val="24"/>
        </w:rPr>
        <w:t>and</w:t>
      </w:r>
      <w:r w:rsidR="00C12C34">
        <w:rPr>
          <w:rFonts w:ascii="Times New Roman" w:hAnsi="Times New Roman" w:cs="Times New Roman"/>
          <w:sz w:val="24"/>
          <w:szCs w:val="24"/>
        </w:rPr>
        <w:t xml:space="preserve"> </w:t>
      </w:r>
      <w:r w:rsidR="00EF3894">
        <w:rPr>
          <w:rFonts w:ascii="Times New Roman" w:hAnsi="Times New Roman" w:cs="Times New Roman"/>
          <w:sz w:val="24"/>
          <w:szCs w:val="24"/>
        </w:rPr>
        <w:t>rectangular</w:t>
      </w:r>
      <w:r w:rsidR="00C12C34">
        <w:rPr>
          <w:rFonts w:ascii="Times New Roman" w:hAnsi="Times New Roman" w:cs="Times New Roman"/>
          <w:sz w:val="24"/>
          <w:szCs w:val="24"/>
        </w:rPr>
        <w:t xml:space="preserve"> </w:t>
      </w:r>
      <w:r w:rsidR="00EF3894">
        <w:rPr>
          <w:rFonts w:ascii="Times New Roman" w:hAnsi="Times New Roman" w:cs="Times New Roman"/>
          <w:sz w:val="24"/>
          <w:szCs w:val="24"/>
        </w:rPr>
        <w:t>(7.5 cm</w:t>
      </w:r>
      <w:r w:rsidR="006101B7">
        <w:rPr>
          <w:rFonts w:ascii="Times New Roman" w:hAnsi="Times New Roman" w:cs="Times New Roman"/>
          <w:sz w:val="24"/>
          <w:szCs w:val="24"/>
        </w:rPr>
        <w:t xml:space="preserve"> </w:t>
      </w:r>
      <w:r w:rsidR="00EF3894" w:rsidRPr="00CF2557">
        <w:rPr>
          <w:rFonts w:ascii="Times New Roman" w:hAnsi="Times New Roman" w:cs="Times New Roman"/>
          <w:sz w:val="24"/>
          <w:szCs w:val="24"/>
        </w:rPr>
        <w:sym w:font="Symbol" w:char="F0B4"/>
      </w:r>
      <w:r w:rsidR="006101B7">
        <w:rPr>
          <w:rFonts w:ascii="Times New Roman" w:hAnsi="Times New Roman" w:cs="Times New Roman"/>
          <w:sz w:val="24"/>
          <w:szCs w:val="24"/>
        </w:rPr>
        <w:t xml:space="preserve"> </w:t>
      </w:r>
      <w:r w:rsidRPr="00B660B4">
        <w:rPr>
          <w:rFonts w:ascii="Times New Roman" w:hAnsi="Times New Roman" w:cs="Times New Roman"/>
          <w:sz w:val="24"/>
          <w:szCs w:val="24"/>
        </w:rPr>
        <w:t>11.25 cm)</w:t>
      </w:r>
      <w:r w:rsidR="006101B7">
        <w:rPr>
          <w:rFonts w:ascii="Times New Roman" w:hAnsi="Times New Roman" w:cs="Times New Roman"/>
          <w:sz w:val="24"/>
          <w:szCs w:val="24"/>
        </w:rPr>
        <w:t xml:space="preserve"> </w:t>
      </w:r>
      <w:r w:rsidRPr="00B660B4">
        <w:rPr>
          <w:rFonts w:ascii="Times New Roman" w:hAnsi="Times New Roman" w:cs="Times New Roman"/>
          <w:sz w:val="24"/>
          <w:szCs w:val="24"/>
        </w:rPr>
        <w:t xml:space="preserve">in a test tank using sand in medium dense and dense state. The depth to width ratio is varied from </w:t>
      </w:r>
      <w:r w:rsidR="00EF3894">
        <w:rPr>
          <w:rFonts w:ascii="Times New Roman" w:hAnsi="Times New Roman" w:cs="Times New Roman"/>
          <w:sz w:val="24"/>
          <w:szCs w:val="24"/>
        </w:rPr>
        <w:t>2</w:t>
      </w:r>
      <w:r w:rsidRPr="00B660B4">
        <w:rPr>
          <w:rFonts w:ascii="Times New Roman" w:hAnsi="Times New Roman" w:cs="Times New Roman"/>
          <w:sz w:val="24"/>
          <w:szCs w:val="24"/>
        </w:rPr>
        <w:t xml:space="preserve"> to 5 and the results are compared with the theoretical values and as well as experiment data available in literature. The pullout resistance increases with the increase in embedment ratio (H/B ratio) and the failure occurred at a ve</w:t>
      </w:r>
      <w:r w:rsidR="00C12C34">
        <w:rPr>
          <w:rFonts w:ascii="Times New Roman" w:hAnsi="Times New Roman" w:cs="Times New Roman"/>
          <w:sz w:val="24"/>
          <w:szCs w:val="24"/>
        </w:rPr>
        <w:t xml:space="preserve">ry low strain of less than 6%. </w:t>
      </w:r>
    </w:p>
    <w:p w:rsidR="00887CFC" w:rsidRDefault="00C12C34" w:rsidP="00C12C34">
      <w:pPr>
        <w:spacing w:line="240" w:lineRule="auto"/>
        <w:jc w:val="both"/>
        <w:rPr>
          <w:rFonts w:ascii="Times New Roman" w:hAnsi="Times New Roman" w:cs="Times New Roman"/>
          <w:sz w:val="24"/>
          <w:szCs w:val="24"/>
        </w:rPr>
      </w:pPr>
      <w:r>
        <w:rPr>
          <w:rFonts w:ascii="Times New Roman" w:hAnsi="Times New Roman" w:cs="Times New Roman"/>
          <w:sz w:val="24"/>
          <w:szCs w:val="24"/>
        </w:rPr>
        <w:t>Key word</w:t>
      </w:r>
      <w:r w:rsidR="00887CFC">
        <w:rPr>
          <w:rFonts w:ascii="Times New Roman" w:hAnsi="Times New Roman" w:cs="Times New Roman"/>
          <w:sz w:val="24"/>
          <w:szCs w:val="24"/>
        </w:rPr>
        <w:t xml:space="preserve">s: </w:t>
      </w:r>
      <w:r>
        <w:rPr>
          <w:rFonts w:ascii="Times New Roman" w:hAnsi="Times New Roman" w:cs="Times New Roman"/>
          <w:sz w:val="24"/>
          <w:szCs w:val="24"/>
        </w:rPr>
        <w:t>Anchors</w:t>
      </w:r>
      <w:r w:rsidR="006101B7">
        <w:rPr>
          <w:rFonts w:ascii="Times New Roman" w:hAnsi="Times New Roman" w:cs="Times New Roman"/>
          <w:sz w:val="24"/>
          <w:szCs w:val="24"/>
        </w:rPr>
        <w:t>,</w:t>
      </w:r>
      <w:r>
        <w:rPr>
          <w:rFonts w:ascii="Times New Roman" w:hAnsi="Times New Roman" w:cs="Times New Roman"/>
          <w:sz w:val="24"/>
          <w:szCs w:val="24"/>
        </w:rPr>
        <w:t xml:space="preserve"> Medium</w:t>
      </w:r>
      <w:r w:rsidR="00887CFC">
        <w:rPr>
          <w:rFonts w:ascii="Times New Roman" w:hAnsi="Times New Roman" w:cs="Times New Roman"/>
          <w:sz w:val="24"/>
          <w:szCs w:val="24"/>
        </w:rPr>
        <w:t xml:space="preserve"> dense and dense sand</w:t>
      </w:r>
      <w:r w:rsidR="006101B7">
        <w:rPr>
          <w:rFonts w:ascii="Times New Roman" w:hAnsi="Times New Roman" w:cs="Times New Roman"/>
          <w:sz w:val="24"/>
          <w:szCs w:val="24"/>
        </w:rPr>
        <w:t>,</w:t>
      </w:r>
      <w:r w:rsidR="00887CFC">
        <w:rPr>
          <w:rFonts w:ascii="Times New Roman" w:hAnsi="Times New Roman" w:cs="Times New Roman"/>
          <w:sz w:val="24"/>
          <w:szCs w:val="24"/>
        </w:rPr>
        <w:t xml:space="preserve"> Rain-technique</w:t>
      </w:r>
      <w:r w:rsidR="006101B7">
        <w:rPr>
          <w:rFonts w:ascii="Times New Roman" w:hAnsi="Times New Roman" w:cs="Times New Roman"/>
          <w:sz w:val="24"/>
          <w:szCs w:val="24"/>
        </w:rPr>
        <w:t>,</w:t>
      </w:r>
      <w:r w:rsidR="00887CFC">
        <w:rPr>
          <w:rFonts w:ascii="Times New Roman" w:hAnsi="Times New Roman" w:cs="Times New Roman"/>
          <w:sz w:val="24"/>
          <w:szCs w:val="24"/>
        </w:rPr>
        <w:t xml:space="preserve"> Pullout resistance  </w:t>
      </w:r>
    </w:p>
    <w:p w:rsidR="00887CFC" w:rsidRPr="00B660B4" w:rsidRDefault="00887CFC" w:rsidP="00C12C34">
      <w:pPr>
        <w:spacing w:line="240" w:lineRule="auto"/>
        <w:jc w:val="both"/>
        <w:rPr>
          <w:rFonts w:ascii="Times New Roman" w:hAnsi="Times New Roman" w:cs="Times New Roman"/>
          <w:sz w:val="24"/>
          <w:szCs w:val="24"/>
        </w:rPr>
      </w:pPr>
      <w:r>
        <w:rPr>
          <w:rFonts w:ascii="Times New Roman" w:hAnsi="Times New Roman" w:cs="Times New Roman"/>
          <w:sz w:val="24"/>
          <w:szCs w:val="24"/>
        </w:rPr>
        <w:t>Breakout factor</w:t>
      </w:r>
      <w:r w:rsidR="006101B7">
        <w:rPr>
          <w:rFonts w:ascii="Times New Roman" w:hAnsi="Times New Roman" w:cs="Times New Roman"/>
          <w:sz w:val="24"/>
          <w:szCs w:val="24"/>
        </w:rPr>
        <w:t xml:space="preserve">, </w:t>
      </w:r>
      <w:r>
        <w:rPr>
          <w:rFonts w:ascii="Times New Roman" w:hAnsi="Times New Roman" w:cs="Times New Roman"/>
          <w:sz w:val="24"/>
          <w:szCs w:val="24"/>
        </w:rPr>
        <w:t xml:space="preserve">Shape factor  </w:t>
      </w:r>
    </w:p>
    <w:p w:rsidR="00887CFC" w:rsidRDefault="00887CFC" w:rsidP="00887CFC">
      <w:pPr>
        <w:spacing w:line="480" w:lineRule="auto"/>
        <w:jc w:val="both"/>
        <w:rPr>
          <w:rFonts w:ascii="Times New Roman" w:hAnsi="Times New Roman" w:cs="Times New Roman"/>
          <w:b/>
          <w:bCs/>
          <w:sz w:val="24"/>
          <w:szCs w:val="24"/>
        </w:rPr>
      </w:pPr>
      <w:r w:rsidRPr="00B660B4">
        <w:rPr>
          <w:rFonts w:ascii="Times New Roman" w:hAnsi="Times New Roman" w:cs="Times New Roman"/>
          <w:b/>
          <w:bCs/>
          <w:sz w:val="24"/>
          <w:szCs w:val="24"/>
        </w:rPr>
        <w:t>INTRODUCTION:</w:t>
      </w:r>
    </w:p>
    <w:p w:rsidR="00887CFC" w:rsidRPr="009D0031" w:rsidRDefault="00887CFC" w:rsidP="00887CFC">
      <w:pPr>
        <w:spacing w:line="480" w:lineRule="auto"/>
        <w:jc w:val="both"/>
        <w:rPr>
          <w:rFonts w:ascii="Times New Roman" w:hAnsi="Times New Roman" w:cs="Times New Roman"/>
          <w:b/>
          <w:bCs/>
          <w:sz w:val="24"/>
          <w:szCs w:val="24"/>
        </w:rPr>
      </w:pPr>
      <w:r w:rsidRPr="00B660B4">
        <w:rPr>
          <w:rFonts w:ascii="Times New Roman" w:hAnsi="Times New Roman" w:cs="Times New Roman"/>
          <w:sz w:val="24"/>
          <w:szCs w:val="24"/>
        </w:rPr>
        <w:t xml:space="preserve">Numerous articles have appeared in the literature on the subject of the breakout resistance of plate anchors in sand. One of earlier studies is attributed to Majer (1955). He assumed a vertical slip surface above the anchor </w:t>
      </w:r>
      <w:r w:rsidRPr="00D87971">
        <w:rPr>
          <w:rFonts w:ascii="Times New Roman" w:hAnsi="Times New Roman" w:cs="Times New Roman"/>
          <w:sz w:val="24"/>
          <w:szCs w:val="24"/>
        </w:rPr>
        <w:t>plus</w:t>
      </w:r>
      <w:r w:rsidRPr="00B660B4">
        <w:rPr>
          <w:rFonts w:ascii="Times New Roman" w:hAnsi="Times New Roman" w:cs="Times New Roman"/>
          <w:sz w:val="24"/>
          <w:szCs w:val="24"/>
        </w:rPr>
        <w:t xml:space="preserve"> the shearing resistance along the perimeter of the vertical slip surface. Balla</w:t>
      </w:r>
      <w:r w:rsidR="00C12C34">
        <w:rPr>
          <w:rFonts w:ascii="Times New Roman" w:hAnsi="Times New Roman" w:cs="Times New Roman"/>
          <w:sz w:val="24"/>
          <w:szCs w:val="24"/>
        </w:rPr>
        <w:t xml:space="preserve"> (1961) developed theoretical equation </w:t>
      </w:r>
      <w:r w:rsidRPr="00B660B4">
        <w:rPr>
          <w:rFonts w:ascii="Times New Roman" w:hAnsi="Times New Roman" w:cs="Times New Roman"/>
          <w:sz w:val="24"/>
          <w:szCs w:val="24"/>
        </w:rPr>
        <w:t xml:space="preserve">to evaluate breakout resistance by assuming tangential curve, starting with a vertical tangent  to base of anchor slab and </w:t>
      </w:r>
      <w:r w:rsidRPr="00726058">
        <w:rPr>
          <w:rFonts w:ascii="Times New Roman" w:hAnsi="Times New Roman" w:cs="Times New Roman"/>
          <w:sz w:val="24"/>
          <w:szCs w:val="24"/>
        </w:rPr>
        <w:t>curving</w:t>
      </w:r>
      <w:r w:rsidRPr="00B660B4">
        <w:rPr>
          <w:rFonts w:ascii="Times New Roman" w:hAnsi="Times New Roman" w:cs="Times New Roman"/>
          <w:sz w:val="24"/>
          <w:szCs w:val="24"/>
        </w:rPr>
        <w:t xml:space="preserve"> outwards from the vertical axis to meet the ground surface at</w:t>
      </w:r>
      <w:r w:rsidR="006101B7">
        <w:rPr>
          <w:rFonts w:ascii="Times New Roman" w:hAnsi="Times New Roman" w:cs="Times New Roman"/>
          <w:sz w:val="24"/>
          <w:szCs w:val="24"/>
        </w:rPr>
        <w:t xml:space="preserve"> </w:t>
      </w:r>
      <w:r w:rsidRPr="00B660B4">
        <w:rPr>
          <w:rFonts w:ascii="Times New Roman" w:hAnsi="Times New Roman" w:cs="Times New Roman"/>
          <w:sz w:val="24"/>
          <w:szCs w:val="24"/>
        </w:rPr>
        <w:t>an angle of (45</w:t>
      </w:r>
      <w:r w:rsidR="00B97869">
        <w:rPr>
          <w:rFonts w:ascii="Times New Roman" w:hAnsi="Times New Roman" w:cs="Times New Roman"/>
          <w:sz w:val="24"/>
          <w:szCs w:val="24"/>
          <w:vertAlign w:val="superscript"/>
        </w:rPr>
        <w:t>°</w:t>
      </w:r>
      <w:r w:rsidRPr="00B660B4">
        <w:rPr>
          <w:rFonts w:ascii="Times New Roman" w:hAnsi="Times New Roman" w:cs="Times New Roman"/>
          <w:sz w:val="24"/>
          <w:szCs w:val="24"/>
        </w:rPr>
        <w:t>-φ/2).</w:t>
      </w:r>
      <w:r w:rsidR="006101B7">
        <w:rPr>
          <w:rFonts w:ascii="Times New Roman" w:hAnsi="Times New Roman" w:cs="Times New Roman"/>
          <w:sz w:val="24"/>
          <w:szCs w:val="24"/>
        </w:rPr>
        <w:t xml:space="preserve"> </w:t>
      </w:r>
      <w:r w:rsidRPr="00B660B4">
        <w:rPr>
          <w:rFonts w:ascii="Times New Roman" w:hAnsi="Times New Roman" w:cs="Times New Roman"/>
          <w:sz w:val="24"/>
          <w:szCs w:val="24"/>
        </w:rPr>
        <w:t>Sutherland (198</w:t>
      </w:r>
      <w:r w:rsidR="00C12C34">
        <w:rPr>
          <w:rFonts w:ascii="Times New Roman" w:hAnsi="Times New Roman" w:cs="Times New Roman"/>
          <w:sz w:val="24"/>
          <w:szCs w:val="24"/>
        </w:rPr>
        <w:t xml:space="preserve">2), Meyerhof and Adams (1968) </w:t>
      </w:r>
      <w:r w:rsidRPr="00B660B4">
        <w:rPr>
          <w:rFonts w:ascii="Times New Roman" w:hAnsi="Times New Roman" w:cs="Times New Roman"/>
          <w:sz w:val="24"/>
          <w:szCs w:val="24"/>
        </w:rPr>
        <w:t>assuming pyramidal shaped failure surface developed equations to predict the pullout capacity of strip anchor and anchor plat</w:t>
      </w:r>
      <w:r w:rsidR="00581CCC">
        <w:rPr>
          <w:rFonts w:ascii="Times New Roman" w:hAnsi="Times New Roman" w:cs="Times New Roman"/>
          <w:sz w:val="24"/>
          <w:szCs w:val="24"/>
        </w:rPr>
        <w:t xml:space="preserve">e </w:t>
      </w:r>
      <w:r w:rsidR="00362DC1">
        <w:rPr>
          <w:rFonts w:ascii="Times New Roman" w:hAnsi="Times New Roman" w:cs="Times New Roman"/>
          <w:sz w:val="24"/>
          <w:szCs w:val="24"/>
        </w:rPr>
        <w:t>Das and Seeley</w:t>
      </w:r>
      <w:r w:rsidR="00581CCC">
        <w:rPr>
          <w:rFonts w:ascii="Times New Roman" w:hAnsi="Times New Roman" w:cs="Times New Roman"/>
          <w:sz w:val="24"/>
          <w:szCs w:val="24"/>
        </w:rPr>
        <w:t xml:space="preserve"> (1975)</w:t>
      </w:r>
      <w:r w:rsidRPr="00B660B4">
        <w:rPr>
          <w:rFonts w:ascii="Times New Roman" w:hAnsi="Times New Roman" w:cs="Times New Roman"/>
          <w:sz w:val="24"/>
          <w:szCs w:val="24"/>
        </w:rPr>
        <w:t xml:space="preserve"> having different shapes by introducing shape factor. </w:t>
      </w:r>
      <w:r w:rsidRPr="00B660B4">
        <w:rPr>
          <w:rFonts w:ascii="Times New Roman" w:hAnsi="Times New Roman" w:cs="Times New Roman"/>
          <w:sz w:val="24"/>
          <w:szCs w:val="24"/>
        </w:rPr>
        <w:lastRenderedPageBreak/>
        <w:t>Later, Sutherland (1982), Vermeer and Sutziadi (1985) assumed inverted truncated</w:t>
      </w:r>
      <w:r w:rsidR="006101B7">
        <w:rPr>
          <w:rFonts w:ascii="Times New Roman" w:hAnsi="Times New Roman" w:cs="Times New Roman"/>
          <w:sz w:val="24"/>
          <w:szCs w:val="24"/>
        </w:rPr>
        <w:t xml:space="preserve"> </w:t>
      </w:r>
      <w:r w:rsidRPr="00B660B4">
        <w:rPr>
          <w:rFonts w:ascii="Times New Roman" w:hAnsi="Times New Roman" w:cs="Times New Roman"/>
          <w:sz w:val="24"/>
          <w:szCs w:val="24"/>
        </w:rPr>
        <w:t xml:space="preserve">cone model. Subba Rao and Jyanth </w:t>
      </w:r>
      <w:r w:rsidRPr="00B660B4">
        <w:rPr>
          <w:rFonts w:ascii="Times New Roman" w:hAnsi="Times New Roman" w:cs="Times New Roman"/>
          <w:color w:val="000000"/>
          <w:sz w:val="24"/>
          <w:szCs w:val="24"/>
        </w:rPr>
        <w:t>kumar</w:t>
      </w:r>
      <w:r w:rsidRPr="00B660B4">
        <w:rPr>
          <w:rFonts w:ascii="Times New Roman" w:hAnsi="Times New Roman" w:cs="Times New Roman"/>
          <w:sz w:val="24"/>
          <w:szCs w:val="24"/>
        </w:rPr>
        <w:t xml:space="preserve"> (1992) developed theoretical equation by assuming tangential curved slip surface which meets the ground surface at an angle of (45</w:t>
      </w:r>
      <w:r w:rsidR="00B97869">
        <w:rPr>
          <w:rFonts w:ascii="Times New Roman" w:hAnsi="Times New Roman" w:cs="Times New Roman"/>
          <w:sz w:val="24"/>
          <w:szCs w:val="24"/>
          <w:vertAlign w:val="superscript"/>
        </w:rPr>
        <w:t>°</w:t>
      </w:r>
      <w:r w:rsidRPr="00B660B4">
        <w:rPr>
          <w:rFonts w:ascii="Times New Roman" w:hAnsi="Times New Roman" w:cs="Times New Roman"/>
          <w:sz w:val="24"/>
          <w:szCs w:val="24"/>
          <w:vertAlign w:val="superscript"/>
        </w:rPr>
        <w:t xml:space="preserve"> </w:t>
      </w:r>
      <w:r w:rsidRPr="00B660B4">
        <w:rPr>
          <w:rFonts w:ascii="Times New Roman" w:hAnsi="Times New Roman" w:cs="Times New Roman"/>
          <w:sz w:val="24"/>
          <w:szCs w:val="24"/>
        </w:rPr>
        <w:t xml:space="preserve">- φ/2). This theory satisfies Meyerhof and Adams (1968) equation. </w:t>
      </w:r>
    </w:p>
    <w:p w:rsidR="00887CFC" w:rsidRPr="00B660B4" w:rsidRDefault="00887CFC" w:rsidP="00887CFC">
      <w:pPr>
        <w:spacing w:line="480" w:lineRule="auto"/>
        <w:jc w:val="both"/>
        <w:rPr>
          <w:rFonts w:ascii="Times New Roman" w:hAnsi="Times New Roman" w:cs="Times New Roman"/>
          <w:sz w:val="24"/>
          <w:szCs w:val="24"/>
        </w:rPr>
      </w:pPr>
      <w:r w:rsidRPr="00B660B4">
        <w:rPr>
          <w:rFonts w:ascii="Times New Roman" w:hAnsi="Times New Roman" w:cs="Times New Roman"/>
          <w:sz w:val="24"/>
          <w:szCs w:val="24"/>
        </w:rPr>
        <w:t>Most of these theories have dealt with horizontal or vertical anchors and have been based on the results of tests on small scale models in the laboratory which may be subjected to the scale effects. The capacity of plate anchors in sand is a fu</w:t>
      </w:r>
      <w:r w:rsidR="00C12C34">
        <w:rPr>
          <w:rFonts w:ascii="Times New Roman" w:hAnsi="Times New Roman" w:cs="Times New Roman"/>
          <w:sz w:val="24"/>
          <w:szCs w:val="24"/>
        </w:rPr>
        <w:t>nction of several factors viz. s</w:t>
      </w:r>
      <w:r w:rsidRPr="00B660B4">
        <w:rPr>
          <w:rFonts w:ascii="Times New Roman" w:hAnsi="Times New Roman" w:cs="Times New Roman"/>
          <w:sz w:val="24"/>
          <w:szCs w:val="24"/>
        </w:rPr>
        <w:t xml:space="preserve">and type and density, plate size and shape, depth to width ratio of the </w:t>
      </w:r>
      <w:r w:rsidR="00C12C34">
        <w:rPr>
          <w:rFonts w:ascii="Times New Roman" w:hAnsi="Times New Roman" w:cs="Times New Roman"/>
          <w:sz w:val="24"/>
          <w:szCs w:val="24"/>
        </w:rPr>
        <w:t xml:space="preserve">plate, anchor inclination etc. </w:t>
      </w:r>
      <w:r w:rsidRPr="00B660B4">
        <w:rPr>
          <w:rFonts w:ascii="Times New Roman" w:hAnsi="Times New Roman" w:cs="Times New Roman"/>
          <w:sz w:val="24"/>
          <w:szCs w:val="24"/>
        </w:rPr>
        <w:t>Individual investigations reported in the literature have usually considered the effects of a limited number of these factors. To d</w:t>
      </w:r>
      <w:r w:rsidR="00C12C34">
        <w:rPr>
          <w:rFonts w:ascii="Times New Roman" w:hAnsi="Times New Roman" w:cs="Times New Roman"/>
          <w:sz w:val="24"/>
          <w:szCs w:val="24"/>
        </w:rPr>
        <w:t>evelop an integrated approach often</w:t>
      </w:r>
      <w:r w:rsidRPr="00B660B4">
        <w:rPr>
          <w:rFonts w:ascii="Times New Roman" w:hAnsi="Times New Roman" w:cs="Times New Roman"/>
          <w:sz w:val="24"/>
          <w:szCs w:val="24"/>
        </w:rPr>
        <w:t xml:space="preserve"> looks difficult to comprehend. In the present study a series of pullout tests are performed on model anchor plate and attempts are made to develop a theoretical model to predict th</w:t>
      </w:r>
      <w:r w:rsidR="00C12C34">
        <w:rPr>
          <w:rFonts w:ascii="Times New Roman" w:hAnsi="Times New Roman" w:cs="Times New Roman"/>
          <w:sz w:val="24"/>
          <w:szCs w:val="24"/>
        </w:rPr>
        <w:t xml:space="preserve">e pullout resistance of plate </w:t>
      </w:r>
      <w:r w:rsidRPr="00B660B4">
        <w:rPr>
          <w:rFonts w:ascii="Times New Roman" w:hAnsi="Times New Roman" w:cs="Times New Roman"/>
          <w:sz w:val="24"/>
          <w:szCs w:val="24"/>
        </w:rPr>
        <w:t>anchors. An attempt was also made to validate this</w:t>
      </w:r>
      <w:r w:rsidR="004A19F8">
        <w:rPr>
          <w:rFonts w:ascii="Times New Roman" w:hAnsi="Times New Roman" w:cs="Times New Roman"/>
          <w:sz w:val="24"/>
          <w:szCs w:val="24"/>
        </w:rPr>
        <w:t xml:space="preserve"> </w:t>
      </w:r>
      <w:r w:rsidRPr="00B660B4">
        <w:rPr>
          <w:rFonts w:ascii="Times New Roman" w:hAnsi="Times New Roman" w:cs="Times New Roman"/>
          <w:sz w:val="24"/>
          <w:szCs w:val="24"/>
        </w:rPr>
        <w:t>theoretical model with the available data of similar tests done by various authors.</w:t>
      </w:r>
    </w:p>
    <w:p w:rsidR="00887CFC" w:rsidRPr="00B660B4" w:rsidRDefault="00887CFC" w:rsidP="00887CFC">
      <w:pPr>
        <w:spacing w:line="480" w:lineRule="auto"/>
        <w:jc w:val="both"/>
        <w:rPr>
          <w:rFonts w:ascii="Times New Roman" w:hAnsi="Times New Roman" w:cs="Times New Roman"/>
          <w:sz w:val="24"/>
          <w:szCs w:val="24"/>
        </w:rPr>
      </w:pPr>
      <w:r w:rsidRPr="00B660B4">
        <w:rPr>
          <w:rFonts w:ascii="Times New Roman" w:hAnsi="Times New Roman" w:cs="Times New Roman"/>
          <w:b/>
          <w:bCs/>
          <w:sz w:val="24"/>
          <w:szCs w:val="24"/>
        </w:rPr>
        <w:t>EXPERIMENTAL PROCEDURE</w:t>
      </w:r>
    </w:p>
    <w:p w:rsidR="00887CFC" w:rsidRPr="00B660B4" w:rsidRDefault="00887CFC" w:rsidP="00FA0224">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 xml:space="preserve">Pullout tests are conducted in a </w:t>
      </w:r>
      <w:r w:rsidR="00FF1504">
        <w:rPr>
          <w:rFonts w:ascii="Times New Roman" w:hAnsi="Times New Roman" w:cs="Times New Roman"/>
          <w:sz w:val="24"/>
          <w:szCs w:val="24"/>
        </w:rPr>
        <w:t>hopper</w:t>
      </w:r>
      <w:r w:rsidRPr="00B660B4">
        <w:rPr>
          <w:rFonts w:ascii="Times New Roman" w:hAnsi="Times New Roman" w:cs="Times New Roman"/>
          <w:sz w:val="24"/>
          <w:szCs w:val="24"/>
        </w:rPr>
        <w:t xml:space="preserve"> steel tank having inside dimension of</w:t>
      </w:r>
      <w:r w:rsidR="00170ADD">
        <w:rPr>
          <w:rFonts w:ascii="Times New Roman" w:hAnsi="Times New Roman" w:cs="Times New Roman"/>
          <w:sz w:val="24"/>
          <w:szCs w:val="24"/>
        </w:rPr>
        <w:t xml:space="preserve"> </w:t>
      </w:r>
      <w:r w:rsidR="004A19F8">
        <w:rPr>
          <w:rFonts w:ascii="Times New Roman" w:hAnsi="Times New Roman" w:cs="Times New Roman"/>
          <w:sz w:val="24"/>
          <w:szCs w:val="24"/>
        </w:rPr>
        <w:t xml:space="preserve">                  </w:t>
      </w:r>
      <w:r w:rsidR="00FF1504">
        <w:rPr>
          <w:rFonts w:ascii="Times New Roman" w:hAnsi="Times New Roman" w:cs="Times New Roman"/>
          <w:sz w:val="24"/>
          <w:szCs w:val="24"/>
        </w:rPr>
        <w:t>10</w:t>
      </w:r>
      <w:r w:rsidR="00CB4843">
        <w:rPr>
          <w:rFonts w:ascii="Times New Roman" w:hAnsi="Times New Roman" w:cs="Times New Roman"/>
          <w:sz w:val="24"/>
          <w:szCs w:val="24"/>
        </w:rPr>
        <w:t xml:space="preserve">0 cm </w:t>
      </w:r>
      <w:r w:rsidR="00CB4843" w:rsidRPr="00CF2557">
        <w:rPr>
          <w:rFonts w:ascii="Times New Roman" w:hAnsi="Times New Roman" w:cs="Times New Roman"/>
          <w:sz w:val="24"/>
          <w:szCs w:val="24"/>
        </w:rPr>
        <w:sym w:font="Symbol" w:char="F0B4"/>
      </w:r>
      <w:r w:rsidR="004A19F8">
        <w:rPr>
          <w:rFonts w:ascii="Times New Roman" w:hAnsi="Times New Roman" w:cs="Times New Roman"/>
          <w:sz w:val="24"/>
          <w:szCs w:val="24"/>
        </w:rPr>
        <w:t xml:space="preserve"> </w:t>
      </w:r>
      <w:r w:rsidR="00FF1504">
        <w:rPr>
          <w:rFonts w:ascii="Times New Roman" w:hAnsi="Times New Roman" w:cs="Times New Roman"/>
          <w:sz w:val="24"/>
          <w:szCs w:val="24"/>
        </w:rPr>
        <w:t>10</w:t>
      </w:r>
      <w:r w:rsidR="00CB4843">
        <w:rPr>
          <w:rFonts w:ascii="Times New Roman" w:hAnsi="Times New Roman" w:cs="Times New Roman"/>
          <w:sz w:val="24"/>
          <w:szCs w:val="24"/>
        </w:rPr>
        <w:t xml:space="preserve">0 cm </w:t>
      </w:r>
      <w:r w:rsidR="00CB4843" w:rsidRPr="00CF2557">
        <w:rPr>
          <w:rFonts w:ascii="Times New Roman" w:hAnsi="Times New Roman" w:cs="Times New Roman"/>
          <w:sz w:val="24"/>
          <w:szCs w:val="24"/>
        </w:rPr>
        <w:sym w:font="Symbol" w:char="F0B4"/>
      </w:r>
      <w:r w:rsidR="004A19F8">
        <w:rPr>
          <w:rFonts w:ascii="Times New Roman" w:hAnsi="Times New Roman" w:cs="Times New Roman"/>
          <w:sz w:val="24"/>
          <w:szCs w:val="24"/>
        </w:rPr>
        <w:t xml:space="preserve"> </w:t>
      </w:r>
      <w:r w:rsidR="00FF1504">
        <w:rPr>
          <w:rFonts w:ascii="Times New Roman" w:hAnsi="Times New Roman" w:cs="Times New Roman"/>
          <w:sz w:val="24"/>
          <w:szCs w:val="24"/>
        </w:rPr>
        <w:t>100</w:t>
      </w:r>
      <w:r w:rsidRPr="00B660B4">
        <w:rPr>
          <w:rFonts w:ascii="Times New Roman" w:hAnsi="Times New Roman" w:cs="Times New Roman"/>
          <w:sz w:val="24"/>
          <w:szCs w:val="24"/>
        </w:rPr>
        <w:t xml:space="preserve"> cm </w:t>
      </w:r>
      <w:r w:rsidR="00FF1504">
        <w:rPr>
          <w:rFonts w:ascii="Times New Roman" w:hAnsi="Times New Roman" w:cs="Times New Roman"/>
          <w:sz w:val="24"/>
          <w:szCs w:val="24"/>
        </w:rPr>
        <w:t xml:space="preserve">at bottom, tapering to a depth of 120 cm as shown in figure 1. </w:t>
      </w:r>
      <w:r w:rsidR="00FF1504" w:rsidRPr="00B660B4">
        <w:rPr>
          <w:rFonts w:ascii="Times New Roman" w:hAnsi="Times New Roman" w:cs="Times New Roman"/>
          <w:sz w:val="24"/>
          <w:szCs w:val="24"/>
        </w:rPr>
        <w:t>Using</w:t>
      </w:r>
      <w:r w:rsidRPr="00B660B4">
        <w:rPr>
          <w:rFonts w:ascii="Times New Roman" w:hAnsi="Times New Roman" w:cs="Times New Roman"/>
          <w:sz w:val="24"/>
          <w:szCs w:val="24"/>
        </w:rPr>
        <w:t xml:space="preserve"> model</w:t>
      </w:r>
      <w:r w:rsidR="00765A93">
        <w:rPr>
          <w:rFonts w:ascii="Times New Roman" w:hAnsi="Times New Roman" w:cs="Times New Roman"/>
          <w:sz w:val="24"/>
          <w:szCs w:val="24"/>
        </w:rPr>
        <w:t xml:space="preserve"> strip</w:t>
      </w:r>
      <w:r w:rsidR="00FF1504">
        <w:rPr>
          <w:rFonts w:ascii="Times New Roman" w:hAnsi="Times New Roman" w:cs="Times New Roman"/>
          <w:sz w:val="24"/>
          <w:szCs w:val="24"/>
        </w:rPr>
        <w:t xml:space="preserve"> anchor plate</w:t>
      </w:r>
      <w:r w:rsidR="00765A93">
        <w:rPr>
          <w:rFonts w:ascii="Times New Roman" w:hAnsi="Times New Roman" w:cs="Times New Roman"/>
          <w:sz w:val="24"/>
          <w:szCs w:val="24"/>
        </w:rPr>
        <w:t xml:space="preserve"> </w:t>
      </w:r>
      <w:r w:rsidR="00340E4C">
        <w:rPr>
          <w:rFonts w:ascii="Times New Roman" w:hAnsi="Times New Roman" w:cs="Times New Roman"/>
          <w:sz w:val="24"/>
          <w:szCs w:val="24"/>
        </w:rPr>
        <w:t>(</w:t>
      </w:r>
      <w:r w:rsidR="00CB4843">
        <w:rPr>
          <w:rFonts w:ascii="Times New Roman" w:hAnsi="Times New Roman" w:cs="Times New Roman"/>
          <w:sz w:val="24"/>
          <w:szCs w:val="24"/>
        </w:rPr>
        <w:t>3.8</w:t>
      </w:r>
      <w:r w:rsidR="00EB43E7">
        <w:rPr>
          <w:rFonts w:ascii="Times New Roman" w:hAnsi="Times New Roman" w:cs="Times New Roman"/>
          <w:sz w:val="24"/>
          <w:szCs w:val="24"/>
        </w:rPr>
        <w:t xml:space="preserve"> </w:t>
      </w:r>
      <w:r w:rsidR="00CB4843">
        <w:rPr>
          <w:rFonts w:ascii="Times New Roman" w:hAnsi="Times New Roman" w:cs="Times New Roman"/>
          <w:sz w:val="24"/>
          <w:szCs w:val="24"/>
        </w:rPr>
        <w:t>cm</w:t>
      </w:r>
      <w:r w:rsidR="00EB43E7">
        <w:rPr>
          <w:rFonts w:ascii="Times New Roman" w:hAnsi="Times New Roman" w:cs="Times New Roman"/>
          <w:sz w:val="24"/>
          <w:szCs w:val="24"/>
        </w:rPr>
        <w:t xml:space="preserve"> </w:t>
      </w:r>
      <w:r w:rsidR="00CB4843" w:rsidRPr="00CF2557">
        <w:rPr>
          <w:rFonts w:ascii="Times New Roman" w:hAnsi="Times New Roman" w:cs="Times New Roman"/>
          <w:sz w:val="24"/>
          <w:szCs w:val="24"/>
        </w:rPr>
        <w:sym w:font="Symbol" w:char="F0B4"/>
      </w:r>
      <w:r w:rsidR="00EB43E7">
        <w:rPr>
          <w:rFonts w:ascii="Times New Roman" w:hAnsi="Times New Roman" w:cs="Times New Roman"/>
          <w:sz w:val="24"/>
          <w:szCs w:val="24"/>
        </w:rPr>
        <w:t xml:space="preserve"> </w:t>
      </w:r>
      <w:r w:rsidR="00765A93">
        <w:rPr>
          <w:rFonts w:ascii="Times New Roman" w:hAnsi="Times New Roman" w:cs="Times New Roman"/>
          <w:sz w:val="24"/>
          <w:szCs w:val="24"/>
        </w:rPr>
        <w:t>33</w:t>
      </w:r>
      <w:r w:rsidR="00EB43E7">
        <w:rPr>
          <w:rFonts w:ascii="Times New Roman" w:hAnsi="Times New Roman" w:cs="Times New Roman"/>
          <w:sz w:val="24"/>
          <w:szCs w:val="24"/>
        </w:rPr>
        <w:t xml:space="preserve"> </w:t>
      </w:r>
      <w:r w:rsidR="00765A93">
        <w:rPr>
          <w:rFonts w:ascii="Times New Roman" w:hAnsi="Times New Roman" w:cs="Times New Roman"/>
          <w:sz w:val="24"/>
          <w:szCs w:val="24"/>
        </w:rPr>
        <w:t>cm</w:t>
      </w:r>
      <w:r w:rsidRPr="00B660B4">
        <w:rPr>
          <w:rFonts w:ascii="Times New Roman" w:hAnsi="Times New Roman" w:cs="Times New Roman"/>
          <w:sz w:val="24"/>
          <w:szCs w:val="24"/>
        </w:rPr>
        <w:t xml:space="preserve"> </w:t>
      </w:r>
      <w:r w:rsidR="00340E4C">
        <w:rPr>
          <w:rFonts w:ascii="Times New Roman" w:hAnsi="Times New Roman" w:cs="Times New Roman"/>
          <w:sz w:val="24"/>
          <w:szCs w:val="24"/>
        </w:rPr>
        <w:t>)</w:t>
      </w:r>
      <w:r w:rsidR="00FF1504">
        <w:rPr>
          <w:rFonts w:ascii="Times New Roman" w:hAnsi="Times New Roman" w:cs="Times New Roman"/>
          <w:sz w:val="24"/>
          <w:szCs w:val="24"/>
        </w:rPr>
        <w:t>,</w:t>
      </w:r>
      <w:r w:rsidR="00CB4843">
        <w:rPr>
          <w:rFonts w:ascii="Times New Roman" w:hAnsi="Times New Roman" w:cs="Times New Roman"/>
          <w:sz w:val="24"/>
          <w:szCs w:val="24"/>
        </w:rPr>
        <w:t xml:space="preserve"> </w:t>
      </w:r>
      <w:r w:rsidRPr="00B660B4">
        <w:rPr>
          <w:rFonts w:ascii="Times New Roman" w:hAnsi="Times New Roman" w:cs="Times New Roman"/>
          <w:sz w:val="24"/>
          <w:szCs w:val="24"/>
        </w:rPr>
        <w:t xml:space="preserve">circular </w:t>
      </w:r>
      <w:r w:rsidR="00FF1504">
        <w:rPr>
          <w:rFonts w:ascii="Times New Roman" w:hAnsi="Times New Roman" w:cs="Times New Roman"/>
          <w:sz w:val="24"/>
          <w:szCs w:val="24"/>
        </w:rPr>
        <w:t xml:space="preserve">anchor </w:t>
      </w:r>
      <w:r w:rsidRPr="00B660B4">
        <w:rPr>
          <w:rFonts w:ascii="Times New Roman" w:hAnsi="Times New Roman" w:cs="Times New Roman"/>
          <w:sz w:val="24"/>
          <w:szCs w:val="24"/>
        </w:rPr>
        <w:t xml:space="preserve">plate 10.4 cm diameter and square </w:t>
      </w:r>
      <w:r w:rsidR="00FF1504">
        <w:rPr>
          <w:rFonts w:ascii="Times New Roman" w:hAnsi="Times New Roman" w:cs="Times New Roman"/>
          <w:sz w:val="24"/>
          <w:szCs w:val="24"/>
        </w:rPr>
        <w:t xml:space="preserve">anchor </w:t>
      </w:r>
      <w:r w:rsidRPr="00B660B4">
        <w:rPr>
          <w:rFonts w:ascii="Times New Roman" w:hAnsi="Times New Roman" w:cs="Times New Roman"/>
          <w:sz w:val="24"/>
          <w:szCs w:val="24"/>
        </w:rPr>
        <w:t xml:space="preserve">plate </w:t>
      </w:r>
      <w:r w:rsidR="00340E4C">
        <w:rPr>
          <w:rFonts w:ascii="Times New Roman" w:hAnsi="Times New Roman" w:cs="Times New Roman"/>
          <w:sz w:val="24"/>
          <w:szCs w:val="24"/>
        </w:rPr>
        <w:t>(</w:t>
      </w:r>
      <w:r w:rsidR="00CB4843">
        <w:rPr>
          <w:rFonts w:ascii="Times New Roman" w:hAnsi="Times New Roman" w:cs="Times New Roman"/>
          <w:sz w:val="24"/>
          <w:szCs w:val="24"/>
        </w:rPr>
        <w:t xml:space="preserve">7.5 cm </w:t>
      </w:r>
      <w:r w:rsidR="00CB4843" w:rsidRPr="00CF2557">
        <w:rPr>
          <w:rFonts w:ascii="Times New Roman" w:hAnsi="Times New Roman" w:cs="Times New Roman"/>
          <w:sz w:val="24"/>
          <w:szCs w:val="24"/>
        </w:rPr>
        <w:sym w:font="Symbol" w:char="F0B4"/>
      </w:r>
      <w:r w:rsidR="00EB43E7">
        <w:rPr>
          <w:rFonts w:ascii="Times New Roman" w:hAnsi="Times New Roman" w:cs="Times New Roman"/>
          <w:sz w:val="24"/>
          <w:szCs w:val="24"/>
        </w:rPr>
        <w:t xml:space="preserve"> </w:t>
      </w:r>
      <w:r w:rsidRPr="00B660B4">
        <w:rPr>
          <w:rFonts w:ascii="Times New Roman" w:hAnsi="Times New Roman" w:cs="Times New Roman"/>
          <w:sz w:val="24"/>
          <w:szCs w:val="24"/>
        </w:rPr>
        <w:t>7.5 cm</w:t>
      </w:r>
      <w:r w:rsidR="00340E4C">
        <w:rPr>
          <w:rFonts w:ascii="Times New Roman" w:hAnsi="Times New Roman" w:cs="Times New Roman"/>
          <w:sz w:val="24"/>
          <w:szCs w:val="24"/>
        </w:rPr>
        <w:t>)</w:t>
      </w:r>
      <w:r w:rsidR="00765A93">
        <w:rPr>
          <w:rFonts w:ascii="Times New Roman" w:hAnsi="Times New Roman" w:cs="Times New Roman"/>
          <w:sz w:val="24"/>
          <w:szCs w:val="24"/>
        </w:rPr>
        <w:t xml:space="preserve"> and rectangular </w:t>
      </w:r>
      <w:r w:rsidR="00FF1504">
        <w:rPr>
          <w:rFonts w:ascii="Times New Roman" w:hAnsi="Times New Roman" w:cs="Times New Roman"/>
          <w:sz w:val="24"/>
          <w:szCs w:val="24"/>
        </w:rPr>
        <w:t>anchor plate</w:t>
      </w:r>
      <w:r w:rsidR="00765A93">
        <w:rPr>
          <w:rFonts w:ascii="Times New Roman" w:hAnsi="Times New Roman" w:cs="Times New Roman"/>
          <w:sz w:val="24"/>
          <w:szCs w:val="24"/>
        </w:rPr>
        <w:t xml:space="preserve"> </w:t>
      </w:r>
      <w:r w:rsidR="00340E4C">
        <w:rPr>
          <w:rFonts w:ascii="Times New Roman" w:hAnsi="Times New Roman" w:cs="Times New Roman"/>
          <w:sz w:val="24"/>
          <w:szCs w:val="24"/>
        </w:rPr>
        <w:t>(</w:t>
      </w:r>
      <w:r w:rsidR="00CB4843">
        <w:rPr>
          <w:rFonts w:ascii="Times New Roman" w:hAnsi="Times New Roman" w:cs="Times New Roman"/>
          <w:sz w:val="24"/>
          <w:szCs w:val="24"/>
        </w:rPr>
        <w:t>7.5</w:t>
      </w:r>
      <w:r w:rsidR="00EB43E7">
        <w:rPr>
          <w:rFonts w:ascii="Times New Roman" w:hAnsi="Times New Roman" w:cs="Times New Roman"/>
          <w:sz w:val="24"/>
          <w:szCs w:val="24"/>
        </w:rPr>
        <w:t xml:space="preserve"> </w:t>
      </w:r>
      <w:r w:rsidR="00CB4843">
        <w:rPr>
          <w:rFonts w:ascii="Times New Roman" w:hAnsi="Times New Roman" w:cs="Times New Roman"/>
          <w:sz w:val="24"/>
          <w:szCs w:val="24"/>
        </w:rPr>
        <w:t xml:space="preserve">cm </w:t>
      </w:r>
      <w:r w:rsidR="00CB4843" w:rsidRPr="00CF2557">
        <w:rPr>
          <w:rFonts w:ascii="Times New Roman" w:hAnsi="Times New Roman" w:cs="Times New Roman"/>
          <w:sz w:val="24"/>
          <w:szCs w:val="24"/>
        </w:rPr>
        <w:sym w:font="Symbol" w:char="F0B4"/>
      </w:r>
      <w:r w:rsidR="00FA0224">
        <w:rPr>
          <w:rFonts w:ascii="Times New Roman" w:hAnsi="Times New Roman" w:cs="Times New Roman"/>
          <w:sz w:val="24"/>
          <w:szCs w:val="24"/>
        </w:rPr>
        <w:t xml:space="preserve"> </w:t>
      </w:r>
      <w:r w:rsidR="00765A93">
        <w:rPr>
          <w:rFonts w:ascii="Times New Roman" w:hAnsi="Times New Roman" w:cs="Times New Roman"/>
          <w:sz w:val="24"/>
          <w:szCs w:val="24"/>
        </w:rPr>
        <w:t>11.25</w:t>
      </w:r>
      <w:r w:rsidR="00EB43E7">
        <w:rPr>
          <w:rFonts w:ascii="Times New Roman" w:hAnsi="Times New Roman" w:cs="Times New Roman"/>
          <w:sz w:val="24"/>
          <w:szCs w:val="24"/>
        </w:rPr>
        <w:t xml:space="preserve"> </w:t>
      </w:r>
      <w:r w:rsidR="00765A93">
        <w:rPr>
          <w:rFonts w:ascii="Times New Roman" w:hAnsi="Times New Roman" w:cs="Times New Roman"/>
          <w:sz w:val="24"/>
          <w:szCs w:val="24"/>
        </w:rPr>
        <w:t>cm</w:t>
      </w:r>
      <w:r w:rsidR="00340E4C">
        <w:rPr>
          <w:rFonts w:ascii="Times New Roman" w:hAnsi="Times New Roman" w:cs="Times New Roman"/>
          <w:sz w:val="24"/>
          <w:szCs w:val="24"/>
        </w:rPr>
        <w:t>)</w:t>
      </w:r>
      <w:r w:rsidRPr="00B660B4">
        <w:rPr>
          <w:rFonts w:ascii="Times New Roman" w:hAnsi="Times New Roman" w:cs="Times New Roman"/>
          <w:sz w:val="24"/>
          <w:szCs w:val="24"/>
        </w:rPr>
        <w:t>. The soil used for the tests is air dried uniformly graded sand passing through 2</w:t>
      </w:r>
      <w:r w:rsidR="005959AB">
        <w:rPr>
          <w:rFonts w:ascii="Times New Roman" w:hAnsi="Times New Roman" w:cs="Times New Roman"/>
          <w:sz w:val="24"/>
          <w:szCs w:val="24"/>
        </w:rPr>
        <w:t>.38</w:t>
      </w:r>
      <w:r w:rsidRPr="00B660B4">
        <w:rPr>
          <w:rFonts w:ascii="Times New Roman" w:hAnsi="Times New Roman" w:cs="Times New Roman"/>
          <w:sz w:val="24"/>
          <w:szCs w:val="24"/>
        </w:rPr>
        <w:t xml:space="preserve"> mm I.S. sieve. The pullout tests are conducted in medium dense (D</w:t>
      </w:r>
      <w:r w:rsidRPr="00B660B4">
        <w:rPr>
          <w:rFonts w:ascii="Times New Roman" w:hAnsi="Times New Roman" w:cs="Times New Roman"/>
          <w:sz w:val="24"/>
          <w:szCs w:val="24"/>
          <w:vertAlign w:val="subscript"/>
        </w:rPr>
        <w:t>r</w:t>
      </w:r>
      <w:r w:rsidR="00CB4843">
        <w:rPr>
          <w:rFonts w:ascii="Times New Roman" w:hAnsi="Times New Roman" w:cs="Times New Roman"/>
          <w:sz w:val="24"/>
          <w:szCs w:val="24"/>
          <w:vertAlign w:val="subscript"/>
        </w:rPr>
        <w:t xml:space="preserve"> </w:t>
      </w:r>
      <w:r w:rsidRPr="00B660B4">
        <w:rPr>
          <w:rFonts w:ascii="Times New Roman" w:hAnsi="Times New Roman" w:cs="Times New Roman"/>
          <w:sz w:val="24"/>
          <w:szCs w:val="24"/>
        </w:rPr>
        <w:t>=</w:t>
      </w:r>
      <w:r w:rsidR="00CB4843">
        <w:rPr>
          <w:rFonts w:ascii="Times New Roman" w:hAnsi="Times New Roman" w:cs="Times New Roman"/>
          <w:sz w:val="24"/>
          <w:szCs w:val="24"/>
        </w:rPr>
        <w:t xml:space="preserve"> </w:t>
      </w:r>
      <w:r w:rsidRPr="00B660B4">
        <w:rPr>
          <w:rFonts w:ascii="Times New Roman" w:hAnsi="Times New Roman" w:cs="Times New Roman"/>
          <w:sz w:val="24"/>
          <w:szCs w:val="24"/>
        </w:rPr>
        <w:t>65%) and dense sand (D</w:t>
      </w:r>
      <w:r w:rsidRPr="00B660B4">
        <w:rPr>
          <w:rFonts w:ascii="Times New Roman" w:hAnsi="Times New Roman" w:cs="Times New Roman"/>
          <w:sz w:val="24"/>
          <w:szCs w:val="24"/>
          <w:vertAlign w:val="subscript"/>
        </w:rPr>
        <w:t>r</w:t>
      </w:r>
      <w:r w:rsidR="00CB4843">
        <w:rPr>
          <w:rFonts w:ascii="Times New Roman" w:hAnsi="Times New Roman" w:cs="Times New Roman"/>
          <w:sz w:val="24"/>
          <w:szCs w:val="24"/>
          <w:vertAlign w:val="subscript"/>
        </w:rPr>
        <w:t xml:space="preserve"> </w:t>
      </w:r>
      <w:r w:rsidRPr="00B660B4">
        <w:rPr>
          <w:rFonts w:ascii="Times New Roman" w:hAnsi="Times New Roman" w:cs="Times New Roman"/>
          <w:sz w:val="24"/>
          <w:szCs w:val="24"/>
        </w:rPr>
        <w:t>=</w:t>
      </w:r>
      <w:r w:rsidR="00CB4843">
        <w:rPr>
          <w:rFonts w:ascii="Times New Roman" w:hAnsi="Times New Roman" w:cs="Times New Roman"/>
          <w:sz w:val="24"/>
          <w:szCs w:val="24"/>
        </w:rPr>
        <w:t xml:space="preserve"> </w:t>
      </w:r>
      <w:r w:rsidRPr="00B660B4">
        <w:rPr>
          <w:rFonts w:ascii="Times New Roman" w:hAnsi="Times New Roman" w:cs="Times New Roman"/>
          <w:sz w:val="24"/>
          <w:szCs w:val="24"/>
        </w:rPr>
        <w:t>85%) states of compaction. The desire</w:t>
      </w:r>
      <w:r w:rsidR="00CB4843">
        <w:rPr>
          <w:rFonts w:ascii="Times New Roman" w:hAnsi="Times New Roman" w:cs="Times New Roman"/>
          <w:sz w:val="24"/>
          <w:szCs w:val="24"/>
        </w:rPr>
        <w:t>d</w:t>
      </w:r>
      <w:r w:rsidR="002E3BD7">
        <w:rPr>
          <w:rFonts w:ascii="Times New Roman" w:hAnsi="Times New Roman" w:cs="Times New Roman"/>
          <w:sz w:val="24"/>
          <w:szCs w:val="24"/>
        </w:rPr>
        <w:t xml:space="preserve"> </w:t>
      </w:r>
      <w:r w:rsidRPr="00B660B4">
        <w:rPr>
          <w:rFonts w:ascii="Times New Roman" w:hAnsi="Times New Roman" w:cs="Times New Roman"/>
          <w:sz w:val="24"/>
          <w:szCs w:val="24"/>
        </w:rPr>
        <w:t xml:space="preserve">compaction was achieved by raining </w:t>
      </w:r>
      <w:r w:rsidRPr="00B660B4">
        <w:rPr>
          <w:rFonts w:ascii="Times New Roman" w:hAnsi="Times New Roman" w:cs="Times New Roman"/>
          <w:sz w:val="24"/>
          <w:szCs w:val="24"/>
        </w:rPr>
        <w:lastRenderedPageBreak/>
        <w:t>technique method. For medium dense state of compaction, the sand is poured from a height of 44 cm using a hopper and density achieved is 15.9 kN/m</w:t>
      </w:r>
      <w:r w:rsidRPr="00B660B4">
        <w:rPr>
          <w:rFonts w:ascii="Times New Roman" w:hAnsi="Times New Roman" w:cs="Times New Roman"/>
          <w:sz w:val="24"/>
          <w:szCs w:val="24"/>
          <w:vertAlign w:val="superscript"/>
        </w:rPr>
        <w:t>3</w:t>
      </w:r>
      <w:r w:rsidRPr="00B660B4">
        <w:rPr>
          <w:rFonts w:ascii="Times New Roman" w:hAnsi="Times New Roman" w:cs="Times New Roman"/>
          <w:sz w:val="24"/>
          <w:szCs w:val="24"/>
        </w:rPr>
        <w:t>. For dense condition, the sand is poured from a height of 64 cm and density achieved is 16.3 kN/ m</w:t>
      </w:r>
      <w:r w:rsidRPr="00B660B4">
        <w:rPr>
          <w:rFonts w:ascii="Times New Roman" w:hAnsi="Times New Roman" w:cs="Times New Roman"/>
          <w:sz w:val="24"/>
          <w:szCs w:val="24"/>
          <w:vertAlign w:val="superscript"/>
        </w:rPr>
        <w:t>3</w:t>
      </w:r>
      <w:r w:rsidRPr="00B660B4">
        <w:rPr>
          <w:rFonts w:ascii="Times New Roman" w:hAnsi="Times New Roman" w:cs="Times New Roman"/>
          <w:sz w:val="24"/>
          <w:szCs w:val="24"/>
        </w:rPr>
        <w:t>. The general arrangement of the experimental setup is illustrated in Fig</w:t>
      </w:r>
      <w:r>
        <w:rPr>
          <w:rFonts w:ascii="Times New Roman" w:hAnsi="Times New Roman" w:cs="Times New Roman"/>
          <w:sz w:val="24"/>
          <w:szCs w:val="24"/>
        </w:rPr>
        <w:t>ure</w:t>
      </w:r>
      <w:r w:rsidRPr="00B660B4">
        <w:rPr>
          <w:rFonts w:ascii="Times New Roman" w:hAnsi="Times New Roman" w:cs="Times New Roman"/>
          <w:sz w:val="24"/>
          <w:szCs w:val="24"/>
        </w:rPr>
        <w:t>.1.</w:t>
      </w:r>
      <w:r w:rsidR="00346D6B">
        <w:rPr>
          <w:rFonts w:ascii="Times New Roman" w:hAnsi="Times New Roman" w:cs="Times New Roman"/>
          <w:sz w:val="24"/>
          <w:szCs w:val="24"/>
        </w:rPr>
        <w:t xml:space="preserve"> </w:t>
      </w:r>
      <w:r w:rsidR="00EB43E7">
        <w:rPr>
          <w:rFonts w:ascii="Times New Roman" w:hAnsi="Times New Roman" w:cs="Times New Roman"/>
          <w:sz w:val="24"/>
          <w:szCs w:val="24"/>
        </w:rPr>
        <w:t>T</w:t>
      </w:r>
      <w:r w:rsidR="00346D6B">
        <w:rPr>
          <w:rFonts w:ascii="Times New Roman" w:hAnsi="Times New Roman" w:cs="Times New Roman"/>
          <w:sz w:val="24"/>
          <w:szCs w:val="24"/>
        </w:rPr>
        <w:t>he properties of sand used are given in Table 1</w:t>
      </w:r>
      <w:r w:rsidR="009061E2">
        <w:rPr>
          <w:rFonts w:ascii="Times New Roman" w:hAnsi="Times New Roman" w:cs="Times New Roman"/>
          <w:sz w:val="24"/>
          <w:szCs w:val="24"/>
        </w:rPr>
        <w:t>.</w:t>
      </w:r>
    </w:p>
    <w:p w:rsidR="004A21F0" w:rsidRDefault="00887CFC" w:rsidP="004A21F0">
      <w:pPr>
        <w:spacing w:line="480" w:lineRule="auto"/>
        <w:jc w:val="both"/>
        <w:rPr>
          <w:rFonts w:ascii="Times New Roman" w:hAnsi="Times New Roman" w:cs="Times New Roman"/>
          <w:sz w:val="24"/>
          <w:szCs w:val="24"/>
        </w:rPr>
      </w:pPr>
      <w:r w:rsidRPr="00B660B4">
        <w:rPr>
          <w:rFonts w:ascii="Times New Roman" w:hAnsi="Times New Roman" w:cs="Times New Roman"/>
          <w:bCs/>
          <w:sz w:val="24"/>
          <w:szCs w:val="24"/>
        </w:rPr>
        <w:t xml:space="preserve">The depth of anchor is varied from </w:t>
      </w:r>
      <w:r w:rsidR="009061E2">
        <w:rPr>
          <w:rFonts w:ascii="Times New Roman" w:hAnsi="Times New Roman" w:cs="Times New Roman"/>
          <w:bCs/>
          <w:sz w:val="24"/>
          <w:szCs w:val="24"/>
        </w:rPr>
        <w:t>2</w:t>
      </w:r>
      <w:r w:rsidRPr="00B660B4">
        <w:rPr>
          <w:rFonts w:ascii="Times New Roman" w:hAnsi="Times New Roman" w:cs="Times New Roman"/>
          <w:bCs/>
          <w:sz w:val="24"/>
          <w:szCs w:val="24"/>
        </w:rPr>
        <w:t>B to 5B, where</w:t>
      </w:r>
      <w:r w:rsidR="00FA0224">
        <w:rPr>
          <w:rFonts w:ascii="Times New Roman" w:hAnsi="Times New Roman" w:cs="Times New Roman"/>
          <w:bCs/>
          <w:sz w:val="24"/>
          <w:szCs w:val="24"/>
        </w:rPr>
        <w:t xml:space="preserve"> </w:t>
      </w:r>
      <w:r w:rsidRPr="00B660B4">
        <w:rPr>
          <w:rFonts w:ascii="Times New Roman" w:hAnsi="Times New Roman" w:cs="Times New Roman"/>
          <w:bCs/>
          <w:sz w:val="24"/>
          <w:szCs w:val="24"/>
        </w:rPr>
        <w:t xml:space="preserve">B is the width of square / rectangular </w:t>
      </w:r>
      <w:r w:rsidR="00283694">
        <w:rPr>
          <w:rFonts w:ascii="Times New Roman" w:hAnsi="Times New Roman" w:cs="Times New Roman"/>
          <w:bCs/>
          <w:sz w:val="24"/>
          <w:szCs w:val="24"/>
        </w:rPr>
        <w:t>an</w:t>
      </w:r>
      <w:r w:rsidRPr="00B660B4">
        <w:rPr>
          <w:rFonts w:ascii="Times New Roman" w:hAnsi="Times New Roman" w:cs="Times New Roman"/>
          <w:bCs/>
          <w:sz w:val="24"/>
          <w:szCs w:val="24"/>
        </w:rPr>
        <w:t>chor plate and diameter for circular anchor plate. The pullout tests are performed at a constant pullout rate of 0.315 mm/min, the uplift force is measured by using tension proving ring of</w:t>
      </w:r>
      <w:r>
        <w:rPr>
          <w:rFonts w:ascii="Times New Roman" w:hAnsi="Times New Roman" w:cs="Times New Roman"/>
          <w:bCs/>
          <w:sz w:val="24"/>
          <w:szCs w:val="24"/>
        </w:rPr>
        <w:t xml:space="preserve"> </w:t>
      </w:r>
      <w:r w:rsidRPr="00B660B4">
        <w:rPr>
          <w:rFonts w:ascii="Times New Roman" w:hAnsi="Times New Roman" w:cs="Times New Roman"/>
          <w:bCs/>
          <w:sz w:val="24"/>
          <w:szCs w:val="24"/>
        </w:rPr>
        <w:t>2500 N capacity with a least count of 1.67 N for medium dense sand. A higher capacity tension proving ring of 5000 N is used for dense sand state. The displacements are measured using a displacement dial gauge mounted on an independent datum</w:t>
      </w:r>
      <w:r w:rsidR="005959AB">
        <w:rPr>
          <w:rFonts w:ascii="Times New Roman" w:hAnsi="Times New Roman" w:cs="Times New Roman"/>
          <w:bCs/>
          <w:sz w:val="24"/>
          <w:szCs w:val="24"/>
        </w:rPr>
        <w:t xml:space="preserve"> bar</w:t>
      </w:r>
      <w:r w:rsidRPr="00B660B4">
        <w:rPr>
          <w:rFonts w:ascii="Times New Roman" w:hAnsi="Times New Roman" w:cs="Times New Roman"/>
          <w:bCs/>
          <w:sz w:val="24"/>
          <w:szCs w:val="24"/>
        </w:rPr>
        <w:t xml:space="preserve"> and connected to the tie rod.</w:t>
      </w:r>
      <w:r w:rsidRPr="00B660B4">
        <w:rPr>
          <w:rFonts w:ascii="Times New Roman" w:hAnsi="Times New Roman" w:cs="Times New Roman"/>
          <w:bCs/>
          <w:color w:val="FF0000"/>
          <w:sz w:val="24"/>
          <w:szCs w:val="24"/>
        </w:rPr>
        <w:t xml:space="preserve"> </w:t>
      </w:r>
      <w:r w:rsidRPr="00B660B4">
        <w:rPr>
          <w:rFonts w:ascii="Times New Roman" w:hAnsi="Times New Roman" w:cs="Times New Roman"/>
          <w:bCs/>
          <w:sz w:val="24"/>
          <w:szCs w:val="24"/>
        </w:rPr>
        <w:t>The anchor plates used are made up of mild steel plate of thickness 6</w:t>
      </w:r>
      <w:r w:rsidR="00FA0224">
        <w:rPr>
          <w:rFonts w:ascii="Times New Roman" w:hAnsi="Times New Roman" w:cs="Times New Roman"/>
          <w:bCs/>
          <w:sz w:val="24"/>
          <w:szCs w:val="24"/>
        </w:rPr>
        <w:t xml:space="preserve"> </w:t>
      </w:r>
      <w:r w:rsidRPr="00B660B4">
        <w:rPr>
          <w:rFonts w:ascii="Times New Roman" w:hAnsi="Times New Roman" w:cs="Times New Roman"/>
          <w:bCs/>
          <w:sz w:val="24"/>
          <w:szCs w:val="24"/>
        </w:rPr>
        <w:t>mm. Failure surface is observed by putting a thin layer of lime powder at an interval of 50</w:t>
      </w:r>
      <w:r w:rsidR="00170ADD">
        <w:rPr>
          <w:rFonts w:ascii="Times New Roman" w:hAnsi="Times New Roman" w:cs="Times New Roman"/>
          <w:bCs/>
          <w:sz w:val="24"/>
          <w:szCs w:val="24"/>
        </w:rPr>
        <w:t xml:space="preserve"> </w:t>
      </w:r>
      <w:r w:rsidRPr="00B660B4">
        <w:rPr>
          <w:rFonts w:ascii="Times New Roman" w:hAnsi="Times New Roman" w:cs="Times New Roman"/>
          <w:bCs/>
          <w:sz w:val="24"/>
          <w:szCs w:val="24"/>
        </w:rPr>
        <w:t xml:space="preserve">mm depth, in both the </w:t>
      </w:r>
      <w:r w:rsidRPr="00B660B4">
        <w:rPr>
          <w:rFonts w:ascii="Times New Roman" w:hAnsi="Times New Roman" w:cs="Times New Roman"/>
          <w:sz w:val="24"/>
          <w:szCs w:val="24"/>
        </w:rPr>
        <w:t xml:space="preserve">states of sand. </w:t>
      </w:r>
      <w:r w:rsidRPr="00B660B4">
        <w:rPr>
          <w:rFonts w:ascii="Times New Roman" w:hAnsi="Times New Roman" w:cs="Times New Roman"/>
          <w:bCs/>
          <w:sz w:val="24"/>
          <w:szCs w:val="24"/>
        </w:rPr>
        <w:t>In the experiments mentioned above the pullout resistance measured is normally expressed in terms of pullout load.</w:t>
      </w:r>
      <w:r w:rsidR="00FA0224">
        <w:rPr>
          <w:rFonts w:ascii="Times New Roman" w:hAnsi="Times New Roman" w:cs="Times New Roman"/>
          <w:bCs/>
          <w:sz w:val="24"/>
          <w:szCs w:val="24"/>
        </w:rPr>
        <w:t xml:space="preserve"> </w:t>
      </w:r>
      <w:r w:rsidRPr="00B660B4">
        <w:rPr>
          <w:rFonts w:ascii="Times New Roman" w:hAnsi="Times New Roman" w:cs="Times New Roman"/>
          <w:bCs/>
          <w:sz w:val="24"/>
          <w:szCs w:val="24"/>
        </w:rPr>
        <w:t>In the literature review, it is observed that several authors define pullout load in different ways. In the present study the ultimate load is considered as the pullout load</w:t>
      </w:r>
      <w:r w:rsidR="00FA0224">
        <w:rPr>
          <w:rFonts w:ascii="Times New Roman" w:hAnsi="Times New Roman" w:cs="Times New Roman"/>
          <w:bCs/>
          <w:sz w:val="24"/>
          <w:szCs w:val="24"/>
        </w:rPr>
        <w:t xml:space="preserve"> </w:t>
      </w:r>
      <w:r w:rsidRPr="00B660B4">
        <w:rPr>
          <w:rFonts w:ascii="Times New Roman" w:hAnsi="Times New Roman" w:cs="Times New Roman"/>
          <w:bCs/>
          <w:sz w:val="24"/>
          <w:szCs w:val="24"/>
        </w:rPr>
        <w:t>(</w:t>
      </w:r>
      <w:r w:rsidRPr="00B660B4">
        <w:rPr>
          <w:rFonts w:ascii="Times New Roman" w:hAnsi="Times New Roman" w:cs="Times New Roman"/>
          <w:sz w:val="24"/>
          <w:szCs w:val="24"/>
        </w:rPr>
        <w:t xml:space="preserve">Pull out load </w:t>
      </w:r>
      <w:r w:rsidRPr="00B660B4">
        <w:rPr>
          <w:rFonts w:ascii="Times New Roman" w:hAnsi="Times New Roman" w:cs="Times New Roman"/>
          <w:bCs/>
          <w:sz w:val="24"/>
          <w:szCs w:val="24"/>
        </w:rPr>
        <w:t>Pu</w:t>
      </w:r>
      <w:r w:rsidR="00FA0224">
        <w:rPr>
          <w:rFonts w:ascii="Times New Roman" w:hAnsi="Times New Roman" w:cs="Times New Roman"/>
          <w:sz w:val="24"/>
          <w:szCs w:val="24"/>
        </w:rPr>
        <w:t xml:space="preserve"> is the maximum </w:t>
      </w:r>
      <w:r w:rsidRPr="00B660B4">
        <w:rPr>
          <w:rFonts w:ascii="Times New Roman" w:hAnsi="Times New Roman" w:cs="Times New Roman"/>
          <w:sz w:val="24"/>
          <w:szCs w:val="24"/>
        </w:rPr>
        <w:t>load obtained</w:t>
      </w:r>
      <w:r w:rsidR="00FA0224">
        <w:rPr>
          <w:rFonts w:ascii="Times New Roman" w:hAnsi="Times New Roman" w:cs="Times New Roman"/>
          <w:sz w:val="24"/>
          <w:szCs w:val="24"/>
        </w:rPr>
        <w:t xml:space="preserve"> </w:t>
      </w:r>
      <w:r w:rsidRPr="00B660B4">
        <w:rPr>
          <w:rFonts w:ascii="Times New Roman" w:hAnsi="Times New Roman" w:cs="Times New Roman"/>
          <w:sz w:val="24"/>
          <w:szCs w:val="24"/>
        </w:rPr>
        <w:t>while performing the pullout test).</w:t>
      </w:r>
      <w:r w:rsidR="00FA0224">
        <w:rPr>
          <w:rFonts w:ascii="Times New Roman" w:hAnsi="Times New Roman" w:cs="Times New Roman"/>
          <w:sz w:val="24"/>
          <w:szCs w:val="24"/>
        </w:rPr>
        <w:t xml:space="preserve"> T</w:t>
      </w:r>
      <w:r w:rsidR="00283694">
        <w:rPr>
          <w:rFonts w:ascii="Times New Roman" w:hAnsi="Times New Roman" w:cs="Times New Roman"/>
          <w:sz w:val="24"/>
          <w:szCs w:val="24"/>
        </w:rPr>
        <w:t xml:space="preserve">he properties of sand used are given in </w:t>
      </w:r>
      <w:r w:rsidR="00FA0224">
        <w:rPr>
          <w:rFonts w:ascii="Times New Roman" w:hAnsi="Times New Roman" w:cs="Times New Roman"/>
          <w:sz w:val="24"/>
          <w:szCs w:val="24"/>
        </w:rPr>
        <w:t>T</w:t>
      </w:r>
      <w:r w:rsidR="00283694">
        <w:rPr>
          <w:rFonts w:ascii="Times New Roman" w:hAnsi="Times New Roman" w:cs="Times New Roman"/>
          <w:sz w:val="24"/>
          <w:szCs w:val="24"/>
        </w:rPr>
        <w:t>able 1.</w:t>
      </w:r>
      <w:r w:rsidR="00FA0224">
        <w:rPr>
          <w:rFonts w:ascii="Times New Roman" w:hAnsi="Times New Roman" w:cs="Times New Roman"/>
          <w:sz w:val="24"/>
          <w:szCs w:val="24"/>
        </w:rPr>
        <w:t xml:space="preserve"> </w:t>
      </w:r>
      <w:r w:rsidRPr="00B660B4">
        <w:rPr>
          <w:rFonts w:ascii="Times New Roman" w:hAnsi="Times New Roman" w:cs="Times New Roman"/>
          <w:bCs/>
          <w:sz w:val="24"/>
          <w:szCs w:val="24"/>
        </w:rPr>
        <w:t xml:space="preserve">The pullout loads observed for different   anchors in </w:t>
      </w:r>
      <w:r w:rsidRPr="00B660B4">
        <w:rPr>
          <w:rFonts w:ascii="Times New Roman" w:hAnsi="Times New Roman" w:cs="Times New Roman"/>
          <w:sz w:val="24"/>
          <w:szCs w:val="24"/>
        </w:rPr>
        <w:t>m</w:t>
      </w:r>
      <w:r w:rsidR="00170ADD">
        <w:rPr>
          <w:rFonts w:ascii="Times New Roman" w:hAnsi="Times New Roman" w:cs="Times New Roman"/>
          <w:sz w:val="24"/>
          <w:szCs w:val="24"/>
        </w:rPr>
        <w:t xml:space="preserve">edium dense and dense states </w:t>
      </w:r>
      <w:r w:rsidRPr="00B660B4">
        <w:rPr>
          <w:rFonts w:ascii="Times New Roman" w:hAnsi="Times New Roman" w:cs="Times New Roman"/>
          <w:sz w:val="24"/>
          <w:szCs w:val="24"/>
        </w:rPr>
        <w:t>of sand are presented in</w:t>
      </w:r>
      <w:r w:rsidR="00170ADD">
        <w:rPr>
          <w:rFonts w:ascii="Times New Roman" w:hAnsi="Times New Roman" w:cs="Times New Roman"/>
          <w:sz w:val="24"/>
          <w:szCs w:val="24"/>
        </w:rPr>
        <w:t xml:space="preserve"> </w:t>
      </w:r>
      <w:r w:rsidRPr="00B660B4">
        <w:rPr>
          <w:rFonts w:ascii="Times New Roman" w:hAnsi="Times New Roman" w:cs="Times New Roman"/>
          <w:sz w:val="24"/>
          <w:szCs w:val="24"/>
        </w:rPr>
        <w:t>Table</w:t>
      </w:r>
      <w:r w:rsidR="00170ADD">
        <w:rPr>
          <w:rFonts w:ascii="Times New Roman" w:hAnsi="Times New Roman" w:cs="Times New Roman"/>
          <w:sz w:val="24"/>
          <w:szCs w:val="24"/>
        </w:rPr>
        <w:t xml:space="preserve"> </w:t>
      </w:r>
      <w:r w:rsidRPr="00B660B4">
        <w:rPr>
          <w:rFonts w:ascii="Times New Roman" w:hAnsi="Times New Roman" w:cs="Times New Roman"/>
          <w:sz w:val="24"/>
          <w:szCs w:val="24"/>
        </w:rPr>
        <w:t>2.</w:t>
      </w:r>
    </w:p>
    <w:p w:rsidR="00887CFC" w:rsidRDefault="00887CFC" w:rsidP="004A21F0">
      <w:pPr>
        <w:spacing w:line="480" w:lineRule="auto"/>
        <w:jc w:val="both"/>
        <w:rPr>
          <w:rFonts w:ascii="Times New Roman" w:hAnsi="Times New Roman" w:cs="Times New Roman"/>
          <w:sz w:val="24"/>
          <w:szCs w:val="24"/>
        </w:rPr>
      </w:pPr>
      <w:r w:rsidRPr="00B660B4">
        <w:rPr>
          <w:rFonts w:ascii="Times New Roman" w:hAnsi="Times New Roman" w:cs="Times New Roman"/>
          <w:b/>
          <w:bCs/>
          <w:sz w:val="24"/>
          <w:szCs w:val="24"/>
        </w:rPr>
        <w:t>Breakout factor (Nu):</w:t>
      </w:r>
      <w:r w:rsidRPr="00B660B4">
        <w:rPr>
          <w:rFonts w:ascii="Times New Roman" w:hAnsi="Times New Roman" w:cs="Times New Roman"/>
          <w:sz w:val="24"/>
          <w:szCs w:val="24"/>
        </w:rPr>
        <w:t xml:space="preserve"> </w:t>
      </w:r>
    </w:p>
    <w:p w:rsidR="00887CFC" w:rsidRPr="00B660B4" w:rsidRDefault="00887CFC" w:rsidP="00887CFC">
      <w:pPr>
        <w:spacing w:after="0" w:line="480" w:lineRule="auto"/>
        <w:jc w:val="both"/>
        <w:rPr>
          <w:rFonts w:ascii="Times New Roman" w:hAnsi="Times New Roman" w:cs="Times New Roman"/>
          <w:sz w:val="24"/>
          <w:szCs w:val="24"/>
        </w:rPr>
      </w:pPr>
      <w:r w:rsidRPr="00FA0224">
        <w:rPr>
          <w:rFonts w:ascii="Times New Roman" w:hAnsi="Times New Roman" w:cs="Times New Roman"/>
          <w:bCs/>
          <w:sz w:val="24"/>
          <w:szCs w:val="24"/>
        </w:rPr>
        <w:t xml:space="preserve">Pullout load is converted into a non dimensional parameter called as breakout factor, Nu, which is the ratio of ultimate pullout load of any type of anchor (eg: strip anchor) plate to </w:t>
      </w:r>
      <w:r w:rsidRPr="00FA0224">
        <w:rPr>
          <w:rFonts w:ascii="Times New Roman" w:hAnsi="Times New Roman" w:cs="Times New Roman"/>
          <w:bCs/>
          <w:sz w:val="24"/>
          <w:szCs w:val="24"/>
        </w:rPr>
        <w:lastRenderedPageBreak/>
        <w:t>the product of the cross sectional area</w:t>
      </w:r>
      <w:r w:rsidR="00D759CE" w:rsidRPr="00FA0224">
        <w:rPr>
          <w:rFonts w:ascii="Times New Roman" w:hAnsi="Times New Roman" w:cs="Times New Roman"/>
          <w:bCs/>
          <w:sz w:val="24"/>
          <w:szCs w:val="24"/>
        </w:rPr>
        <w:t xml:space="preserve"> </w:t>
      </w:r>
      <w:r w:rsidRPr="00FA0224">
        <w:rPr>
          <w:rFonts w:ascii="Times New Roman" w:hAnsi="Times New Roman" w:cs="Times New Roman"/>
          <w:bCs/>
          <w:sz w:val="24"/>
          <w:szCs w:val="24"/>
        </w:rPr>
        <w:t>(A) of the plate, the unit weight of the sand (γ)</w:t>
      </w:r>
      <w:r w:rsidR="00D759CE" w:rsidRPr="00FA0224">
        <w:rPr>
          <w:rFonts w:ascii="Times New Roman" w:hAnsi="Times New Roman" w:cs="Times New Roman"/>
          <w:bCs/>
          <w:sz w:val="24"/>
          <w:szCs w:val="24"/>
        </w:rPr>
        <w:t xml:space="preserve"> </w:t>
      </w:r>
      <w:r w:rsidRPr="00FA0224">
        <w:rPr>
          <w:rFonts w:ascii="Times New Roman" w:hAnsi="Times New Roman" w:cs="Times New Roman"/>
          <w:bCs/>
          <w:sz w:val="24"/>
          <w:szCs w:val="24"/>
        </w:rPr>
        <w:t>and the embedment</w:t>
      </w:r>
      <w:r w:rsidR="00FA0224">
        <w:rPr>
          <w:rFonts w:ascii="Times New Roman" w:hAnsi="Times New Roman" w:cs="Times New Roman"/>
          <w:sz w:val="24"/>
          <w:szCs w:val="24"/>
        </w:rPr>
        <w:t xml:space="preserve"> depth (H) i.e.</w:t>
      </w:r>
    </w:p>
    <w:p w:rsidR="00887CFC" w:rsidRPr="00B660B4" w:rsidRDefault="00887CFC" w:rsidP="00887CFC">
      <w:pPr>
        <w:spacing w:after="0" w:line="480" w:lineRule="auto"/>
        <w:ind w:firstLine="720"/>
        <w:jc w:val="both"/>
        <w:rPr>
          <w:rFonts w:ascii="Times New Roman" w:hAnsi="Times New Roman" w:cs="Times New Roman"/>
          <w:sz w:val="24"/>
          <w:szCs w:val="24"/>
        </w:rPr>
      </w:pPr>
      <w:r w:rsidRPr="00B660B4">
        <w:rPr>
          <w:rFonts w:ascii="Times New Roman" w:hAnsi="Times New Roman" w:cs="Times New Roman"/>
          <w:sz w:val="24"/>
          <w:szCs w:val="24"/>
        </w:rPr>
        <w:t xml:space="preserve">                        Breakout factor,   </w:t>
      </w:r>
      <w:r w:rsidRPr="00802154">
        <w:rPr>
          <w:rFonts w:ascii="Times New Roman" w:hAnsi="Times New Roman" w:cs="Times New Roman"/>
          <w:i/>
          <w:sz w:val="24"/>
          <w:szCs w:val="24"/>
        </w:rPr>
        <w:t xml:space="preserve"> </w:t>
      </w:r>
      <w:r w:rsidRPr="00802154">
        <w:rPr>
          <w:rFonts w:ascii="Times New Roman" w:hAnsi="Times New Roman" w:cs="Times New Roman"/>
          <w:bCs/>
          <w:i/>
          <w:sz w:val="24"/>
          <w:szCs w:val="24"/>
        </w:rPr>
        <w:t>N</w:t>
      </w:r>
      <w:r w:rsidRPr="00802154">
        <w:rPr>
          <w:rFonts w:ascii="Times New Roman" w:hAnsi="Times New Roman" w:cs="Times New Roman"/>
          <w:bCs/>
          <w:i/>
          <w:sz w:val="24"/>
          <w:szCs w:val="24"/>
          <w:vertAlign w:val="subscript"/>
        </w:rPr>
        <w:t>u</w:t>
      </w:r>
      <w:r w:rsidRPr="00802154">
        <w:rPr>
          <w:rFonts w:ascii="Times New Roman" w:hAnsi="Times New Roman" w:cs="Times New Roman"/>
          <w:i/>
          <w:sz w:val="24"/>
          <w:szCs w:val="24"/>
        </w:rPr>
        <w:t xml:space="preserve"> = Pu/(A γH)</w:t>
      </w:r>
      <w:r w:rsidRPr="00B660B4">
        <w:rPr>
          <w:rFonts w:ascii="Times New Roman" w:hAnsi="Times New Roman" w:cs="Times New Roman"/>
          <w:sz w:val="24"/>
          <w:szCs w:val="24"/>
        </w:rPr>
        <w:tab/>
      </w:r>
      <w:r w:rsidRPr="00B660B4">
        <w:rPr>
          <w:rFonts w:ascii="Times New Roman" w:hAnsi="Times New Roman" w:cs="Times New Roman"/>
          <w:sz w:val="24"/>
          <w:szCs w:val="24"/>
        </w:rPr>
        <w:tab/>
        <w:t>(1)</w:t>
      </w:r>
    </w:p>
    <w:p w:rsidR="00887CFC" w:rsidRDefault="00887CFC" w:rsidP="00FA0224">
      <w:pPr>
        <w:spacing w:after="0" w:line="480" w:lineRule="auto"/>
        <w:jc w:val="both"/>
        <w:rPr>
          <w:rFonts w:ascii="Times New Roman" w:hAnsi="Times New Roman" w:cs="Times New Roman"/>
          <w:b/>
          <w:bCs/>
          <w:sz w:val="24"/>
          <w:szCs w:val="24"/>
        </w:rPr>
      </w:pPr>
      <w:r w:rsidRPr="00B660B4">
        <w:rPr>
          <w:rFonts w:ascii="Times New Roman" w:hAnsi="Times New Roman" w:cs="Times New Roman"/>
          <w:sz w:val="24"/>
          <w:szCs w:val="24"/>
        </w:rPr>
        <w:t>Breakout factor is expressed as a non dimensional parameter.</w:t>
      </w:r>
      <w:r w:rsidR="00FA0224">
        <w:rPr>
          <w:rFonts w:ascii="Times New Roman" w:hAnsi="Times New Roman" w:cs="Times New Roman"/>
          <w:sz w:val="24"/>
          <w:szCs w:val="24"/>
        </w:rPr>
        <w:t xml:space="preserve"> Breakout factors are </w:t>
      </w:r>
      <w:r w:rsidRPr="00B660B4">
        <w:rPr>
          <w:rFonts w:ascii="Times New Roman" w:hAnsi="Times New Roman" w:cs="Times New Roman"/>
          <w:sz w:val="24"/>
          <w:szCs w:val="24"/>
        </w:rPr>
        <w:t>calculated using the equatio</w:t>
      </w:r>
      <w:r w:rsidR="00D759CE">
        <w:rPr>
          <w:rFonts w:ascii="Times New Roman" w:hAnsi="Times New Roman" w:cs="Times New Roman"/>
          <w:sz w:val="24"/>
          <w:szCs w:val="24"/>
        </w:rPr>
        <w:t>n (1) and are presented in the Table</w:t>
      </w:r>
      <w:r w:rsidR="005D2B3C">
        <w:rPr>
          <w:rFonts w:ascii="Times New Roman" w:hAnsi="Times New Roman" w:cs="Times New Roman"/>
          <w:sz w:val="24"/>
          <w:szCs w:val="24"/>
        </w:rPr>
        <w:t>:</w:t>
      </w:r>
      <w:r w:rsidRPr="00B660B4">
        <w:rPr>
          <w:rFonts w:ascii="Times New Roman" w:hAnsi="Times New Roman" w:cs="Times New Roman"/>
          <w:sz w:val="24"/>
          <w:szCs w:val="24"/>
        </w:rPr>
        <w:t xml:space="preserve">3. </w:t>
      </w:r>
    </w:p>
    <w:p w:rsidR="00887CFC" w:rsidRPr="00B660B4" w:rsidRDefault="005D2B3C" w:rsidP="00887CFC">
      <w:pPr>
        <w:spacing w:after="0" w:line="480" w:lineRule="auto"/>
        <w:jc w:val="both"/>
        <w:rPr>
          <w:rFonts w:ascii="Times New Roman" w:hAnsi="Times New Roman" w:cs="Times New Roman"/>
          <w:sz w:val="24"/>
          <w:szCs w:val="24"/>
        </w:rPr>
      </w:pPr>
      <w:r>
        <w:rPr>
          <w:rFonts w:ascii="Times New Roman" w:hAnsi="Times New Roman" w:cs="Times New Roman"/>
          <w:b/>
          <w:bCs/>
          <w:sz w:val="24"/>
          <w:szCs w:val="24"/>
        </w:rPr>
        <w:t>B</w:t>
      </w:r>
      <w:r w:rsidR="00887CFC" w:rsidRPr="00B660B4">
        <w:rPr>
          <w:rFonts w:ascii="Times New Roman" w:hAnsi="Times New Roman" w:cs="Times New Roman"/>
          <w:b/>
          <w:bCs/>
          <w:sz w:val="24"/>
          <w:szCs w:val="24"/>
        </w:rPr>
        <w:t>reakout factor of strip anchor:</w:t>
      </w:r>
      <w:r w:rsidR="00887CFC" w:rsidRPr="00B660B4">
        <w:rPr>
          <w:rFonts w:ascii="Times New Roman" w:hAnsi="Times New Roman" w:cs="Times New Roman"/>
          <w:sz w:val="24"/>
          <w:szCs w:val="24"/>
        </w:rPr>
        <w:t xml:space="preserve"> </w:t>
      </w:r>
    </w:p>
    <w:p w:rsidR="00887CFC" w:rsidRPr="00B660B4" w:rsidRDefault="00887CFC" w:rsidP="00887CFC">
      <w:pPr>
        <w:spacing w:after="0" w:line="480" w:lineRule="auto"/>
        <w:jc w:val="both"/>
        <w:rPr>
          <w:rFonts w:ascii="Times New Roman" w:hAnsi="Times New Roman" w:cs="Times New Roman"/>
          <w:b/>
          <w:sz w:val="24"/>
          <w:szCs w:val="24"/>
        </w:rPr>
      </w:pPr>
      <w:r w:rsidRPr="00B660B4">
        <w:rPr>
          <w:rFonts w:ascii="Times New Roman" w:hAnsi="Times New Roman" w:cs="Times New Roman"/>
          <w:sz w:val="24"/>
          <w:szCs w:val="24"/>
        </w:rPr>
        <w:t xml:space="preserve">The main purpose of prediction of breakout factor is to facilitate the determination of pullout load by field engineers and practicing/design engineers for any required embedment ratio (H/B) and type </w:t>
      </w:r>
      <w:r w:rsidR="00FA0224">
        <w:rPr>
          <w:rFonts w:ascii="Times New Roman" w:hAnsi="Times New Roman" w:cs="Times New Roman"/>
          <w:sz w:val="24"/>
          <w:szCs w:val="24"/>
        </w:rPr>
        <w:t xml:space="preserve">and </w:t>
      </w:r>
      <w:r w:rsidRPr="00B660B4">
        <w:rPr>
          <w:rFonts w:ascii="Times New Roman" w:hAnsi="Times New Roman" w:cs="Times New Roman"/>
          <w:sz w:val="24"/>
          <w:szCs w:val="24"/>
        </w:rPr>
        <w:t xml:space="preserve">depth of footing. </w:t>
      </w:r>
    </w:p>
    <w:p w:rsidR="00887CFC" w:rsidRPr="00B660B4" w:rsidRDefault="00887CFC" w:rsidP="00887CFC">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Fig</w:t>
      </w:r>
      <w:r>
        <w:rPr>
          <w:rFonts w:ascii="Times New Roman" w:hAnsi="Times New Roman" w:cs="Times New Roman"/>
          <w:sz w:val="24"/>
          <w:szCs w:val="24"/>
        </w:rPr>
        <w:t>ure</w:t>
      </w:r>
      <w:r w:rsidRPr="00B660B4">
        <w:rPr>
          <w:rFonts w:ascii="Times New Roman" w:hAnsi="Times New Roman" w:cs="Times New Roman"/>
          <w:sz w:val="24"/>
          <w:szCs w:val="24"/>
        </w:rPr>
        <w:t>.2 shows the breakout factor vs. embedment ratio of strip anchor for medium dense and dense sand. The data of the various authors collected from the literature are shown along with the data obtained from the present investigation. The following equation has been developed for the experimental data of the authors, using statistical analysis.</w:t>
      </w:r>
    </w:p>
    <w:p w:rsidR="00864326" w:rsidRDefault="00887CFC" w:rsidP="00864326">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Ta</w:t>
      </w:r>
      <w:r w:rsidR="00D759CE">
        <w:rPr>
          <w:rFonts w:ascii="Times New Roman" w:hAnsi="Times New Roman" w:cs="Times New Roman"/>
          <w:sz w:val="24"/>
          <w:szCs w:val="24"/>
        </w:rPr>
        <w:t>ble</w:t>
      </w:r>
      <w:r w:rsidRPr="00B660B4">
        <w:rPr>
          <w:rFonts w:ascii="Times New Roman" w:hAnsi="Times New Roman" w:cs="Times New Roman"/>
          <w:sz w:val="24"/>
          <w:szCs w:val="24"/>
        </w:rPr>
        <w:t>3 show the breakout factor values of strip anchor in medium dense and dense sand respectively for the various embedment ratios adopted in the present study. The results of the similar tests from the literature are also shown for comparison. The statistical analysis of the present data gives the following relationship</w:t>
      </w:r>
      <w:r w:rsidR="00F02DFC">
        <w:rPr>
          <w:rFonts w:ascii="Times New Roman" w:hAnsi="Times New Roman" w:cs="Times New Roman"/>
          <w:sz w:val="24"/>
          <w:szCs w:val="24"/>
        </w:rPr>
        <w:t xml:space="preserve"> between</w:t>
      </w:r>
      <w:r w:rsidRPr="00B660B4">
        <w:rPr>
          <w:rFonts w:ascii="Times New Roman" w:hAnsi="Times New Roman" w:cs="Times New Roman"/>
          <w:sz w:val="24"/>
          <w:szCs w:val="24"/>
        </w:rPr>
        <w:t xml:space="preserve"> breakout factor and embedment ratio.</w:t>
      </w:r>
    </w:p>
    <w:p w:rsidR="00887CFC" w:rsidRPr="00B660B4" w:rsidRDefault="00887CFC" w:rsidP="00864326">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 xml:space="preserve">                                                     </w:t>
      </w:r>
      <w:r w:rsidRPr="00162006">
        <w:rPr>
          <w:rFonts w:ascii="Times New Roman" w:hAnsi="Times New Roman" w:cs="Times New Roman"/>
          <w:bCs/>
          <w:sz w:val="24"/>
          <w:szCs w:val="24"/>
        </w:rPr>
        <w:t>N</w:t>
      </w:r>
      <w:r w:rsidRPr="00162006">
        <w:rPr>
          <w:rFonts w:ascii="Times New Roman" w:hAnsi="Times New Roman" w:cs="Times New Roman"/>
          <w:bCs/>
          <w:sz w:val="24"/>
          <w:szCs w:val="24"/>
          <w:vertAlign w:val="subscript"/>
        </w:rPr>
        <w:t xml:space="preserve">u </w:t>
      </w:r>
      <w:r w:rsidRPr="00162006">
        <w:rPr>
          <w:rFonts w:ascii="Times New Roman" w:hAnsi="Times New Roman" w:cs="Times New Roman"/>
          <w:bCs/>
          <w:sz w:val="24"/>
          <w:szCs w:val="24"/>
        </w:rPr>
        <w:t>= 1 +1.09 (</w:t>
      </w:r>
      <w:r w:rsidRPr="003C61DB">
        <w:rPr>
          <w:rFonts w:ascii="Times New Roman" w:hAnsi="Times New Roman" w:cs="Times New Roman"/>
          <w:i/>
          <w:sz w:val="24"/>
          <w:szCs w:val="24"/>
        </w:rPr>
        <w:t>H</w:t>
      </w:r>
      <w:r w:rsidRPr="00162006">
        <w:rPr>
          <w:rFonts w:ascii="Times New Roman" w:hAnsi="Times New Roman" w:cs="Times New Roman"/>
          <w:bCs/>
          <w:sz w:val="24"/>
          <w:szCs w:val="24"/>
        </w:rPr>
        <w:t>/</w:t>
      </w:r>
      <w:r w:rsidRPr="00504D74">
        <w:rPr>
          <w:rFonts w:ascii="Times New Roman" w:hAnsi="Times New Roman" w:cs="Times New Roman"/>
          <w:bCs/>
          <w:i/>
          <w:sz w:val="24"/>
          <w:szCs w:val="24"/>
        </w:rPr>
        <w:t>B</w:t>
      </w:r>
      <w:r w:rsidRPr="00162006">
        <w:rPr>
          <w:rFonts w:ascii="Times New Roman" w:hAnsi="Times New Roman" w:cs="Times New Roman"/>
          <w:bCs/>
          <w:sz w:val="24"/>
          <w:szCs w:val="24"/>
        </w:rPr>
        <w:t xml:space="preserve">) tan </w:t>
      </w:r>
      <w:r w:rsidRPr="00162006">
        <w:rPr>
          <w:rFonts w:ascii="Times New Roman" w:hAnsi="Times New Roman" w:cs="Times New Roman"/>
          <w:bCs/>
          <w:sz w:val="24"/>
          <w:szCs w:val="24"/>
        </w:rPr>
        <w:sym w:font="Symbol" w:char="F066"/>
      </w:r>
      <w:r w:rsidRPr="00162006">
        <w:rPr>
          <w:rFonts w:ascii="Times New Roman" w:hAnsi="Times New Roman" w:cs="Times New Roman"/>
          <w:bCs/>
          <w:sz w:val="24"/>
          <w:szCs w:val="24"/>
        </w:rPr>
        <w:t xml:space="preserve"> </w:t>
      </w:r>
      <w:r w:rsidR="009A1520">
        <w:rPr>
          <w:rFonts w:ascii="Times New Roman" w:hAnsi="Times New Roman" w:cs="Times New Roman"/>
          <w:bCs/>
          <w:sz w:val="24"/>
          <w:szCs w:val="24"/>
        </w:rPr>
        <w:t xml:space="preserve">    </w:t>
      </w:r>
      <w:r w:rsidRPr="00B660B4">
        <w:rPr>
          <w:rFonts w:ascii="Times New Roman" w:hAnsi="Times New Roman" w:cs="Times New Roman"/>
          <w:sz w:val="24"/>
          <w:szCs w:val="24"/>
        </w:rPr>
        <w:t xml:space="preserve"> ( 2 )</w:t>
      </w:r>
    </w:p>
    <w:p w:rsidR="00754C72" w:rsidRPr="00754C72" w:rsidRDefault="00887CFC" w:rsidP="00FA0224">
      <w:pPr>
        <w:spacing w:after="0" w:line="480" w:lineRule="auto"/>
        <w:rPr>
          <w:rFonts w:ascii="Times New Roman" w:hAnsi="Times New Roman" w:cs="Times New Roman"/>
          <w:bCs/>
          <w:sz w:val="24"/>
          <w:szCs w:val="24"/>
        </w:rPr>
      </w:pPr>
      <w:r w:rsidRPr="00B660B4">
        <w:rPr>
          <w:rFonts w:ascii="Times New Roman" w:hAnsi="Times New Roman" w:cs="Times New Roman"/>
          <w:sz w:val="24"/>
          <w:szCs w:val="24"/>
        </w:rPr>
        <w:t>Where N</w:t>
      </w:r>
      <w:r w:rsidRPr="00B660B4">
        <w:rPr>
          <w:rFonts w:ascii="Times New Roman" w:hAnsi="Times New Roman" w:cs="Times New Roman"/>
          <w:sz w:val="24"/>
          <w:szCs w:val="24"/>
          <w:vertAlign w:val="subscript"/>
        </w:rPr>
        <w:t>u</w:t>
      </w:r>
      <w:r w:rsidR="00866F98">
        <w:rPr>
          <w:rFonts w:ascii="Times New Roman" w:hAnsi="Times New Roman" w:cs="Times New Roman"/>
          <w:sz w:val="24"/>
          <w:szCs w:val="24"/>
          <w:vertAlign w:val="subscript"/>
        </w:rPr>
        <w:t xml:space="preserve"> </w:t>
      </w:r>
      <w:r w:rsidRPr="00B660B4">
        <w:rPr>
          <w:rFonts w:ascii="Times New Roman" w:hAnsi="Times New Roman" w:cs="Times New Roman"/>
          <w:sz w:val="24"/>
          <w:szCs w:val="24"/>
        </w:rPr>
        <w:t>–</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Breakout factor</w:t>
      </w:r>
      <w:r w:rsidR="00866F98">
        <w:rPr>
          <w:rFonts w:ascii="Times New Roman" w:hAnsi="Times New Roman" w:cs="Times New Roman"/>
          <w:sz w:val="24"/>
          <w:szCs w:val="24"/>
        </w:rPr>
        <w:t xml:space="preserve">, </w:t>
      </w:r>
      <w:r w:rsidRPr="00504D74">
        <w:rPr>
          <w:rFonts w:ascii="Times New Roman" w:hAnsi="Times New Roman" w:cs="Times New Roman"/>
          <w:i/>
          <w:sz w:val="24"/>
          <w:szCs w:val="24"/>
        </w:rPr>
        <w:t>H/B</w:t>
      </w:r>
      <w:r w:rsidRPr="00B660B4">
        <w:rPr>
          <w:rFonts w:ascii="Times New Roman" w:hAnsi="Times New Roman" w:cs="Times New Roman"/>
          <w:sz w:val="24"/>
          <w:szCs w:val="24"/>
        </w:rPr>
        <w:t xml:space="preserve"> – Embedment ratio</w:t>
      </w:r>
      <w:r w:rsidR="00866F98">
        <w:rPr>
          <w:rFonts w:ascii="Times New Roman" w:hAnsi="Times New Roman" w:cs="Times New Roman"/>
          <w:sz w:val="24"/>
          <w:szCs w:val="24"/>
        </w:rPr>
        <w:t xml:space="preserve">, </w:t>
      </w:r>
      <w:r w:rsidRPr="00162006">
        <w:rPr>
          <w:rFonts w:ascii="Times New Roman" w:hAnsi="Times New Roman" w:cs="Times New Roman"/>
          <w:bCs/>
          <w:sz w:val="24"/>
          <w:szCs w:val="24"/>
        </w:rPr>
        <w:sym w:font="Symbol" w:char="F066"/>
      </w:r>
      <w:r w:rsidRPr="00B660B4">
        <w:rPr>
          <w:rFonts w:ascii="Times New Roman" w:hAnsi="Times New Roman" w:cs="Times New Roman"/>
          <w:sz w:val="24"/>
          <w:szCs w:val="24"/>
        </w:rPr>
        <w:t xml:space="preserve"> – angle of internal friction</w:t>
      </w:r>
      <w:r w:rsidR="00FA0224">
        <w:rPr>
          <w:rFonts w:ascii="Times New Roman" w:hAnsi="Times New Roman" w:cs="Times New Roman"/>
          <w:sz w:val="24"/>
          <w:szCs w:val="24"/>
        </w:rPr>
        <w:t xml:space="preserve">. </w:t>
      </w:r>
      <w:r w:rsidR="00866F98">
        <w:rPr>
          <w:rFonts w:ascii="Times New Roman" w:hAnsi="Times New Roman" w:cs="Times New Roman"/>
          <w:sz w:val="24"/>
          <w:szCs w:val="24"/>
        </w:rPr>
        <w:t xml:space="preserve">   </w:t>
      </w:r>
      <w:r w:rsidR="00754C72" w:rsidRPr="00754C72">
        <w:rPr>
          <w:rFonts w:ascii="Times New Roman" w:hAnsi="Times New Roman" w:cs="Times New Roman"/>
          <w:bCs/>
          <w:sz w:val="24"/>
          <w:szCs w:val="24"/>
        </w:rPr>
        <w:t>Table</w:t>
      </w:r>
      <w:r w:rsidR="00754C72">
        <w:rPr>
          <w:rFonts w:ascii="Times New Roman" w:hAnsi="Times New Roman" w:cs="Times New Roman"/>
          <w:bCs/>
          <w:sz w:val="24"/>
          <w:szCs w:val="24"/>
        </w:rPr>
        <w:t xml:space="preserve"> </w:t>
      </w:r>
      <w:r w:rsidR="00754C72" w:rsidRPr="00754C72">
        <w:rPr>
          <w:rFonts w:ascii="Times New Roman" w:hAnsi="Times New Roman" w:cs="Times New Roman"/>
          <w:bCs/>
          <w:sz w:val="24"/>
          <w:szCs w:val="24"/>
        </w:rPr>
        <w:t>4</w:t>
      </w:r>
      <w:r w:rsidR="00754C72">
        <w:rPr>
          <w:rFonts w:ascii="Times New Roman" w:hAnsi="Times New Roman" w:cs="Times New Roman"/>
          <w:bCs/>
          <w:sz w:val="24"/>
          <w:szCs w:val="24"/>
        </w:rPr>
        <w:t xml:space="preserve"> gives the comparison of pullout load (</w:t>
      </w:r>
      <w:smartTag w:uri="urn:schemas-microsoft-com:office:smarttags" w:element="place">
        <w:smartTag w:uri="urn:schemas-microsoft-com:office:smarttags" w:element="City">
          <w:r w:rsidR="00754C72">
            <w:rPr>
              <w:rFonts w:ascii="Times New Roman" w:hAnsi="Times New Roman" w:cs="Times New Roman"/>
              <w:bCs/>
              <w:sz w:val="24"/>
              <w:szCs w:val="24"/>
            </w:rPr>
            <w:t>Newton</w:t>
          </w:r>
        </w:smartTag>
      </w:smartTag>
      <w:r w:rsidR="00754C72">
        <w:rPr>
          <w:rFonts w:ascii="Times New Roman" w:hAnsi="Times New Roman" w:cs="Times New Roman"/>
          <w:bCs/>
          <w:sz w:val="24"/>
          <w:szCs w:val="24"/>
        </w:rPr>
        <w:t>) for strip anchor</w:t>
      </w:r>
      <w:r w:rsidR="00866F98">
        <w:rPr>
          <w:rFonts w:ascii="Times New Roman" w:hAnsi="Times New Roman" w:cs="Times New Roman"/>
          <w:bCs/>
          <w:sz w:val="24"/>
          <w:szCs w:val="24"/>
        </w:rPr>
        <w:t xml:space="preserve">. </w:t>
      </w:r>
      <w:r w:rsidR="00754C72">
        <w:rPr>
          <w:rFonts w:ascii="Times New Roman" w:hAnsi="Times New Roman" w:cs="Times New Roman"/>
          <w:bCs/>
          <w:sz w:val="24"/>
          <w:szCs w:val="24"/>
        </w:rPr>
        <w:t xml:space="preserve">  </w:t>
      </w:r>
    </w:p>
    <w:p w:rsidR="00887CFC" w:rsidRPr="00B660B4" w:rsidRDefault="00864326" w:rsidP="00887CFC">
      <w:pPr>
        <w:spacing w:after="0" w:line="480" w:lineRule="auto"/>
        <w:jc w:val="both"/>
        <w:rPr>
          <w:rFonts w:ascii="Times New Roman" w:hAnsi="Times New Roman" w:cs="Times New Roman"/>
          <w:b/>
          <w:bCs/>
          <w:sz w:val="24"/>
          <w:szCs w:val="24"/>
        </w:rPr>
      </w:pPr>
      <w:r>
        <w:rPr>
          <w:rFonts w:ascii="Times New Roman" w:hAnsi="Times New Roman" w:cs="Times New Roman"/>
          <w:b/>
          <w:bCs/>
          <w:sz w:val="24"/>
          <w:szCs w:val="24"/>
        </w:rPr>
        <w:t>B</w:t>
      </w:r>
      <w:r w:rsidR="00887CFC" w:rsidRPr="00B660B4">
        <w:rPr>
          <w:rFonts w:ascii="Times New Roman" w:hAnsi="Times New Roman" w:cs="Times New Roman"/>
          <w:b/>
          <w:bCs/>
          <w:sz w:val="24"/>
          <w:szCs w:val="24"/>
        </w:rPr>
        <w:t>reakout factor for square anchor and circular anchor</w:t>
      </w:r>
      <w:r w:rsidR="00866F98">
        <w:rPr>
          <w:rFonts w:ascii="Times New Roman" w:hAnsi="Times New Roman" w:cs="Times New Roman"/>
          <w:b/>
          <w:bCs/>
          <w:sz w:val="24"/>
          <w:szCs w:val="24"/>
        </w:rPr>
        <w:t>:</w:t>
      </w:r>
    </w:p>
    <w:p w:rsidR="00887CFC" w:rsidRPr="00B660B4" w:rsidRDefault="009C0F2D" w:rsidP="00866F98">
      <w:pPr>
        <w:spacing w:line="480" w:lineRule="auto"/>
        <w:jc w:val="both"/>
        <w:rPr>
          <w:rFonts w:ascii="Times New Roman" w:hAnsi="Times New Roman" w:cs="Times New Roman"/>
          <w:b/>
          <w:bCs/>
          <w:sz w:val="24"/>
          <w:szCs w:val="24"/>
        </w:rPr>
      </w:pPr>
      <w:r>
        <w:rPr>
          <w:rFonts w:ascii="Times New Roman" w:hAnsi="Times New Roman" w:cs="Times New Roman"/>
          <w:sz w:val="24"/>
          <w:szCs w:val="24"/>
        </w:rPr>
        <w:lastRenderedPageBreak/>
        <w:t>T</w:t>
      </w:r>
      <w:r w:rsidR="00D56E1E">
        <w:rPr>
          <w:rFonts w:ascii="Times New Roman" w:hAnsi="Times New Roman" w:cs="Times New Roman"/>
          <w:sz w:val="24"/>
          <w:szCs w:val="24"/>
        </w:rPr>
        <w:t>able</w:t>
      </w:r>
      <w:r w:rsidR="00866F98">
        <w:rPr>
          <w:rFonts w:ascii="Times New Roman" w:hAnsi="Times New Roman" w:cs="Times New Roman"/>
          <w:sz w:val="24"/>
          <w:szCs w:val="24"/>
        </w:rPr>
        <w:t xml:space="preserve"> </w:t>
      </w:r>
      <w:r w:rsidR="00887CFC" w:rsidRPr="00B660B4">
        <w:rPr>
          <w:rFonts w:ascii="Times New Roman" w:hAnsi="Times New Roman" w:cs="Times New Roman"/>
          <w:sz w:val="24"/>
          <w:szCs w:val="24"/>
        </w:rPr>
        <w:t xml:space="preserve">5 </w:t>
      </w:r>
      <w:r w:rsidR="008436C9">
        <w:rPr>
          <w:rFonts w:ascii="Times New Roman" w:hAnsi="Times New Roman" w:cs="Times New Roman"/>
          <w:sz w:val="24"/>
          <w:szCs w:val="24"/>
        </w:rPr>
        <w:t xml:space="preserve">and </w:t>
      </w:r>
      <w:r w:rsidR="00887CFC">
        <w:rPr>
          <w:rFonts w:ascii="Times New Roman" w:hAnsi="Times New Roman" w:cs="Times New Roman"/>
          <w:sz w:val="24"/>
          <w:szCs w:val="24"/>
        </w:rPr>
        <w:t>Table</w:t>
      </w:r>
      <w:r w:rsidR="00887CFC" w:rsidRPr="00B660B4">
        <w:rPr>
          <w:rFonts w:ascii="Times New Roman" w:hAnsi="Times New Roman" w:cs="Times New Roman"/>
          <w:sz w:val="24"/>
          <w:szCs w:val="24"/>
        </w:rPr>
        <w:t xml:space="preserve"> 6 show the breakout factor values of sq</w:t>
      </w:r>
      <w:r w:rsidR="009061E2">
        <w:rPr>
          <w:rFonts w:ascii="Times New Roman" w:hAnsi="Times New Roman" w:cs="Times New Roman"/>
          <w:sz w:val="24"/>
          <w:szCs w:val="24"/>
        </w:rPr>
        <w:t xml:space="preserve">uare anchor in medium dense and </w:t>
      </w:r>
      <w:r w:rsidR="00887CFC" w:rsidRPr="00B660B4">
        <w:rPr>
          <w:rFonts w:ascii="Times New Roman" w:hAnsi="Times New Roman" w:cs="Times New Roman"/>
          <w:sz w:val="24"/>
          <w:szCs w:val="24"/>
        </w:rPr>
        <w:t>dense sand respectively for the various embed</w:t>
      </w:r>
      <w:r w:rsidR="009061E2">
        <w:rPr>
          <w:rFonts w:ascii="Times New Roman" w:hAnsi="Times New Roman" w:cs="Times New Roman"/>
          <w:sz w:val="24"/>
          <w:szCs w:val="24"/>
        </w:rPr>
        <w:t xml:space="preserve">ment ratios. The results of the </w:t>
      </w:r>
      <w:r w:rsidR="00887CFC" w:rsidRPr="00B660B4">
        <w:rPr>
          <w:rFonts w:ascii="Times New Roman" w:hAnsi="Times New Roman" w:cs="Times New Roman"/>
          <w:sz w:val="24"/>
          <w:szCs w:val="24"/>
        </w:rPr>
        <w:t>similar tests from the literature are also shown for comparison</w:t>
      </w:r>
      <w:r w:rsidR="00866F98">
        <w:rPr>
          <w:rFonts w:ascii="Times New Roman" w:hAnsi="Times New Roman" w:cs="Times New Roman"/>
          <w:sz w:val="24"/>
          <w:szCs w:val="24"/>
        </w:rPr>
        <w:t>.</w:t>
      </w:r>
      <w:r w:rsidR="009061E2">
        <w:rPr>
          <w:rFonts w:ascii="Times New Roman" w:hAnsi="Times New Roman" w:cs="Times New Roman"/>
          <w:sz w:val="24"/>
          <w:szCs w:val="24"/>
        </w:rPr>
        <w:t xml:space="preserve"> </w:t>
      </w:r>
      <w:r w:rsidR="00887CFC" w:rsidRPr="00B660B4">
        <w:rPr>
          <w:rFonts w:ascii="Times New Roman" w:hAnsi="Times New Roman" w:cs="Times New Roman"/>
          <w:sz w:val="24"/>
          <w:szCs w:val="24"/>
        </w:rPr>
        <w:t>Similarly, Table 7 and</w:t>
      </w:r>
      <w:r w:rsidR="008436C9">
        <w:rPr>
          <w:rFonts w:ascii="Times New Roman" w:hAnsi="Times New Roman" w:cs="Times New Roman"/>
          <w:sz w:val="24"/>
          <w:szCs w:val="24"/>
        </w:rPr>
        <w:t xml:space="preserve"> </w:t>
      </w:r>
      <w:r w:rsidR="00887CFC">
        <w:rPr>
          <w:rFonts w:ascii="Times New Roman" w:hAnsi="Times New Roman" w:cs="Times New Roman"/>
          <w:sz w:val="24"/>
          <w:szCs w:val="24"/>
        </w:rPr>
        <w:t>Table</w:t>
      </w:r>
      <w:r w:rsidR="00887CFC" w:rsidRPr="00B660B4">
        <w:rPr>
          <w:rFonts w:ascii="Times New Roman" w:hAnsi="Times New Roman" w:cs="Times New Roman"/>
          <w:sz w:val="24"/>
          <w:szCs w:val="24"/>
        </w:rPr>
        <w:t xml:space="preserve"> 8 show the breakout factor values of circular anchor in medium dense and dense sand respectively</w:t>
      </w:r>
      <w:r w:rsidR="00887CFC">
        <w:rPr>
          <w:rFonts w:ascii="Times New Roman" w:hAnsi="Times New Roman" w:cs="Times New Roman"/>
          <w:sz w:val="24"/>
          <w:szCs w:val="24"/>
        </w:rPr>
        <w:t xml:space="preserve"> </w:t>
      </w:r>
      <w:r w:rsidR="00887CFC" w:rsidRPr="00B660B4">
        <w:rPr>
          <w:rFonts w:ascii="Times New Roman" w:hAnsi="Times New Roman" w:cs="Times New Roman"/>
          <w:sz w:val="24"/>
          <w:szCs w:val="24"/>
        </w:rPr>
        <w:t>for the various embedment ratios adopted in the present study.</w:t>
      </w:r>
      <w:r w:rsidR="008436C9">
        <w:rPr>
          <w:rFonts w:ascii="Times New Roman" w:hAnsi="Times New Roman" w:cs="Times New Roman"/>
          <w:sz w:val="24"/>
          <w:szCs w:val="24"/>
        </w:rPr>
        <w:t xml:space="preserve"> </w:t>
      </w:r>
      <w:r w:rsidR="00887CFC" w:rsidRPr="00B660B4">
        <w:rPr>
          <w:rFonts w:ascii="Times New Roman" w:hAnsi="Times New Roman" w:cs="Times New Roman"/>
          <w:sz w:val="24"/>
          <w:szCs w:val="24"/>
        </w:rPr>
        <w:t>The results of the similar tests from the literature are also presented for</w:t>
      </w:r>
      <w:r w:rsidR="00887CFC">
        <w:rPr>
          <w:rFonts w:ascii="Times New Roman" w:hAnsi="Times New Roman" w:cs="Times New Roman"/>
          <w:sz w:val="24"/>
          <w:szCs w:val="24"/>
        </w:rPr>
        <w:t xml:space="preserve"> c</w:t>
      </w:r>
      <w:r w:rsidR="00887CFC" w:rsidRPr="00B660B4">
        <w:rPr>
          <w:rFonts w:ascii="Times New Roman" w:hAnsi="Times New Roman" w:cs="Times New Roman"/>
          <w:sz w:val="24"/>
          <w:szCs w:val="24"/>
        </w:rPr>
        <w:t>omparison</w:t>
      </w:r>
      <w:r w:rsidR="009061E2">
        <w:rPr>
          <w:rFonts w:ascii="Times New Roman" w:hAnsi="Times New Roman" w:cs="Times New Roman"/>
          <w:sz w:val="24"/>
          <w:szCs w:val="24"/>
        </w:rPr>
        <w:t xml:space="preserve"> data </w:t>
      </w:r>
      <w:r w:rsidR="00887CFC" w:rsidRPr="00B660B4">
        <w:rPr>
          <w:rFonts w:ascii="Times New Roman" w:hAnsi="Times New Roman" w:cs="Times New Roman"/>
          <w:sz w:val="24"/>
          <w:szCs w:val="24"/>
        </w:rPr>
        <w:t>points of the various authors from the literature are shown along with the data points obtained in the present study. The following equation has been o</w:t>
      </w:r>
      <w:r w:rsidR="008436C9">
        <w:rPr>
          <w:rFonts w:ascii="Times New Roman" w:hAnsi="Times New Roman" w:cs="Times New Roman"/>
          <w:sz w:val="24"/>
          <w:szCs w:val="24"/>
        </w:rPr>
        <w:t>btain</w:t>
      </w:r>
      <w:r w:rsidR="00887CFC" w:rsidRPr="00B660B4">
        <w:rPr>
          <w:rFonts w:ascii="Times New Roman" w:hAnsi="Times New Roman" w:cs="Times New Roman"/>
          <w:sz w:val="24"/>
          <w:szCs w:val="24"/>
        </w:rPr>
        <w:t>ed for the curve fitted to the data points of the authors using statistical analysis.</w:t>
      </w:r>
    </w:p>
    <w:p w:rsidR="00887CFC" w:rsidRPr="00B660B4" w:rsidRDefault="00887CFC" w:rsidP="00866F98">
      <w:pPr>
        <w:spacing w:after="0" w:line="480" w:lineRule="auto"/>
        <w:ind w:left="1440" w:firstLine="720"/>
        <w:jc w:val="both"/>
        <w:rPr>
          <w:rFonts w:ascii="Times New Roman" w:hAnsi="Times New Roman" w:cs="Times New Roman"/>
          <w:sz w:val="24"/>
          <w:szCs w:val="24"/>
        </w:rPr>
      </w:pPr>
      <w:r w:rsidRPr="00F9676E">
        <w:rPr>
          <w:rFonts w:ascii="Times New Roman" w:hAnsi="Times New Roman" w:cs="Times New Roman"/>
          <w:bCs/>
          <w:i/>
          <w:sz w:val="24"/>
          <w:szCs w:val="24"/>
          <w:lang w:val="pt-BR"/>
        </w:rPr>
        <w:t>N</w:t>
      </w:r>
      <w:r w:rsidRPr="00F9676E">
        <w:rPr>
          <w:rFonts w:ascii="Times New Roman" w:hAnsi="Times New Roman" w:cs="Times New Roman"/>
          <w:bCs/>
          <w:i/>
          <w:sz w:val="24"/>
          <w:szCs w:val="24"/>
          <w:vertAlign w:val="subscript"/>
          <w:lang w:val="pt-BR"/>
        </w:rPr>
        <w:t>u</w:t>
      </w:r>
      <w:r w:rsidRPr="00F9676E">
        <w:rPr>
          <w:rFonts w:ascii="Times New Roman" w:hAnsi="Times New Roman" w:cs="Times New Roman"/>
          <w:bCs/>
          <w:sz w:val="24"/>
          <w:szCs w:val="24"/>
          <w:vertAlign w:val="subscript"/>
          <w:lang w:val="pt-BR"/>
        </w:rPr>
        <w:t xml:space="preserve"> </w:t>
      </w:r>
      <w:r w:rsidRPr="00F9676E">
        <w:rPr>
          <w:rFonts w:ascii="Times New Roman" w:hAnsi="Times New Roman" w:cs="Times New Roman"/>
          <w:bCs/>
          <w:sz w:val="24"/>
          <w:szCs w:val="24"/>
          <w:lang w:val="pt-BR"/>
        </w:rPr>
        <w:t>= 1 +2.94 (</w:t>
      </w:r>
      <w:r w:rsidRPr="00F9676E">
        <w:rPr>
          <w:rFonts w:ascii="Times New Roman" w:hAnsi="Times New Roman" w:cs="Times New Roman"/>
          <w:i/>
          <w:sz w:val="24"/>
          <w:szCs w:val="24"/>
          <w:lang w:val="pt-BR"/>
        </w:rPr>
        <w:t>H</w:t>
      </w:r>
      <w:r w:rsidRPr="00F9676E">
        <w:rPr>
          <w:rFonts w:ascii="Times New Roman" w:hAnsi="Times New Roman" w:cs="Times New Roman"/>
          <w:bCs/>
          <w:sz w:val="24"/>
          <w:szCs w:val="24"/>
          <w:lang w:val="pt-BR"/>
        </w:rPr>
        <w:t>//</w:t>
      </w:r>
      <w:r w:rsidRPr="00F9676E">
        <w:rPr>
          <w:rFonts w:ascii="Times New Roman" w:hAnsi="Times New Roman" w:cs="Times New Roman"/>
          <w:bCs/>
          <w:i/>
          <w:sz w:val="24"/>
          <w:szCs w:val="24"/>
          <w:lang w:val="pt-BR"/>
        </w:rPr>
        <w:t>B</w:t>
      </w:r>
      <w:r w:rsidRPr="00F9676E">
        <w:rPr>
          <w:rFonts w:ascii="Times New Roman" w:hAnsi="Times New Roman" w:cs="Times New Roman"/>
          <w:bCs/>
          <w:sz w:val="24"/>
          <w:szCs w:val="24"/>
          <w:lang w:val="pt-BR"/>
        </w:rPr>
        <w:t xml:space="preserve">) tan </w:t>
      </w:r>
      <w:r w:rsidRPr="006E5F98">
        <w:rPr>
          <w:rFonts w:ascii="Times New Roman" w:hAnsi="Times New Roman" w:cs="Times New Roman"/>
          <w:bCs/>
          <w:sz w:val="24"/>
          <w:szCs w:val="24"/>
        </w:rPr>
        <w:sym w:font="Symbol" w:char="F066"/>
      </w:r>
      <w:r w:rsidRPr="00F9676E">
        <w:rPr>
          <w:rFonts w:ascii="Times New Roman" w:hAnsi="Times New Roman" w:cs="Times New Roman"/>
          <w:bCs/>
          <w:sz w:val="24"/>
          <w:szCs w:val="24"/>
          <w:lang w:val="pt-BR"/>
        </w:rPr>
        <w:t>+0.15 (</w:t>
      </w:r>
      <w:r w:rsidRPr="00F9676E">
        <w:rPr>
          <w:rFonts w:ascii="Times New Roman" w:hAnsi="Times New Roman" w:cs="Times New Roman"/>
          <w:i/>
          <w:sz w:val="24"/>
          <w:szCs w:val="24"/>
          <w:lang w:val="pt-BR"/>
        </w:rPr>
        <w:t>H</w:t>
      </w:r>
      <w:r w:rsidRPr="00F9676E">
        <w:rPr>
          <w:rFonts w:ascii="Times New Roman" w:hAnsi="Times New Roman" w:cs="Times New Roman"/>
          <w:bCs/>
          <w:sz w:val="24"/>
          <w:szCs w:val="24"/>
          <w:lang w:val="pt-BR"/>
        </w:rPr>
        <w:t>//</w:t>
      </w:r>
      <w:r w:rsidRPr="00F9676E">
        <w:rPr>
          <w:rFonts w:ascii="Times New Roman" w:hAnsi="Times New Roman" w:cs="Times New Roman"/>
          <w:bCs/>
          <w:i/>
          <w:sz w:val="24"/>
          <w:szCs w:val="24"/>
          <w:lang w:val="pt-BR"/>
        </w:rPr>
        <w:t>B</w:t>
      </w:r>
      <w:r w:rsidRPr="00F9676E">
        <w:rPr>
          <w:rFonts w:ascii="Times New Roman" w:hAnsi="Times New Roman" w:cs="Times New Roman"/>
          <w:bCs/>
          <w:sz w:val="24"/>
          <w:szCs w:val="24"/>
          <w:lang w:val="pt-BR"/>
        </w:rPr>
        <w:t>)</w:t>
      </w:r>
      <w:r w:rsidRPr="00F9676E">
        <w:rPr>
          <w:rFonts w:ascii="Times New Roman" w:hAnsi="Times New Roman" w:cs="Times New Roman"/>
          <w:bCs/>
          <w:sz w:val="24"/>
          <w:szCs w:val="24"/>
          <w:vertAlign w:val="superscript"/>
          <w:lang w:val="pt-BR"/>
        </w:rPr>
        <w:t xml:space="preserve">2 </w:t>
      </w:r>
      <w:r w:rsidRPr="00F9676E">
        <w:rPr>
          <w:rFonts w:ascii="Times New Roman" w:hAnsi="Times New Roman" w:cs="Times New Roman"/>
          <w:bCs/>
          <w:sz w:val="24"/>
          <w:szCs w:val="24"/>
          <w:lang w:val="pt-BR"/>
        </w:rPr>
        <w:t>tan</w:t>
      </w:r>
      <w:r w:rsidRPr="00F9676E">
        <w:rPr>
          <w:rFonts w:ascii="Times New Roman" w:hAnsi="Times New Roman" w:cs="Times New Roman"/>
          <w:bCs/>
          <w:sz w:val="24"/>
          <w:szCs w:val="24"/>
          <w:vertAlign w:val="superscript"/>
          <w:lang w:val="pt-BR"/>
        </w:rPr>
        <w:t>2</w:t>
      </w:r>
      <w:r w:rsidRPr="00F9676E">
        <w:rPr>
          <w:rFonts w:ascii="Times New Roman" w:hAnsi="Times New Roman" w:cs="Times New Roman"/>
          <w:bCs/>
          <w:sz w:val="24"/>
          <w:szCs w:val="24"/>
          <w:lang w:val="pt-BR"/>
        </w:rPr>
        <w:t xml:space="preserve"> </w:t>
      </w:r>
      <w:r w:rsidRPr="006E5F98">
        <w:rPr>
          <w:rFonts w:ascii="Times New Roman" w:hAnsi="Times New Roman" w:cs="Times New Roman"/>
          <w:bCs/>
          <w:sz w:val="24"/>
          <w:szCs w:val="24"/>
        </w:rPr>
        <w:sym w:font="Symbol" w:char="F066"/>
      </w:r>
      <w:r w:rsidRPr="00F9676E">
        <w:rPr>
          <w:rFonts w:ascii="Times New Roman" w:hAnsi="Times New Roman" w:cs="Times New Roman"/>
          <w:bCs/>
          <w:sz w:val="24"/>
          <w:szCs w:val="24"/>
          <w:lang w:val="pt-BR"/>
        </w:rPr>
        <w:t xml:space="preserve"> </w:t>
      </w:r>
      <w:r w:rsidR="00356B21">
        <w:rPr>
          <w:rFonts w:ascii="Times New Roman" w:hAnsi="Times New Roman" w:cs="Times New Roman"/>
          <w:bCs/>
          <w:sz w:val="24"/>
          <w:szCs w:val="24"/>
          <w:lang w:val="pt-BR"/>
        </w:rPr>
        <w:t xml:space="preserve">    </w:t>
      </w:r>
      <w:r w:rsidR="00356B21">
        <w:rPr>
          <w:rFonts w:ascii="Times New Roman" w:hAnsi="Times New Roman" w:cs="Times New Roman"/>
          <w:sz w:val="24"/>
          <w:szCs w:val="24"/>
          <w:lang w:val="pt-BR"/>
        </w:rPr>
        <w:t xml:space="preserve">   </w:t>
      </w:r>
      <w:r w:rsidRPr="00B660B4">
        <w:rPr>
          <w:rFonts w:ascii="Times New Roman" w:hAnsi="Times New Roman" w:cs="Times New Roman"/>
          <w:sz w:val="24"/>
          <w:szCs w:val="24"/>
        </w:rPr>
        <w:t>(3)</w:t>
      </w:r>
    </w:p>
    <w:p w:rsidR="00887CFC" w:rsidRPr="00B660B4" w:rsidRDefault="00887CFC" w:rsidP="00866F98">
      <w:pPr>
        <w:spacing w:after="0" w:line="480" w:lineRule="auto"/>
        <w:jc w:val="both"/>
        <w:rPr>
          <w:rFonts w:ascii="Times New Roman" w:hAnsi="Times New Roman" w:cs="Times New Roman"/>
          <w:b/>
          <w:bCs/>
          <w:sz w:val="24"/>
          <w:szCs w:val="24"/>
        </w:rPr>
      </w:pPr>
      <w:r w:rsidRPr="00B660B4">
        <w:rPr>
          <w:rFonts w:ascii="Times New Roman" w:hAnsi="Times New Roman" w:cs="Times New Roman"/>
          <w:b/>
          <w:bCs/>
          <w:sz w:val="24"/>
          <w:szCs w:val="24"/>
        </w:rPr>
        <w:t xml:space="preserve">Shape factor (s ) :  </w:t>
      </w:r>
    </w:p>
    <w:p w:rsidR="00887CFC" w:rsidRPr="00B660B4" w:rsidRDefault="00887CFC" w:rsidP="00866F98">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Similarly Shape factor (s), a non dimensional parameter is defined as the ratio of ultimate pullout load of isolated anchor plate (square or circular or rectangular) to the ultimate pull load of contin</w:t>
      </w:r>
      <w:r w:rsidR="00866F98">
        <w:rPr>
          <w:rFonts w:ascii="Times New Roman" w:hAnsi="Times New Roman" w:cs="Times New Roman"/>
          <w:sz w:val="24"/>
          <w:szCs w:val="24"/>
        </w:rPr>
        <w:t>uous anchor (strip) plate. i.e</w:t>
      </w:r>
    </w:p>
    <w:p w:rsidR="00887CFC" w:rsidRPr="00B660B4" w:rsidRDefault="00887CFC" w:rsidP="00866F98">
      <w:pPr>
        <w:spacing w:after="0" w:line="480" w:lineRule="auto"/>
        <w:ind w:firstLine="720"/>
        <w:jc w:val="both"/>
        <w:rPr>
          <w:rFonts w:ascii="Times New Roman" w:hAnsi="Times New Roman" w:cs="Times New Roman"/>
          <w:sz w:val="24"/>
          <w:szCs w:val="24"/>
        </w:rPr>
      </w:pPr>
      <w:r w:rsidRPr="00B660B4">
        <w:rPr>
          <w:rFonts w:ascii="Times New Roman" w:hAnsi="Times New Roman" w:cs="Times New Roman"/>
          <w:sz w:val="24"/>
          <w:szCs w:val="24"/>
        </w:rPr>
        <w:t xml:space="preserve"> s = </w:t>
      </w:r>
      <w:r w:rsidRPr="00F80155">
        <w:rPr>
          <w:rFonts w:ascii="Times New Roman" w:hAnsi="Times New Roman" w:cs="Times New Roman"/>
          <w:bCs/>
          <w:i/>
          <w:sz w:val="24"/>
          <w:szCs w:val="24"/>
        </w:rPr>
        <w:t>N</w:t>
      </w:r>
      <w:r w:rsidRPr="00F80155">
        <w:rPr>
          <w:rFonts w:ascii="Times New Roman" w:hAnsi="Times New Roman" w:cs="Times New Roman"/>
          <w:bCs/>
          <w:i/>
          <w:sz w:val="24"/>
          <w:szCs w:val="24"/>
          <w:vertAlign w:val="subscript"/>
        </w:rPr>
        <w:t>u</w:t>
      </w:r>
      <w:r w:rsidRPr="009D7B65">
        <w:rPr>
          <w:rFonts w:ascii="Times New Roman" w:hAnsi="Times New Roman" w:cs="Times New Roman"/>
          <w:i/>
          <w:sz w:val="24"/>
          <w:szCs w:val="24"/>
        </w:rPr>
        <w:t xml:space="preserve"> </w:t>
      </w:r>
      <w:r w:rsidRPr="00B660B4">
        <w:rPr>
          <w:rFonts w:ascii="Times New Roman" w:hAnsi="Times New Roman" w:cs="Times New Roman"/>
          <w:sz w:val="24"/>
          <w:szCs w:val="24"/>
        </w:rPr>
        <w:t>(square anchor plate)/</w:t>
      </w:r>
      <w:r>
        <w:rPr>
          <w:rFonts w:ascii="Times New Roman" w:hAnsi="Times New Roman" w:cs="Times New Roman"/>
          <w:sz w:val="24"/>
          <w:szCs w:val="24"/>
        </w:rPr>
        <w:t xml:space="preserve"> </w:t>
      </w:r>
      <w:r w:rsidRPr="009D7B65">
        <w:rPr>
          <w:rFonts w:ascii="Times New Roman" w:hAnsi="Times New Roman" w:cs="Times New Roman"/>
          <w:bCs/>
          <w:i/>
          <w:sz w:val="24"/>
          <w:szCs w:val="24"/>
        </w:rPr>
        <w:t>N</w:t>
      </w:r>
      <w:r w:rsidRPr="009D7B65">
        <w:rPr>
          <w:rFonts w:ascii="Times New Roman" w:hAnsi="Times New Roman" w:cs="Times New Roman"/>
          <w:bCs/>
          <w:i/>
          <w:sz w:val="24"/>
          <w:szCs w:val="24"/>
          <w:vertAlign w:val="subscript"/>
        </w:rPr>
        <w:t>u</w:t>
      </w:r>
      <w:r w:rsidRPr="00B660B4">
        <w:rPr>
          <w:rFonts w:ascii="Times New Roman" w:hAnsi="Times New Roman" w:cs="Times New Roman"/>
          <w:sz w:val="24"/>
          <w:szCs w:val="24"/>
        </w:rPr>
        <w:t xml:space="preserve"> (strip anchor plate)</w:t>
      </w:r>
    </w:p>
    <w:p w:rsidR="00887CFC" w:rsidRPr="00B660B4" w:rsidRDefault="00887CFC" w:rsidP="00866F98">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 xml:space="preserve">Using </w:t>
      </w:r>
      <w:r w:rsidR="00BA6CF0">
        <w:rPr>
          <w:rFonts w:ascii="Times New Roman" w:hAnsi="Times New Roman" w:cs="Times New Roman"/>
          <w:sz w:val="24"/>
          <w:szCs w:val="24"/>
        </w:rPr>
        <w:t>Eq</w:t>
      </w:r>
      <w:r w:rsidR="00356B21">
        <w:rPr>
          <w:rFonts w:ascii="Times New Roman" w:hAnsi="Times New Roman" w:cs="Times New Roman"/>
          <w:sz w:val="24"/>
          <w:szCs w:val="24"/>
        </w:rPr>
        <w:t xml:space="preserve"> (2) for a strip </w:t>
      </w:r>
      <w:r w:rsidRPr="00B660B4">
        <w:rPr>
          <w:rFonts w:ascii="Times New Roman" w:hAnsi="Times New Roman" w:cs="Times New Roman"/>
          <w:sz w:val="24"/>
          <w:szCs w:val="24"/>
        </w:rPr>
        <w:t xml:space="preserve">anchor, the </w:t>
      </w:r>
      <w:r w:rsidR="00356B21">
        <w:rPr>
          <w:rFonts w:ascii="Times New Roman" w:hAnsi="Times New Roman" w:cs="Times New Roman"/>
          <w:sz w:val="24"/>
          <w:szCs w:val="24"/>
        </w:rPr>
        <w:t>pullout capacity of a</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squ</w:t>
      </w:r>
      <w:r w:rsidR="00356B21">
        <w:rPr>
          <w:rFonts w:ascii="Times New Roman" w:hAnsi="Times New Roman" w:cs="Times New Roman"/>
          <w:sz w:val="24"/>
          <w:szCs w:val="24"/>
        </w:rPr>
        <w:t>are anchor or circular or  r</w:t>
      </w:r>
      <w:r w:rsidRPr="00B660B4">
        <w:rPr>
          <w:rFonts w:ascii="Times New Roman" w:hAnsi="Times New Roman" w:cs="Times New Roman"/>
          <w:sz w:val="24"/>
          <w:szCs w:val="24"/>
        </w:rPr>
        <w:t>ectangular anchor may be defined in terms of a shape factor ‘</w:t>
      </w:r>
      <w:r w:rsidR="00BA6CF0">
        <w:rPr>
          <w:rFonts w:ascii="Times New Roman" w:hAnsi="Times New Roman" w:cs="Times New Roman"/>
          <w:sz w:val="24"/>
          <w:szCs w:val="24"/>
        </w:rPr>
        <w:t>s</w:t>
      </w:r>
      <w:r w:rsidRPr="00B660B4">
        <w:rPr>
          <w:rFonts w:ascii="Times New Roman" w:hAnsi="Times New Roman" w:cs="Times New Roman"/>
          <w:sz w:val="24"/>
          <w:szCs w:val="24"/>
        </w:rPr>
        <w:t>’</w:t>
      </w:r>
      <w:r w:rsidR="00BA6CF0">
        <w:rPr>
          <w:rFonts w:ascii="Times New Roman" w:hAnsi="Times New Roman" w:cs="Times New Roman"/>
          <w:sz w:val="24"/>
          <w:szCs w:val="24"/>
        </w:rPr>
        <w:t>.</w:t>
      </w:r>
    </w:p>
    <w:p w:rsidR="00887CFC" w:rsidRPr="00B660B4" w:rsidRDefault="00887CFC" w:rsidP="00866F98">
      <w:pPr>
        <w:spacing w:after="0" w:line="480" w:lineRule="auto"/>
        <w:jc w:val="both"/>
        <w:rPr>
          <w:rFonts w:ascii="Times New Roman" w:hAnsi="Times New Roman" w:cs="Times New Roman"/>
          <w:sz w:val="24"/>
          <w:szCs w:val="24"/>
        </w:rPr>
      </w:pPr>
      <w:r w:rsidRPr="00B660B4">
        <w:rPr>
          <w:rFonts w:ascii="Times New Roman" w:hAnsi="Times New Roman" w:cs="Times New Roman"/>
          <w:sz w:val="24"/>
          <w:szCs w:val="24"/>
        </w:rPr>
        <w:t>Tables 9(a)</w:t>
      </w:r>
      <w:r w:rsidR="00BA6CF0">
        <w:rPr>
          <w:rFonts w:ascii="Times New Roman" w:hAnsi="Times New Roman" w:cs="Times New Roman"/>
          <w:sz w:val="24"/>
          <w:szCs w:val="24"/>
        </w:rPr>
        <w:t xml:space="preserve"> </w:t>
      </w:r>
      <w:r w:rsidR="007F17E5">
        <w:rPr>
          <w:rFonts w:ascii="Times New Roman" w:hAnsi="Times New Roman" w:cs="Times New Roman"/>
          <w:sz w:val="24"/>
          <w:szCs w:val="24"/>
        </w:rPr>
        <w:t>and</w:t>
      </w:r>
      <w:r w:rsidR="00BA6CF0">
        <w:rPr>
          <w:rFonts w:ascii="Times New Roman" w:hAnsi="Times New Roman" w:cs="Times New Roman"/>
          <w:sz w:val="24"/>
          <w:szCs w:val="24"/>
        </w:rPr>
        <w:t xml:space="preserve"> </w:t>
      </w:r>
      <w:r>
        <w:rPr>
          <w:rFonts w:ascii="Times New Roman" w:hAnsi="Times New Roman" w:cs="Times New Roman"/>
          <w:sz w:val="24"/>
          <w:szCs w:val="24"/>
        </w:rPr>
        <w:t xml:space="preserve">9 </w:t>
      </w:r>
      <w:r w:rsidRPr="00B660B4">
        <w:rPr>
          <w:rFonts w:ascii="Times New Roman" w:hAnsi="Times New Roman" w:cs="Times New Roman"/>
          <w:sz w:val="24"/>
          <w:szCs w:val="24"/>
        </w:rPr>
        <w:t xml:space="preserve">(b), </w:t>
      </w:r>
      <w:r w:rsidR="009061E2">
        <w:rPr>
          <w:rFonts w:ascii="Times New Roman" w:hAnsi="Times New Roman" w:cs="Times New Roman"/>
          <w:sz w:val="24"/>
          <w:szCs w:val="24"/>
        </w:rPr>
        <w:t>Tables</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10(a)</w:t>
      </w:r>
      <w:r w:rsidR="007F17E5">
        <w:rPr>
          <w:rFonts w:ascii="Times New Roman" w:hAnsi="Times New Roman" w:cs="Times New Roman"/>
          <w:sz w:val="24"/>
          <w:szCs w:val="24"/>
        </w:rPr>
        <w:t xml:space="preserve"> and</w:t>
      </w:r>
      <w:r w:rsidR="00866F98">
        <w:rPr>
          <w:rFonts w:ascii="Times New Roman" w:hAnsi="Times New Roman" w:cs="Times New Roman"/>
          <w:sz w:val="24"/>
          <w:szCs w:val="24"/>
        </w:rPr>
        <w:t xml:space="preserve"> </w:t>
      </w:r>
      <w:r>
        <w:rPr>
          <w:rFonts w:ascii="Times New Roman" w:hAnsi="Times New Roman" w:cs="Times New Roman"/>
          <w:sz w:val="24"/>
          <w:szCs w:val="24"/>
        </w:rPr>
        <w:t>10</w:t>
      </w:r>
      <w:r w:rsidRPr="00B660B4">
        <w:rPr>
          <w:rFonts w:ascii="Times New Roman" w:hAnsi="Times New Roman" w:cs="Times New Roman"/>
          <w:sz w:val="24"/>
          <w:szCs w:val="24"/>
        </w:rPr>
        <w:t>(b)</w:t>
      </w:r>
      <w:r w:rsidR="009061E2">
        <w:rPr>
          <w:rFonts w:ascii="Times New Roman" w:hAnsi="Times New Roman" w:cs="Times New Roman"/>
          <w:sz w:val="24"/>
          <w:szCs w:val="24"/>
        </w:rPr>
        <w:t>,</w:t>
      </w:r>
      <w:r w:rsidRPr="00B660B4">
        <w:rPr>
          <w:rFonts w:ascii="Times New Roman" w:hAnsi="Times New Roman" w:cs="Times New Roman"/>
          <w:sz w:val="24"/>
          <w:szCs w:val="24"/>
        </w:rPr>
        <w:t xml:space="preserve"> </w:t>
      </w:r>
      <w:r w:rsidR="009061E2">
        <w:rPr>
          <w:rFonts w:ascii="Times New Roman" w:hAnsi="Times New Roman" w:cs="Times New Roman"/>
          <w:sz w:val="24"/>
          <w:szCs w:val="24"/>
        </w:rPr>
        <w:t>Tables</w:t>
      </w:r>
      <w:r w:rsidRPr="00B660B4">
        <w:rPr>
          <w:rFonts w:ascii="Times New Roman" w:hAnsi="Times New Roman" w:cs="Times New Roman"/>
          <w:sz w:val="24"/>
          <w:szCs w:val="24"/>
        </w:rPr>
        <w:t xml:space="preserve"> 11(a)</w:t>
      </w:r>
      <w:r w:rsidR="00BA6CF0">
        <w:rPr>
          <w:rFonts w:ascii="Times New Roman" w:hAnsi="Times New Roman" w:cs="Times New Roman"/>
          <w:sz w:val="24"/>
          <w:szCs w:val="24"/>
        </w:rPr>
        <w:t xml:space="preserve"> </w:t>
      </w:r>
      <w:r w:rsidR="000735BD">
        <w:rPr>
          <w:rFonts w:ascii="Times New Roman" w:hAnsi="Times New Roman" w:cs="Times New Roman"/>
          <w:sz w:val="24"/>
          <w:szCs w:val="24"/>
        </w:rPr>
        <w:t>and</w:t>
      </w:r>
      <w:r w:rsidR="00BA6CF0">
        <w:rPr>
          <w:rFonts w:ascii="Times New Roman" w:hAnsi="Times New Roman" w:cs="Times New Roman"/>
          <w:sz w:val="24"/>
          <w:szCs w:val="24"/>
        </w:rPr>
        <w:t xml:space="preserve"> 11</w:t>
      </w:r>
      <w:r w:rsidRPr="00B660B4">
        <w:rPr>
          <w:rFonts w:ascii="Times New Roman" w:hAnsi="Times New Roman" w:cs="Times New Roman"/>
          <w:sz w:val="24"/>
          <w:szCs w:val="24"/>
        </w:rPr>
        <w:t>(b) show the shape factor values</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 xml:space="preserve">of square anchor, rectangular anchor </w:t>
      </w:r>
      <w:r>
        <w:rPr>
          <w:rFonts w:ascii="Times New Roman" w:hAnsi="Times New Roman" w:cs="Times New Roman"/>
          <w:sz w:val="24"/>
          <w:szCs w:val="24"/>
        </w:rPr>
        <w:t>and</w:t>
      </w:r>
      <w:r w:rsidRPr="00B660B4">
        <w:rPr>
          <w:rFonts w:ascii="Times New Roman" w:hAnsi="Times New Roman" w:cs="Times New Roman"/>
          <w:sz w:val="24"/>
          <w:szCs w:val="24"/>
        </w:rPr>
        <w:t xml:space="preserve"> circular anchor</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in</w:t>
      </w:r>
      <w:r w:rsidR="00866F98">
        <w:rPr>
          <w:rFonts w:ascii="Times New Roman" w:hAnsi="Times New Roman" w:cs="Times New Roman"/>
          <w:sz w:val="24"/>
          <w:szCs w:val="24"/>
        </w:rPr>
        <w:t xml:space="preserve"> </w:t>
      </w:r>
      <w:r w:rsidRPr="00B660B4">
        <w:rPr>
          <w:rFonts w:ascii="Times New Roman" w:hAnsi="Times New Roman" w:cs="Times New Roman"/>
          <w:sz w:val="24"/>
          <w:szCs w:val="24"/>
        </w:rPr>
        <w:t xml:space="preserve">medium dense and dense sand are shown in the form of </w:t>
      </w:r>
      <w:r w:rsidRPr="009D7B65">
        <w:rPr>
          <w:rFonts w:ascii="Times New Roman" w:hAnsi="Times New Roman" w:cs="Times New Roman"/>
          <w:i/>
          <w:sz w:val="24"/>
          <w:szCs w:val="24"/>
        </w:rPr>
        <w:t>L/B</w:t>
      </w:r>
      <w:r w:rsidRPr="00B660B4">
        <w:rPr>
          <w:rFonts w:ascii="Times New Roman" w:hAnsi="Times New Roman" w:cs="Times New Roman"/>
          <w:sz w:val="24"/>
          <w:szCs w:val="24"/>
        </w:rPr>
        <w:t xml:space="preserve"> </w:t>
      </w:r>
      <w:r w:rsidR="00CF2A9C">
        <w:rPr>
          <w:rFonts w:ascii="Times New Roman" w:hAnsi="Times New Roman" w:cs="Times New Roman"/>
          <w:sz w:val="24"/>
          <w:szCs w:val="24"/>
        </w:rPr>
        <w:t>l</w:t>
      </w:r>
      <w:r w:rsidRPr="00B660B4">
        <w:rPr>
          <w:rFonts w:ascii="Times New Roman" w:hAnsi="Times New Roman" w:cs="Times New Roman"/>
          <w:sz w:val="24"/>
          <w:szCs w:val="24"/>
        </w:rPr>
        <w:t>og(</w:t>
      </w:r>
      <w:r w:rsidRPr="003C61DB">
        <w:rPr>
          <w:rFonts w:ascii="Times New Roman" w:hAnsi="Times New Roman" w:cs="Times New Roman"/>
          <w:i/>
          <w:sz w:val="24"/>
          <w:szCs w:val="24"/>
        </w:rPr>
        <w:t>H</w:t>
      </w:r>
      <w:r w:rsidRPr="00B660B4">
        <w:rPr>
          <w:rFonts w:ascii="Times New Roman" w:hAnsi="Times New Roman" w:cs="Times New Roman"/>
          <w:sz w:val="24"/>
          <w:szCs w:val="24"/>
        </w:rPr>
        <w:t xml:space="preserve"> /</w:t>
      </w:r>
      <w:r w:rsidRPr="009D7B65">
        <w:rPr>
          <w:rFonts w:ascii="Times New Roman" w:hAnsi="Times New Roman" w:cs="Times New Roman"/>
          <w:i/>
          <w:sz w:val="24"/>
          <w:szCs w:val="24"/>
        </w:rPr>
        <w:t>B</w:t>
      </w:r>
      <w:r w:rsidRPr="00B660B4">
        <w:rPr>
          <w:rFonts w:ascii="Times New Roman" w:hAnsi="Times New Roman" w:cs="Times New Roman"/>
          <w:sz w:val="24"/>
          <w:szCs w:val="24"/>
        </w:rPr>
        <w:t>) tan</w:t>
      </w:r>
      <w:r w:rsidRPr="006F6582">
        <w:rPr>
          <w:rFonts w:ascii="Times New Roman" w:hAnsi="Times New Roman" w:cs="Times New Roman"/>
          <w:bCs/>
          <w:sz w:val="24"/>
          <w:szCs w:val="24"/>
        </w:rPr>
        <w:sym w:font="Symbol" w:char="F066"/>
      </w:r>
      <w:r w:rsidRPr="00B660B4">
        <w:rPr>
          <w:rFonts w:ascii="Times New Roman" w:hAnsi="Times New Roman" w:cs="Times New Roman"/>
          <w:b/>
          <w:bCs/>
          <w:sz w:val="24"/>
          <w:szCs w:val="24"/>
        </w:rPr>
        <w:t xml:space="preserve"> </w:t>
      </w:r>
      <w:r w:rsidRPr="00B660B4">
        <w:rPr>
          <w:rFonts w:ascii="Times New Roman" w:hAnsi="Times New Roman" w:cs="Times New Roman"/>
          <w:sz w:val="24"/>
          <w:szCs w:val="24"/>
        </w:rPr>
        <w:t>for the various embedment ratios adopted in the present study. The results of the similar tests from the literature are also shown for a comparison. The following equation has been o</w:t>
      </w:r>
      <w:r w:rsidR="00BA6CF0">
        <w:rPr>
          <w:rFonts w:ascii="Times New Roman" w:hAnsi="Times New Roman" w:cs="Times New Roman"/>
          <w:sz w:val="24"/>
          <w:szCs w:val="24"/>
        </w:rPr>
        <w:t>btain</w:t>
      </w:r>
      <w:r w:rsidRPr="00B660B4">
        <w:rPr>
          <w:rFonts w:ascii="Times New Roman" w:hAnsi="Times New Roman" w:cs="Times New Roman"/>
          <w:sz w:val="24"/>
          <w:szCs w:val="24"/>
        </w:rPr>
        <w:t>ed for the curve fitted to the data of the authors using statistical analysis.</w:t>
      </w:r>
    </w:p>
    <w:p w:rsidR="00887CFC" w:rsidRPr="00F9676E" w:rsidRDefault="00887CFC" w:rsidP="00866F98">
      <w:pPr>
        <w:spacing w:after="0" w:line="480" w:lineRule="auto"/>
        <w:ind w:firstLine="720"/>
        <w:jc w:val="both"/>
        <w:rPr>
          <w:rFonts w:ascii="Times New Roman" w:hAnsi="Times New Roman" w:cs="Times New Roman"/>
          <w:bCs/>
          <w:sz w:val="24"/>
          <w:szCs w:val="24"/>
          <w:lang w:val="pt-BR"/>
        </w:rPr>
      </w:pPr>
      <w:r w:rsidRPr="00F9676E">
        <w:rPr>
          <w:rFonts w:ascii="Times New Roman" w:hAnsi="Times New Roman" w:cs="Times New Roman"/>
          <w:bCs/>
          <w:sz w:val="24"/>
          <w:szCs w:val="24"/>
          <w:lang w:val="pt-BR"/>
        </w:rPr>
        <w:lastRenderedPageBreak/>
        <w:t>s =</w:t>
      </w:r>
      <w:r w:rsidR="00866F98">
        <w:rPr>
          <w:rFonts w:ascii="Times New Roman" w:hAnsi="Times New Roman" w:cs="Times New Roman"/>
          <w:bCs/>
          <w:sz w:val="24"/>
          <w:szCs w:val="24"/>
          <w:lang w:val="pt-BR"/>
        </w:rPr>
        <w:t xml:space="preserve"> </w:t>
      </w:r>
      <w:r w:rsidRPr="00F9676E">
        <w:rPr>
          <w:rFonts w:ascii="Times New Roman" w:hAnsi="Times New Roman" w:cs="Times New Roman"/>
          <w:bCs/>
          <w:sz w:val="24"/>
          <w:szCs w:val="24"/>
          <w:lang w:val="pt-BR"/>
        </w:rPr>
        <w:t>1</w:t>
      </w:r>
      <w:r w:rsidR="00866F98">
        <w:rPr>
          <w:rFonts w:ascii="Times New Roman" w:hAnsi="Times New Roman" w:cs="Times New Roman"/>
          <w:bCs/>
          <w:sz w:val="24"/>
          <w:szCs w:val="24"/>
          <w:lang w:val="pt-BR"/>
        </w:rPr>
        <w:t xml:space="preserve"> </w:t>
      </w:r>
      <w:r w:rsidRPr="00F9676E">
        <w:rPr>
          <w:rFonts w:ascii="Times New Roman" w:hAnsi="Times New Roman" w:cs="Times New Roman"/>
          <w:bCs/>
          <w:sz w:val="24"/>
          <w:szCs w:val="24"/>
          <w:lang w:val="pt-BR"/>
        </w:rPr>
        <w:t>+</w:t>
      </w:r>
      <w:r w:rsidR="00866F98">
        <w:rPr>
          <w:rFonts w:ascii="Times New Roman" w:hAnsi="Times New Roman" w:cs="Times New Roman"/>
          <w:bCs/>
          <w:sz w:val="24"/>
          <w:szCs w:val="24"/>
          <w:lang w:val="pt-BR"/>
        </w:rPr>
        <w:t xml:space="preserve"> </w:t>
      </w:r>
      <w:r w:rsidRPr="00F9676E">
        <w:rPr>
          <w:rFonts w:ascii="Times New Roman" w:hAnsi="Times New Roman" w:cs="Times New Roman"/>
          <w:bCs/>
          <w:sz w:val="24"/>
          <w:szCs w:val="24"/>
          <w:lang w:val="pt-BR"/>
        </w:rPr>
        <w:t>3.7</w:t>
      </w:r>
      <w:r w:rsidRPr="00F9676E">
        <w:rPr>
          <w:rFonts w:ascii="Times New Roman" w:hAnsi="Times New Roman" w:cs="Times New Roman"/>
          <w:bCs/>
          <w:i/>
          <w:sz w:val="24"/>
          <w:szCs w:val="24"/>
          <w:lang w:val="pt-BR"/>
        </w:rPr>
        <w:t>(B/L)</w:t>
      </w:r>
      <w:r w:rsidRPr="00F9676E">
        <w:rPr>
          <w:rFonts w:ascii="Times New Roman" w:hAnsi="Times New Roman" w:cs="Times New Roman"/>
          <w:bCs/>
          <w:sz w:val="24"/>
          <w:szCs w:val="24"/>
          <w:lang w:val="pt-BR"/>
        </w:rPr>
        <w:t xml:space="preserve"> log (</w:t>
      </w:r>
      <w:r w:rsidRPr="00F9676E">
        <w:rPr>
          <w:rFonts w:ascii="Times New Roman" w:hAnsi="Times New Roman" w:cs="Times New Roman"/>
          <w:i/>
          <w:sz w:val="24"/>
          <w:szCs w:val="24"/>
          <w:lang w:val="pt-BR"/>
        </w:rPr>
        <w:t>H</w:t>
      </w:r>
      <w:r w:rsidRPr="00F9676E">
        <w:rPr>
          <w:rFonts w:ascii="Times New Roman" w:hAnsi="Times New Roman" w:cs="Times New Roman"/>
          <w:bCs/>
          <w:sz w:val="24"/>
          <w:szCs w:val="24"/>
          <w:lang w:val="pt-BR"/>
        </w:rPr>
        <w:t xml:space="preserve"> /</w:t>
      </w:r>
      <w:r w:rsidRPr="00F9676E">
        <w:rPr>
          <w:rFonts w:ascii="Times New Roman" w:hAnsi="Times New Roman" w:cs="Times New Roman"/>
          <w:bCs/>
          <w:i/>
          <w:sz w:val="24"/>
          <w:szCs w:val="24"/>
          <w:lang w:val="pt-BR"/>
        </w:rPr>
        <w:t>B</w:t>
      </w:r>
      <w:r w:rsidRPr="00F9676E">
        <w:rPr>
          <w:rFonts w:ascii="Times New Roman" w:hAnsi="Times New Roman" w:cs="Times New Roman"/>
          <w:bCs/>
          <w:sz w:val="24"/>
          <w:szCs w:val="24"/>
          <w:lang w:val="pt-BR"/>
        </w:rPr>
        <w:t xml:space="preserve">)tan </w:t>
      </w:r>
      <w:r w:rsidRPr="00B660B4">
        <w:rPr>
          <w:rFonts w:ascii="Times New Roman" w:hAnsi="Times New Roman" w:cs="Times New Roman"/>
          <w:bCs/>
          <w:sz w:val="24"/>
          <w:szCs w:val="24"/>
        </w:rPr>
        <w:sym w:font="Symbol" w:char="F066"/>
      </w:r>
      <w:r w:rsidRPr="00F9676E">
        <w:rPr>
          <w:rFonts w:ascii="Times New Roman" w:hAnsi="Times New Roman" w:cs="Times New Roman"/>
          <w:bCs/>
          <w:sz w:val="24"/>
          <w:szCs w:val="24"/>
          <w:lang w:val="pt-BR"/>
        </w:rPr>
        <w:t xml:space="preserve"> - 1.15 </w:t>
      </w:r>
      <w:r w:rsidRPr="00F9676E">
        <w:rPr>
          <w:rFonts w:ascii="Times New Roman" w:hAnsi="Times New Roman" w:cs="Times New Roman"/>
          <w:bCs/>
          <w:i/>
          <w:sz w:val="24"/>
          <w:szCs w:val="24"/>
          <w:lang w:val="pt-BR"/>
        </w:rPr>
        <w:t>(B/L)</w:t>
      </w:r>
      <w:r w:rsidRPr="00F9676E">
        <w:rPr>
          <w:rFonts w:ascii="Times New Roman" w:hAnsi="Times New Roman" w:cs="Times New Roman"/>
          <w:bCs/>
          <w:i/>
          <w:sz w:val="24"/>
          <w:szCs w:val="24"/>
          <w:vertAlign w:val="superscript"/>
          <w:lang w:val="pt-BR"/>
        </w:rPr>
        <w:t>2</w:t>
      </w:r>
      <w:r w:rsidRPr="00F9676E">
        <w:rPr>
          <w:rFonts w:ascii="Times New Roman" w:hAnsi="Times New Roman" w:cs="Times New Roman"/>
          <w:bCs/>
          <w:sz w:val="24"/>
          <w:szCs w:val="24"/>
          <w:lang w:val="pt-BR"/>
        </w:rPr>
        <w:t xml:space="preserve"> [log (</w:t>
      </w:r>
      <w:r w:rsidRPr="00F9676E">
        <w:rPr>
          <w:rFonts w:ascii="Times New Roman" w:hAnsi="Times New Roman" w:cs="Times New Roman"/>
          <w:i/>
          <w:sz w:val="24"/>
          <w:szCs w:val="24"/>
          <w:lang w:val="pt-BR"/>
        </w:rPr>
        <w:t>H</w:t>
      </w:r>
      <w:r w:rsidRPr="00F9676E">
        <w:rPr>
          <w:rFonts w:ascii="Times New Roman" w:hAnsi="Times New Roman" w:cs="Times New Roman"/>
          <w:bCs/>
          <w:sz w:val="24"/>
          <w:szCs w:val="24"/>
          <w:lang w:val="pt-BR"/>
        </w:rPr>
        <w:t xml:space="preserve"> /</w:t>
      </w:r>
      <w:r w:rsidRPr="00F9676E">
        <w:rPr>
          <w:rFonts w:ascii="Times New Roman" w:hAnsi="Times New Roman" w:cs="Times New Roman"/>
          <w:bCs/>
          <w:i/>
          <w:sz w:val="24"/>
          <w:szCs w:val="24"/>
          <w:lang w:val="pt-BR"/>
        </w:rPr>
        <w:t>B</w:t>
      </w:r>
      <w:r w:rsidRPr="00F9676E">
        <w:rPr>
          <w:rFonts w:ascii="Times New Roman" w:hAnsi="Times New Roman" w:cs="Times New Roman"/>
          <w:bCs/>
          <w:sz w:val="24"/>
          <w:szCs w:val="24"/>
          <w:lang w:val="pt-BR"/>
        </w:rPr>
        <w:t>)]</w:t>
      </w:r>
      <w:r w:rsidRPr="00F9676E">
        <w:rPr>
          <w:rFonts w:ascii="Times New Roman" w:hAnsi="Times New Roman" w:cs="Times New Roman"/>
          <w:bCs/>
          <w:sz w:val="24"/>
          <w:szCs w:val="24"/>
          <w:vertAlign w:val="superscript"/>
          <w:lang w:val="pt-BR"/>
        </w:rPr>
        <w:t>2</w:t>
      </w:r>
      <w:r w:rsidRPr="00F9676E">
        <w:rPr>
          <w:rFonts w:ascii="Times New Roman" w:hAnsi="Times New Roman" w:cs="Times New Roman"/>
          <w:bCs/>
          <w:sz w:val="24"/>
          <w:szCs w:val="24"/>
          <w:lang w:val="pt-BR"/>
        </w:rPr>
        <w:t xml:space="preserve"> tan</w:t>
      </w:r>
      <w:r w:rsidRPr="00F9676E">
        <w:rPr>
          <w:rFonts w:ascii="Times New Roman" w:hAnsi="Times New Roman" w:cs="Times New Roman"/>
          <w:bCs/>
          <w:sz w:val="24"/>
          <w:szCs w:val="24"/>
          <w:vertAlign w:val="superscript"/>
          <w:lang w:val="pt-BR"/>
        </w:rPr>
        <w:t xml:space="preserve">2 </w:t>
      </w:r>
      <w:r w:rsidRPr="00B660B4">
        <w:rPr>
          <w:rFonts w:ascii="Times New Roman" w:hAnsi="Times New Roman" w:cs="Times New Roman"/>
          <w:bCs/>
          <w:sz w:val="24"/>
          <w:szCs w:val="24"/>
        </w:rPr>
        <w:sym w:font="Symbol" w:char="F066"/>
      </w:r>
      <w:r w:rsidRPr="00F9676E">
        <w:rPr>
          <w:rFonts w:ascii="Times New Roman" w:hAnsi="Times New Roman" w:cs="Times New Roman"/>
          <w:bCs/>
          <w:sz w:val="24"/>
          <w:szCs w:val="24"/>
          <w:lang w:val="pt-BR"/>
        </w:rPr>
        <w:t xml:space="preserve"> </w:t>
      </w:r>
      <w:r w:rsidR="009A1520">
        <w:rPr>
          <w:rFonts w:ascii="Times New Roman" w:hAnsi="Times New Roman" w:cs="Times New Roman"/>
          <w:bCs/>
          <w:sz w:val="24"/>
          <w:szCs w:val="24"/>
          <w:lang w:val="pt-BR"/>
        </w:rPr>
        <w:t xml:space="preserve">    </w:t>
      </w:r>
      <w:r w:rsidRPr="00F9676E">
        <w:rPr>
          <w:rFonts w:ascii="Times New Roman" w:hAnsi="Times New Roman" w:cs="Times New Roman"/>
          <w:bCs/>
          <w:sz w:val="24"/>
          <w:szCs w:val="24"/>
          <w:lang w:val="pt-BR"/>
        </w:rPr>
        <w:t>(4)</w:t>
      </w:r>
    </w:p>
    <w:p w:rsidR="009061E2" w:rsidRDefault="00887CFC" w:rsidP="00866F98">
      <w:pPr>
        <w:spacing w:after="0" w:line="480" w:lineRule="auto"/>
        <w:jc w:val="both"/>
        <w:rPr>
          <w:rFonts w:ascii="Times New Roman" w:hAnsi="Times New Roman" w:cs="Times New Roman"/>
          <w:bCs/>
          <w:sz w:val="24"/>
          <w:szCs w:val="24"/>
        </w:rPr>
      </w:pPr>
      <w:r w:rsidRPr="00B660B4">
        <w:rPr>
          <w:rFonts w:ascii="Times New Roman" w:hAnsi="Times New Roman" w:cs="Times New Roman"/>
          <w:sz w:val="24"/>
          <w:szCs w:val="24"/>
        </w:rPr>
        <w:t>Fig</w:t>
      </w:r>
      <w:r>
        <w:rPr>
          <w:rFonts w:ascii="Times New Roman" w:hAnsi="Times New Roman" w:cs="Times New Roman"/>
          <w:sz w:val="24"/>
          <w:szCs w:val="24"/>
        </w:rPr>
        <w:t xml:space="preserve">ure </w:t>
      </w:r>
      <w:r w:rsidRPr="00B660B4">
        <w:rPr>
          <w:rFonts w:ascii="Times New Roman" w:hAnsi="Times New Roman" w:cs="Times New Roman"/>
          <w:sz w:val="24"/>
          <w:szCs w:val="24"/>
        </w:rPr>
        <w:t xml:space="preserve">.4 shows the plot of shape factor values of isolated anchors </w:t>
      </w:r>
      <w:r w:rsidR="008C69B7" w:rsidRPr="00B660B4">
        <w:rPr>
          <w:rFonts w:ascii="Times New Roman" w:hAnsi="Times New Roman" w:cs="Times New Roman"/>
          <w:sz w:val="24"/>
          <w:szCs w:val="24"/>
        </w:rPr>
        <w:t>(</w:t>
      </w:r>
      <w:r w:rsidR="008C69B7">
        <w:rPr>
          <w:rFonts w:ascii="Times New Roman" w:hAnsi="Times New Roman" w:cs="Times New Roman"/>
          <w:sz w:val="24"/>
          <w:szCs w:val="24"/>
        </w:rPr>
        <w:t>square</w:t>
      </w:r>
      <w:r w:rsidRPr="00B660B4">
        <w:rPr>
          <w:rFonts w:ascii="Times New Roman" w:hAnsi="Times New Roman" w:cs="Times New Roman"/>
          <w:sz w:val="24"/>
          <w:szCs w:val="24"/>
        </w:rPr>
        <w:t>,</w:t>
      </w:r>
      <w:r w:rsidR="008C69B7">
        <w:rPr>
          <w:rFonts w:ascii="Times New Roman" w:hAnsi="Times New Roman" w:cs="Times New Roman"/>
          <w:sz w:val="24"/>
          <w:szCs w:val="24"/>
        </w:rPr>
        <w:t xml:space="preserve"> r</w:t>
      </w:r>
      <w:r w:rsidRPr="00B660B4">
        <w:rPr>
          <w:rFonts w:ascii="Times New Roman" w:hAnsi="Times New Roman" w:cs="Times New Roman"/>
          <w:sz w:val="24"/>
          <w:szCs w:val="24"/>
        </w:rPr>
        <w:t xml:space="preserve">ectangular and circular) at various </w:t>
      </w:r>
      <w:r w:rsidR="00866F98" w:rsidRPr="00B660B4">
        <w:rPr>
          <w:rFonts w:ascii="Times New Roman" w:hAnsi="Times New Roman" w:cs="Times New Roman"/>
          <w:sz w:val="24"/>
          <w:szCs w:val="24"/>
        </w:rPr>
        <w:t>embedment</w:t>
      </w:r>
      <w:r w:rsidRPr="00B660B4">
        <w:rPr>
          <w:rFonts w:ascii="Times New Roman" w:hAnsi="Times New Roman" w:cs="Times New Roman"/>
          <w:sz w:val="24"/>
          <w:szCs w:val="24"/>
        </w:rPr>
        <w:t xml:space="preserve"> in medium dense and dense sand. The data points of the various authors from the literature are shown along with the data points obtained in the present study. The shape </w:t>
      </w:r>
      <w:r w:rsidR="008C69B7" w:rsidRPr="00B660B4">
        <w:rPr>
          <w:rFonts w:ascii="Times New Roman" w:hAnsi="Times New Roman" w:cs="Times New Roman"/>
          <w:sz w:val="24"/>
          <w:szCs w:val="24"/>
        </w:rPr>
        <w:t>factor is</w:t>
      </w:r>
      <w:r w:rsidRPr="00B660B4">
        <w:rPr>
          <w:rFonts w:ascii="Times New Roman" w:hAnsi="Times New Roman" w:cs="Times New Roman"/>
          <w:sz w:val="24"/>
          <w:szCs w:val="24"/>
        </w:rPr>
        <w:t xml:space="preserve"> plotted as a function of</w:t>
      </w:r>
      <w:r w:rsidRPr="00B660B4">
        <w:rPr>
          <w:rFonts w:ascii="Times New Roman" w:hAnsi="Times New Roman" w:cs="Times New Roman"/>
          <w:color w:val="FF0000"/>
          <w:sz w:val="24"/>
          <w:szCs w:val="24"/>
        </w:rPr>
        <w:t xml:space="preserve"> </w:t>
      </w:r>
      <w:r w:rsidRPr="00B660B4">
        <w:rPr>
          <w:rFonts w:ascii="Times New Roman" w:hAnsi="Times New Roman" w:cs="Times New Roman"/>
          <w:bCs/>
          <w:sz w:val="24"/>
          <w:szCs w:val="24"/>
        </w:rPr>
        <w:t>(B/L) [log (</w:t>
      </w:r>
      <w:r w:rsidRPr="003C61DB">
        <w:rPr>
          <w:rFonts w:ascii="Times New Roman" w:hAnsi="Times New Roman" w:cs="Times New Roman"/>
          <w:i/>
          <w:sz w:val="24"/>
          <w:szCs w:val="24"/>
        </w:rPr>
        <w:t>H</w:t>
      </w:r>
      <w:r w:rsidRPr="00B660B4">
        <w:rPr>
          <w:rFonts w:ascii="Times New Roman" w:hAnsi="Times New Roman" w:cs="Times New Roman"/>
          <w:bCs/>
          <w:sz w:val="24"/>
          <w:szCs w:val="24"/>
        </w:rPr>
        <w:t xml:space="preserve"> /B)] tan</w:t>
      </w:r>
      <w:r w:rsidRPr="00B660B4">
        <w:rPr>
          <w:rFonts w:ascii="Times New Roman" w:hAnsi="Times New Roman" w:cs="Times New Roman"/>
          <w:bCs/>
          <w:sz w:val="24"/>
          <w:szCs w:val="24"/>
          <w:vertAlign w:val="superscript"/>
        </w:rPr>
        <w:t xml:space="preserve"> </w:t>
      </w:r>
      <w:r w:rsidRPr="00B660B4">
        <w:rPr>
          <w:rFonts w:ascii="Times New Roman" w:hAnsi="Times New Roman" w:cs="Times New Roman"/>
          <w:bCs/>
          <w:sz w:val="24"/>
          <w:szCs w:val="24"/>
        </w:rPr>
        <w:sym w:font="Symbol" w:char="F066"/>
      </w:r>
      <w:r w:rsidRPr="00B660B4">
        <w:rPr>
          <w:rFonts w:ascii="Times New Roman" w:hAnsi="Times New Roman" w:cs="Times New Roman"/>
          <w:bCs/>
          <w:sz w:val="24"/>
          <w:szCs w:val="24"/>
        </w:rPr>
        <w:t>.</w:t>
      </w:r>
    </w:p>
    <w:p w:rsidR="00595C56" w:rsidRDefault="002A1B80" w:rsidP="00866F98">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RESULTS AND DISCUSSION:</w:t>
      </w:r>
    </w:p>
    <w:p w:rsidR="00595C56" w:rsidRDefault="00595C56" w:rsidP="00866F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In</w:t>
      </w:r>
      <w:r w:rsidR="00432099">
        <w:rPr>
          <w:rFonts w:ascii="Times New Roman" w:hAnsi="Times New Roman" w:cs="Times New Roman"/>
          <w:sz w:val="24"/>
          <w:szCs w:val="24"/>
        </w:rPr>
        <w:t xml:space="preserve"> </w:t>
      </w:r>
      <w:r>
        <w:rPr>
          <w:rFonts w:ascii="Times New Roman" w:hAnsi="Times New Roman" w:cs="Times New Roman"/>
          <w:sz w:val="24"/>
          <w:szCs w:val="24"/>
        </w:rPr>
        <w:t>the</w:t>
      </w:r>
      <w:r w:rsidR="00432099">
        <w:rPr>
          <w:rFonts w:ascii="Times New Roman" w:hAnsi="Times New Roman" w:cs="Times New Roman"/>
          <w:sz w:val="24"/>
          <w:szCs w:val="24"/>
        </w:rPr>
        <w:t xml:space="preserve"> </w:t>
      </w:r>
      <w:r>
        <w:rPr>
          <w:rFonts w:ascii="Times New Roman" w:hAnsi="Times New Roman" w:cs="Times New Roman"/>
          <w:sz w:val="24"/>
          <w:szCs w:val="24"/>
        </w:rPr>
        <w:t>medium dense and dense sand used, it is observed</w:t>
      </w:r>
      <w:r w:rsidR="00A800FF">
        <w:rPr>
          <w:rFonts w:ascii="Times New Roman" w:hAnsi="Times New Roman" w:cs="Times New Roman"/>
          <w:sz w:val="24"/>
          <w:szCs w:val="24"/>
        </w:rPr>
        <w:t>,</w:t>
      </w:r>
      <w:r>
        <w:rPr>
          <w:rFonts w:ascii="Times New Roman" w:hAnsi="Times New Roman" w:cs="Times New Roman"/>
          <w:sz w:val="24"/>
          <w:szCs w:val="24"/>
        </w:rPr>
        <w:t xml:space="preserve"> the rupture</w:t>
      </w:r>
      <w:r w:rsidR="00866F98">
        <w:rPr>
          <w:rFonts w:ascii="Times New Roman" w:hAnsi="Times New Roman" w:cs="Times New Roman"/>
          <w:sz w:val="24"/>
          <w:szCs w:val="24"/>
        </w:rPr>
        <w:t xml:space="preserve"> </w:t>
      </w:r>
      <w:r>
        <w:rPr>
          <w:rFonts w:ascii="Times New Roman" w:hAnsi="Times New Roman" w:cs="Times New Roman"/>
          <w:sz w:val="24"/>
          <w:szCs w:val="24"/>
        </w:rPr>
        <w:t>surface</w:t>
      </w:r>
      <w:r w:rsidR="002A1B80">
        <w:rPr>
          <w:rFonts w:ascii="Times New Roman" w:hAnsi="Times New Roman" w:cs="Times New Roman"/>
          <w:sz w:val="24"/>
          <w:szCs w:val="24"/>
        </w:rPr>
        <w:t xml:space="preserve"> </w:t>
      </w:r>
      <w:r w:rsidR="00A800FF">
        <w:rPr>
          <w:rFonts w:ascii="Times New Roman" w:hAnsi="Times New Roman" w:cs="Times New Roman"/>
          <w:sz w:val="24"/>
          <w:szCs w:val="24"/>
        </w:rPr>
        <w:t xml:space="preserve">developed covers larger area in </w:t>
      </w:r>
      <w:r w:rsidR="00925B23">
        <w:rPr>
          <w:rFonts w:ascii="Times New Roman" w:hAnsi="Times New Roman" w:cs="Times New Roman"/>
          <w:sz w:val="24"/>
          <w:szCs w:val="24"/>
        </w:rPr>
        <w:t xml:space="preserve">dense sand </w:t>
      </w:r>
      <w:r>
        <w:rPr>
          <w:rFonts w:ascii="Times New Roman" w:hAnsi="Times New Roman" w:cs="Times New Roman"/>
          <w:sz w:val="24"/>
          <w:szCs w:val="24"/>
        </w:rPr>
        <w:t xml:space="preserve">as compared to the rupture surface </w:t>
      </w:r>
      <w:r w:rsidR="00A800FF">
        <w:rPr>
          <w:rFonts w:ascii="Times New Roman" w:hAnsi="Times New Roman" w:cs="Times New Roman"/>
          <w:sz w:val="24"/>
          <w:szCs w:val="24"/>
        </w:rPr>
        <w:t xml:space="preserve">developed </w:t>
      </w:r>
      <w:r>
        <w:rPr>
          <w:rFonts w:ascii="Times New Roman" w:hAnsi="Times New Roman" w:cs="Times New Roman"/>
          <w:sz w:val="24"/>
          <w:szCs w:val="24"/>
        </w:rPr>
        <w:t>in</w:t>
      </w:r>
      <w:r w:rsidR="00A800FF">
        <w:rPr>
          <w:rFonts w:ascii="Times New Roman" w:hAnsi="Times New Roman" w:cs="Times New Roman"/>
          <w:sz w:val="24"/>
          <w:szCs w:val="24"/>
        </w:rPr>
        <w:t xml:space="preserve"> </w:t>
      </w:r>
      <w:r>
        <w:rPr>
          <w:rFonts w:ascii="Times New Roman" w:hAnsi="Times New Roman" w:cs="Times New Roman"/>
          <w:sz w:val="24"/>
          <w:szCs w:val="24"/>
        </w:rPr>
        <w:t>medium dense</w:t>
      </w:r>
      <w:r w:rsidR="00866F98">
        <w:rPr>
          <w:rFonts w:ascii="Times New Roman" w:hAnsi="Times New Roman" w:cs="Times New Roman"/>
          <w:sz w:val="24"/>
          <w:szCs w:val="24"/>
        </w:rPr>
        <w:t xml:space="preserve"> </w:t>
      </w:r>
      <w:r>
        <w:rPr>
          <w:rFonts w:ascii="Times New Roman" w:hAnsi="Times New Roman" w:cs="Times New Roman"/>
          <w:sz w:val="24"/>
          <w:szCs w:val="24"/>
        </w:rPr>
        <w:t>sand</w:t>
      </w:r>
      <w:r w:rsidR="002A1B80">
        <w:rPr>
          <w:rFonts w:ascii="Times New Roman" w:hAnsi="Times New Roman" w:cs="Times New Roman"/>
          <w:sz w:val="24"/>
          <w:szCs w:val="24"/>
        </w:rPr>
        <w:t xml:space="preserve"> </w:t>
      </w:r>
      <w:r w:rsidR="00A800FF">
        <w:rPr>
          <w:rFonts w:ascii="Times New Roman" w:hAnsi="Times New Roman" w:cs="Times New Roman"/>
          <w:sz w:val="24"/>
          <w:szCs w:val="24"/>
        </w:rPr>
        <w:t xml:space="preserve">in </w:t>
      </w:r>
      <w:r>
        <w:rPr>
          <w:rFonts w:ascii="Times New Roman" w:hAnsi="Times New Roman" w:cs="Times New Roman"/>
          <w:sz w:val="24"/>
          <w:szCs w:val="24"/>
        </w:rPr>
        <w:t>th</w:t>
      </w:r>
      <w:r w:rsidR="00A800FF">
        <w:rPr>
          <w:rFonts w:ascii="Times New Roman" w:hAnsi="Times New Roman" w:cs="Times New Roman"/>
          <w:sz w:val="24"/>
          <w:szCs w:val="24"/>
        </w:rPr>
        <w:t>e</w:t>
      </w:r>
      <w:r>
        <w:rPr>
          <w:rFonts w:ascii="Times New Roman" w:hAnsi="Times New Roman" w:cs="Times New Roman"/>
          <w:sz w:val="24"/>
          <w:szCs w:val="24"/>
        </w:rPr>
        <w:t xml:space="preserve"> </w:t>
      </w:r>
      <w:r w:rsidR="00A800FF">
        <w:rPr>
          <w:rFonts w:ascii="Times New Roman" w:hAnsi="Times New Roman" w:cs="Times New Roman"/>
          <w:sz w:val="24"/>
          <w:szCs w:val="24"/>
        </w:rPr>
        <w:t xml:space="preserve">pullout test conducted </w:t>
      </w:r>
      <w:r w:rsidR="00432099">
        <w:rPr>
          <w:rFonts w:ascii="Times New Roman" w:hAnsi="Times New Roman" w:cs="Times New Roman"/>
          <w:sz w:val="24"/>
          <w:szCs w:val="24"/>
        </w:rPr>
        <w:t>w</w:t>
      </w:r>
      <w:r w:rsidR="00A800FF">
        <w:rPr>
          <w:rFonts w:ascii="Times New Roman" w:hAnsi="Times New Roman" w:cs="Times New Roman"/>
          <w:sz w:val="24"/>
          <w:szCs w:val="24"/>
        </w:rPr>
        <w:t>hich results in</w:t>
      </w:r>
      <w:r>
        <w:rPr>
          <w:rFonts w:ascii="Times New Roman" w:hAnsi="Times New Roman" w:cs="Times New Roman"/>
          <w:sz w:val="24"/>
          <w:szCs w:val="24"/>
        </w:rPr>
        <w:t xml:space="preserve"> higher pullout load </w:t>
      </w:r>
      <w:r w:rsidR="00432099">
        <w:rPr>
          <w:rFonts w:ascii="Times New Roman" w:hAnsi="Times New Roman" w:cs="Times New Roman"/>
          <w:sz w:val="24"/>
          <w:szCs w:val="24"/>
        </w:rPr>
        <w:t>due</w:t>
      </w:r>
      <w:r w:rsidR="00A800FF">
        <w:rPr>
          <w:rFonts w:ascii="Times New Roman" w:hAnsi="Times New Roman" w:cs="Times New Roman"/>
          <w:sz w:val="24"/>
          <w:szCs w:val="24"/>
        </w:rPr>
        <w:t xml:space="preserve"> </w:t>
      </w:r>
      <w:r>
        <w:rPr>
          <w:rFonts w:ascii="Times New Roman" w:hAnsi="Times New Roman" w:cs="Times New Roman"/>
          <w:sz w:val="24"/>
          <w:szCs w:val="24"/>
        </w:rPr>
        <w:t>t</w:t>
      </w:r>
      <w:r w:rsidR="00A800FF">
        <w:rPr>
          <w:rFonts w:ascii="Times New Roman" w:hAnsi="Times New Roman" w:cs="Times New Roman"/>
          <w:sz w:val="24"/>
          <w:szCs w:val="24"/>
        </w:rPr>
        <w:t>o</w:t>
      </w:r>
      <w:r>
        <w:rPr>
          <w:rFonts w:ascii="Times New Roman" w:hAnsi="Times New Roman" w:cs="Times New Roman"/>
          <w:sz w:val="24"/>
          <w:szCs w:val="24"/>
        </w:rPr>
        <w:t xml:space="preserve"> development of </w:t>
      </w:r>
      <w:r w:rsidR="00925B23">
        <w:rPr>
          <w:rFonts w:ascii="Times New Roman" w:hAnsi="Times New Roman" w:cs="Times New Roman"/>
          <w:sz w:val="24"/>
          <w:szCs w:val="24"/>
        </w:rPr>
        <w:t xml:space="preserve">more </w:t>
      </w:r>
      <w:r>
        <w:rPr>
          <w:rFonts w:ascii="Times New Roman" w:hAnsi="Times New Roman" w:cs="Times New Roman"/>
          <w:sz w:val="24"/>
          <w:szCs w:val="24"/>
        </w:rPr>
        <w:t>shear strength</w:t>
      </w:r>
      <w:r w:rsidR="000D4F8A">
        <w:rPr>
          <w:rFonts w:ascii="Times New Roman" w:hAnsi="Times New Roman" w:cs="Times New Roman"/>
          <w:sz w:val="24"/>
          <w:szCs w:val="24"/>
        </w:rPr>
        <w:t>.</w:t>
      </w:r>
      <w:r>
        <w:rPr>
          <w:rFonts w:ascii="Times New Roman" w:hAnsi="Times New Roman" w:cs="Times New Roman"/>
          <w:sz w:val="24"/>
          <w:szCs w:val="24"/>
        </w:rPr>
        <w:t xml:space="preserve"> </w:t>
      </w:r>
    </w:p>
    <w:p w:rsidR="00595C56" w:rsidRDefault="00595C56" w:rsidP="00866F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On account of </w:t>
      </w:r>
      <w:r w:rsidR="00432099">
        <w:rPr>
          <w:rFonts w:ascii="Times New Roman" w:hAnsi="Times New Roman" w:cs="Times New Roman"/>
          <w:sz w:val="24"/>
          <w:szCs w:val="24"/>
        </w:rPr>
        <w:t>mo</w:t>
      </w:r>
      <w:r>
        <w:rPr>
          <w:rFonts w:ascii="Times New Roman" w:hAnsi="Times New Roman" w:cs="Times New Roman"/>
          <w:sz w:val="24"/>
          <w:szCs w:val="24"/>
        </w:rPr>
        <w:t>re deposit of sand at g</w:t>
      </w:r>
      <w:r w:rsidR="00432099">
        <w:rPr>
          <w:rFonts w:ascii="Times New Roman" w:hAnsi="Times New Roman" w:cs="Times New Roman"/>
          <w:sz w:val="24"/>
          <w:szCs w:val="24"/>
        </w:rPr>
        <w:t>reat</w:t>
      </w:r>
      <w:r>
        <w:rPr>
          <w:rFonts w:ascii="Times New Roman" w:hAnsi="Times New Roman" w:cs="Times New Roman"/>
          <w:sz w:val="24"/>
          <w:szCs w:val="24"/>
        </w:rPr>
        <w:t>er embedment ratio</w:t>
      </w:r>
      <w:r w:rsidR="00866F98">
        <w:rPr>
          <w:rFonts w:ascii="Times New Roman" w:hAnsi="Times New Roman" w:cs="Times New Roman"/>
          <w:sz w:val="24"/>
          <w:szCs w:val="24"/>
        </w:rPr>
        <w:t xml:space="preserve"> </w:t>
      </w:r>
      <w:r>
        <w:rPr>
          <w:rFonts w:ascii="Times New Roman" w:hAnsi="Times New Roman" w:cs="Times New Roman"/>
          <w:sz w:val="24"/>
          <w:szCs w:val="24"/>
        </w:rPr>
        <w:t>(</w:t>
      </w:r>
      <w:r w:rsidRPr="00B67B82">
        <w:rPr>
          <w:rFonts w:ascii="Times New Roman" w:hAnsi="Times New Roman" w:cs="Times New Roman"/>
          <w:i/>
          <w:sz w:val="24"/>
          <w:szCs w:val="24"/>
        </w:rPr>
        <w:t>H /B</w:t>
      </w:r>
      <w:r>
        <w:rPr>
          <w:rFonts w:ascii="Times New Roman" w:hAnsi="Times New Roman" w:cs="Times New Roman"/>
          <w:sz w:val="24"/>
          <w:szCs w:val="24"/>
        </w:rPr>
        <w:t>), higher</w:t>
      </w:r>
      <w:r w:rsidR="00866F98">
        <w:rPr>
          <w:rFonts w:ascii="Times New Roman" w:hAnsi="Times New Roman" w:cs="Times New Roman"/>
          <w:sz w:val="24"/>
          <w:szCs w:val="24"/>
        </w:rPr>
        <w:t xml:space="preserve"> </w:t>
      </w:r>
      <w:r>
        <w:rPr>
          <w:rFonts w:ascii="Times New Roman" w:hAnsi="Times New Roman" w:cs="Times New Roman"/>
          <w:sz w:val="24"/>
          <w:szCs w:val="24"/>
        </w:rPr>
        <w:t>the pullout load with increase in</w:t>
      </w:r>
      <w:r w:rsidR="00DC7C45">
        <w:rPr>
          <w:rFonts w:ascii="Times New Roman" w:hAnsi="Times New Roman" w:cs="Times New Roman"/>
          <w:sz w:val="24"/>
          <w:szCs w:val="24"/>
        </w:rPr>
        <w:t xml:space="preserve"> embedment ratio and higher</w:t>
      </w:r>
      <w:r>
        <w:rPr>
          <w:rFonts w:ascii="Times New Roman" w:hAnsi="Times New Roman" w:cs="Times New Roman"/>
          <w:sz w:val="24"/>
          <w:szCs w:val="24"/>
        </w:rPr>
        <w:t xml:space="preserve"> relative density of sand</w:t>
      </w:r>
      <w:r w:rsidR="000D4F8A">
        <w:rPr>
          <w:rFonts w:ascii="Times New Roman" w:hAnsi="Times New Roman" w:cs="Times New Roman"/>
          <w:sz w:val="24"/>
          <w:szCs w:val="24"/>
        </w:rPr>
        <w:t>.</w:t>
      </w:r>
      <w:r>
        <w:rPr>
          <w:rFonts w:ascii="Times New Roman" w:hAnsi="Times New Roman" w:cs="Times New Roman"/>
          <w:sz w:val="24"/>
          <w:szCs w:val="24"/>
        </w:rPr>
        <w:t xml:space="preserve"> </w:t>
      </w:r>
    </w:p>
    <w:p w:rsidR="00595C56" w:rsidRDefault="00595C56" w:rsidP="00866F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Both the surface area of circular</w:t>
      </w:r>
      <w:r w:rsidR="00866F98">
        <w:rPr>
          <w:rFonts w:ascii="Times New Roman" w:hAnsi="Times New Roman" w:cs="Times New Roman"/>
          <w:sz w:val="24"/>
          <w:szCs w:val="24"/>
        </w:rPr>
        <w:t xml:space="preserve"> </w:t>
      </w:r>
      <w:r>
        <w:rPr>
          <w:rFonts w:ascii="Times New Roman" w:hAnsi="Times New Roman" w:cs="Times New Roman"/>
          <w:sz w:val="24"/>
          <w:szCs w:val="24"/>
        </w:rPr>
        <w:t>and rectangular</w:t>
      </w:r>
      <w:r w:rsidR="00866F98">
        <w:rPr>
          <w:rFonts w:ascii="Times New Roman" w:hAnsi="Times New Roman" w:cs="Times New Roman"/>
          <w:sz w:val="24"/>
          <w:szCs w:val="24"/>
        </w:rPr>
        <w:t xml:space="preserve"> </w:t>
      </w:r>
      <w:r>
        <w:rPr>
          <w:rFonts w:ascii="Times New Roman" w:hAnsi="Times New Roman" w:cs="Times New Roman"/>
          <w:sz w:val="24"/>
          <w:szCs w:val="24"/>
        </w:rPr>
        <w:t>anchor plate</w:t>
      </w:r>
      <w:r w:rsidR="00866F98">
        <w:rPr>
          <w:rFonts w:ascii="Times New Roman" w:hAnsi="Times New Roman" w:cs="Times New Roman"/>
          <w:sz w:val="24"/>
          <w:szCs w:val="24"/>
        </w:rPr>
        <w:t xml:space="preserve"> </w:t>
      </w:r>
      <w:r w:rsidR="00432099">
        <w:rPr>
          <w:rFonts w:ascii="Times New Roman" w:hAnsi="Times New Roman" w:cs="Times New Roman"/>
          <w:sz w:val="24"/>
          <w:szCs w:val="24"/>
        </w:rPr>
        <w:t>be</w:t>
      </w:r>
      <w:r w:rsidR="000D4F8A">
        <w:rPr>
          <w:rFonts w:ascii="Times New Roman" w:hAnsi="Times New Roman" w:cs="Times New Roman"/>
          <w:sz w:val="24"/>
          <w:szCs w:val="24"/>
        </w:rPr>
        <w:t>i</w:t>
      </w:r>
      <w:r w:rsidR="00432099">
        <w:rPr>
          <w:rFonts w:ascii="Times New Roman" w:hAnsi="Times New Roman" w:cs="Times New Roman"/>
          <w:sz w:val="24"/>
          <w:szCs w:val="24"/>
        </w:rPr>
        <w:t>ng</w:t>
      </w:r>
      <w:r w:rsidR="000D4F8A">
        <w:rPr>
          <w:rFonts w:ascii="Times New Roman" w:hAnsi="Times New Roman" w:cs="Times New Roman"/>
          <w:sz w:val="24"/>
          <w:szCs w:val="24"/>
        </w:rPr>
        <w:t xml:space="preserve"> equal,</w:t>
      </w:r>
      <w:r w:rsidR="00866F98">
        <w:rPr>
          <w:rFonts w:ascii="Times New Roman" w:hAnsi="Times New Roman" w:cs="Times New Roman"/>
          <w:sz w:val="24"/>
          <w:szCs w:val="24"/>
        </w:rPr>
        <w:t xml:space="preserve"> </w:t>
      </w:r>
      <w:r>
        <w:rPr>
          <w:rFonts w:ascii="Times New Roman" w:hAnsi="Times New Roman" w:cs="Times New Roman"/>
          <w:sz w:val="24"/>
          <w:szCs w:val="24"/>
        </w:rPr>
        <w:t>the pullout</w:t>
      </w:r>
      <w:r w:rsidR="002A1B80">
        <w:rPr>
          <w:rFonts w:ascii="Times New Roman" w:hAnsi="Times New Roman" w:cs="Times New Roman"/>
          <w:sz w:val="24"/>
          <w:szCs w:val="24"/>
        </w:rPr>
        <w:t xml:space="preserve"> </w:t>
      </w:r>
      <w:r>
        <w:rPr>
          <w:rFonts w:ascii="Times New Roman" w:hAnsi="Times New Roman" w:cs="Times New Roman"/>
          <w:sz w:val="24"/>
          <w:szCs w:val="24"/>
        </w:rPr>
        <w:t xml:space="preserve">capacity of circular anchor is </w:t>
      </w:r>
      <w:r w:rsidR="000D4F8A">
        <w:rPr>
          <w:rFonts w:ascii="Times New Roman" w:hAnsi="Times New Roman" w:cs="Times New Roman"/>
          <w:sz w:val="24"/>
          <w:szCs w:val="24"/>
        </w:rPr>
        <w:t>more</w:t>
      </w:r>
      <w:r w:rsidR="00866F98">
        <w:rPr>
          <w:rFonts w:ascii="Times New Roman" w:hAnsi="Times New Roman" w:cs="Times New Roman"/>
          <w:sz w:val="24"/>
          <w:szCs w:val="24"/>
        </w:rPr>
        <w:t xml:space="preserve"> </w:t>
      </w:r>
      <w:r>
        <w:rPr>
          <w:rFonts w:ascii="Times New Roman" w:hAnsi="Times New Roman" w:cs="Times New Roman"/>
          <w:sz w:val="24"/>
          <w:szCs w:val="24"/>
        </w:rPr>
        <w:t>for the</w:t>
      </w:r>
      <w:r w:rsidR="000D4F8A">
        <w:rPr>
          <w:rFonts w:ascii="Times New Roman" w:hAnsi="Times New Roman" w:cs="Times New Roman"/>
          <w:sz w:val="24"/>
          <w:szCs w:val="24"/>
        </w:rPr>
        <w:t xml:space="preserve"> particular </w:t>
      </w:r>
      <w:r>
        <w:rPr>
          <w:rFonts w:ascii="Times New Roman" w:hAnsi="Times New Roman" w:cs="Times New Roman"/>
          <w:sz w:val="24"/>
          <w:szCs w:val="24"/>
        </w:rPr>
        <w:t>embedment ratio and relative density of sand</w:t>
      </w:r>
      <w:r w:rsidR="000D4F8A">
        <w:rPr>
          <w:rFonts w:ascii="Times New Roman" w:hAnsi="Times New Roman" w:cs="Times New Roman"/>
          <w:sz w:val="24"/>
          <w:szCs w:val="24"/>
        </w:rPr>
        <w:t>,</w:t>
      </w:r>
      <w:r w:rsidR="00866F98">
        <w:rPr>
          <w:rFonts w:ascii="Times New Roman" w:hAnsi="Times New Roman" w:cs="Times New Roman"/>
          <w:sz w:val="24"/>
          <w:szCs w:val="24"/>
        </w:rPr>
        <w:t xml:space="preserve"> </w:t>
      </w:r>
      <w:r w:rsidR="00432099">
        <w:rPr>
          <w:rFonts w:ascii="Times New Roman" w:hAnsi="Times New Roman" w:cs="Times New Roman"/>
          <w:sz w:val="24"/>
          <w:szCs w:val="24"/>
        </w:rPr>
        <w:t>w</w:t>
      </w:r>
      <w:r>
        <w:rPr>
          <w:rFonts w:ascii="Times New Roman" w:hAnsi="Times New Roman" w:cs="Times New Roman"/>
          <w:sz w:val="24"/>
          <w:szCs w:val="24"/>
        </w:rPr>
        <w:t>hi</w:t>
      </w:r>
      <w:r w:rsidR="00432099">
        <w:rPr>
          <w:rFonts w:ascii="Times New Roman" w:hAnsi="Times New Roman" w:cs="Times New Roman"/>
          <w:sz w:val="24"/>
          <w:szCs w:val="24"/>
        </w:rPr>
        <w:t>ch</w:t>
      </w:r>
      <w:r>
        <w:rPr>
          <w:rFonts w:ascii="Times New Roman" w:hAnsi="Times New Roman" w:cs="Times New Roman"/>
          <w:sz w:val="24"/>
          <w:szCs w:val="24"/>
        </w:rPr>
        <w:t xml:space="preserve"> will be due to development of</w:t>
      </w:r>
      <w:r w:rsidR="00701BFC">
        <w:rPr>
          <w:rFonts w:ascii="Times New Roman" w:hAnsi="Times New Roman" w:cs="Times New Roman"/>
          <w:sz w:val="24"/>
          <w:szCs w:val="24"/>
        </w:rPr>
        <w:t xml:space="preserve"> </w:t>
      </w:r>
      <w:r w:rsidR="00432099">
        <w:rPr>
          <w:rFonts w:ascii="Times New Roman" w:hAnsi="Times New Roman" w:cs="Times New Roman"/>
          <w:sz w:val="24"/>
          <w:szCs w:val="24"/>
        </w:rPr>
        <w:t>more</w:t>
      </w:r>
      <w:r>
        <w:rPr>
          <w:rFonts w:ascii="Times New Roman" w:hAnsi="Times New Roman" w:cs="Times New Roman"/>
          <w:sz w:val="24"/>
          <w:szCs w:val="24"/>
        </w:rPr>
        <w:t xml:space="preserve"> shear strength on the shape of failure plane of circular anchor.</w:t>
      </w:r>
    </w:p>
    <w:p w:rsidR="00432099" w:rsidRDefault="00DE3AA2" w:rsidP="00866F98">
      <w:pPr>
        <w:spacing w:after="0" w:line="480" w:lineRule="auto"/>
        <w:jc w:val="both"/>
        <w:rPr>
          <w:rFonts w:ascii="Times New Roman" w:hAnsi="Times New Roman" w:cs="Times New Roman"/>
          <w:sz w:val="24"/>
          <w:szCs w:val="24"/>
        </w:rPr>
      </w:pPr>
      <w:r>
        <w:rPr>
          <w:rFonts w:ascii="Times New Roman" w:hAnsi="Times New Roman" w:cs="Times New Roman"/>
          <w:sz w:val="24"/>
          <w:szCs w:val="24"/>
        </w:rPr>
        <w:t>The percent movement (δ</w:t>
      </w:r>
      <w:r w:rsidR="00595C56">
        <w:rPr>
          <w:rFonts w:ascii="Times New Roman" w:hAnsi="Times New Roman" w:cs="Times New Roman"/>
          <w:sz w:val="24"/>
          <w:szCs w:val="24"/>
        </w:rPr>
        <w:t>/</w:t>
      </w:r>
      <w:r w:rsidR="00595C56" w:rsidRPr="00B67B82">
        <w:rPr>
          <w:rFonts w:ascii="Times New Roman" w:hAnsi="Times New Roman" w:cs="Times New Roman"/>
          <w:i/>
          <w:sz w:val="24"/>
          <w:szCs w:val="24"/>
        </w:rPr>
        <w:t>B</w:t>
      </w:r>
      <w:r>
        <w:rPr>
          <w:rFonts w:ascii="Times New Roman" w:hAnsi="Times New Roman" w:cs="Times New Roman"/>
          <w:sz w:val="24"/>
          <w:szCs w:val="24"/>
        </w:rPr>
        <w:t xml:space="preserve"> %) will be </w:t>
      </w:r>
      <w:r w:rsidR="00595C56">
        <w:rPr>
          <w:rFonts w:ascii="Times New Roman" w:hAnsi="Times New Roman" w:cs="Times New Roman"/>
          <w:sz w:val="24"/>
          <w:szCs w:val="24"/>
        </w:rPr>
        <w:t>higher as</w:t>
      </w:r>
      <w:r w:rsidR="000D4F8A">
        <w:rPr>
          <w:rFonts w:ascii="Times New Roman" w:hAnsi="Times New Roman" w:cs="Times New Roman"/>
          <w:sz w:val="24"/>
          <w:szCs w:val="24"/>
        </w:rPr>
        <w:t xml:space="preserve"> </w:t>
      </w:r>
      <w:r w:rsidR="00595C56">
        <w:rPr>
          <w:rFonts w:ascii="Times New Roman" w:hAnsi="Times New Roman" w:cs="Times New Roman"/>
          <w:i/>
          <w:sz w:val="24"/>
          <w:szCs w:val="24"/>
        </w:rPr>
        <w:t>H</w:t>
      </w:r>
      <w:r w:rsidR="00595C56">
        <w:rPr>
          <w:rFonts w:ascii="Times New Roman" w:hAnsi="Times New Roman" w:cs="Times New Roman"/>
          <w:bCs/>
          <w:sz w:val="24"/>
          <w:szCs w:val="24"/>
        </w:rPr>
        <w:t xml:space="preserve"> /</w:t>
      </w:r>
      <w:r w:rsidR="00595C56">
        <w:rPr>
          <w:rFonts w:ascii="Times New Roman" w:hAnsi="Times New Roman" w:cs="Times New Roman"/>
          <w:bCs/>
          <w:i/>
          <w:sz w:val="24"/>
          <w:szCs w:val="24"/>
        </w:rPr>
        <w:t>B</w:t>
      </w:r>
      <w:r w:rsidR="00595C56">
        <w:rPr>
          <w:rFonts w:ascii="Times New Roman" w:hAnsi="Times New Roman" w:cs="Times New Roman"/>
          <w:sz w:val="24"/>
          <w:szCs w:val="24"/>
        </w:rPr>
        <w:t xml:space="preserve"> is more for higher relative density of sand</w:t>
      </w:r>
      <w:r w:rsidR="00866F98">
        <w:rPr>
          <w:rFonts w:ascii="Times New Roman" w:hAnsi="Times New Roman" w:cs="Times New Roman"/>
          <w:sz w:val="24"/>
          <w:szCs w:val="24"/>
        </w:rPr>
        <w:t>.</w:t>
      </w:r>
    </w:p>
    <w:p w:rsidR="00432099" w:rsidRDefault="00866F98" w:rsidP="00866F98">
      <w:pPr>
        <w:spacing w:after="0" w:line="480" w:lineRule="auto"/>
        <w:jc w:val="both"/>
        <w:rPr>
          <w:rFonts w:ascii="Times New Roman" w:hAnsi="Times New Roman" w:cs="Times New Roman"/>
          <w:bCs/>
          <w:sz w:val="24"/>
          <w:szCs w:val="24"/>
        </w:rPr>
      </w:pPr>
      <w:r>
        <w:rPr>
          <w:rFonts w:ascii="Times New Roman" w:hAnsi="Times New Roman" w:cs="Times New Roman"/>
          <w:sz w:val="24"/>
          <w:szCs w:val="24"/>
        </w:rPr>
        <w:t xml:space="preserve"> </w:t>
      </w:r>
      <w:r w:rsidR="00595C56">
        <w:rPr>
          <w:rFonts w:ascii="Times New Roman" w:hAnsi="Times New Roman" w:cs="Times New Roman"/>
          <w:sz w:val="24"/>
          <w:szCs w:val="24"/>
        </w:rPr>
        <w:t>As the critical depth given by Meyerhof and Adams (1968) will be true with increase</w:t>
      </w:r>
      <w:r>
        <w:rPr>
          <w:rFonts w:ascii="Times New Roman" w:hAnsi="Times New Roman" w:cs="Times New Roman"/>
          <w:sz w:val="24"/>
          <w:szCs w:val="24"/>
        </w:rPr>
        <w:t xml:space="preserve"> </w:t>
      </w:r>
      <w:r w:rsidR="00595C56">
        <w:rPr>
          <w:rFonts w:ascii="Times New Roman" w:hAnsi="Times New Roman" w:cs="Times New Roman"/>
          <w:sz w:val="24"/>
          <w:szCs w:val="24"/>
        </w:rPr>
        <w:t>in angle of internal friction of sand,</w:t>
      </w:r>
      <w:r w:rsidR="00432099">
        <w:rPr>
          <w:rFonts w:ascii="Times New Roman" w:hAnsi="Times New Roman" w:cs="Times New Roman"/>
          <w:sz w:val="24"/>
          <w:szCs w:val="24"/>
        </w:rPr>
        <w:t xml:space="preserve"> </w:t>
      </w:r>
      <w:r w:rsidR="00595C56">
        <w:rPr>
          <w:rFonts w:ascii="Times New Roman" w:hAnsi="Times New Roman" w:cs="Times New Roman"/>
          <w:sz w:val="24"/>
          <w:szCs w:val="24"/>
        </w:rPr>
        <w:t>it will also take care o</w:t>
      </w:r>
      <w:r w:rsidR="00432099">
        <w:rPr>
          <w:rFonts w:ascii="Times New Roman" w:hAnsi="Times New Roman" w:cs="Times New Roman"/>
          <w:sz w:val="24"/>
          <w:szCs w:val="24"/>
        </w:rPr>
        <w:t>f</w:t>
      </w:r>
      <w:r w:rsidR="00595C56">
        <w:rPr>
          <w:rFonts w:ascii="Times New Roman" w:hAnsi="Times New Roman" w:cs="Times New Roman"/>
          <w:sz w:val="24"/>
          <w:szCs w:val="24"/>
        </w:rPr>
        <w:t xml:space="preserve"> the size </w:t>
      </w:r>
      <w:r w:rsidR="00432099">
        <w:rPr>
          <w:rFonts w:ascii="Times New Roman" w:hAnsi="Times New Roman" w:cs="Times New Roman"/>
          <w:sz w:val="24"/>
          <w:szCs w:val="24"/>
        </w:rPr>
        <w:t>and</w:t>
      </w:r>
      <w:r w:rsidR="00595C56">
        <w:rPr>
          <w:rFonts w:ascii="Times New Roman" w:hAnsi="Times New Roman" w:cs="Times New Roman"/>
          <w:sz w:val="24"/>
          <w:szCs w:val="24"/>
        </w:rPr>
        <w:t xml:space="preserve"> shape of anchor plate a</w:t>
      </w:r>
      <w:r w:rsidR="00595C56">
        <w:rPr>
          <w:rFonts w:ascii="Times New Roman" w:hAnsi="Times New Roman" w:cs="Times New Roman"/>
          <w:bCs/>
          <w:sz w:val="24"/>
          <w:szCs w:val="24"/>
        </w:rPr>
        <w:t>nd embedment ratio</w:t>
      </w:r>
      <w:r>
        <w:rPr>
          <w:rFonts w:ascii="Times New Roman" w:hAnsi="Times New Roman" w:cs="Times New Roman"/>
          <w:bCs/>
          <w:sz w:val="24"/>
          <w:szCs w:val="24"/>
        </w:rPr>
        <w:t xml:space="preserve">. </w:t>
      </w:r>
    </w:p>
    <w:p w:rsidR="00595C56" w:rsidRDefault="00595C56" w:rsidP="00866F9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Since these tests are tension</w:t>
      </w:r>
      <w:r w:rsidR="008B3D6F">
        <w:rPr>
          <w:rFonts w:ascii="Times New Roman" w:hAnsi="Times New Roman" w:cs="Times New Roman"/>
          <w:bCs/>
          <w:sz w:val="24"/>
          <w:szCs w:val="24"/>
        </w:rPr>
        <w:t xml:space="preserve"> tests</w:t>
      </w:r>
      <w:r>
        <w:rPr>
          <w:rFonts w:ascii="Times New Roman" w:hAnsi="Times New Roman" w:cs="Times New Roman"/>
          <w:bCs/>
          <w:sz w:val="24"/>
          <w:szCs w:val="24"/>
        </w:rPr>
        <w:t>, the pullout capacity predicted by theor</w:t>
      </w:r>
      <w:r w:rsidR="004B4C47">
        <w:rPr>
          <w:rFonts w:ascii="Times New Roman" w:hAnsi="Times New Roman" w:cs="Times New Roman"/>
          <w:bCs/>
          <w:sz w:val="24"/>
          <w:szCs w:val="24"/>
        </w:rPr>
        <w:t>etical anal</w:t>
      </w:r>
      <w:r>
        <w:rPr>
          <w:rFonts w:ascii="Times New Roman" w:hAnsi="Times New Roman" w:cs="Times New Roman"/>
          <w:bCs/>
          <w:sz w:val="24"/>
          <w:szCs w:val="24"/>
        </w:rPr>
        <w:t>y</w:t>
      </w:r>
      <w:r w:rsidR="004B4C47">
        <w:rPr>
          <w:rFonts w:ascii="Times New Roman" w:hAnsi="Times New Roman" w:cs="Times New Roman"/>
          <w:bCs/>
          <w:sz w:val="24"/>
          <w:szCs w:val="24"/>
        </w:rPr>
        <w:t>sis</w:t>
      </w:r>
      <w:r>
        <w:rPr>
          <w:rFonts w:ascii="Times New Roman" w:hAnsi="Times New Roman" w:cs="Times New Roman"/>
          <w:bCs/>
          <w:sz w:val="24"/>
          <w:szCs w:val="24"/>
        </w:rPr>
        <w:t xml:space="preserve"> will be thrice the pullout loads obtained fr</w:t>
      </w:r>
      <w:r w:rsidR="00A918A5">
        <w:rPr>
          <w:rFonts w:ascii="Times New Roman" w:hAnsi="Times New Roman" w:cs="Times New Roman"/>
          <w:bCs/>
          <w:sz w:val="24"/>
          <w:szCs w:val="24"/>
        </w:rPr>
        <w:t>o</w:t>
      </w:r>
      <w:r>
        <w:rPr>
          <w:rFonts w:ascii="Times New Roman" w:hAnsi="Times New Roman" w:cs="Times New Roman"/>
          <w:bCs/>
          <w:sz w:val="24"/>
          <w:szCs w:val="24"/>
        </w:rPr>
        <w:t>m</w:t>
      </w:r>
      <w:r w:rsidR="00A918A5">
        <w:rPr>
          <w:rFonts w:ascii="Times New Roman" w:hAnsi="Times New Roman" w:cs="Times New Roman"/>
          <w:bCs/>
          <w:sz w:val="24"/>
          <w:szCs w:val="24"/>
        </w:rPr>
        <w:t xml:space="preserve"> </w:t>
      </w:r>
      <w:r>
        <w:rPr>
          <w:rFonts w:ascii="Times New Roman" w:hAnsi="Times New Roman" w:cs="Times New Roman"/>
          <w:bCs/>
          <w:sz w:val="24"/>
          <w:szCs w:val="24"/>
        </w:rPr>
        <w:t>the laboratory tests</w:t>
      </w:r>
      <w:r w:rsidR="000B067D">
        <w:rPr>
          <w:rFonts w:ascii="Times New Roman" w:hAnsi="Times New Roman" w:cs="Times New Roman"/>
          <w:bCs/>
          <w:sz w:val="24"/>
          <w:szCs w:val="24"/>
        </w:rPr>
        <w:t xml:space="preserve">. </w:t>
      </w:r>
      <w:r w:rsidR="00A918A5">
        <w:rPr>
          <w:rFonts w:ascii="Times New Roman" w:hAnsi="Times New Roman" w:cs="Times New Roman"/>
          <w:bCs/>
          <w:sz w:val="24"/>
          <w:szCs w:val="24"/>
        </w:rPr>
        <w:t xml:space="preserve">Hence </w:t>
      </w:r>
      <w:r>
        <w:rPr>
          <w:rFonts w:ascii="Times New Roman" w:hAnsi="Times New Roman" w:cs="Times New Roman"/>
          <w:bCs/>
          <w:sz w:val="24"/>
          <w:szCs w:val="24"/>
        </w:rPr>
        <w:t>suitable factor of safety is</w:t>
      </w:r>
      <w:r w:rsidR="000D4F8A">
        <w:rPr>
          <w:rFonts w:ascii="Times New Roman" w:hAnsi="Times New Roman" w:cs="Times New Roman"/>
          <w:bCs/>
          <w:sz w:val="24"/>
          <w:szCs w:val="24"/>
        </w:rPr>
        <w:t xml:space="preserve"> to be </w:t>
      </w:r>
      <w:r w:rsidR="00A918A5">
        <w:rPr>
          <w:rFonts w:ascii="Times New Roman" w:hAnsi="Times New Roman" w:cs="Times New Roman"/>
          <w:bCs/>
          <w:sz w:val="24"/>
          <w:szCs w:val="24"/>
        </w:rPr>
        <w:t>intr</w:t>
      </w:r>
      <w:r w:rsidR="000D4F8A">
        <w:rPr>
          <w:rFonts w:ascii="Times New Roman" w:hAnsi="Times New Roman" w:cs="Times New Roman"/>
          <w:bCs/>
          <w:sz w:val="24"/>
          <w:szCs w:val="24"/>
        </w:rPr>
        <w:t>od</w:t>
      </w:r>
      <w:r w:rsidR="00A918A5">
        <w:rPr>
          <w:rFonts w:ascii="Times New Roman" w:hAnsi="Times New Roman" w:cs="Times New Roman"/>
          <w:bCs/>
          <w:sz w:val="24"/>
          <w:szCs w:val="24"/>
        </w:rPr>
        <w:t>uced in theoretical analysis</w:t>
      </w:r>
      <w:r>
        <w:rPr>
          <w:rFonts w:ascii="Times New Roman" w:hAnsi="Times New Roman" w:cs="Times New Roman"/>
          <w:bCs/>
          <w:sz w:val="24"/>
          <w:szCs w:val="24"/>
        </w:rPr>
        <w:t>.</w:t>
      </w:r>
    </w:p>
    <w:p w:rsidR="00866F98" w:rsidRDefault="007833D6" w:rsidP="00866F9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The present proposed predictive </w:t>
      </w:r>
      <w:r w:rsidR="002A1B80">
        <w:rPr>
          <w:rFonts w:ascii="Times New Roman" w:hAnsi="Times New Roman" w:cs="Times New Roman"/>
          <w:bCs/>
          <w:sz w:val="24"/>
          <w:szCs w:val="24"/>
        </w:rPr>
        <w:t>equation gives</w:t>
      </w:r>
      <w:r>
        <w:rPr>
          <w:rFonts w:ascii="Times New Roman" w:hAnsi="Times New Roman" w:cs="Times New Roman"/>
          <w:bCs/>
          <w:sz w:val="24"/>
          <w:szCs w:val="24"/>
        </w:rPr>
        <w:t xml:space="preserve"> more reliable pullout capacity of anchor</w:t>
      </w:r>
      <w:r w:rsidR="00A918A5">
        <w:rPr>
          <w:rFonts w:ascii="Times New Roman" w:hAnsi="Times New Roman" w:cs="Times New Roman"/>
          <w:bCs/>
          <w:sz w:val="24"/>
          <w:szCs w:val="24"/>
        </w:rPr>
        <w:t>s</w:t>
      </w:r>
      <w:r>
        <w:rPr>
          <w:rFonts w:ascii="Times New Roman" w:hAnsi="Times New Roman" w:cs="Times New Roman"/>
          <w:bCs/>
          <w:sz w:val="24"/>
          <w:szCs w:val="24"/>
        </w:rPr>
        <w:t xml:space="preserve"> both in medium dense and dense sand</w:t>
      </w:r>
      <w:r w:rsidR="00866F98">
        <w:rPr>
          <w:rFonts w:ascii="Times New Roman" w:hAnsi="Times New Roman" w:cs="Times New Roman"/>
          <w:bCs/>
          <w:sz w:val="24"/>
          <w:szCs w:val="24"/>
        </w:rPr>
        <w:t xml:space="preserve">. </w:t>
      </w:r>
    </w:p>
    <w:p w:rsidR="00595C56" w:rsidRDefault="00866F98" w:rsidP="00866F98">
      <w:pPr>
        <w:spacing w:after="0" w:line="480" w:lineRule="auto"/>
        <w:jc w:val="both"/>
        <w:rPr>
          <w:rFonts w:ascii="Times New Roman" w:hAnsi="Times New Roman" w:cs="Times New Roman"/>
          <w:bCs/>
          <w:sz w:val="24"/>
          <w:szCs w:val="24"/>
        </w:rPr>
      </w:pPr>
      <w:r>
        <w:rPr>
          <w:rFonts w:ascii="Times New Roman" w:hAnsi="Times New Roman" w:cs="Times New Roman"/>
          <w:bCs/>
          <w:sz w:val="24"/>
          <w:szCs w:val="24"/>
        </w:rPr>
        <w:t>L</w:t>
      </w:r>
      <w:r w:rsidR="00595C56">
        <w:rPr>
          <w:rFonts w:ascii="Times New Roman" w:hAnsi="Times New Roman" w:cs="Times New Roman"/>
          <w:bCs/>
          <w:sz w:val="24"/>
          <w:szCs w:val="24"/>
        </w:rPr>
        <w:t xml:space="preserve">ower the embedment ratio and smaller size of anchor plate </w:t>
      </w:r>
      <w:r w:rsidR="00A918A5">
        <w:rPr>
          <w:rFonts w:ascii="Times New Roman" w:hAnsi="Times New Roman" w:cs="Times New Roman"/>
          <w:bCs/>
          <w:sz w:val="24"/>
          <w:szCs w:val="24"/>
        </w:rPr>
        <w:t>r</w:t>
      </w:r>
      <w:r w:rsidR="00595C56">
        <w:rPr>
          <w:rFonts w:ascii="Times New Roman" w:hAnsi="Times New Roman" w:cs="Times New Roman"/>
          <w:bCs/>
          <w:sz w:val="24"/>
          <w:szCs w:val="24"/>
        </w:rPr>
        <w:t>es</w:t>
      </w:r>
      <w:r w:rsidR="00A918A5">
        <w:rPr>
          <w:rFonts w:ascii="Times New Roman" w:hAnsi="Times New Roman" w:cs="Times New Roman"/>
          <w:bCs/>
          <w:sz w:val="24"/>
          <w:szCs w:val="24"/>
        </w:rPr>
        <w:t>ults in</w:t>
      </w:r>
      <w:r w:rsidR="00595C56">
        <w:rPr>
          <w:rFonts w:ascii="Times New Roman" w:hAnsi="Times New Roman" w:cs="Times New Roman"/>
          <w:bCs/>
          <w:sz w:val="24"/>
          <w:szCs w:val="24"/>
        </w:rPr>
        <w:t xml:space="preserve"> improper </w:t>
      </w:r>
      <w:r w:rsidR="00A918A5">
        <w:rPr>
          <w:rFonts w:ascii="Times New Roman" w:hAnsi="Times New Roman" w:cs="Times New Roman"/>
          <w:bCs/>
          <w:sz w:val="24"/>
          <w:szCs w:val="24"/>
        </w:rPr>
        <w:t>c</w:t>
      </w:r>
      <w:r w:rsidR="00595C56">
        <w:rPr>
          <w:rFonts w:ascii="Times New Roman" w:hAnsi="Times New Roman" w:cs="Times New Roman"/>
          <w:bCs/>
          <w:sz w:val="24"/>
          <w:szCs w:val="24"/>
        </w:rPr>
        <w:t>al</w:t>
      </w:r>
      <w:r w:rsidR="00A918A5">
        <w:rPr>
          <w:rFonts w:ascii="Times New Roman" w:hAnsi="Times New Roman" w:cs="Times New Roman"/>
          <w:bCs/>
          <w:sz w:val="24"/>
          <w:szCs w:val="24"/>
        </w:rPr>
        <w:t>cula</w:t>
      </w:r>
      <w:r w:rsidR="008C5504">
        <w:rPr>
          <w:rFonts w:ascii="Times New Roman" w:hAnsi="Times New Roman" w:cs="Times New Roman"/>
          <w:bCs/>
          <w:sz w:val="24"/>
          <w:szCs w:val="24"/>
        </w:rPr>
        <w:t>t</w:t>
      </w:r>
      <w:r w:rsidR="00595C56">
        <w:rPr>
          <w:rFonts w:ascii="Times New Roman" w:hAnsi="Times New Roman" w:cs="Times New Roman"/>
          <w:bCs/>
          <w:sz w:val="24"/>
          <w:szCs w:val="24"/>
        </w:rPr>
        <w:t>i</w:t>
      </w:r>
      <w:r w:rsidR="00A918A5">
        <w:rPr>
          <w:rFonts w:ascii="Times New Roman" w:hAnsi="Times New Roman" w:cs="Times New Roman"/>
          <w:bCs/>
          <w:sz w:val="24"/>
          <w:szCs w:val="24"/>
        </w:rPr>
        <w:t>on</w:t>
      </w:r>
      <w:r w:rsidR="00595C56">
        <w:rPr>
          <w:rFonts w:ascii="Times New Roman" w:hAnsi="Times New Roman" w:cs="Times New Roman"/>
          <w:bCs/>
          <w:sz w:val="24"/>
          <w:szCs w:val="24"/>
        </w:rPr>
        <w:t xml:space="preserve"> of non</w:t>
      </w:r>
      <w:r w:rsidR="008C5504">
        <w:rPr>
          <w:rFonts w:ascii="Times New Roman" w:hAnsi="Times New Roman" w:cs="Times New Roman"/>
          <w:bCs/>
          <w:sz w:val="24"/>
          <w:szCs w:val="24"/>
        </w:rPr>
        <w:t>-</w:t>
      </w:r>
      <w:r w:rsidR="00595C56">
        <w:rPr>
          <w:rFonts w:ascii="Times New Roman" w:hAnsi="Times New Roman" w:cs="Times New Roman"/>
          <w:bCs/>
          <w:sz w:val="24"/>
          <w:szCs w:val="24"/>
        </w:rPr>
        <w:t>dimensional break-out and shape factor</w:t>
      </w:r>
      <w:r>
        <w:rPr>
          <w:rFonts w:ascii="Times New Roman" w:hAnsi="Times New Roman" w:cs="Times New Roman"/>
          <w:bCs/>
          <w:sz w:val="24"/>
          <w:szCs w:val="24"/>
        </w:rPr>
        <w:t>.</w:t>
      </w:r>
    </w:p>
    <w:p w:rsidR="00887CFC" w:rsidRPr="00B660B4" w:rsidRDefault="00887CFC" w:rsidP="004E0568">
      <w:pPr>
        <w:spacing w:after="0" w:line="480" w:lineRule="auto"/>
        <w:jc w:val="both"/>
        <w:rPr>
          <w:rFonts w:ascii="Times New Roman" w:hAnsi="Times New Roman" w:cs="Times New Roman"/>
          <w:b/>
          <w:bCs/>
          <w:sz w:val="24"/>
          <w:szCs w:val="24"/>
        </w:rPr>
      </w:pPr>
      <w:r w:rsidRPr="00B660B4">
        <w:rPr>
          <w:rFonts w:ascii="Times New Roman" w:hAnsi="Times New Roman" w:cs="Times New Roman"/>
          <w:b/>
          <w:bCs/>
          <w:sz w:val="24"/>
          <w:szCs w:val="24"/>
        </w:rPr>
        <w:t>CONCLUSIONS:</w:t>
      </w:r>
    </w:p>
    <w:p w:rsidR="00887CFC" w:rsidRPr="00B660B4" w:rsidRDefault="00887CFC" w:rsidP="004E0568">
      <w:pPr>
        <w:pStyle w:val="ListParagraph"/>
        <w:numPr>
          <w:ilvl w:val="0"/>
          <w:numId w:val="1"/>
        </w:numPr>
        <w:tabs>
          <w:tab w:val="clear" w:pos="900"/>
        </w:tabs>
        <w:spacing w:after="0" w:line="480" w:lineRule="auto"/>
        <w:ind w:left="360"/>
        <w:jc w:val="both"/>
        <w:rPr>
          <w:rFonts w:ascii="Times New Roman" w:hAnsi="Times New Roman" w:cs="Times New Roman"/>
          <w:sz w:val="24"/>
          <w:szCs w:val="24"/>
        </w:rPr>
      </w:pPr>
      <w:r w:rsidRPr="00B660B4">
        <w:rPr>
          <w:rFonts w:ascii="Times New Roman" w:hAnsi="Times New Roman" w:cs="Times New Roman"/>
          <w:sz w:val="24"/>
          <w:szCs w:val="24"/>
        </w:rPr>
        <w:t>Pullout capacity increases with increase in embedment ratio.</w:t>
      </w:r>
    </w:p>
    <w:p w:rsidR="00666AAC" w:rsidRDefault="00887CFC" w:rsidP="00666AAC">
      <w:pPr>
        <w:pStyle w:val="ListParagraph"/>
        <w:numPr>
          <w:ilvl w:val="0"/>
          <w:numId w:val="1"/>
        </w:numPr>
        <w:tabs>
          <w:tab w:val="clear" w:pos="900"/>
        </w:tabs>
        <w:spacing w:after="0" w:line="480" w:lineRule="auto"/>
        <w:ind w:left="360"/>
        <w:jc w:val="both"/>
        <w:rPr>
          <w:rFonts w:ascii="Times New Roman" w:hAnsi="Times New Roman" w:cs="Times New Roman"/>
          <w:sz w:val="24"/>
          <w:szCs w:val="24"/>
        </w:rPr>
      </w:pPr>
      <w:r w:rsidRPr="00B660B4">
        <w:rPr>
          <w:rFonts w:ascii="Times New Roman" w:hAnsi="Times New Roman" w:cs="Times New Roman"/>
          <w:sz w:val="24"/>
          <w:szCs w:val="24"/>
        </w:rPr>
        <w:t>Pullout capacity increases with increase in relative density of sand.</w:t>
      </w:r>
    </w:p>
    <w:p w:rsidR="00887CFC" w:rsidRDefault="00887CFC" w:rsidP="00666AAC">
      <w:pPr>
        <w:pStyle w:val="ListParagraph"/>
        <w:numPr>
          <w:ilvl w:val="0"/>
          <w:numId w:val="1"/>
        </w:numPr>
        <w:tabs>
          <w:tab w:val="clear" w:pos="900"/>
        </w:tabs>
        <w:spacing w:after="0" w:line="480" w:lineRule="auto"/>
        <w:ind w:left="360"/>
        <w:jc w:val="both"/>
        <w:rPr>
          <w:rFonts w:ascii="Times New Roman" w:hAnsi="Times New Roman" w:cs="Times New Roman"/>
          <w:sz w:val="24"/>
          <w:szCs w:val="24"/>
        </w:rPr>
      </w:pPr>
      <w:r w:rsidRPr="00666AAC">
        <w:rPr>
          <w:rFonts w:ascii="Times New Roman" w:hAnsi="Times New Roman" w:cs="Times New Roman"/>
          <w:sz w:val="24"/>
          <w:szCs w:val="24"/>
        </w:rPr>
        <w:t xml:space="preserve">For a particular embedment ratio and relative density, the pullout capacity of both square and circular anchor plates have </w:t>
      </w:r>
      <w:r w:rsidR="002A1B80" w:rsidRPr="00666AAC">
        <w:rPr>
          <w:rFonts w:ascii="Times New Roman" w:hAnsi="Times New Roman" w:cs="Times New Roman"/>
          <w:sz w:val="24"/>
          <w:szCs w:val="24"/>
        </w:rPr>
        <w:t xml:space="preserve">the </w:t>
      </w:r>
      <w:r w:rsidRPr="00666AAC">
        <w:rPr>
          <w:rFonts w:ascii="Times New Roman" w:hAnsi="Times New Roman" w:cs="Times New Roman"/>
          <w:sz w:val="24"/>
          <w:szCs w:val="24"/>
        </w:rPr>
        <w:t>same breakout factor.</w:t>
      </w:r>
      <w:r w:rsidR="00666AAC" w:rsidRPr="00666AAC">
        <w:rPr>
          <w:rFonts w:ascii="Times New Roman" w:hAnsi="Times New Roman" w:cs="Times New Roman"/>
          <w:sz w:val="24"/>
          <w:szCs w:val="24"/>
        </w:rPr>
        <w:t xml:space="preserve"> (the breakout factor</w:t>
      </w:r>
      <w:r w:rsidR="00666AAC" w:rsidRPr="00666AAC">
        <w:rPr>
          <w:rFonts w:ascii="Times New Roman" w:hAnsi="Times New Roman" w:cs="Times New Roman"/>
          <w:i/>
          <w:sz w:val="24"/>
          <w:szCs w:val="24"/>
        </w:rPr>
        <w:t xml:space="preserve"> (Nu)</w:t>
      </w:r>
      <w:r w:rsidR="00666AAC" w:rsidRPr="00666AAC">
        <w:rPr>
          <w:rFonts w:ascii="Times New Roman" w:hAnsi="Times New Roman" w:cs="Times New Roman"/>
          <w:sz w:val="24"/>
          <w:szCs w:val="24"/>
        </w:rPr>
        <w:t xml:space="preserve"> of both strip anchor and square and circular anchors is obtained using statistical analysis</w:t>
      </w:r>
      <w:r w:rsidR="00666AAC">
        <w:rPr>
          <w:rFonts w:ascii="Times New Roman" w:hAnsi="Times New Roman" w:cs="Times New Roman"/>
          <w:sz w:val="24"/>
          <w:szCs w:val="24"/>
        </w:rPr>
        <w:t>)</w:t>
      </w:r>
    </w:p>
    <w:p w:rsidR="00666AAC" w:rsidRPr="00666AAC" w:rsidRDefault="00666AAC" w:rsidP="00666AAC">
      <w:pPr>
        <w:pStyle w:val="ListParagraph"/>
        <w:numPr>
          <w:ilvl w:val="0"/>
          <w:numId w:val="1"/>
        </w:numPr>
        <w:tabs>
          <w:tab w:val="clear" w:pos="900"/>
        </w:tabs>
        <w:spacing w:after="0" w:line="480" w:lineRule="auto"/>
        <w:ind w:left="360"/>
        <w:jc w:val="both"/>
        <w:rPr>
          <w:rFonts w:ascii="Times New Roman" w:hAnsi="Times New Roman" w:cs="Times New Roman"/>
          <w:sz w:val="24"/>
          <w:szCs w:val="24"/>
        </w:rPr>
      </w:pPr>
      <w:r>
        <w:rPr>
          <w:rFonts w:ascii="Times New Roman" w:hAnsi="Times New Roman" w:cs="Times New Roman"/>
          <w:sz w:val="24"/>
          <w:szCs w:val="24"/>
        </w:rPr>
        <w:t>The shape factor ‘s’ is evaluated.</w:t>
      </w:r>
    </w:p>
    <w:p w:rsidR="00666AAC" w:rsidRPr="00666AAC" w:rsidRDefault="00666AAC" w:rsidP="00666AAC">
      <w:pPr>
        <w:pStyle w:val="ListParagraph"/>
        <w:spacing w:after="0" w:line="480" w:lineRule="auto"/>
        <w:ind w:left="900"/>
        <w:jc w:val="both"/>
        <w:rPr>
          <w:rFonts w:ascii="Times New Roman" w:hAnsi="Times New Roman" w:cs="Times New Roman"/>
          <w:sz w:val="24"/>
          <w:szCs w:val="24"/>
        </w:rPr>
      </w:pPr>
    </w:p>
    <w:p w:rsidR="006C6EEB" w:rsidRPr="00B660B4" w:rsidRDefault="006C6EEB" w:rsidP="004E0568">
      <w:pPr>
        <w:spacing w:after="0" w:line="480" w:lineRule="auto"/>
        <w:jc w:val="both"/>
        <w:rPr>
          <w:rFonts w:ascii="Times New Roman" w:hAnsi="Times New Roman" w:cs="Times New Roman"/>
          <w:sz w:val="24"/>
          <w:szCs w:val="24"/>
        </w:rPr>
      </w:pPr>
      <w:r w:rsidRPr="00F9676E">
        <w:rPr>
          <w:rFonts w:ascii="Times New Roman" w:hAnsi="Times New Roman" w:cs="Times New Roman"/>
          <w:b/>
          <w:sz w:val="24"/>
          <w:szCs w:val="24"/>
        </w:rPr>
        <w:t>A</w:t>
      </w:r>
      <w:r w:rsidR="009061E2" w:rsidRPr="00F9676E">
        <w:rPr>
          <w:rFonts w:ascii="Times New Roman" w:hAnsi="Times New Roman" w:cs="Times New Roman"/>
          <w:b/>
          <w:sz w:val="24"/>
          <w:szCs w:val="24"/>
        </w:rPr>
        <w:t>C</w:t>
      </w:r>
      <w:r w:rsidRPr="00F9676E">
        <w:rPr>
          <w:rFonts w:ascii="Times New Roman" w:hAnsi="Times New Roman" w:cs="Times New Roman"/>
          <w:b/>
          <w:sz w:val="24"/>
          <w:szCs w:val="24"/>
        </w:rPr>
        <w:t>KNOWLEDGEMENT</w:t>
      </w:r>
      <w:r>
        <w:rPr>
          <w:rFonts w:ascii="Times New Roman" w:hAnsi="Times New Roman" w:cs="Times New Roman"/>
          <w:sz w:val="24"/>
          <w:szCs w:val="24"/>
        </w:rPr>
        <w:t>:</w:t>
      </w:r>
      <w:r w:rsidR="0045145E">
        <w:rPr>
          <w:rFonts w:ascii="Times New Roman" w:hAnsi="Times New Roman" w:cs="Times New Roman"/>
          <w:sz w:val="24"/>
          <w:szCs w:val="24"/>
        </w:rPr>
        <w:t xml:space="preserve"> </w:t>
      </w:r>
      <w:r w:rsidR="004E0568">
        <w:rPr>
          <w:rFonts w:ascii="Times New Roman" w:hAnsi="Times New Roman" w:cs="Times New Roman"/>
          <w:sz w:val="24"/>
          <w:szCs w:val="24"/>
        </w:rPr>
        <w:t>The a</w:t>
      </w:r>
      <w:r>
        <w:rPr>
          <w:rFonts w:ascii="Times New Roman" w:hAnsi="Times New Roman" w:cs="Times New Roman"/>
          <w:sz w:val="24"/>
          <w:szCs w:val="24"/>
        </w:rPr>
        <w:t xml:space="preserve">uthors are </w:t>
      </w:r>
      <w:r w:rsidR="009969FA">
        <w:rPr>
          <w:rFonts w:ascii="Times New Roman" w:hAnsi="Times New Roman" w:cs="Times New Roman"/>
          <w:sz w:val="24"/>
          <w:szCs w:val="24"/>
        </w:rPr>
        <w:t>sincerely</w:t>
      </w:r>
      <w:r>
        <w:rPr>
          <w:rFonts w:ascii="Times New Roman" w:hAnsi="Times New Roman" w:cs="Times New Roman"/>
          <w:sz w:val="24"/>
          <w:szCs w:val="24"/>
        </w:rPr>
        <w:t xml:space="preserve"> thankful to </w:t>
      </w:r>
      <w:r w:rsidR="004E0568">
        <w:rPr>
          <w:rFonts w:ascii="Times New Roman" w:hAnsi="Times New Roman" w:cs="Times New Roman"/>
          <w:sz w:val="24"/>
          <w:szCs w:val="24"/>
        </w:rPr>
        <w:t>b</w:t>
      </w:r>
      <w:r>
        <w:rPr>
          <w:rFonts w:ascii="Times New Roman" w:hAnsi="Times New Roman" w:cs="Times New Roman"/>
          <w:sz w:val="24"/>
          <w:szCs w:val="24"/>
        </w:rPr>
        <w:t>oth faculty and staff</w:t>
      </w:r>
      <w:r w:rsidR="009061E2">
        <w:rPr>
          <w:rFonts w:ascii="Times New Roman" w:hAnsi="Times New Roman" w:cs="Times New Roman"/>
          <w:sz w:val="24"/>
          <w:szCs w:val="24"/>
        </w:rPr>
        <w:t xml:space="preserve"> of</w:t>
      </w:r>
      <w:r w:rsidR="004E0568">
        <w:rPr>
          <w:rFonts w:ascii="Times New Roman" w:hAnsi="Times New Roman" w:cs="Times New Roman"/>
          <w:sz w:val="24"/>
          <w:szCs w:val="24"/>
        </w:rPr>
        <w:t xml:space="preserve"> </w:t>
      </w:r>
      <w:r w:rsidR="009061E2">
        <w:rPr>
          <w:rFonts w:ascii="Times New Roman" w:hAnsi="Times New Roman" w:cs="Times New Roman"/>
          <w:sz w:val="24"/>
          <w:szCs w:val="24"/>
        </w:rPr>
        <w:t xml:space="preserve">Geotechnical Engineering </w:t>
      </w:r>
      <w:r w:rsidR="004E0568">
        <w:rPr>
          <w:rFonts w:ascii="Times New Roman" w:hAnsi="Times New Roman" w:cs="Times New Roman"/>
          <w:sz w:val="24"/>
          <w:szCs w:val="24"/>
        </w:rPr>
        <w:t>l</w:t>
      </w:r>
      <w:r w:rsidR="009061E2">
        <w:rPr>
          <w:rFonts w:ascii="Times New Roman" w:hAnsi="Times New Roman" w:cs="Times New Roman"/>
          <w:sz w:val="24"/>
          <w:szCs w:val="24"/>
        </w:rPr>
        <w:t xml:space="preserve">aboratory </w:t>
      </w:r>
      <w:r>
        <w:rPr>
          <w:rFonts w:ascii="Times New Roman" w:hAnsi="Times New Roman" w:cs="Times New Roman"/>
          <w:sz w:val="24"/>
          <w:szCs w:val="24"/>
        </w:rPr>
        <w:t xml:space="preserve">of </w:t>
      </w:r>
      <w:r w:rsidR="004E0568">
        <w:rPr>
          <w:rFonts w:ascii="Times New Roman" w:hAnsi="Times New Roman" w:cs="Times New Roman"/>
          <w:sz w:val="24"/>
          <w:szCs w:val="24"/>
        </w:rPr>
        <w:t>c</w:t>
      </w:r>
      <w:r>
        <w:rPr>
          <w:rFonts w:ascii="Times New Roman" w:hAnsi="Times New Roman" w:cs="Times New Roman"/>
          <w:sz w:val="24"/>
          <w:szCs w:val="24"/>
        </w:rPr>
        <w:t xml:space="preserve">ivil </w:t>
      </w:r>
      <w:r w:rsidR="004E0568">
        <w:rPr>
          <w:rFonts w:ascii="Times New Roman" w:hAnsi="Times New Roman" w:cs="Times New Roman"/>
          <w:sz w:val="24"/>
          <w:szCs w:val="24"/>
        </w:rPr>
        <w:t>e</w:t>
      </w:r>
      <w:r>
        <w:rPr>
          <w:rFonts w:ascii="Times New Roman" w:hAnsi="Times New Roman" w:cs="Times New Roman"/>
          <w:sz w:val="24"/>
          <w:szCs w:val="24"/>
        </w:rPr>
        <w:t xml:space="preserve">ngineering </w:t>
      </w:r>
      <w:r w:rsidR="004E0568">
        <w:rPr>
          <w:rFonts w:ascii="Times New Roman" w:hAnsi="Times New Roman" w:cs="Times New Roman"/>
          <w:sz w:val="24"/>
          <w:szCs w:val="24"/>
        </w:rPr>
        <w:t>d</w:t>
      </w:r>
      <w:r>
        <w:rPr>
          <w:rFonts w:ascii="Times New Roman" w:hAnsi="Times New Roman" w:cs="Times New Roman"/>
          <w:sz w:val="24"/>
          <w:szCs w:val="24"/>
        </w:rPr>
        <w:t>epartment</w:t>
      </w:r>
      <w:r w:rsidR="009969FA">
        <w:rPr>
          <w:rFonts w:ascii="Times New Roman" w:hAnsi="Times New Roman" w:cs="Times New Roman"/>
          <w:sz w:val="24"/>
          <w:szCs w:val="24"/>
        </w:rPr>
        <w:t>s</w:t>
      </w:r>
      <w:r w:rsidR="00372840">
        <w:rPr>
          <w:rFonts w:ascii="Times New Roman" w:hAnsi="Times New Roman" w:cs="Times New Roman"/>
          <w:sz w:val="24"/>
          <w:szCs w:val="24"/>
        </w:rPr>
        <w:t xml:space="preserve"> </w:t>
      </w:r>
      <w:r w:rsidR="009969FA">
        <w:rPr>
          <w:rFonts w:ascii="Times New Roman" w:hAnsi="Times New Roman" w:cs="Times New Roman"/>
          <w:sz w:val="24"/>
          <w:szCs w:val="24"/>
        </w:rPr>
        <w:t>of BEC, Bagalkot, Karnataka.</w:t>
      </w:r>
      <w:r w:rsidR="00372840" w:rsidRPr="00372840">
        <w:rPr>
          <w:rFonts w:ascii="Times New Roman" w:hAnsi="Times New Roman" w:cs="Times New Roman"/>
          <w:sz w:val="24"/>
          <w:szCs w:val="24"/>
        </w:rPr>
        <w:t xml:space="preserve"> </w:t>
      </w:r>
      <w:smartTag w:uri="urn:schemas-microsoft-com:office:smarttags" w:element="place">
        <w:smartTag w:uri="urn:schemas-microsoft-com:office:smarttags" w:element="country-region">
          <w:r w:rsidR="00372840">
            <w:rPr>
              <w:rFonts w:ascii="Times New Roman" w:hAnsi="Times New Roman" w:cs="Times New Roman"/>
              <w:sz w:val="24"/>
              <w:szCs w:val="24"/>
            </w:rPr>
            <w:t>India</w:t>
          </w:r>
        </w:smartTag>
      </w:smartTag>
      <w:r w:rsidR="009969FA">
        <w:rPr>
          <w:rFonts w:ascii="Times New Roman" w:hAnsi="Times New Roman" w:cs="Times New Roman"/>
          <w:sz w:val="24"/>
          <w:szCs w:val="24"/>
        </w:rPr>
        <w:t xml:space="preserve"> </w:t>
      </w:r>
      <w:r w:rsidR="0079220A">
        <w:rPr>
          <w:rFonts w:ascii="Times New Roman" w:hAnsi="Times New Roman" w:cs="Times New Roman"/>
          <w:sz w:val="24"/>
          <w:szCs w:val="24"/>
        </w:rPr>
        <w:t>a</w:t>
      </w:r>
      <w:r w:rsidR="009969FA">
        <w:rPr>
          <w:rFonts w:ascii="Times New Roman" w:hAnsi="Times New Roman" w:cs="Times New Roman"/>
          <w:sz w:val="24"/>
          <w:szCs w:val="24"/>
        </w:rPr>
        <w:t xml:space="preserve">nd </w:t>
      </w:r>
      <w:r>
        <w:rPr>
          <w:rFonts w:ascii="Times New Roman" w:hAnsi="Times New Roman" w:cs="Times New Roman"/>
          <w:sz w:val="24"/>
          <w:szCs w:val="24"/>
        </w:rPr>
        <w:t xml:space="preserve"> IISC. </w:t>
      </w:r>
      <w:smartTag w:uri="urn:schemas-microsoft-com:office:smarttags" w:element="City">
        <w:smartTag w:uri="urn:schemas-microsoft-com:office:smarttags" w:element="place">
          <w:r>
            <w:rPr>
              <w:rFonts w:ascii="Times New Roman" w:hAnsi="Times New Roman" w:cs="Times New Roman"/>
              <w:sz w:val="24"/>
              <w:szCs w:val="24"/>
            </w:rPr>
            <w:t>Bangalore</w:t>
          </w:r>
        </w:smartTag>
      </w:smartTag>
      <w:r>
        <w:rPr>
          <w:rFonts w:ascii="Times New Roman" w:hAnsi="Times New Roman" w:cs="Times New Roman"/>
          <w:sz w:val="24"/>
          <w:szCs w:val="24"/>
        </w:rPr>
        <w:t>,</w:t>
      </w:r>
      <w:r w:rsidR="009969FA">
        <w:rPr>
          <w:rFonts w:ascii="Times New Roman" w:hAnsi="Times New Roman" w:cs="Times New Roman"/>
          <w:sz w:val="24"/>
          <w:szCs w:val="24"/>
        </w:rPr>
        <w:t xml:space="preserve"> Karnataka. </w:t>
      </w:r>
      <w:r>
        <w:rPr>
          <w:rFonts w:ascii="Times New Roman" w:hAnsi="Times New Roman" w:cs="Times New Roman"/>
          <w:sz w:val="24"/>
          <w:szCs w:val="24"/>
        </w:rPr>
        <w:t xml:space="preserve"> </w:t>
      </w:r>
      <w:smartTag w:uri="urn:schemas-microsoft-com:office:smarttags" w:element="country-region">
        <w:smartTag w:uri="urn:schemas-microsoft-com:office:smarttags" w:element="place">
          <w:r>
            <w:rPr>
              <w:rFonts w:ascii="Times New Roman" w:hAnsi="Times New Roman" w:cs="Times New Roman"/>
              <w:sz w:val="24"/>
              <w:szCs w:val="24"/>
            </w:rPr>
            <w:t>India</w:t>
          </w:r>
        </w:smartTag>
      </w:smartTag>
      <w:r>
        <w:rPr>
          <w:rFonts w:ascii="Times New Roman" w:hAnsi="Times New Roman" w:cs="Times New Roman"/>
          <w:sz w:val="24"/>
          <w:szCs w:val="24"/>
        </w:rPr>
        <w:t xml:space="preserve">, </w:t>
      </w:r>
    </w:p>
    <w:p w:rsidR="00887CFC" w:rsidRPr="00B660B4" w:rsidRDefault="00887CFC" w:rsidP="00555E68">
      <w:pPr>
        <w:spacing w:line="480" w:lineRule="auto"/>
        <w:jc w:val="both"/>
        <w:rPr>
          <w:rFonts w:ascii="Times New Roman" w:hAnsi="Times New Roman" w:cs="Times New Roman"/>
          <w:b/>
          <w:bCs/>
          <w:sz w:val="24"/>
          <w:szCs w:val="24"/>
        </w:rPr>
      </w:pPr>
      <w:r w:rsidRPr="00B660B4">
        <w:rPr>
          <w:rFonts w:ascii="Times New Roman" w:hAnsi="Times New Roman" w:cs="Times New Roman"/>
          <w:b/>
          <w:bCs/>
          <w:sz w:val="24"/>
          <w:szCs w:val="24"/>
        </w:rPr>
        <w:t>References :</w:t>
      </w:r>
    </w:p>
    <w:p w:rsidR="00FA5B0F" w:rsidRDefault="00CC6F38" w:rsidP="00555E68">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Balla A (1961) “</w:t>
      </w:r>
      <w:r w:rsidR="00FA5B0F" w:rsidRPr="00B660B4">
        <w:rPr>
          <w:rFonts w:ascii="Times New Roman" w:hAnsi="Times New Roman" w:cs="Times New Roman"/>
          <w:sz w:val="24"/>
          <w:szCs w:val="24"/>
        </w:rPr>
        <w:t>The resistance to breaking</w:t>
      </w:r>
      <w:r w:rsidR="001A4DD7">
        <w:rPr>
          <w:rFonts w:ascii="Times New Roman" w:hAnsi="Times New Roman" w:cs="Times New Roman"/>
          <w:sz w:val="24"/>
          <w:szCs w:val="24"/>
        </w:rPr>
        <w:t xml:space="preserve"> </w:t>
      </w:r>
      <w:r w:rsidR="00FA5B0F" w:rsidRPr="00B660B4">
        <w:rPr>
          <w:rFonts w:ascii="Times New Roman" w:hAnsi="Times New Roman" w:cs="Times New Roman"/>
          <w:sz w:val="24"/>
          <w:szCs w:val="24"/>
        </w:rPr>
        <w:t>out mushroom foundations for pylons</w:t>
      </w:r>
      <w:r w:rsidR="002C45DE">
        <w:rPr>
          <w:rFonts w:ascii="Times New Roman" w:hAnsi="Times New Roman" w:cs="Times New Roman"/>
          <w:sz w:val="24"/>
          <w:szCs w:val="24"/>
        </w:rPr>
        <w:t>”</w:t>
      </w:r>
      <w:r w:rsidR="00FA5B0F" w:rsidRPr="00B660B4">
        <w:rPr>
          <w:rFonts w:ascii="Times New Roman" w:hAnsi="Times New Roman" w:cs="Times New Roman"/>
          <w:sz w:val="24"/>
          <w:szCs w:val="24"/>
        </w:rPr>
        <w:t xml:space="preserve"> proceedings of fifth international conference on soil mechanics and </w:t>
      </w:r>
      <w:r w:rsidR="002C45DE">
        <w:rPr>
          <w:rFonts w:ascii="Times New Roman" w:hAnsi="Times New Roman" w:cs="Times New Roman"/>
          <w:sz w:val="24"/>
          <w:szCs w:val="24"/>
        </w:rPr>
        <w:t>foundation engineering, Paris,</w:t>
      </w:r>
      <w:r w:rsidR="001A4DD7">
        <w:rPr>
          <w:rFonts w:ascii="Times New Roman" w:hAnsi="Times New Roman" w:cs="Times New Roman"/>
          <w:sz w:val="24"/>
          <w:szCs w:val="24"/>
        </w:rPr>
        <w:t xml:space="preserve"> </w:t>
      </w:r>
      <w:r w:rsidR="00FA5B0F" w:rsidRPr="00B660B4">
        <w:rPr>
          <w:rFonts w:ascii="Times New Roman" w:hAnsi="Times New Roman" w:cs="Times New Roman"/>
          <w:sz w:val="24"/>
          <w:szCs w:val="24"/>
        </w:rPr>
        <w:t>France</w:t>
      </w:r>
      <w:r w:rsidR="002C45DE">
        <w:rPr>
          <w:rFonts w:ascii="Times New Roman" w:hAnsi="Times New Roman" w:cs="Times New Roman"/>
          <w:sz w:val="24"/>
          <w:szCs w:val="24"/>
        </w:rPr>
        <w:t>,</w:t>
      </w:r>
      <w:r w:rsidR="00FA5B0F" w:rsidRPr="00B660B4">
        <w:rPr>
          <w:rFonts w:ascii="Times New Roman" w:hAnsi="Times New Roman" w:cs="Times New Roman"/>
          <w:sz w:val="24"/>
          <w:szCs w:val="24"/>
        </w:rPr>
        <w:t xml:space="preserve"> volume I</w:t>
      </w:r>
      <w:r w:rsidR="001A4DD7">
        <w:rPr>
          <w:rFonts w:ascii="Times New Roman" w:hAnsi="Times New Roman" w:cs="Times New Roman"/>
          <w:sz w:val="24"/>
          <w:szCs w:val="24"/>
        </w:rPr>
        <w:t>,</w:t>
      </w:r>
      <w:r w:rsidR="00FA5B0F" w:rsidRPr="00B660B4">
        <w:rPr>
          <w:rFonts w:ascii="Times New Roman" w:hAnsi="Times New Roman" w:cs="Times New Roman"/>
          <w:sz w:val="24"/>
          <w:szCs w:val="24"/>
        </w:rPr>
        <w:t xml:space="preserve"> pp</w:t>
      </w:r>
      <w:r w:rsidR="001A4DD7">
        <w:rPr>
          <w:rFonts w:ascii="Times New Roman" w:hAnsi="Times New Roman" w:cs="Times New Roman"/>
          <w:sz w:val="24"/>
          <w:szCs w:val="24"/>
        </w:rPr>
        <w:t>.</w:t>
      </w:r>
      <w:r w:rsidR="00FA5B0F" w:rsidRPr="00B660B4">
        <w:rPr>
          <w:rFonts w:ascii="Times New Roman" w:hAnsi="Times New Roman" w:cs="Times New Roman"/>
          <w:sz w:val="24"/>
          <w:szCs w:val="24"/>
        </w:rPr>
        <w:t xml:space="preserve"> 569-576</w:t>
      </w:r>
    </w:p>
    <w:p w:rsidR="00574EAC" w:rsidRPr="007B63B1" w:rsidRDefault="002C45DE" w:rsidP="00555E68">
      <w:pPr>
        <w:numPr>
          <w:ilvl w:val="0"/>
          <w:numId w:val="4"/>
        </w:numPr>
        <w:spacing w:line="480" w:lineRule="auto"/>
        <w:jc w:val="both"/>
        <w:rPr>
          <w:rFonts w:ascii="Times New Roman" w:hAnsi="Times New Roman" w:cs="Times New Roman"/>
          <w:bCs/>
          <w:sz w:val="24"/>
          <w:szCs w:val="24"/>
        </w:rPr>
      </w:pPr>
      <w:r w:rsidRPr="007B63B1">
        <w:rPr>
          <w:rFonts w:ascii="Times New Roman" w:hAnsi="Times New Roman" w:cs="Times New Roman"/>
          <w:bCs/>
          <w:sz w:val="24"/>
          <w:szCs w:val="24"/>
        </w:rPr>
        <w:lastRenderedPageBreak/>
        <w:t xml:space="preserve"> </w:t>
      </w:r>
      <w:r w:rsidR="00574EAC" w:rsidRPr="007B63B1">
        <w:rPr>
          <w:rFonts w:ascii="Times New Roman" w:hAnsi="Times New Roman" w:cs="Times New Roman"/>
          <w:bCs/>
          <w:sz w:val="24"/>
          <w:szCs w:val="24"/>
        </w:rPr>
        <w:t>Basudhar and Singh (1994) “A general</w:t>
      </w:r>
      <w:r w:rsidR="00555E68" w:rsidRPr="007B63B1">
        <w:rPr>
          <w:rFonts w:ascii="Times New Roman" w:hAnsi="Times New Roman" w:cs="Times New Roman"/>
          <w:bCs/>
          <w:sz w:val="24"/>
          <w:szCs w:val="24"/>
        </w:rPr>
        <w:t xml:space="preserve"> </w:t>
      </w:r>
      <w:r w:rsidR="00574EAC" w:rsidRPr="007B63B1">
        <w:rPr>
          <w:rFonts w:ascii="Times New Roman" w:hAnsi="Times New Roman" w:cs="Times New Roman"/>
          <w:bCs/>
          <w:sz w:val="24"/>
          <w:szCs w:val="24"/>
        </w:rPr>
        <w:t>procedure</w:t>
      </w:r>
      <w:r w:rsidR="00555E68" w:rsidRPr="007B63B1">
        <w:rPr>
          <w:rFonts w:ascii="Times New Roman" w:hAnsi="Times New Roman" w:cs="Times New Roman"/>
          <w:bCs/>
          <w:sz w:val="24"/>
          <w:szCs w:val="24"/>
        </w:rPr>
        <w:t xml:space="preserve"> </w:t>
      </w:r>
      <w:r w:rsidR="00574EAC" w:rsidRPr="007B63B1">
        <w:rPr>
          <w:rFonts w:ascii="Times New Roman" w:hAnsi="Times New Roman" w:cs="Times New Roman"/>
          <w:bCs/>
          <w:sz w:val="24"/>
          <w:szCs w:val="24"/>
        </w:rPr>
        <w:t>for predicting optimal lower bound breakout factors of strip anchors</w:t>
      </w:r>
      <w:r w:rsidR="00555E68" w:rsidRPr="007B63B1">
        <w:rPr>
          <w:rFonts w:ascii="Times New Roman" w:hAnsi="Times New Roman" w:cs="Times New Roman"/>
          <w:bCs/>
          <w:sz w:val="24"/>
          <w:szCs w:val="24"/>
        </w:rPr>
        <w:t xml:space="preserve">”, </w:t>
      </w:r>
      <w:r w:rsidR="00BB7E7D" w:rsidRPr="007B63B1">
        <w:rPr>
          <w:rFonts w:ascii="Times New Roman" w:hAnsi="Times New Roman" w:cs="Times New Roman"/>
          <w:bCs/>
          <w:sz w:val="24"/>
          <w:szCs w:val="24"/>
        </w:rPr>
        <w:t>J</w:t>
      </w:r>
      <w:r w:rsidR="00555E68" w:rsidRPr="007B63B1">
        <w:rPr>
          <w:rFonts w:ascii="Times New Roman" w:hAnsi="Times New Roman" w:cs="Times New Roman"/>
          <w:bCs/>
          <w:sz w:val="24"/>
          <w:szCs w:val="24"/>
        </w:rPr>
        <w:t xml:space="preserve">ournal </w:t>
      </w:r>
      <w:r w:rsidR="00574EAC" w:rsidRPr="007B63B1">
        <w:rPr>
          <w:rFonts w:ascii="Times New Roman" w:hAnsi="Times New Roman" w:cs="Times New Roman"/>
          <w:bCs/>
          <w:sz w:val="24"/>
          <w:szCs w:val="24"/>
        </w:rPr>
        <w:t>of</w:t>
      </w:r>
      <w:r w:rsidR="00555E68" w:rsidRPr="007B63B1">
        <w:rPr>
          <w:rFonts w:ascii="Times New Roman" w:hAnsi="Times New Roman" w:cs="Times New Roman"/>
          <w:bCs/>
          <w:sz w:val="24"/>
          <w:szCs w:val="24"/>
        </w:rPr>
        <w:t xml:space="preserve"> </w:t>
      </w:r>
      <w:r w:rsidR="00574EAC" w:rsidRPr="007B63B1">
        <w:rPr>
          <w:rFonts w:ascii="Times New Roman" w:hAnsi="Times New Roman" w:cs="Times New Roman"/>
          <w:bCs/>
          <w:sz w:val="24"/>
          <w:szCs w:val="24"/>
        </w:rPr>
        <w:t>Geo-tech</w:t>
      </w:r>
      <w:r w:rsidR="00555E68" w:rsidRPr="007B63B1">
        <w:rPr>
          <w:rFonts w:ascii="Times New Roman" w:hAnsi="Times New Roman" w:cs="Times New Roman"/>
          <w:bCs/>
          <w:sz w:val="24"/>
          <w:szCs w:val="24"/>
        </w:rPr>
        <w:t xml:space="preserve"> </w:t>
      </w:r>
      <w:r w:rsidR="00574EAC" w:rsidRPr="007B63B1">
        <w:rPr>
          <w:rFonts w:ascii="Times New Roman" w:hAnsi="Times New Roman" w:cs="Times New Roman"/>
          <w:bCs/>
          <w:sz w:val="24"/>
          <w:szCs w:val="24"/>
        </w:rPr>
        <w:t>Engineering</w:t>
      </w:r>
      <w:r w:rsidR="00555E68"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 xml:space="preserve"> vol</w:t>
      </w:r>
      <w:r w:rsidR="002D2E56"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44</w:t>
      </w:r>
      <w:r w:rsidR="002D2E56"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 xml:space="preserve"> </w:t>
      </w:r>
      <w:r w:rsidR="00555E68" w:rsidRPr="007B63B1">
        <w:rPr>
          <w:rFonts w:ascii="Times New Roman" w:hAnsi="Times New Roman" w:cs="Times New Roman"/>
          <w:bCs/>
          <w:sz w:val="24"/>
          <w:szCs w:val="24"/>
        </w:rPr>
        <w:t>N</w:t>
      </w:r>
      <w:r w:rsidR="00574EAC" w:rsidRPr="007B63B1">
        <w:rPr>
          <w:rFonts w:ascii="Times New Roman" w:hAnsi="Times New Roman" w:cs="Times New Roman"/>
          <w:bCs/>
          <w:sz w:val="24"/>
          <w:szCs w:val="24"/>
        </w:rPr>
        <w:t>o</w:t>
      </w:r>
      <w:r w:rsidR="002D2E56"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 xml:space="preserve"> 23</w:t>
      </w:r>
      <w:r w:rsidR="00555E68"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 xml:space="preserve"> pp</w:t>
      </w:r>
      <w:r w:rsidR="002D2E56" w:rsidRPr="007B63B1">
        <w:rPr>
          <w:rFonts w:ascii="Times New Roman" w:hAnsi="Times New Roman" w:cs="Times New Roman"/>
          <w:bCs/>
          <w:sz w:val="24"/>
          <w:szCs w:val="24"/>
        </w:rPr>
        <w:t>.</w:t>
      </w:r>
      <w:r w:rsidR="00574EAC" w:rsidRPr="007B63B1">
        <w:rPr>
          <w:rFonts w:ascii="Times New Roman" w:hAnsi="Times New Roman" w:cs="Times New Roman"/>
          <w:bCs/>
          <w:sz w:val="24"/>
          <w:szCs w:val="24"/>
        </w:rPr>
        <w:t xml:space="preserve"> 307 -318 </w:t>
      </w:r>
    </w:p>
    <w:p w:rsidR="00887CFC" w:rsidRDefault="00887CFC"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Baker W.H and</w:t>
      </w:r>
      <w:r w:rsidR="002C45DE">
        <w:rPr>
          <w:rFonts w:ascii="Times New Roman" w:hAnsi="Times New Roman" w:cs="Times New Roman"/>
          <w:bCs/>
          <w:sz w:val="24"/>
          <w:szCs w:val="24"/>
        </w:rPr>
        <w:t xml:space="preserve"> Kondner RL</w:t>
      </w:r>
      <w:r w:rsidR="00555E68">
        <w:rPr>
          <w:rFonts w:ascii="Times New Roman" w:hAnsi="Times New Roman" w:cs="Times New Roman"/>
          <w:bCs/>
          <w:sz w:val="24"/>
          <w:szCs w:val="24"/>
        </w:rPr>
        <w:t xml:space="preserve"> </w:t>
      </w:r>
      <w:r w:rsidR="002C45DE">
        <w:rPr>
          <w:rFonts w:ascii="Times New Roman" w:hAnsi="Times New Roman" w:cs="Times New Roman"/>
          <w:bCs/>
          <w:sz w:val="24"/>
          <w:szCs w:val="24"/>
        </w:rPr>
        <w:t>(1966) “</w:t>
      </w:r>
      <w:r w:rsidRPr="0057681F">
        <w:rPr>
          <w:rFonts w:ascii="Times New Roman" w:hAnsi="Times New Roman" w:cs="Times New Roman"/>
          <w:bCs/>
          <w:sz w:val="24"/>
          <w:szCs w:val="24"/>
        </w:rPr>
        <w:t>Pullout</w:t>
      </w:r>
      <w:r w:rsidR="002C45DE">
        <w:rPr>
          <w:rFonts w:ascii="Times New Roman" w:hAnsi="Times New Roman" w:cs="Times New Roman"/>
          <w:bCs/>
          <w:sz w:val="24"/>
          <w:szCs w:val="24"/>
        </w:rPr>
        <w:t xml:space="preserve"> </w:t>
      </w:r>
      <w:r w:rsidRPr="0057681F">
        <w:rPr>
          <w:rFonts w:ascii="Times New Roman" w:hAnsi="Times New Roman" w:cs="Times New Roman"/>
          <w:bCs/>
          <w:sz w:val="24"/>
          <w:szCs w:val="24"/>
        </w:rPr>
        <w:t>Load</w:t>
      </w:r>
      <w:r w:rsidR="00555E68">
        <w:rPr>
          <w:rFonts w:ascii="Times New Roman" w:hAnsi="Times New Roman" w:cs="Times New Roman"/>
          <w:bCs/>
          <w:sz w:val="24"/>
          <w:szCs w:val="24"/>
        </w:rPr>
        <w:t xml:space="preserve"> </w:t>
      </w:r>
      <w:r w:rsidRPr="0057681F">
        <w:rPr>
          <w:rFonts w:ascii="Times New Roman" w:hAnsi="Times New Roman" w:cs="Times New Roman"/>
          <w:bCs/>
          <w:sz w:val="24"/>
          <w:szCs w:val="24"/>
        </w:rPr>
        <w:t>Capacity of a</w:t>
      </w:r>
      <w:r w:rsidR="002C45DE">
        <w:rPr>
          <w:rFonts w:ascii="Times New Roman" w:hAnsi="Times New Roman" w:cs="Times New Roman"/>
          <w:bCs/>
          <w:sz w:val="24"/>
          <w:szCs w:val="24"/>
        </w:rPr>
        <w:t xml:space="preserve"> circular Earth anchor</w:t>
      </w:r>
      <w:r w:rsidR="00555E68">
        <w:rPr>
          <w:rFonts w:ascii="Times New Roman" w:hAnsi="Times New Roman" w:cs="Times New Roman"/>
          <w:bCs/>
          <w:sz w:val="24"/>
          <w:szCs w:val="24"/>
        </w:rPr>
        <w:t xml:space="preserve"> </w:t>
      </w:r>
      <w:r w:rsidR="002C45DE">
        <w:rPr>
          <w:rFonts w:ascii="Times New Roman" w:hAnsi="Times New Roman" w:cs="Times New Roman"/>
          <w:bCs/>
          <w:sz w:val="24"/>
          <w:szCs w:val="24"/>
        </w:rPr>
        <w:t>Buried</w:t>
      </w:r>
      <w:r w:rsidR="00555E68">
        <w:rPr>
          <w:rFonts w:ascii="Times New Roman" w:hAnsi="Times New Roman" w:cs="Times New Roman"/>
          <w:bCs/>
          <w:sz w:val="24"/>
          <w:szCs w:val="24"/>
        </w:rPr>
        <w:t xml:space="preserve"> </w:t>
      </w:r>
      <w:r w:rsidR="002C45DE">
        <w:rPr>
          <w:rFonts w:ascii="Times New Roman" w:hAnsi="Times New Roman" w:cs="Times New Roman"/>
          <w:bCs/>
          <w:sz w:val="24"/>
          <w:szCs w:val="24"/>
        </w:rPr>
        <w:t>in Sand</w:t>
      </w:r>
      <w:r w:rsidR="00555E68">
        <w:rPr>
          <w:rFonts w:ascii="Times New Roman" w:hAnsi="Times New Roman" w:cs="Times New Roman"/>
          <w:bCs/>
          <w:sz w:val="24"/>
          <w:szCs w:val="24"/>
        </w:rPr>
        <w:t>”</w:t>
      </w:r>
      <w:r w:rsidR="002C45DE">
        <w:rPr>
          <w:rFonts w:ascii="Times New Roman" w:hAnsi="Times New Roman" w:cs="Times New Roman"/>
          <w:bCs/>
          <w:sz w:val="24"/>
          <w:szCs w:val="24"/>
        </w:rPr>
        <w:t xml:space="preserve"> High</w:t>
      </w:r>
      <w:r w:rsidRPr="0057681F">
        <w:rPr>
          <w:rFonts w:ascii="Times New Roman" w:hAnsi="Times New Roman" w:cs="Times New Roman"/>
          <w:bCs/>
          <w:sz w:val="24"/>
          <w:szCs w:val="24"/>
        </w:rPr>
        <w:t>way</w:t>
      </w:r>
      <w:r w:rsidR="00555E68">
        <w:rPr>
          <w:rFonts w:ascii="Times New Roman" w:hAnsi="Times New Roman" w:cs="Times New Roman"/>
          <w:bCs/>
          <w:sz w:val="24"/>
          <w:szCs w:val="24"/>
        </w:rPr>
        <w:t xml:space="preserve"> </w:t>
      </w:r>
      <w:r w:rsidR="002C45DE">
        <w:rPr>
          <w:rFonts w:ascii="Times New Roman" w:hAnsi="Times New Roman" w:cs="Times New Roman"/>
          <w:bCs/>
          <w:sz w:val="24"/>
          <w:szCs w:val="24"/>
        </w:rPr>
        <w:t>Research</w:t>
      </w:r>
      <w:r w:rsidR="00555E68">
        <w:rPr>
          <w:rFonts w:ascii="Times New Roman" w:hAnsi="Times New Roman" w:cs="Times New Roman"/>
          <w:bCs/>
          <w:sz w:val="24"/>
          <w:szCs w:val="24"/>
        </w:rPr>
        <w:t xml:space="preserve"> </w:t>
      </w:r>
      <w:r w:rsidR="002C45DE">
        <w:rPr>
          <w:rFonts w:ascii="Times New Roman" w:hAnsi="Times New Roman" w:cs="Times New Roman"/>
          <w:bCs/>
          <w:sz w:val="24"/>
          <w:szCs w:val="24"/>
        </w:rPr>
        <w:t>National</w:t>
      </w:r>
      <w:r w:rsidR="00121D99">
        <w:rPr>
          <w:rFonts w:ascii="Times New Roman" w:hAnsi="Times New Roman" w:cs="Times New Roman"/>
          <w:bCs/>
          <w:sz w:val="24"/>
          <w:szCs w:val="24"/>
        </w:rPr>
        <w:t xml:space="preserve"> A</w:t>
      </w:r>
      <w:r w:rsidR="002C45DE">
        <w:rPr>
          <w:rFonts w:ascii="Times New Roman" w:hAnsi="Times New Roman" w:cs="Times New Roman"/>
          <w:bCs/>
          <w:sz w:val="24"/>
          <w:szCs w:val="24"/>
        </w:rPr>
        <w:t>cademy of Sciences, Washington DC</w:t>
      </w:r>
      <w:r w:rsidR="00555E68">
        <w:rPr>
          <w:rFonts w:ascii="Times New Roman" w:hAnsi="Times New Roman" w:cs="Times New Roman"/>
          <w:bCs/>
          <w:sz w:val="24"/>
          <w:szCs w:val="24"/>
        </w:rPr>
        <w:t>., No.</w:t>
      </w:r>
      <w:r w:rsidR="002C45DE">
        <w:rPr>
          <w:rFonts w:ascii="Times New Roman" w:hAnsi="Times New Roman" w:cs="Times New Roman"/>
          <w:bCs/>
          <w:sz w:val="24"/>
          <w:szCs w:val="24"/>
        </w:rPr>
        <w:t>108,</w:t>
      </w:r>
      <w:r w:rsidRPr="0057681F">
        <w:rPr>
          <w:rFonts w:ascii="Times New Roman" w:hAnsi="Times New Roman" w:cs="Times New Roman"/>
          <w:bCs/>
          <w:sz w:val="24"/>
          <w:szCs w:val="24"/>
        </w:rPr>
        <w:t xml:space="preserve"> pp</w:t>
      </w:r>
      <w:r w:rsidR="00555E68">
        <w:rPr>
          <w:rFonts w:ascii="Times New Roman" w:hAnsi="Times New Roman" w:cs="Times New Roman"/>
          <w:bCs/>
          <w:sz w:val="24"/>
          <w:szCs w:val="24"/>
        </w:rPr>
        <w:t>.</w:t>
      </w:r>
      <w:r w:rsidRPr="0057681F">
        <w:rPr>
          <w:rFonts w:ascii="Times New Roman" w:hAnsi="Times New Roman" w:cs="Times New Roman"/>
          <w:bCs/>
          <w:sz w:val="24"/>
          <w:szCs w:val="24"/>
        </w:rPr>
        <w:t xml:space="preserve"> 1-10</w:t>
      </w:r>
    </w:p>
    <w:p w:rsidR="00CC6F38" w:rsidRDefault="00CC6F38" w:rsidP="00555E68">
      <w:pPr>
        <w:numPr>
          <w:ilvl w:val="0"/>
          <w:numId w:val="4"/>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Clemence and Veesert (1977)</w:t>
      </w:r>
      <w:r w:rsidR="00555E68">
        <w:rPr>
          <w:rFonts w:ascii="Times New Roman" w:hAnsi="Times New Roman" w:cs="Times New Roman"/>
          <w:bCs/>
          <w:sz w:val="24"/>
          <w:szCs w:val="24"/>
        </w:rPr>
        <w:t xml:space="preserve"> “Dy</w:t>
      </w:r>
      <w:r>
        <w:rPr>
          <w:rFonts w:ascii="Times New Roman" w:hAnsi="Times New Roman" w:cs="Times New Roman"/>
          <w:bCs/>
          <w:sz w:val="24"/>
          <w:szCs w:val="24"/>
        </w:rPr>
        <w:t xml:space="preserve">namic pullout Resistance of Anchors Proc INT Symposium on </w:t>
      </w:r>
      <w:r w:rsidR="00555E68">
        <w:rPr>
          <w:rFonts w:ascii="Times New Roman" w:hAnsi="Times New Roman" w:cs="Times New Roman"/>
          <w:bCs/>
          <w:sz w:val="24"/>
          <w:szCs w:val="24"/>
        </w:rPr>
        <w:t>soil-</w:t>
      </w:r>
      <w:r>
        <w:rPr>
          <w:rFonts w:ascii="Times New Roman" w:hAnsi="Times New Roman" w:cs="Times New Roman"/>
          <w:bCs/>
          <w:sz w:val="24"/>
          <w:szCs w:val="24"/>
        </w:rPr>
        <w:t>structure interaction</w:t>
      </w:r>
      <w:r w:rsidR="00555E68">
        <w:rPr>
          <w:rFonts w:ascii="Times New Roman" w:hAnsi="Times New Roman" w:cs="Times New Roman"/>
          <w:bCs/>
          <w:sz w:val="24"/>
          <w:szCs w:val="24"/>
        </w:rPr>
        <w:t>”</w:t>
      </w:r>
      <w:r>
        <w:rPr>
          <w:rFonts w:ascii="Times New Roman" w:hAnsi="Times New Roman" w:cs="Times New Roman"/>
          <w:bCs/>
          <w:sz w:val="24"/>
          <w:szCs w:val="24"/>
        </w:rPr>
        <w:t xml:space="preserve"> </w:t>
      </w:r>
      <w:smartTag w:uri="urn:schemas-microsoft-com:office:smarttags" w:element="place">
        <w:smartTag w:uri="urn:schemas-microsoft-com:office:smarttags" w:element="City">
          <w:r>
            <w:rPr>
              <w:rFonts w:ascii="Times New Roman" w:hAnsi="Times New Roman" w:cs="Times New Roman"/>
              <w:bCs/>
              <w:sz w:val="24"/>
              <w:szCs w:val="24"/>
            </w:rPr>
            <w:t>Roorkee</w:t>
          </w:r>
        </w:smartTag>
        <w:r>
          <w:rPr>
            <w:rFonts w:ascii="Times New Roman" w:hAnsi="Times New Roman" w:cs="Times New Roman"/>
            <w:bCs/>
            <w:sz w:val="24"/>
            <w:szCs w:val="24"/>
          </w:rPr>
          <w:t xml:space="preserve">, </w:t>
        </w:r>
        <w:smartTag w:uri="urn:schemas-microsoft-com:office:smarttags" w:element="country-region">
          <w:r>
            <w:rPr>
              <w:rFonts w:ascii="Times New Roman" w:hAnsi="Times New Roman" w:cs="Times New Roman"/>
              <w:bCs/>
              <w:sz w:val="24"/>
              <w:szCs w:val="24"/>
            </w:rPr>
            <w:t>India</w:t>
          </w:r>
        </w:smartTag>
      </w:smartTag>
      <w:r>
        <w:rPr>
          <w:rFonts w:ascii="Times New Roman" w:hAnsi="Times New Roman" w:cs="Times New Roman"/>
          <w:bCs/>
          <w:sz w:val="24"/>
          <w:szCs w:val="24"/>
        </w:rPr>
        <w:t>. Vol</w:t>
      </w:r>
      <w:r w:rsidR="00555E68">
        <w:rPr>
          <w:rFonts w:ascii="Times New Roman" w:hAnsi="Times New Roman" w:cs="Times New Roman"/>
          <w:bCs/>
          <w:sz w:val="24"/>
          <w:szCs w:val="24"/>
        </w:rPr>
        <w:t>.</w:t>
      </w:r>
      <w:r>
        <w:rPr>
          <w:rFonts w:ascii="Times New Roman" w:hAnsi="Times New Roman" w:cs="Times New Roman"/>
          <w:bCs/>
          <w:sz w:val="24"/>
          <w:szCs w:val="24"/>
        </w:rPr>
        <w:t xml:space="preserve"> </w:t>
      </w:r>
      <w:r w:rsidR="00555E68">
        <w:rPr>
          <w:rFonts w:ascii="Times New Roman" w:hAnsi="Times New Roman" w:cs="Times New Roman"/>
          <w:bCs/>
          <w:sz w:val="24"/>
          <w:szCs w:val="24"/>
        </w:rPr>
        <w:t xml:space="preserve">1, </w:t>
      </w:r>
      <w:r>
        <w:rPr>
          <w:rFonts w:ascii="Times New Roman" w:hAnsi="Times New Roman" w:cs="Times New Roman"/>
          <w:bCs/>
          <w:sz w:val="24"/>
          <w:szCs w:val="24"/>
        </w:rPr>
        <w:t>pp</w:t>
      </w:r>
      <w:r w:rsidR="00555E68">
        <w:rPr>
          <w:rFonts w:ascii="Times New Roman" w:hAnsi="Times New Roman" w:cs="Times New Roman"/>
          <w:bCs/>
          <w:sz w:val="24"/>
          <w:szCs w:val="24"/>
        </w:rPr>
        <w:t xml:space="preserve">. </w:t>
      </w:r>
      <w:r>
        <w:rPr>
          <w:rFonts w:ascii="Times New Roman" w:hAnsi="Times New Roman" w:cs="Times New Roman"/>
          <w:bCs/>
          <w:sz w:val="24"/>
          <w:szCs w:val="24"/>
        </w:rPr>
        <w:t>389-397</w:t>
      </w:r>
    </w:p>
    <w:p w:rsidR="00F23F3B" w:rsidRDefault="00F23F3B"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Chattopadyay</w:t>
      </w:r>
      <w:r>
        <w:rPr>
          <w:rFonts w:ascii="Times New Roman" w:hAnsi="Times New Roman" w:cs="Times New Roman"/>
          <w:bCs/>
          <w:sz w:val="24"/>
          <w:szCs w:val="24"/>
        </w:rPr>
        <w:t xml:space="preserve"> </w:t>
      </w:r>
      <w:r w:rsidRPr="0057681F">
        <w:rPr>
          <w:rFonts w:ascii="Times New Roman" w:hAnsi="Times New Roman" w:cs="Times New Roman"/>
          <w:bCs/>
          <w:sz w:val="24"/>
          <w:szCs w:val="24"/>
        </w:rPr>
        <w:t>B C and Pise</w:t>
      </w:r>
      <w:r>
        <w:rPr>
          <w:rFonts w:ascii="Times New Roman" w:hAnsi="Times New Roman" w:cs="Times New Roman"/>
          <w:bCs/>
          <w:sz w:val="24"/>
          <w:szCs w:val="24"/>
        </w:rPr>
        <w:t xml:space="preserve"> </w:t>
      </w:r>
      <w:r w:rsidRPr="0057681F">
        <w:rPr>
          <w:rFonts w:ascii="Times New Roman" w:hAnsi="Times New Roman" w:cs="Times New Roman"/>
          <w:bCs/>
          <w:sz w:val="24"/>
          <w:szCs w:val="24"/>
        </w:rPr>
        <w:t xml:space="preserve">P J </w:t>
      </w:r>
      <w:r w:rsidR="00555E68">
        <w:rPr>
          <w:rFonts w:ascii="Times New Roman" w:hAnsi="Times New Roman" w:cs="Times New Roman"/>
          <w:bCs/>
          <w:sz w:val="24"/>
          <w:szCs w:val="24"/>
        </w:rPr>
        <w:t xml:space="preserve">(1988) </w:t>
      </w:r>
      <w:r w:rsidR="00667C03">
        <w:rPr>
          <w:rFonts w:ascii="Times New Roman" w:hAnsi="Times New Roman" w:cs="Times New Roman"/>
          <w:bCs/>
          <w:sz w:val="24"/>
          <w:szCs w:val="24"/>
        </w:rPr>
        <w:t>“</w:t>
      </w:r>
      <w:r w:rsidRPr="0057681F">
        <w:rPr>
          <w:rFonts w:ascii="Times New Roman" w:hAnsi="Times New Roman" w:cs="Times New Roman"/>
          <w:bCs/>
          <w:sz w:val="24"/>
          <w:szCs w:val="24"/>
        </w:rPr>
        <w:t>B</w:t>
      </w:r>
      <w:r>
        <w:rPr>
          <w:rFonts w:ascii="Times New Roman" w:hAnsi="Times New Roman" w:cs="Times New Roman"/>
          <w:bCs/>
          <w:sz w:val="24"/>
          <w:szCs w:val="24"/>
        </w:rPr>
        <w:t>reakout resistance</w:t>
      </w:r>
      <w:r w:rsidR="00667C03">
        <w:rPr>
          <w:rFonts w:ascii="Times New Roman" w:hAnsi="Times New Roman" w:cs="Times New Roman"/>
          <w:bCs/>
          <w:sz w:val="24"/>
          <w:szCs w:val="24"/>
        </w:rPr>
        <w:t xml:space="preserve"> </w:t>
      </w:r>
      <w:r>
        <w:rPr>
          <w:rFonts w:ascii="Times New Roman" w:hAnsi="Times New Roman" w:cs="Times New Roman"/>
          <w:bCs/>
          <w:sz w:val="24"/>
          <w:szCs w:val="24"/>
        </w:rPr>
        <w:t>of horizontal</w:t>
      </w:r>
      <w:r w:rsidRPr="0057681F">
        <w:rPr>
          <w:rFonts w:ascii="Times New Roman" w:hAnsi="Times New Roman" w:cs="Times New Roman"/>
          <w:bCs/>
          <w:sz w:val="24"/>
          <w:szCs w:val="24"/>
        </w:rPr>
        <w:t xml:space="preserve">   </w:t>
      </w:r>
      <w:r>
        <w:rPr>
          <w:rFonts w:ascii="Times New Roman" w:hAnsi="Times New Roman" w:cs="Times New Roman"/>
          <w:bCs/>
          <w:sz w:val="24"/>
          <w:szCs w:val="24"/>
        </w:rPr>
        <w:t>a</w:t>
      </w:r>
      <w:r w:rsidRPr="0057681F">
        <w:rPr>
          <w:rFonts w:ascii="Times New Roman" w:hAnsi="Times New Roman" w:cs="Times New Roman"/>
          <w:bCs/>
          <w:sz w:val="24"/>
          <w:szCs w:val="24"/>
        </w:rPr>
        <w:t xml:space="preserve">nchors   in  </w:t>
      </w:r>
      <w:r>
        <w:rPr>
          <w:rFonts w:ascii="Times New Roman" w:hAnsi="Times New Roman" w:cs="Times New Roman"/>
          <w:bCs/>
          <w:sz w:val="24"/>
          <w:szCs w:val="24"/>
        </w:rPr>
        <w:t>sand</w:t>
      </w:r>
      <w:r w:rsidR="000D48BD">
        <w:rPr>
          <w:rFonts w:ascii="Times New Roman" w:hAnsi="Times New Roman" w:cs="Times New Roman"/>
          <w:bCs/>
          <w:sz w:val="24"/>
          <w:szCs w:val="24"/>
        </w:rPr>
        <w:t>”</w:t>
      </w:r>
      <w:r w:rsidRPr="0057681F">
        <w:rPr>
          <w:rFonts w:ascii="Times New Roman" w:hAnsi="Times New Roman" w:cs="Times New Roman"/>
          <w:bCs/>
          <w:sz w:val="24"/>
          <w:szCs w:val="24"/>
        </w:rPr>
        <w:t xml:space="preserve"> S</w:t>
      </w:r>
      <w:r>
        <w:rPr>
          <w:rFonts w:ascii="Times New Roman" w:hAnsi="Times New Roman" w:cs="Times New Roman"/>
          <w:bCs/>
          <w:sz w:val="24"/>
          <w:szCs w:val="24"/>
        </w:rPr>
        <w:t>oils</w:t>
      </w:r>
      <w:r w:rsidRPr="0057681F">
        <w:rPr>
          <w:rFonts w:ascii="Times New Roman" w:hAnsi="Times New Roman" w:cs="Times New Roman"/>
          <w:bCs/>
          <w:sz w:val="24"/>
          <w:szCs w:val="24"/>
        </w:rPr>
        <w:t xml:space="preserve"> </w:t>
      </w:r>
      <w:r>
        <w:rPr>
          <w:rFonts w:ascii="Times New Roman" w:hAnsi="Times New Roman" w:cs="Times New Roman"/>
          <w:bCs/>
          <w:sz w:val="24"/>
          <w:szCs w:val="24"/>
        </w:rPr>
        <w:t>and</w:t>
      </w:r>
      <w:r w:rsidR="003307A2">
        <w:rPr>
          <w:rFonts w:ascii="Times New Roman" w:hAnsi="Times New Roman" w:cs="Times New Roman"/>
          <w:bCs/>
          <w:sz w:val="24"/>
          <w:szCs w:val="24"/>
        </w:rPr>
        <w:t xml:space="preserve"> </w:t>
      </w:r>
      <w:r w:rsidRPr="0057681F">
        <w:rPr>
          <w:rFonts w:ascii="Times New Roman" w:hAnsi="Times New Roman" w:cs="Times New Roman"/>
          <w:bCs/>
          <w:sz w:val="24"/>
          <w:szCs w:val="24"/>
        </w:rPr>
        <w:t>F</w:t>
      </w:r>
      <w:r>
        <w:rPr>
          <w:rFonts w:ascii="Times New Roman" w:hAnsi="Times New Roman" w:cs="Times New Roman"/>
          <w:bCs/>
          <w:sz w:val="24"/>
          <w:szCs w:val="24"/>
        </w:rPr>
        <w:t>oundations</w:t>
      </w:r>
      <w:r w:rsidR="000D48BD">
        <w:rPr>
          <w:rFonts w:ascii="Times New Roman" w:hAnsi="Times New Roman" w:cs="Times New Roman"/>
          <w:bCs/>
          <w:sz w:val="24"/>
          <w:szCs w:val="24"/>
        </w:rPr>
        <w:t>,</w:t>
      </w:r>
      <w:r w:rsidRPr="0057681F">
        <w:rPr>
          <w:rFonts w:ascii="Times New Roman" w:hAnsi="Times New Roman" w:cs="Times New Roman"/>
          <w:bCs/>
          <w:sz w:val="24"/>
          <w:szCs w:val="24"/>
        </w:rPr>
        <w:t xml:space="preserve"> </w:t>
      </w:r>
      <w:r w:rsidR="000D48BD">
        <w:rPr>
          <w:rFonts w:ascii="Times New Roman" w:hAnsi="Times New Roman" w:cs="Times New Roman"/>
          <w:bCs/>
          <w:sz w:val="24"/>
          <w:szCs w:val="24"/>
        </w:rPr>
        <w:t>J</w:t>
      </w:r>
      <w:r w:rsidR="000D48BD" w:rsidRPr="0057681F">
        <w:rPr>
          <w:rFonts w:ascii="Times New Roman" w:hAnsi="Times New Roman" w:cs="Times New Roman"/>
          <w:bCs/>
          <w:sz w:val="24"/>
          <w:szCs w:val="24"/>
        </w:rPr>
        <w:t>apanese society of</w:t>
      </w:r>
      <w:r w:rsidR="000D48BD">
        <w:rPr>
          <w:rFonts w:ascii="Times New Roman" w:hAnsi="Times New Roman" w:cs="Times New Roman"/>
          <w:bCs/>
          <w:sz w:val="24"/>
          <w:szCs w:val="24"/>
        </w:rPr>
        <w:t xml:space="preserve"> </w:t>
      </w:r>
      <w:r w:rsidR="000D48BD" w:rsidRPr="0057681F">
        <w:rPr>
          <w:rFonts w:ascii="Times New Roman" w:hAnsi="Times New Roman" w:cs="Times New Roman"/>
          <w:bCs/>
          <w:sz w:val="24"/>
          <w:szCs w:val="24"/>
        </w:rPr>
        <w:t>soil mechanics and foundation engineering</w:t>
      </w:r>
      <w:r w:rsidR="000D48BD">
        <w:rPr>
          <w:rFonts w:ascii="Times New Roman" w:hAnsi="Times New Roman" w:cs="Times New Roman"/>
          <w:bCs/>
          <w:sz w:val="24"/>
          <w:szCs w:val="24"/>
        </w:rPr>
        <w:t>,</w:t>
      </w:r>
      <w:r w:rsidR="000D48BD" w:rsidRPr="0057681F">
        <w:rPr>
          <w:rFonts w:ascii="Times New Roman" w:hAnsi="Times New Roman" w:cs="Times New Roman"/>
          <w:bCs/>
          <w:sz w:val="24"/>
          <w:szCs w:val="24"/>
        </w:rPr>
        <w:t xml:space="preserve"> </w:t>
      </w:r>
      <w:r w:rsidRPr="0057681F">
        <w:rPr>
          <w:rFonts w:ascii="Times New Roman" w:hAnsi="Times New Roman" w:cs="Times New Roman"/>
          <w:bCs/>
          <w:sz w:val="24"/>
          <w:szCs w:val="24"/>
        </w:rPr>
        <w:t>V</w:t>
      </w:r>
      <w:r w:rsidR="000D48BD">
        <w:rPr>
          <w:rFonts w:ascii="Times New Roman" w:hAnsi="Times New Roman" w:cs="Times New Roman"/>
          <w:bCs/>
          <w:sz w:val="24"/>
          <w:szCs w:val="24"/>
        </w:rPr>
        <w:t xml:space="preserve">olume </w:t>
      </w:r>
      <w:r w:rsidRPr="0057681F">
        <w:rPr>
          <w:rFonts w:ascii="Times New Roman" w:hAnsi="Times New Roman" w:cs="Times New Roman"/>
          <w:bCs/>
          <w:sz w:val="24"/>
          <w:szCs w:val="24"/>
        </w:rPr>
        <w:t>26,</w:t>
      </w:r>
      <w:r>
        <w:rPr>
          <w:rFonts w:ascii="Times New Roman" w:hAnsi="Times New Roman" w:cs="Times New Roman"/>
          <w:bCs/>
          <w:sz w:val="24"/>
          <w:szCs w:val="24"/>
        </w:rPr>
        <w:t xml:space="preserve">  </w:t>
      </w:r>
      <w:r w:rsidRPr="0057681F">
        <w:rPr>
          <w:rFonts w:ascii="Times New Roman" w:hAnsi="Times New Roman" w:cs="Times New Roman"/>
          <w:bCs/>
          <w:sz w:val="24"/>
          <w:szCs w:val="24"/>
        </w:rPr>
        <w:t>N</w:t>
      </w:r>
      <w:r>
        <w:rPr>
          <w:rFonts w:ascii="Times New Roman" w:hAnsi="Times New Roman" w:cs="Times New Roman"/>
          <w:bCs/>
          <w:sz w:val="24"/>
          <w:szCs w:val="24"/>
        </w:rPr>
        <w:t>o</w:t>
      </w:r>
      <w:r w:rsidRPr="0057681F">
        <w:rPr>
          <w:rFonts w:ascii="Times New Roman" w:hAnsi="Times New Roman" w:cs="Times New Roman"/>
          <w:bCs/>
          <w:sz w:val="24"/>
          <w:szCs w:val="24"/>
        </w:rPr>
        <w:t xml:space="preserve"> 4</w:t>
      </w:r>
      <w:r>
        <w:rPr>
          <w:rFonts w:ascii="Times New Roman" w:hAnsi="Times New Roman" w:cs="Times New Roman"/>
          <w:bCs/>
          <w:sz w:val="24"/>
          <w:szCs w:val="24"/>
        </w:rPr>
        <w:t>, pp</w:t>
      </w:r>
      <w:r w:rsidR="000D48BD">
        <w:rPr>
          <w:rFonts w:ascii="Times New Roman" w:hAnsi="Times New Roman" w:cs="Times New Roman"/>
          <w:bCs/>
          <w:sz w:val="24"/>
          <w:szCs w:val="24"/>
        </w:rPr>
        <w:t xml:space="preserve">. </w:t>
      </w:r>
      <w:r w:rsidRPr="0057681F">
        <w:rPr>
          <w:rFonts w:ascii="Times New Roman" w:hAnsi="Times New Roman" w:cs="Times New Roman"/>
          <w:bCs/>
          <w:sz w:val="24"/>
          <w:szCs w:val="24"/>
        </w:rPr>
        <w:t>16-22 D</w:t>
      </w:r>
      <w:r>
        <w:rPr>
          <w:rFonts w:ascii="Times New Roman" w:hAnsi="Times New Roman" w:cs="Times New Roman"/>
          <w:bCs/>
          <w:sz w:val="24"/>
          <w:szCs w:val="24"/>
        </w:rPr>
        <w:t>ec</w:t>
      </w:r>
      <w:r w:rsidR="000D48BD">
        <w:rPr>
          <w:rFonts w:ascii="Times New Roman" w:hAnsi="Times New Roman" w:cs="Times New Roman"/>
          <w:bCs/>
          <w:sz w:val="24"/>
          <w:szCs w:val="24"/>
        </w:rPr>
        <w:t xml:space="preserve">. </w:t>
      </w:r>
      <w:r w:rsidRPr="0057681F">
        <w:rPr>
          <w:rFonts w:ascii="Times New Roman" w:hAnsi="Times New Roman" w:cs="Times New Roman"/>
          <w:bCs/>
          <w:sz w:val="24"/>
          <w:szCs w:val="24"/>
        </w:rPr>
        <w:t>1986</w:t>
      </w:r>
      <w:r>
        <w:rPr>
          <w:rFonts w:ascii="Times New Roman" w:hAnsi="Times New Roman" w:cs="Times New Roman"/>
          <w:bCs/>
          <w:sz w:val="24"/>
          <w:szCs w:val="24"/>
        </w:rPr>
        <w:t xml:space="preserve"> </w:t>
      </w:r>
    </w:p>
    <w:p w:rsidR="007B63B1" w:rsidRPr="0057681F" w:rsidRDefault="007B63B1" w:rsidP="007B63B1">
      <w:pPr>
        <w:numPr>
          <w:ilvl w:val="0"/>
          <w:numId w:val="4"/>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Das</w:t>
      </w:r>
      <w:r w:rsidRPr="007B63B1">
        <w:rPr>
          <w:rFonts w:ascii="Times New Roman" w:hAnsi="Times New Roman" w:cs="Times New Roman"/>
          <w:bCs/>
          <w:sz w:val="24"/>
          <w:szCs w:val="24"/>
        </w:rPr>
        <w:t xml:space="preserve"> </w:t>
      </w:r>
      <w:r w:rsidRPr="0057681F">
        <w:rPr>
          <w:rFonts w:ascii="Times New Roman" w:hAnsi="Times New Roman" w:cs="Times New Roman"/>
          <w:bCs/>
          <w:sz w:val="24"/>
          <w:szCs w:val="24"/>
        </w:rPr>
        <w:t>B</w:t>
      </w:r>
      <w:r>
        <w:rPr>
          <w:rFonts w:ascii="Times New Roman" w:hAnsi="Times New Roman" w:cs="Times New Roman"/>
          <w:bCs/>
          <w:sz w:val="24"/>
          <w:szCs w:val="24"/>
        </w:rPr>
        <w:t xml:space="preserve"> M and </w:t>
      </w:r>
      <w:r w:rsidRPr="0057681F">
        <w:rPr>
          <w:rFonts w:ascii="Times New Roman" w:hAnsi="Times New Roman" w:cs="Times New Roman"/>
          <w:bCs/>
          <w:sz w:val="24"/>
          <w:szCs w:val="24"/>
        </w:rPr>
        <w:t>Seeley</w:t>
      </w:r>
      <w:r w:rsidRPr="007B63B1">
        <w:rPr>
          <w:rFonts w:ascii="Times New Roman" w:hAnsi="Times New Roman" w:cs="Times New Roman"/>
          <w:bCs/>
          <w:sz w:val="24"/>
          <w:szCs w:val="24"/>
        </w:rPr>
        <w:t xml:space="preserve"> </w:t>
      </w:r>
      <w:r w:rsidRPr="0057681F">
        <w:rPr>
          <w:rFonts w:ascii="Times New Roman" w:hAnsi="Times New Roman" w:cs="Times New Roman"/>
          <w:bCs/>
          <w:sz w:val="24"/>
          <w:szCs w:val="24"/>
        </w:rPr>
        <w:t>G R (19</w:t>
      </w:r>
      <w:r>
        <w:rPr>
          <w:rFonts w:ascii="Times New Roman" w:hAnsi="Times New Roman" w:cs="Times New Roman"/>
          <w:bCs/>
          <w:sz w:val="24"/>
          <w:szCs w:val="24"/>
        </w:rPr>
        <w:t>75</w:t>
      </w:r>
      <w:r w:rsidRPr="0057681F">
        <w:rPr>
          <w:rFonts w:ascii="Times New Roman" w:hAnsi="Times New Roman" w:cs="Times New Roman"/>
          <w:bCs/>
          <w:sz w:val="24"/>
          <w:szCs w:val="24"/>
        </w:rPr>
        <w:t xml:space="preserve"> )</w:t>
      </w:r>
      <w:r>
        <w:rPr>
          <w:rFonts w:ascii="Times New Roman" w:hAnsi="Times New Roman" w:cs="Times New Roman"/>
          <w:bCs/>
          <w:sz w:val="24"/>
          <w:szCs w:val="24"/>
        </w:rPr>
        <w:t xml:space="preserve"> </w:t>
      </w:r>
      <w:r w:rsidRPr="0057681F">
        <w:rPr>
          <w:rFonts w:ascii="Times New Roman" w:hAnsi="Times New Roman" w:cs="Times New Roman"/>
          <w:bCs/>
          <w:sz w:val="24"/>
          <w:szCs w:val="24"/>
        </w:rPr>
        <w:t>“</w:t>
      </w:r>
      <w:r>
        <w:rPr>
          <w:rFonts w:ascii="Times New Roman" w:hAnsi="Times New Roman" w:cs="Times New Roman"/>
          <w:bCs/>
          <w:sz w:val="24"/>
          <w:szCs w:val="24"/>
        </w:rPr>
        <w:t xml:space="preserve">Breakout resistance </w:t>
      </w:r>
      <w:r w:rsidRPr="0057681F">
        <w:rPr>
          <w:rFonts w:ascii="Times New Roman" w:hAnsi="Times New Roman" w:cs="Times New Roman"/>
          <w:bCs/>
          <w:sz w:val="24"/>
          <w:szCs w:val="24"/>
        </w:rPr>
        <w:t xml:space="preserve">of Shallow </w:t>
      </w:r>
      <w:r>
        <w:rPr>
          <w:rFonts w:ascii="Times New Roman" w:hAnsi="Times New Roman" w:cs="Times New Roman"/>
          <w:bCs/>
          <w:sz w:val="24"/>
          <w:szCs w:val="24"/>
        </w:rPr>
        <w:t>hor</w:t>
      </w:r>
      <w:r w:rsidRPr="0057681F">
        <w:rPr>
          <w:rFonts w:ascii="Times New Roman" w:hAnsi="Times New Roman" w:cs="Times New Roman"/>
          <w:bCs/>
          <w:sz w:val="24"/>
          <w:szCs w:val="24"/>
        </w:rPr>
        <w:t>i</w:t>
      </w:r>
      <w:r>
        <w:rPr>
          <w:rFonts w:ascii="Times New Roman" w:hAnsi="Times New Roman" w:cs="Times New Roman"/>
          <w:bCs/>
          <w:sz w:val="24"/>
          <w:szCs w:val="24"/>
        </w:rPr>
        <w:t>zo</w:t>
      </w:r>
      <w:r w:rsidRPr="0057681F">
        <w:rPr>
          <w:rFonts w:ascii="Times New Roman" w:hAnsi="Times New Roman" w:cs="Times New Roman"/>
          <w:bCs/>
          <w:sz w:val="24"/>
          <w:szCs w:val="24"/>
        </w:rPr>
        <w:t>n</w:t>
      </w:r>
      <w:r>
        <w:rPr>
          <w:rFonts w:ascii="Times New Roman" w:hAnsi="Times New Roman" w:cs="Times New Roman"/>
          <w:bCs/>
          <w:sz w:val="24"/>
          <w:szCs w:val="24"/>
        </w:rPr>
        <w:t>tal</w:t>
      </w:r>
      <w:r w:rsidRPr="0057681F">
        <w:rPr>
          <w:rFonts w:ascii="Times New Roman" w:hAnsi="Times New Roman" w:cs="Times New Roman"/>
          <w:bCs/>
          <w:sz w:val="24"/>
          <w:szCs w:val="24"/>
        </w:rPr>
        <w:t xml:space="preserve">  Anchors”</w:t>
      </w:r>
      <w:r>
        <w:rPr>
          <w:rFonts w:ascii="Times New Roman" w:hAnsi="Times New Roman" w:cs="Times New Roman"/>
          <w:bCs/>
          <w:sz w:val="24"/>
          <w:szCs w:val="24"/>
        </w:rPr>
        <w:t xml:space="preserve"> Journal of Geotech.  Engg., ASCE,  Vol.101 No.9, pp.999-1003</w:t>
      </w:r>
    </w:p>
    <w:p w:rsidR="00C07E4E" w:rsidRDefault="00C07E4E"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Dickin</w:t>
      </w:r>
      <w:r>
        <w:rPr>
          <w:rFonts w:ascii="Times New Roman" w:hAnsi="Times New Roman" w:cs="Times New Roman"/>
          <w:bCs/>
          <w:sz w:val="24"/>
          <w:szCs w:val="24"/>
        </w:rPr>
        <w:t xml:space="preserve"> </w:t>
      </w:r>
      <w:r w:rsidRPr="0057681F">
        <w:rPr>
          <w:rFonts w:ascii="Times New Roman" w:hAnsi="Times New Roman" w:cs="Times New Roman"/>
          <w:bCs/>
          <w:sz w:val="24"/>
          <w:szCs w:val="24"/>
        </w:rPr>
        <w:t>E A</w:t>
      </w:r>
      <w:r>
        <w:rPr>
          <w:rFonts w:ascii="Times New Roman" w:hAnsi="Times New Roman" w:cs="Times New Roman"/>
          <w:bCs/>
          <w:sz w:val="24"/>
          <w:szCs w:val="24"/>
        </w:rPr>
        <w:t xml:space="preserve"> </w:t>
      </w:r>
      <w:r w:rsidR="000504CB">
        <w:rPr>
          <w:rFonts w:ascii="Times New Roman" w:hAnsi="Times New Roman" w:cs="Times New Roman"/>
          <w:bCs/>
          <w:sz w:val="24"/>
          <w:szCs w:val="24"/>
        </w:rPr>
        <w:t>(198</w:t>
      </w:r>
      <w:r w:rsidRPr="0057681F">
        <w:rPr>
          <w:rFonts w:ascii="Times New Roman" w:hAnsi="Times New Roman" w:cs="Times New Roman"/>
          <w:bCs/>
          <w:sz w:val="24"/>
          <w:szCs w:val="24"/>
        </w:rPr>
        <w:t>8 )“ Uplift behaviour of horizontal</w:t>
      </w:r>
      <w:r w:rsidR="000D48BD">
        <w:rPr>
          <w:rFonts w:ascii="Times New Roman" w:hAnsi="Times New Roman" w:cs="Times New Roman"/>
          <w:bCs/>
          <w:sz w:val="24"/>
          <w:szCs w:val="24"/>
        </w:rPr>
        <w:t xml:space="preserve"> </w:t>
      </w:r>
      <w:r w:rsidRPr="0057681F">
        <w:rPr>
          <w:rFonts w:ascii="Times New Roman" w:hAnsi="Times New Roman" w:cs="Times New Roman"/>
          <w:bCs/>
          <w:sz w:val="24"/>
          <w:szCs w:val="24"/>
        </w:rPr>
        <w:t>anchor plates</w:t>
      </w:r>
      <w:r w:rsidR="000D48BD">
        <w:rPr>
          <w:rFonts w:ascii="Times New Roman" w:hAnsi="Times New Roman" w:cs="Times New Roman"/>
          <w:bCs/>
          <w:sz w:val="24"/>
          <w:szCs w:val="24"/>
        </w:rPr>
        <w:t xml:space="preserve"> </w:t>
      </w:r>
      <w:r w:rsidRPr="0057681F">
        <w:rPr>
          <w:rFonts w:ascii="Times New Roman" w:hAnsi="Times New Roman" w:cs="Times New Roman"/>
          <w:bCs/>
          <w:sz w:val="24"/>
          <w:szCs w:val="24"/>
        </w:rPr>
        <w:t>in sand”</w:t>
      </w:r>
      <w:r w:rsidR="000D48BD">
        <w:rPr>
          <w:rFonts w:ascii="Times New Roman" w:hAnsi="Times New Roman" w:cs="Times New Roman"/>
          <w:bCs/>
          <w:sz w:val="24"/>
          <w:szCs w:val="24"/>
        </w:rPr>
        <w:t>,</w:t>
      </w:r>
      <w:r w:rsidRPr="0057681F">
        <w:rPr>
          <w:rFonts w:ascii="Times New Roman" w:hAnsi="Times New Roman" w:cs="Times New Roman"/>
          <w:bCs/>
          <w:sz w:val="24"/>
          <w:szCs w:val="24"/>
        </w:rPr>
        <w:t xml:space="preserve">ASCE   </w:t>
      </w:r>
      <w:r w:rsidR="000D48BD">
        <w:rPr>
          <w:rFonts w:ascii="Times New Roman" w:hAnsi="Times New Roman" w:cs="Times New Roman"/>
          <w:bCs/>
          <w:sz w:val="24"/>
          <w:szCs w:val="24"/>
        </w:rPr>
        <w:t>J</w:t>
      </w:r>
      <w:r w:rsidRPr="0057681F">
        <w:rPr>
          <w:rFonts w:ascii="Times New Roman" w:hAnsi="Times New Roman" w:cs="Times New Roman"/>
          <w:bCs/>
          <w:sz w:val="24"/>
          <w:szCs w:val="24"/>
        </w:rPr>
        <w:t xml:space="preserve">ournal of Geotechnical </w:t>
      </w:r>
      <w:r>
        <w:rPr>
          <w:rFonts w:ascii="Times New Roman" w:hAnsi="Times New Roman" w:cs="Times New Roman"/>
          <w:bCs/>
          <w:sz w:val="24"/>
          <w:szCs w:val="24"/>
        </w:rPr>
        <w:t>E</w:t>
      </w:r>
      <w:r w:rsidRPr="0057681F">
        <w:rPr>
          <w:rFonts w:ascii="Times New Roman" w:hAnsi="Times New Roman" w:cs="Times New Roman"/>
          <w:bCs/>
          <w:sz w:val="24"/>
          <w:szCs w:val="24"/>
        </w:rPr>
        <w:t>ngg</w:t>
      </w:r>
      <w:r w:rsidR="000D48BD">
        <w:rPr>
          <w:rFonts w:ascii="Times New Roman" w:hAnsi="Times New Roman" w:cs="Times New Roman"/>
          <w:bCs/>
          <w:sz w:val="24"/>
          <w:szCs w:val="24"/>
        </w:rPr>
        <w:t>.</w:t>
      </w:r>
      <w:r w:rsidRPr="0057681F">
        <w:rPr>
          <w:rFonts w:ascii="Times New Roman" w:hAnsi="Times New Roman" w:cs="Times New Roman"/>
          <w:bCs/>
          <w:sz w:val="24"/>
          <w:szCs w:val="24"/>
        </w:rPr>
        <w:t xml:space="preserve"> 114</w:t>
      </w:r>
      <w:r w:rsidR="000D48BD">
        <w:rPr>
          <w:rFonts w:ascii="Times New Roman" w:hAnsi="Times New Roman" w:cs="Times New Roman"/>
          <w:bCs/>
          <w:sz w:val="24"/>
          <w:szCs w:val="24"/>
        </w:rPr>
        <w:t>, pp.</w:t>
      </w:r>
      <w:r w:rsidRPr="0057681F">
        <w:rPr>
          <w:rFonts w:ascii="Times New Roman" w:hAnsi="Times New Roman" w:cs="Times New Roman"/>
          <w:bCs/>
          <w:sz w:val="24"/>
          <w:szCs w:val="24"/>
        </w:rPr>
        <w:t>1300-1317.</w:t>
      </w:r>
    </w:p>
    <w:p w:rsidR="00DD152A" w:rsidRDefault="00546167"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Dickin</w:t>
      </w:r>
      <w:r w:rsidR="00DD152A">
        <w:rPr>
          <w:rFonts w:ascii="Times New Roman" w:hAnsi="Times New Roman" w:cs="Times New Roman"/>
          <w:bCs/>
          <w:sz w:val="24"/>
          <w:szCs w:val="24"/>
        </w:rPr>
        <w:t xml:space="preserve"> E. A and</w:t>
      </w:r>
      <w:r w:rsidRPr="0057681F">
        <w:rPr>
          <w:rFonts w:ascii="Times New Roman" w:hAnsi="Times New Roman" w:cs="Times New Roman"/>
          <w:bCs/>
          <w:sz w:val="24"/>
          <w:szCs w:val="24"/>
        </w:rPr>
        <w:t xml:space="preserve"> Leung</w:t>
      </w:r>
      <w:r w:rsidR="00DD152A">
        <w:rPr>
          <w:rFonts w:ascii="Times New Roman" w:hAnsi="Times New Roman" w:cs="Times New Roman"/>
          <w:bCs/>
          <w:sz w:val="24"/>
          <w:szCs w:val="24"/>
        </w:rPr>
        <w:t xml:space="preserve"> C. F. </w:t>
      </w:r>
      <w:r w:rsidRPr="0057681F">
        <w:rPr>
          <w:rFonts w:ascii="Times New Roman" w:hAnsi="Times New Roman" w:cs="Times New Roman"/>
          <w:bCs/>
          <w:sz w:val="24"/>
          <w:szCs w:val="24"/>
        </w:rPr>
        <w:t>(198</w:t>
      </w:r>
      <w:r w:rsidR="00DD152A">
        <w:rPr>
          <w:rFonts w:ascii="Times New Roman" w:hAnsi="Times New Roman" w:cs="Times New Roman"/>
          <w:bCs/>
          <w:sz w:val="24"/>
          <w:szCs w:val="24"/>
        </w:rPr>
        <w:t>3</w:t>
      </w:r>
      <w:r w:rsidRPr="0057681F">
        <w:rPr>
          <w:rFonts w:ascii="Times New Roman" w:hAnsi="Times New Roman" w:cs="Times New Roman"/>
          <w:bCs/>
          <w:sz w:val="24"/>
          <w:szCs w:val="24"/>
        </w:rPr>
        <w:t>) “</w:t>
      </w:r>
      <w:r w:rsidR="00DD152A">
        <w:rPr>
          <w:rFonts w:ascii="Times New Roman" w:hAnsi="Times New Roman" w:cs="Times New Roman"/>
          <w:bCs/>
          <w:sz w:val="24"/>
          <w:szCs w:val="24"/>
        </w:rPr>
        <w:t>Centrifugal Model Tests on Vertical Anchor Plates”, ASCE, Journal of Geotechnical Engineering, 109, pp. 1503-1525</w:t>
      </w:r>
    </w:p>
    <w:p w:rsidR="00546167" w:rsidRDefault="00806D9C"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Frydman</w:t>
      </w:r>
      <w:r>
        <w:rPr>
          <w:rFonts w:ascii="Times New Roman" w:hAnsi="Times New Roman" w:cs="Times New Roman"/>
          <w:bCs/>
          <w:sz w:val="24"/>
          <w:szCs w:val="24"/>
        </w:rPr>
        <w:t xml:space="preserve"> </w:t>
      </w:r>
      <w:r w:rsidRPr="0057681F">
        <w:rPr>
          <w:rFonts w:ascii="Times New Roman" w:hAnsi="Times New Roman" w:cs="Times New Roman"/>
          <w:bCs/>
          <w:sz w:val="24"/>
          <w:szCs w:val="24"/>
        </w:rPr>
        <w:t>S and Shaham</w:t>
      </w:r>
      <w:r>
        <w:rPr>
          <w:rFonts w:ascii="Times New Roman" w:hAnsi="Times New Roman" w:cs="Times New Roman"/>
          <w:bCs/>
          <w:sz w:val="24"/>
          <w:szCs w:val="24"/>
        </w:rPr>
        <w:t xml:space="preserve"> </w:t>
      </w:r>
      <w:r w:rsidR="00DD152A">
        <w:rPr>
          <w:rFonts w:ascii="Times New Roman" w:hAnsi="Times New Roman" w:cs="Times New Roman"/>
          <w:bCs/>
          <w:sz w:val="24"/>
          <w:szCs w:val="24"/>
        </w:rPr>
        <w:t>I (1989) “</w:t>
      </w:r>
      <w:r w:rsidRPr="0057681F">
        <w:rPr>
          <w:rFonts w:ascii="Times New Roman" w:hAnsi="Times New Roman" w:cs="Times New Roman"/>
          <w:bCs/>
          <w:sz w:val="24"/>
          <w:szCs w:val="24"/>
        </w:rPr>
        <w:t>Pullout capacity of slab</w:t>
      </w:r>
      <w:r w:rsidR="00DD152A">
        <w:rPr>
          <w:rFonts w:ascii="Times New Roman" w:hAnsi="Times New Roman" w:cs="Times New Roman"/>
          <w:bCs/>
          <w:sz w:val="24"/>
          <w:szCs w:val="24"/>
        </w:rPr>
        <w:t xml:space="preserve"> </w:t>
      </w:r>
      <w:r w:rsidRPr="0057681F">
        <w:rPr>
          <w:rFonts w:ascii="Times New Roman" w:hAnsi="Times New Roman" w:cs="Times New Roman"/>
          <w:bCs/>
          <w:sz w:val="24"/>
          <w:szCs w:val="24"/>
        </w:rPr>
        <w:t>anchors</w:t>
      </w:r>
      <w:r w:rsidR="00DD152A">
        <w:rPr>
          <w:rFonts w:ascii="Times New Roman" w:hAnsi="Times New Roman" w:cs="Times New Roman"/>
          <w:bCs/>
          <w:sz w:val="24"/>
          <w:szCs w:val="24"/>
        </w:rPr>
        <w:t xml:space="preserve"> </w:t>
      </w:r>
      <w:r w:rsidRPr="0057681F">
        <w:rPr>
          <w:rFonts w:ascii="Times New Roman" w:hAnsi="Times New Roman" w:cs="Times New Roman"/>
          <w:bCs/>
          <w:sz w:val="24"/>
          <w:szCs w:val="24"/>
        </w:rPr>
        <w:t>in sand</w:t>
      </w:r>
      <w:r w:rsidR="00DD152A">
        <w:rPr>
          <w:rFonts w:ascii="Times New Roman" w:hAnsi="Times New Roman" w:cs="Times New Roman"/>
          <w:bCs/>
          <w:sz w:val="24"/>
          <w:szCs w:val="24"/>
        </w:rPr>
        <w:t>”</w:t>
      </w:r>
      <w:r w:rsidRPr="0057681F">
        <w:rPr>
          <w:rFonts w:ascii="Times New Roman" w:hAnsi="Times New Roman" w:cs="Times New Roman"/>
          <w:bCs/>
          <w:sz w:val="24"/>
          <w:szCs w:val="24"/>
        </w:rPr>
        <w:t xml:space="preserve"> Canadian Geotechnical Journal</w:t>
      </w:r>
      <w:r w:rsidR="00DD152A">
        <w:rPr>
          <w:rFonts w:ascii="Times New Roman" w:hAnsi="Times New Roman" w:cs="Times New Roman"/>
          <w:bCs/>
          <w:sz w:val="24"/>
          <w:szCs w:val="24"/>
        </w:rPr>
        <w:t xml:space="preserve">, </w:t>
      </w:r>
      <w:r w:rsidRPr="0057681F">
        <w:rPr>
          <w:rFonts w:ascii="Times New Roman" w:hAnsi="Times New Roman" w:cs="Times New Roman"/>
          <w:bCs/>
          <w:sz w:val="24"/>
          <w:szCs w:val="24"/>
        </w:rPr>
        <w:t>26</w:t>
      </w:r>
      <w:r w:rsidR="00DD152A">
        <w:rPr>
          <w:rFonts w:ascii="Times New Roman" w:hAnsi="Times New Roman" w:cs="Times New Roman"/>
          <w:bCs/>
          <w:sz w:val="24"/>
          <w:szCs w:val="24"/>
        </w:rPr>
        <w:t>, pp.</w:t>
      </w:r>
      <w:r w:rsidRPr="0057681F">
        <w:rPr>
          <w:rFonts w:ascii="Times New Roman" w:hAnsi="Times New Roman" w:cs="Times New Roman"/>
          <w:bCs/>
          <w:sz w:val="24"/>
          <w:szCs w:val="24"/>
        </w:rPr>
        <w:t xml:space="preserve"> 385-400  </w:t>
      </w:r>
      <w:r w:rsidR="00546167" w:rsidRPr="0057681F">
        <w:rPr>
          <w:rFonts w:ascii="Times New Roman" w:hAnsi="Times New Roman" w:cs="Times New Roman"/>
          <w:bCs/>
          <w:sz w:val="24"/>
          <w:szCs w:val="24"/>
        </w:rPr>
        <w:t xml:space="preserve">                                                                                                                      </w:t>
      </w:r>
    </w:p>
    <w:p w:rsidR="00D26228" w:rsidRDefault="00D26228" w:rsidP="00555E68">
      <w:pPr>
        <w:numPr>
          <w:ilvl w:val="0"/>
          <w:numId w:val="4"/>
        </w:numPr>
        <w:spacing w:line="480" w:lineRule="auto"/>
        <w:jc w:val="both"/>
        <w:rPr>
          <w:rFonts w:ascii="Times New Roman" w:hAnsi="Times New Roman" w:cs="Times New Roman"/>
          <w:sz w:val="24"/>
          <w:szCs w:val="24"/>
        </w:rPr>
      </w:pPr>
      <w:r>
        <w:rPr>
          <w:rFonts w:ascii="Times New Roman" w:hAnsi="Times New Roman" w:cs="Times New Roman"/>
          <w:sz w:val="24"/>
          <w:szCs w:val="24"/>
        </w:rPr>
        <w:t>.Majer J (1955)</w:t>
      </w:r>
      <w:r w:rsidRPr="00B660B4">
        <w:rPr>
          <w:rFonts w:ascii="Times New Roman" w:hAnsi="Times New Roman" w:cs="Times New Roman"/>
          <w:sz w:val="24"/>
          <w:szCs w:val="24"/>
        </w:rPr>
        <w:t xml:space="preserve"> </w:t>
      </w:r>
      <w:r>
        <w:rPr>
          <w:rFonts w:ascii="Times New Roman" w:hAnsi="Times New Roman" w:cs="Times New Roman"/>
          <w:sz w:val="24"/>
          <w:szCs w:val="24"/>
        </w:rPr>
        <w:t>Zur Berechnung von  Zugfundamenten (in German) Osterreische,. 10(5):85-90</w:t>
      </w:r>
    </w:p>
    <w:p w:rsidR="008455F6" w:rsidRDefault="008455F6"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lastRenderedPageBreak/>
        <w:t>Meyerhof G.G and Adams</w:t>
      </w:r>
      <w:r>
        <w:rPr>
          <w:rFonts w:ascii="Times New Roman" w:hAnsi="Times New Roman" w:cs="Times New Roman"/>
          <w:bCs/>
          <w:sz w:val="24"/>
          <w:szCs w:val="24"/>
        </w:rPr>
        <w:t xml:space="preserve"> </w:t>
      </w:r>
      <w:r w:rsidRPr="0057681F">
        <w:rPr>
          <w:rFonts w:ascii="Times New Roman" w:hAnsi="Times New Roman" w:cs="Times New Roman"/>
          <w:bCs/>
          <w:sz w:val="24"/>
          <w:szCs w:val="24"/>
        </w:rPr>
        <w:t>J</w:t>
      </w:r>
      <w:r>
        <w:rPr>
          <w:rFonts w:ascii="Times New Roman" w:hAnsi="Times New Roman" w:cs="Times New Roman"/>
          <w:bCs/>
          <w:sz w:val="24"/>
          <w:szCs w:val="24"/>
        </w:rPr>
        <w:t xml:space="preserve"> </w:t>
      </w:r>
      <w:r w:rsidRPr="0057681F">
        <w:rPr>
          <w:rFonts w:ascii="Times New Roman" w:hAnsi="Times New Roman" w:cs="Times New Roman"/>
          <w:bCs/>
          <w:sz w:val="24"/>
          <w:szCs w:val="24"/>
        </w:rPr>
        <w:t>I (1968)</w:t>
      </w:r>
      <w:r w:rsidR="00DD152A">
        <w:rPr>
          <w:rFonts w:ascii="Times New Roman" w:hAnsi="Times New Roman" w:cs="Times New Roman"/>
          <w:bCs/>
          <w:sz w:val="24"/>
          <w:szCs w:val="24"/>
        </w:rPr>
        <w:t xml:space="preserve"> </w:t>
      </w:r>
      <w:r w:rsidRPr="0057681F">
        <w:rPr>
          <w:rFonts w:ascii="Times New Roman" w:hAnsi="Times New Roman" w:cs="Times New Roman"/>
          <w:bCs/>
          <w:sz w:val="24"/>
          <w:szCs w:val="24"/>
        </w:rPr>
        <w:t>“The Ultimate Uplift Capacity of  Foundations”</w:t>
      </w:r>
      <w:r w:rsidR="00DD152A">
        <w:rPr>
          <w:rFonts w:ascii="Times New Roman" w:hAnsi="Times New Roman" w:cs="Times New Roman"/>
          <w:bCs/>
          <w:sz w:val="24"/>
          <w:szCs w:val="24"/>
        </w:rPr>
        <w:t>,</w:t>
      </w:r>
      <w:r w:rsidRPr="0057681F">
        <w:rPr>
          <w:rFonts w:ascii="Times New Roman" w:hAnsi="Times New Roman" w:cs="Times New Roman"/>
          <w:bCs/>
          <w:sz w:val="24"/>
          <w:szCs w:val="24"/>
        </w:rPr>
        <w:t xml:space="preserve"> Canadian Geotechnical Journal</w:t>
      </w:r>
      <w:r w:rsidR="00DD152A">
        <w:rPr>
          <w:rFonts w:ascii="Times New Roman" w:hAnsi="Times New Roman" w:cs="Times New Roman"/>
          <w:bCs/>
          <w:sz w:val="24"/>
          <w:szCs w:val="24"/>
        </w:rPr>
        <w:t>,</w:t>
      </w:r>
      <w:r w:rsidRPr="0057681F">
        <w:rPr>
          <w:rFonts w:ascii="Times New Roman" w:hAnsi="Times New Roman" w:cs="Times New Roman"/>
          <w:bCs/>
          <w:sz w:val="24"/>
          <w:szCs w:val="24"/>
        </w:rPr>
        <w:t xml:space="preserve"> </w:t>
      </w:r>
      <w:r>
        <w:rPr>
          <w:rFonts w:ascii="Times New Roman" w:hAnsi="Times New Roman" w:cs="Times New Roman"/>
          <w:bCs/>
          <w:sz w:val="24"/>
          <w:szCs w:val="24"/>
        </w:rPr>
        <w:t>volume 5</w:t>
      </w:r>
      <w:r w:rsidR="00DD152A">
        <w:rPr>
          <w:rFonts w:ascii="Times New Roman" w:hAnsi="Times New Roman" w:cs="Times New Roman"/>
          <w:bCs/>
          <w:sz w:val="24"/>
          <w:szCs w:val="24"/>
        </w:rPr>
        <w:t>,</w:t>
      </w:r>
      <w:r>
        <w:rPr>
          <w:rFonts w:ascii="Times New Roman" w:hAnsi="Times New Roman" w:cs="Times New Roman"/>
          <w:bCs/>
          <w:sz w:val="24"/>
          <w:szCs w:val="24"/>
        </w:rPr>
        <w:t xml:space="preserve"> No</w:t>
      </w:r>
      <w:r w:rsidR="00834560">
        <w:rPr>
          <w:rFonts w:ascii="Times New Roman" w:hAnsi="Times New Roman" w:cs="Times New Roman"/>
          <w:bCs/>
          <w:sz w:val="24"/>
          <w:szCs w:val="24"/>
        </w:rPr>
        <w:t xml:space="preserve">. </w:t>
      </w:r>
      <w:r>
        <w:rPr>
          <w:rFonts w:ascii="Times New Roman" w:hAnsi="Times New Roman" w:cs="Times New Roman"/>
          <w:bCs/>
          <w:sz w:val="24"/>
          <w:szCs w:val="24"/>
        </w:rPr>
        <w:t>4</w:t>
      </w:r>
      <w:r w:rsidR="00DD152A">
        <w:rPr>
          <w:rFonts w:ascii="Times New Roman" w:hAnsi="Times New Roman" w:cs="Times New Roman"/>
          <w:bCs/>
          <w:sz w:val="24"/>
          <w:szCs w:val="24"/>
        </w:rPr>
        <w:t xml:space="preserve">, </w:t>
      </w:r>
      <w:r>
        <w:rPr>
          <w:rFonts w:ascii="Times New Roman" w:hAnsi="Times New Roman" w:cs="Times New Roman"/>
          <w:bCs/>
          <w:sz w:val="24"/>
          <w:szCs w:val="24"/>
        </w:rPr>
        <w:t>pp</w:t>
      </w:r>
      <w:r w:rsidR="00834560">
        <w:rPr>
          <w:rFonts w:ascii="Times New Roman" w:hAnsi="Times New Roman" w:cs="Times New Roman"/>
          <w:bCs/>
          <w:sz w:val="24"/>
          <w:szCs w:val="24"/>
        </w:rPr>
        <w:t>.</w:t>
      </w:r>
      <w:r w:rsidRPr="0057681F">
        <w:rPr>
          <w:rFonts w:ascii="Times New Roman" w:hAnsi="Times New Roman" w:cs="Times New Roman"/>
          <w:bCs/>
          <w:sz w:val="24"/>
          <w:szCs w:val="24"/>
        </w:rPr>
        <w:t xml:space="preserve"> 22</w:t>
      </w:r>
      <w:r>
        <w:rPr>
          <w:rFonts w:ascii="Times New Roman" w:hAnsi="Times New Roman" w:cs="Times New Roman"/>
          <w:bCs/>
          <w:sz w:val="24"/>
          <w:szCs w:val="24"/>
        </w:rPr>
        <w:t>5</w:t>
      </w:r>
      <w:r w:rsidRPr="0057681F">
        <w:rPr>
          <w:rFonts w:ascii="Times New Roman" w:hAnsi="Times New Roman" w:cs="Times New Roman"/>
          <w:bCs/>
          <w:sz w:val="24"/>
          <w:szCs w:val="24"/>
        </w:rPr>
        <w:t>-244</w:t>
      </w:r>
    </w:p>
    <w:p w:rsidR="00633E32" w:rsidRDefault="003B7722"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Murray</w:t>
      </w:r>
      <w:r>
        <w:rPr>
          <w:rFonts w:ascii="Times New Roman" w:hAnsi="Times New Roman" w:cs="Times New Roman"/>
          <w:bCs/>
          <w:sz w:val="24"/>
          <w:szCs w:val="24"/>
        </w:rPr>
        <w:t xml:space="preserve"> E J </w:t>
      </w:r>
      <w:r w:rsidRPr="0057681F">
        <w:rPr>
          <w:rFonts w:ascii="Times New Roman" w:hAnsi="Times New Roman" w:cs="Times New Roman"/>
          <w:bCs/>
          <w:sz w:val="24"/>
          <w:szCs w:val="24"/>
        </w:rPr>
        <w:t>and Geddes</w:t>
      </w:r>
      <w:r>
        <w:rPr>
          <w:rFonts w:ascii="Times New Roman" w:hAnsi="Times New Roman" w:cs="Times New Roman"/>
          <w:bCs/>
          <w:sz w:val="24"/>
          <w:szCs w:val="24"/>
        </w:rPr>
        <w:t xml:space="preserve"> J D</w:t>
      </w:r>
      <w:r w:rsidRPr="0057681F">
        <w:rPr>
          <w:rFonts w:ascii="Times New Roman" w:hAnsi="Times New Roman" w:cs="Times New Roman"/>
          <w:bCs/>
          <w:sz w:val="24"/>
          <w:szCs w:val="24"/>
        </w:rPr>
        <w:t xml:space="preserve"> (1987) “Uplift </w:t>
      </w:r>
      <w:r>
        <w:rPr>
          <w:rFonts w:ascii="Times New Roman" w:hAnsi="Times New Roman" w:cs="Times New Roman"/>
          <w:bCs/>
          <w:sz w:val="24"/>
          <w:szCs w:val="24"/>
        </w:rPr>
        <w:t>c</w:t>
      </w:r>
      <w:r w:rsidRPr="0057681F">
        <w:rPr>
          <w:rFonts w:ascii="Times New Roman" w:hAnsi="Times New Roman" w:cs="Times New Roman"/>
          <w:bCs/>
          <w:sz w:val="24"/>
          <w:szCs w:val="24"/>
        </w:rPr>
        <w:t>apacity</w:t>
      </w:r>
      <w:r w:rsidR="00DD152A">
        <w:rPr>
          <w:rFonts w:ascii="Times New Roman" w:hAnsi="Times New Roman" w:cs="Times New Roman"/>
          <w:bCs/>
          <w:sz w:val="24"/>
          <w:szCs w:val="24"/>
        </w:rPr>
        <w:t xml:space="preserve"> </w:t>
      </w:r>
      <w:r w:rsidRPr="0057681F">
        <w:rPr>
          <w:rFonts w:ascii="Times New Roman" w:hAnsi="Times New Roman" w:cs="Times New Roman"/>
          <w:bCs/>
          <w:sz w:val="24"/>
          <w:szCs w:val="24"/>
        </w:rPr>
        <w:t xml:space="preserve">of </w:t>
      </w:r>
      <w:r>
        <w:rPr>
          <w:rFonts w:ascii="Times New Roman" w:hAnsi="Times New Roman" w:cs="Times New Roman"/>
          <w:bCs/>
          <w:sz w:val="24"/>
          <w:szCs w:val="24"/>
        </w:rPr>
        <w:t>a</w:t>
      </w:r>
      <w:r w:rsidRPr="0057681F">
        <w:rPr>
          <w:rFonts w:ascii="Times New Roman" w:hAnsi="Times New Roman" w:cs="Times New Roman"/>
          <w:bCs/>
          <w:sz w:val="24"/>
          <w:szCs w:val="24"/>
        </w:rPr>
        <w:t>nchor plate in sand “ASCE</w:t>
      </w:r>
      <w:r>
        <w:rPr>
          <w:rFonts w:ascii="Times New Roman" w:hAnsi="Times New Roman" w:cs="Times New Roman"/>
          <w:bCs/>
          <w:sz w:val="24"/>
          <w:szCs w:val="24"/>
        </w:rPr>
        <w:t xml:space="preserve">  Jou</w:t>
      </w:r>
      <w:r w:rsidR="00DD152A">
        <w:rPr>
          <w:rFonts w:ascii="Times New Roman" w:hAnsi="Times New Roman" w:cs="Times New Roman"/>
          <w:bCs/>
          <w:sz w:val="24"/>
          <w:szCs w:val="24"/>
        </w:rPr>
        <w:t>r</w:t>
      </w:r>
      <w:r>
        <w:rPr>
          <w:rFonts w:ascii="Times New Roman" w:hAnsi="Times New Roman" w:cs="Times New Roman"/>
          <w:bCs/>
          <w:sz w:val="24"/>
          <w:szCs w:val="24"/>
        </w:rPr>
        <w:t>nal of Geotechnical Engineering</w:t>
      </w:r>
      <w:r w:rsidR="00DD152A">
        <w:rPr>
          <w:rFonts w:ascii="Times New Roman" w:hAnsi="Times New Roman" w:cs="Times New Roman"/>
          <w:bCs/>
          <w:sz w:val="24"/>
          <w:szCs w:val="24"/>
        </w:rPr>
        <w:t>,</w:t>
      </w:r>
      <w:r>
        <w:rPr>
          <w:rFonts w:ascii="Times New Roman" w:hAnsi="Times New Roman" w:cs="Times New Roman"/>
          <w:bCs/>
          <w:sz w:val="24"/>
          <w:szCs w:val="24"/>
        </w:rPr>
        <w:t xml:space="preserve"> 113</w:t>
      </w:r>
      <w:r w:rsidR="00DD152A">
        <w:rPr>
          <w:rFonts w:ascii="Times New Roman" w:hAnsi="Times New Roman" w:cs="Times New Roman"/>
          <w:bCs/>
          <w:sz w:val="24"/>
          <w:szCs w:val="24"/>
        </w:rPr>
        <w:t>, pp</w:t>
      </w:r>
      <w:r>
        <w:rPr>
          <w:rFonts w:ascii="Times New Roman" w:hAnsi="Times New Roman" w:cs="Times New Roman"/>
          <w:bCs/>
          <w:sz w:val="24"/>
          <w:szCs w:val="24"/>
        </w:rPr>
        <w:t>.202-215</w:t>
      </w:r>
    </w:p>
    <w:p w:rsidR="00633E32" w:rsidRDefault="00633E32" w:rsidP="00555E68">
      <w:pPr>
        <w:numPr>
          <w:ilvl w:val="0"/>
          <w:numId w:val="4"/>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Mouripoulaski JG(1965) “The bearing capacity of anchor foundation</w:t>
      </w:r>
      <w:r w:rsidR="00DD152A">
        <w:rPr>
          <w:rFonts w:ascii="Times New Roman" w:hAnsi="Times New Roman" w:cs="Times New Roman"/>
          <w:bCs/>
          <w:sz w:val="24"/>
          <w:szCs w:val="24"/>
        </w:rPr>
        <w:t xml:space="preserve"> </w:t>
      </w:r>
      <w:r>
        <w:rPr>
          <w:rFonts w:ascii="Times New Roman" w:hAnsi="Times New Roman" w:cs="Times New Roman"/>
          <w:bCs/>
          <w:sz w:val="24"/>
          <w:szCs w:val="24"/>
        </w:rPr>
        <w:t>(English</w:t>
      </w:r>
      <w:r w:rsidR="00DD152A">
        <w:rPr>
          <w:rFonts w:ascii="Times New Roman" w:hAnsi="Times New Roman" w:cs="Times New Roman"/>
          <w:bCs/>
          <w:sz w:val="24"/>
          <w:szCs w:val="24"/>
        </w:rPr>
        <w:t xml:space="preserve"> translation),</w:t>
      </w:r>
      <w:r>
        <w:rPr>
          <w:rFonts w:ascii="Times New Roman" w:hAnsi="Times New Roman" w:cs="Times New Roman"/>
          <w:bCs/>
          <w:sz w:val="24"/>
          <w:szCs w:val="24"/>
        </w:rPr>
        <w:t xml:space="preserve"> Soil</w:t>
      </w:r>
      <w:r w:rsidR="002C45DE">
        <w:rPr>
          <w:rFonts w:ascii="Times New Roman" w:hAnsi="Times New Roman" w:cs="Times New Roman"/>
          <w:bCs/>
          <w:sz w:val="24"/>
          <w:szCs w:val="24"/>
        </w:rPr>
        <w:t xml:space="preserve"> </w:t>
      </w:r>
      <w:r>
        <w:rPr>
          <w:rFonts w:ascii="Times New Roman" w:hAnsi="Times New Roman" w:cs="Times New Roman"/>
          <w:bCs/>
          <w:sz w:val="24"/>
          <w:szCs w:val="24"/>
        </w:rPr>
        <w:t>mechanics  and Foundation Engineering</w:t>
      </w:r>
      <w:r w:rsidR="00DD152A">
        <w:rPr>
          <w:rFonts w:ascii="Times New Roman" w:hAnsi="Times New Roman" w:cs="Times New Roman"/>
          <w:bCs/>
          <w:sz w:val="24"/>
          <w:szCs w:val="24"/>
        </w:rPr>
        <w:t xml:space="preserve">, </w:t>
      </w:r>
      <w:r>
        <w:rPr>
          <w:rFonts w:ascii="Times New Roman" w:hAnsi="Times New Roman" w:cs="Times New Roman"/>
          <w:bCs/>
          <w:sz w:val="24"/>
          <w:szCs w:val="24"/>
        </w:rPr>
        <w:t>(in Russian)</w:t>
      </w:r>
      <w:r w:rsidR="00DD152A">
        <w:rPr>
          <w:rFonts w:ascii="Times New Roman" w:hAnsi="Times New Roman" w:cs="Times New Roman"/>
          <w:bCs/>
          <w:sz w:val="24"/>
          <w:szCs w:val="24"/>
        </w:rPr>
        <w:t xml:space="preserve">, </w:t>
      </w:r>
      <w:r>
        <w:rPr>
          <w:rFonts w:ascii="Times New Roman" w:hAnsi="Times New Roman" w:cs="Times New Roman"/>
          <w:bCs/>
          <w:sz w:val="24"/>
          <w:szCs w:val="24"/>
        </w:rPr>
        <w:t>26-27</w:t>
      </w:r>
    </w:p>
    <w:p w:rsidR="00887CFC" w:rsidRDefault="00DD152A" w:rsidP="00555E68">
      <w:pPr>
        <w:numPr>
          <w:ilvl w:val="0"/>
          <w:numId w:val="4"/>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Ovesen  N. K (1981)</w:t>
      </w:r>
      <w:r w:rsidR="00887CFC" w:rsidRPr="0057681F">
        <w:rPr>
          <w:rFonts w:ascii="Times New Roman" w:hAnsi="Times New Roman" w:cs="Times New Roman"/>
          <w:bCs/>
          <w:sz w:val="24"/>
          <w:szCs w:val="24"/>
        </w:rPr>
        <w:t xml:space="preserve"> </w:t>
      </w:r>
      <w:r w:rsidR="000F6702">
        <w:rPr>
          <w:rFonts w:ascii="Times New Roman" w:hAnsi="Times New Roman" w:cs="Times New Roman"/>
          <w:bCs/>
          <w:sz w:val="24"/>
          <w:szCs w:val="24"/>
        </w:rPr>
        <w:t>“C</w:t>
      </w:r>
      <w:r w:rsidR="00C753FD">
        <w:rPr>
          <w:rFonts w:ascii="Times New Roman" w:hAnsi="Times New Roman" w:cs="Times New Roman"/>
          <w:bCs/>
          <w:sz w:val="24"/>
          <w:szCs w:val="24"/>
        </w:rPr>
        <w:t>entrifugal t</w:t>
      </w:r>
      <w:r w:rsidR="00887CFC" w:rsidRPr="0057681F">
        <w:rPr>
          <w:rFonts w:ascii="Times New Roman" w:hAnsi="Times New Roman" w:cs="Times New Roman"/>
          <w:bCs/>
          <w:sz w:val="24"/>
          <w:szCs w:val="24"/>
        </w:rPr>
        <w:t xml:space="preserve">ests of the </w:t>
      </w:r>
      <w:r w:rsidR="00C753FD">
        <w:rPr>
          <w:rFonts w:ascii="Times New Roman" w:hAnsi="Times New Roman" w:cs="Times New Roman"/>
          <w:bCs/>
          <w:sz w:val="24"/>
          <w:szCs w:val="24"/>
        </w:rPr>
        <w:t xml:space="preserve">uplift capacity of </w:t>
      </w:r>
      <w:r w:rsidR="00887CFC" w:rsidRPr="0057681F">
        <w:rPr>
          <w:rFonts w:ascii="Times New Roman" w:hAnsi="Times New Roman" w:cs="Times New Roman"/>
          <w:bCs/>
          <w:sz w:val="24"/>
          <w:szCs w:val="24"/>
        </w:rPr>
        <w:t>Anchors</w:t>
      </w:r>
      <w:r>
        <w:rPr>
          <w:rFonts w:ascii="Times New Roman" w:hAnsi="Times New Roman" w:cs="Times New Roman"/>
          <w:bCs/>
          <w:sz w:val="24"/>
          <w:szCs w:val="24"/>
        </w:rPr>
        <w:t xml:space="preserve">”, </w:t>
      </w:r>
      <w:r w:rsidR="00887CFC" w:rsidRPr="0057681F">
        <w:rPr>
          <w:rFonts w:ascii="Times New Roman" w:hAnsi="Times New Roman" w:cs="Times New Roman"/>
          <w:bCs/>
          <w:sz w:val="24"/>
          <w:szCs w:val="24"/>
        </w:rPr>
        <w:t xml:space="preserve">10  ICSMF </w:t>
      </w:r>
      <w:smartTag w:uri="urn:schemas-microsoft-com:office:smarttags" w:element="City">
        <w:r w:rsidR="00887CFC" w:rsidRPr="0057681F">
          <w:rPr>
            <w:rFonts w:ascii="Times New Roman" w:hAnsi="Times New Roman" w:cs="Times New Roman"/>
            <w:bCs/>
            <w:sz w:val="24"/>
            <w:szCs w:val="24"/>
          </w:rPr>
          <w:t>Stockholm</w:t>
        </w:r>
      </w:smartTag>
      <w:r w:rsidR="00887CFC" w:rsidRPr="0057681F">
        <w:rPr>
          <w:rFonts w:ascii="Times New Roman" w:hAnsi="Times New Roman" w:cs="Times New Roman"/>
          <w:bCs/>
          <w:sz w:val="24"/>
          <w:szCs w:val="24"/>
        </w:rPr>
        <w:t>,</w:t>
      </w:r>
      <w:r>
        <w:rPr>
          <w:rFonts w:ascii="Times New Roman" w:hAnsi="Times New Roman" w:cs="Times New Roman"/>
          <w:bCs/>
          <w:sz w:val="24"/>
          <w:szCs w:val="24"/>
        </w:rPr>
        <w:t xml:space="preserve"> </w:t>
      </w:r>
      <w:smartTag w:uri="urn:schemas-microsoft-com:office:smarttags" w:element="country-region">
        <w:smartTag w:uri="urn:schemas-microsoft-com:office:smarttags" w:element="place">
          <w:r w:rsidR="00887CFC" w:rsidRPr="0057681F">
            <w:rPr>
              <w:rFonts w:ascii="Times New Roman" w:hAnsi="Times New Roman" w:cs="Times New Roman"/>
              <w:bCs/>
              <w:sz w:val="24"/>
              <w:szCs w:val="24"/>
            </w:rPr>
            <w:t>Sweden</w:t>
          </w:r>
        </w:smartTag>
      </w:smartTag>
      <w:r>
        <w:rPr>
          <w:rFonts w:ascii="Times New Roman" w:hAnsi="Times New Roman" w:cs="Times New Roman"/>
          <w:bCs/>
          <w:sz w:val="24"/>
          <w:szCs w:val="24"/>
        </w:rPr>
        <w:t>,</w:t>
      </w:r>
      <w:r w:rsidR="00887CFC" w:rsidRPr="0057681F">
        <w:rPr>
          <w:rFonts w:ascii="Times New Roman" w:hAnsi="Times New Roman" w:cs="Times New Roman"/>
          <w:bCs/>
          <w:sz w:val="24"/>
          <w:szCs w:val="24"/>
        </w:rPr>
        <w:t xml:space="preserve"> Vol</w:t>
      </w:r>
      <w:r>
        <w:rPr>
          <w:rFonts w:ascii="Times New Roman" w:hAnsi="Times New Roman" w:cs="Times New Roman"/>
          <w:bCs/>
          <w:sz w:val="24"/>
          <w:szCs w:val="24"/>
        </w:rPr>
        <w:t>.</w:t>
      </w:r>
      <w:r w:rsidR="00887CFC" w:rsidRPr="0057681F">
        <w:rPr>
          <w:rFonts w:ascii="Times New Roman" w:hAnsi="Times New Roman" w:cs="Times New Roman"/>
          <w:bCs/>
          <w:sz w:val="24"/>
          <w:szCs w:val="24"/>
        </w:rPr>
        <w:t xml:space="preserve"> 1</w:t>
      </w:r>
      <w:r>
        <w:rPr>
          <w:rFonts w:ascii="Times New Roman" w:hAnsi="Times New Roman" w:cs="Times New Roman"/>
          <w:bCs/>
          <w:sz w:val="24"/>
          <w:szCs w:val="24"/>
        </w:rPr>
        <w:t xml:space="preserve">, </w:t>
      </w:r>
      <w:r w:rsidR="00887CFC" w:rsidRPr="0057681F">
        <w:rPr>
          <w:rFonts w:ascii="Times New Roman" w:hAnsi="Times New Roman" w:cs="Times New Roman"/>
          <w:bCs/>
          <w:sz w:val="24"/>
          <w:szCs w:val="24"/>
        </w:rPr>
        <w:t>pp</w:t>
      </w:r>
      <w:r>
        <w:rPr>
          <w:rFonts w:ascii="Times New Roman" w:hAnsi="Times New Roman" w:cs="Times New Roman"/>
          <w:bCs/>
          <w:sz w:val="24"/>
          <w:szCs w:val="24"/>
        </w:rPr>
        <w:t>.</w:t>
      </w:r>
      <w:r w:rsidR="00887CFC" w:rsidRPr="0057681F">
        <w:rPr>
          <w:rFonts w:ascii="Times New Roman" w:hAnsi="Times New Roman" w:cs="Times New Roman"/>
          <w:bCs/>
          <w:sz w:val="24"/>
          <w:szCs w:val="24"/>
        </w:rPr>
        <w:t>717-722</w:t>
      </w:r>
    </w:p>
    <w:p w:rsidR="00CC7363" w:rsidRPr="0057681F" w:rsidRDefault="00CC7363"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Rowe</w:t>
      </w:r>
      <w:r w:rsidRPr="00CC7363">
        <w:rPr>
          <w:rFonts w:ascii="Times New Roman" w:hAnsi="Times New Roman" w:cs="Times New Roman"/>
          <w:bCs/>
          <w:sz w:val="24"/>
          <w:szCs w:val="24"/>
        </w:rPr>
        <w:t xml:space="preserve"> </w:t>
      </w:r>
      <w:r w:rsidRPr="0057681F">
        <w:rPr>
          <w:rFonts w:ascii="Times New Roman" w:hAnsi="Times New Roman" w:cs="Times New Roman"/>
          <w:bCs/>
          <w:sz w:val="24"/>
          <w:szCs w:val="24"/>
        </w:rPr>
        <w:t>RK and Davis</w:t>
      </w:r>
      <w:r>
        <w:rPr>
          <w:rFonts w:ascii="Times New Roman" w:hAnsi="Times New Roman" w:cs="Times New Roman"/>
          <w:bCs/>
          <w:sz w:val="24"/>
          <w:szCs w:val="24"/>
        </w:rPr>
        <w:t xml:space="preserve"> </w:t>
      </w:r>
      <w:r w:rsidRPr="0057681F">
        <w:rPr>
          <w:rFonts w:ascii="Times New Roman" w:hAnsi="Times New Roman" w:cs="Times New Roman"/>
          <w:bCs/>
          <w:sz w:val="24"/>
          <w:szCs w:val="24"/>
        </w:rPr>
        <w:t>E H.</w:t>
      </w:r>
      <w:r w:rsidR="00441CC0">
        <w:rPr>
          <w:rFonts w:ascii="Times New Roman" w:hAnsi="Times New Roman" w:cs="Times New Roman"/>
          <w:bCs/>
          <w:sz w:val="24"/>
          <w:szCs w:val="24"/>
        </w:rPr>
        <w:t xml:space="preserve"> </w:t>
      </w:r>
      <w:r w:rsidRPr="0057681F">
        <w:rPr>
          <w:rFonts w:ascii="Times New Roman" w:hAnsi="Times New Roman" w:cs="Times New Roman"/>
          <w:bCs/>
          <w:sz w:val="24"/>
          <w:szCs w:val="24"/>
        </w:rPr>
        <w:t>(1982 ) “The behaviour of anchor plates in sand</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Geotechniques</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32,</w:t>
      </w:r>
      <w:r w:rsidR="00441CC0">
        <w:rPr>
          <w:rFonts w:ascii="Times New Roman" w:hAnsi="Times New Roman" w:cs="Times New Roman"/>
          <w:bCs/>
          <w:sz w:val="24"/>
          <w:szCs w:val="24"/>
        </w:rPr>
        <w:t xml:space="preserve"> N</w:t>
      </w:r>
      <w:r w:rsidRPr="0057681F">
        <w:rPr>
          <w:rFonts w:ascii="Times New Roman" w:hAnsi="Times New Roman" w:cs="Times New Roman"/>
          <w:bCs/>
          <w:sz w:val="24"/>
          <w:szCs w:val="24"/>
        </w:rPr>
        <w:t>o</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1</w:t>
      </w:r>
      <w:r w:rsidR="00441CC0">
        <w:rPr>
          <w:rFonts w:ascii="Times New Roman" w:hAnsi="Times New Roman" w:cs="Times New Roman"/>
          <w:bCs/>
          <w:sz w:val="24"/>
          <w:szCs w:val="24"/>
        </w:rPr>
        <w:t xml:space="preserve">, </w:t>
      </w:r>
      <w:r w:rsidRPr="0057681F">
        <w:rPr>
          <w:rFonts w:ascii="Times New Roman" w:hAnsi="Times New Roman" w:cs="Times New Roman"/>
          <w:bCs/>
          <w:sz w:val="24"/>
          <w:szCs w:val="24"/>
        </w:rPr>
        <w:t>pp</w:t>
      </w:r>
      <w:r w:rsidR="00441CC0">
        <w:rPr>
          <w:rFonts w:ascii="Times New Roman" w:hAnsi="Times New Roman" w:cs="Times New Roman"/>
          <w:bCs/>
          <w:sz w:val="24"/>
          <w:szCs w:val="24"/>
        </w:rPr>
        <w:t xml:space="preserve">. </w:t>
      </w:r>
      <w:r w:rsidRPr="0057681F">
        <w:rPr>
          <w:rFonts w:ascii="Times New Roman" w:hAnsi="Times New Roman" w:cs="Times New Roman"/>
          <w:bCs/>
          <w:sz w:val="24"/>
          <w:szCs w:val="24"/>
        </w:rPr>
        <w:t>25-44</w:t>
      </w:r>
    </w:p>
    <w:p w:rsidR="00887CFC" w:rsidRPr="0057681F" w:rsidRDefault="00887CFC"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Sutherland et</w:t>
      </w:r>
      <w:r w:rsidR="00441CC0">
        <w:rPr>
          <w:rFonts w:ascii="Times New Roman" w:hAnsi="Times New Roman" w:cs="Times New Roman"/>
          <w:bCs/>
          <w:sz w:val="24"/>
          <w:szCs w:val="24"/>
        </w:rPr>
        <w:t xml:space="preserve"> </w:t>
      </w:r>
      <w:r w:rsidRPr="0057681F">
        <w:rPr>
          <w:rFonts w:ascii="Times New Roman" w:hAnsi="Times New Roman" w:cs="Times New Roman"/>
          <w:bCs/>
          <w:sz w:val="24"/>
          <w:szCs w:val="24"/>
        </w:rPr>
        <w:t>,</w:t>
      </w:r>
      <w:r w:rsidR="00441CC0">
        <w:rPr>
          <w:rFonts w:ascii="Times New Roman" w:hAnsi="Times New Roman" w:cs="Times New Roman"/>
          <w:bCs/>
          <w:sz w:val="24"/>
          <w:szCs w:val="24"/>
        </w:rPr>
        <w:t xml:space="preserve"> </w:t>
      </w:r>
      <w:r w:rsidRPr="0057681F">
        <w:rPr>
          <w:rFonts w:ascii="Times New Roman" w:hAnsi="Times New Roman" w:cs="Times New Roman"/>
          <w:bCs/>
          <w:sz w:val="24"/>
          <w:szCs w:val="24"/>
        </w:rPr>
        <w:t>al (1982</w:t>
      </w:r>
      <w:r w:rsidRPr="0057681F">
        <w:rPr>
          <w:rFonts w:ascii="Times New Roman" w:hAnsi="Times New Roman" w:cs="Times New Roman"/>
          <w:sz w:val="24"/>
          <w:szCs w:val="24"/>
        </w:rPr>
        <w:t>)</w:t>
      </w:r>
      <w:r w:rsidR="00441CC0">
        <w:rPr>
          <w:rFonts w:ascii="Times New Roman" w:hAnsi="Times New Roman" w:cs="Times New Roman"/>
          <w:sz w:val="24"/>
          <w:szCs w:val="24"/>
        </w:rPr>
        <w:t xml:space="preserve"> </w:t>
      </w:r>
      <w:r w:rsidR="00B01B51">
        <w:rPr>
          <w:rFonts w:ascii="Times New Roman" w:hAnsi="Times New Roman" w:cs="Times New Roman"/>
          <w:sz w:val="24"/>
          <w:szCs w:val="24"/>
        </w:rPr>
        <w:t>“</w:t>
      </w:r>
      <w:r w:rsidRPr="0057681F">
        <w:rPr>
          <w:rFonts w:ascii="Times New Roman" w:hAnsi="Times New Roman" w:cs="Times New Roman"/>
          <w:bCs/>
          <w:sz w:val="24"/>
          <w:szCs w:val="24"/>
        </w:rPr>
        <w:t>U</w:t>
      </w:r>
      <w:r w:rsidR="0088572F">
        <w:rPr>
          <w:rFonts w:ascii="Times New Roman" w:hAnsi="Times New Roman" w:cs="Times New Roman"/>
          <w:bCs/>
          <w:sz w:val="24"/>
          <w:szCs w:val="24"/>
        </w:rPr>
        <w:t>plift</w:t>
      </w:r>
      <w:r w:rsidRPr="0057681F">
        <w:rPr>
          <w:rFonts w:ascii="Times New Roman" w:hAnsi="Times New Roman" w:cs="Times New Roman"/>
          <w:bCs/>
          <w:sz w:val="24"/>
          <w:szCs w:val="24"/>
        </w:rPr>
        <w:t xml:space="preserve"> </w:t>
      </w:r>
      <w:r w:rsidR="0088572F">
        <w:rPr>
          <w:rFonts w:ascii="Times New Roman" w:hAnsi="Times New Roman" w:cs="Times New Roman"/>
          <w:bCs/>
          <w:sz w:val="24"/>
          <w:szCs w:val="24"/>
        </w:rPr>
        <w:t>capacity</w:t>
      </w:r>
      <w:r w:rsidRPr="0057681F">
        <w:rPr>
          <w:rFonts w:ascii="Times New Roman" w:hAnsi="Times New Roman" w:cs="Times New Roman"/>
          <w:bCs/>
          <w:sz w:val="24"/>
          <w:szCs w:val="24"/>
        </w:rPr>
        <w:t xml:space="preserve"> </w:t>
      </w:r>
      <w:r w:rsidR="0088572F">
        <w:rPr>
          <w:rFonts w:ascii="Times New Roman" w:hAnsi="Times New Roman" w:cs="Times New Roman"/>
          <w:bCs/>
          <w:sz w:val="24"/>
          <w:szCs w:val="24"/>
        </w:rPr>
        <w:t>of</w:t>
      </w:r>
      <w:r w:rsidRPr="0057681F">
        <w:rPr>
          <w:rFonts w:ascii="Times New Roman" w:hAnsi="Times New Roman" w:cs="Times New Roman"/>
          <w:bCs/>
          <w:sz w:val="24"/>
          <w:szCs w:val="24"/>
        </w:rPr>
        <w:t xml:space="preserve"> embedded </w:t>
      </w:r>
      <w:r w:rsidR="0088572F">
        <w:rPr>
          <w:rFonts w:ascii="Times New Roman" w:hAnsi="Times New Roman" w:cs="Times New Roman"/>
          <w:bCs/>
          <w:sz w:val="24"/>
          <w:szCs w:val="24"/>
        </w:rPr>
        <w:t>a</w:t>
      </w:r>
      <w:r w:rsidRPr="0057681F">
        <w:rPr>
          <w:rFonts w:ascii="Times New Roman" w:hAnsi="Times New Roman" w:cs="Times New Roman"/>
          <w:bCs/>
          <w:sz w:val="24"/>
          <w:szCs w:val="24"/>
        </w:rPr>
        <w:t>nchors in</w:t>
      </w:r>
      <w:r w:rsidR="00B01B51">
        <w:rPr>
          <w:rFonts w:ascii="Times New Roman" w:hAnsi="Times New Roman" w:cs="Times New Roman"/>
          <w:bCs/>
          <w:sz w:val="24"/>
          <w:szCs w:val="24"/>
        </w:rPr>
        <w:t xml:space="preserve"> </w:t>
      </w:r>
      <w:r w:rsidRPr="0057681F">
        <w:rPr>
          <w:rFonts w:ascii="Times New Roman" w:hAnsi="Times New Roman" w:cs="Times New Roman"/>
          <w:bCs/>
          <w:sz w:val="24"/>
          <w:szCs w:val="24"/>
        </w:rPr>
        <w:t>sand</w:t>
      </w:r>
      <w:r w:rsidR="00B01B51">
        <w:rPr>
          <w:rFonts w:ascii="Times New Roman" w:hAnsi="Times New Roman" w:cs="Times New Roman"/>
          <w:bCs/>
          <w:sz w:val="24"/>
          <w:szCs w:val="24"/>
        </w:rPr>
        <w:t>”</w:t>
      </w:r>
      <w:r w:rsidRPr="0057681F">
        <w:rPr>
          <w:rFonts w:ascii="Times New Roman" w:hAnsi="Times New Roman" w:cs="Times New Roman"/>
          <w:bCs/>
          <w:sz w:val="24"/>
          <w:szCs w:val="24"/>
        </w:rPr>
        <w:t xml:space="preserve"> proceedings 3</w:t>
      </w:r>
      <w:r w:rsidRPr="0057681F">
        <w:rPr>
          <w:rFonts w:ascii="Times New Roman" w:hAnsi="Times New Roman" w:cs="Times New Roman"/>
          <w:bCs/>
          <w:sz w:val="24"/>
          <w:szCs w:val="24"/>
          <w:vertAlign w:val="superscript"/>
        </w:rPr>
        <w:t>rd</w:t>
      </w:r>
      <w:r w:rsidRPr="0057681F">
        <w:rPr>
          <w:rFonts w:ascii="Times New Roman" w:hAnsi="Times New Roman" w:cs="Times New Roman"/>
          <w:bCs/>
          <w:sz w:val="24"/>
          <w:szCs w:val="24"/>
        </w:rPr>
        <w:t xml:space="preserve"> international conference on the behavior of offshore structures .Cambridge</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MA</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Vol</w:t>
      </w:r>
      <w:r w:rsidR="003F3500">
        <w:rPr>
          <w:rFonts w:ascii="Times New Roman" w:hAnsi="Times New Roman" w:cs="Times New Roman"/>
          <w:bCs/>
          <w:sz w:val="24"/>
          <w:szCs w:val="24"/>
        </w:rPr>
        <w:t>.</w:t>
      </w:r>
      <w:r w:rsidR="00441CC0">
        <w:rPr>
          <w:rFonts w:ascii="Times New Roman" w:hAnsi="Times New Roman" w:cs="Times New Roman"/>
          <w:bCs/>
          <w:sz w:val="24"/>
          <w:szCs w:val="24"/>
        </w:rPr>
        <w:t xml:space="preserve">2, </w:t>
      </w:r>
      <w:r w:rsidRPr="0057681F">
        <w:rPr>
          <w:rFonts w:ascii="Times New Roman" w:hAnsi="Times New Roman" w:cs="Times New Roman"/>
          <w:bCs/>
          <w:sz w:val="24"/>
          <w:szCs w:val="24"/>
        </w:rPr>
        <w:t>pp</w:t>
      </w:r>
      <w:r w:rsidR="00834560">
        <w:rPr>
          <w:rFonts w:ascii="Times New Roman" w:hAnsi="Times New Roman" w:cs="Times New Roman"/>
          <w:bCs/>
          <w:sz w:val="24"/>
          <w:szCs w:val="24"/>
        </w:rPr>
        <w:t>.</w:t>
      </w:r>
      <w:r w:rsidR="00441CC0">
        <w:rPr>
          <w:rFonts w:ascii="Times New Roman" w:hAnsi="Times New Roman" w:cs="Times New Roman"/>
          <w:bCs/>
          <w:sz w:val="24"/>
          <w:szCs w:val="24"/>
        </w:rPr>
        <w:t>451-463</w:t>
      </w:r>
      <w:r w:rsidRPr="0057681F">
        <w:rPr>
          <w:rFonts w:ascii="Times New Roman" w:hAnsi="Times New Roman" w:cs="Times New Roman"/>
          <w:bCs/>
          <w:sz w:val="24"/>
          <w:szCs w:val="24"/>
        </w:rPr>
        <w:t xml:space="preserve">   </w:t>
      </w:r>
    </w:p>
    <w:p w:rsidR="00887CFC" w:rsidRPr="0057681F" w:rsidRDefault="00887CFC"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Subba rao K</w:t>
      </w:r>
      <w:r w:rsidR="003F3500">
        <w:rPr>
          <w:rFonts w:ascii="Times New Roman" w:hAnsi="Times New Roman" w:cs="Times New Roman"/>
          <w:bCs/>
          <w:sz w:val="24"/>
          <w:szCs w:val="24"/>
        </w:rPr>
        <w:t xml:space="preserve"> </w:t>
      </w:r>
      <w:r w:rsidRPr="0057681F">
        <w:rPr>
          <w:rFonts w:ascii="Times New Roman" w:hAnsi="Times New Roman" w:cs="Times New Roman"/>
          <w:bCs/>
          <w:sz w:val="24"/>
          <w:szCs w:val="24"/>
        </w:rPr>
        <w:t>S.and Jyanth kumar N (1994) “verti</w:t>
      </w:r>
      <w:r w:rsidR="00441CC0">
        <w:rPr>
          <w:rFonts w:ascii="Times New Roman" w:hAnsi="Times New Roman" w:cs="Times New Roman"/>
          <w:bCs/>
          <w:sz w:val="24"/>
          <w:szCs w:val="24"/>
        </w:rPr>
        <w:t>c</w:t>
      </w:r>
      <w:r w:rsidRPr="0057681F">
        <w:rPr>
          <w:rFonts w:ascii="Times New Roman" w:hAnsi="Times New Roman" w:cs="Times New Roman"/>
          <w:bCs/>
          <w:sz w:val="24"/>
          <w:szCs w:val="24"/>
        </w:rPr>
        <w:t>al uplift capacity of horizontal anchors</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w:t>
      </w:r>
      <w:r w:rsidR="003F3500">
        <w:rPr>
          <w:rFonts w:ascii="Times New Roman" w:hAnsi="Times New Roman" w:cs="Times New Roman"/>
          <w:bCs/>
          <w:sz w:val="24"/>
          <w:szCs w:val="24"/>
        </w:rPr>
        <w:t>J</w:t>
      </w:r>
      <w:r w:rsidR="00441CC0">
        <w:rPr>
          <w:rFonts w:ascii="Times New Roman" w:hAnsi="Times New Roman" w:cs="Times New Roman"/>
          <w:bCs/>
          <w:sz w:val="24"/>
          <w:szCs w:val="24"/>
        </w:rPr>
        <w:t>ourna</w:t>
      </w:r>
      <w:r w:rsidRPr="0057681F">
        <w:rPr>
          <w:rFonts w:ascii="Times New Roman" w:hAnsi="Times New Roman" w:cs="Times New Roman"/>
          <w:bCs/>
          <w:sz w:val="24"/>
          <w:szCs w:val="24"/>
        </w:rPr>
        <w:t xml:space="preserve">l </w:t>
      </w:r>
      <w:r w:rsidR="003F3500">
        <w:rPr>
          <w:rFonts w:ascii="Times New Roman" w:hAnsi="Times New Roman" w:cs="Times New Roman"/>
          <w:bCs/>
          <w:sz w:val="24"/>
          <w:szCs w:val="24"/>
        </w:rPr>
        <w:t>of</w:t>
      </w:r>
      <w:r w:rsidRPr="0057681F">
        <w:rPr>
          <w:rFonts w:ascii="Times New Roman" w:hAnsi="Times New Roman" w:cs="Times New Roman"/>
          <w:bCs/>
          <w:sz w:val="24"/>
          <w:szCs w:val="24"/>
        </w:rPr>
        <w:t xml:space="preserve"> </w:t>
      </w:r>
      <w:r w:rsidR="003F3500">
        <w:rPr>
          <w:rFonts w:ascii="Times New Roman" w:hAnsi="Times New Roman" w:cs="Times New Roman"/>
          <w:bCs/>
          <w:sz w:val="24"/>
          <w:szCs w:val="24"/>
        </w:rPr>
        <w:t>G</w:t>
      </w:r>
      <w:r w:rsidRPr="0057681F">
        <w:rPr>
          <w:rFonts w:ascii="Times New Roman" w:hAnsi="Times New Roman" w:cs="Times New Roman"/>
          <w:bCs/>
          <w:sz w:val="24"/>
          <w:szCs w:val="24"/>
        </w:rPr>
        <w:t>eotech</w:t>
      </w:r>
      <w:r w:rsidR="003F3500">
        <w:rPr>
          <w:rFonts w:ascii="Times New Roman" w:hAnsi="Times New Roman" w:cs="Times New Roman"/>
          <w:bCs/>
          <w:sz w:val="24"/>
          <w:szCs w:val="24"/>
        </w:rPr>
        <w:t>nical E</w:t>
      </w:r>
      <w:r w:rsidRPr="0057681F">
        <w:rPr>
          <w:rFonts w:ascii="Times New Roman" w:hAnsi="Times New Roman" w:cs="Times New Roman"/>
          <w:bCs/>
          <w:sz w:val="24"/>
          <w:szCs w:val="24"/>
        </w:rPr>
        <w:t>ng</w:t>
      </w:r>
      <w:r w:rsidR="00834560">
        <w:rPr>
          <w:rFonts w:ascii="Times New Roman" w:hAnsi="Times New Roman" w:cs="Times New Roman"/>
          <w:bCs/>
          <w:sz w:val="24"/>
          <w:szCs w:val="24"/>
        </w:rPr>
        <w:t>ineerin</w:t>
      </w:r>
      <w:r w:rsidRPr="0057681F">
        <w:rPr>
          <w:rFonts w:ascii="Times New Roman" w:hAnsi="Times New Roman" w:cs="Times New Roman"/>
          <w:bCs/>
          <w:sz w:val="24"/>
          <w:szCs w:val="24"/>
        </w:rPr>
        <w:t>g</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ASCE</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Vol</w:t>
      </w:r>
      <w:r w:rsidR="003F3500">
        <w:rPr>
          <w:rFonts w:ascii="Times New Roman" w:hAnsi="Times New Roman" w:cs="Times New Roman"/>
          <w:bCs/>
          <w:sz w:val="24"/>
          <w:szCs w:val="24"/>
        </w:rPr>
        <w:t>.</w:t>
      </w:r>
      <w:r w:rsidRPr="0057681F">
        <w:rPr>
          <w:rFonts w:ascii="Times New Roman" w:hAnsi="Times New Roman" w:cs="Times New Roman"/>
          <w:bCs/>
          <w:sz w:val="24"/>
          <w:szCs w:val="24"/>
        </w:rPr>
        <w:t xml:space="preserve">120, </w:t>
      </w:r>
      <w:r w:rsidR="003F3500">
        <w:rPr>
          <w:rFonts w:ascii="Times New Roman" w:hAnsi="Times New Roman" w:cs="Times New Roman"/>
          <w:bCs/>
          <w:sz w:val="24"/>
          <w:szCs w:val="24"/>
        </w:rPr>
        <w:t>N</w:t>
      </w:r>
      <w:r w:rsidRPr="0057681F">
        <w:rPr>
          <w:rFonts w:ascii="Times New Roman" w:hAnsi="Times New Roman" w:cs="Times New Roman"/>
          <w:bCs/>
          <w:sz w:val="24"/>
          <w:szCs w:val="24"/>
        </w:rPr>
        <w:t>o</w:t>
      </w:r>
      <w:r w:rsidR="003F3500">
        <w:rPr>
          <w:rFonts w:ascii="Times New Roman" w:hAnsi="Times New Roman" w:cs="Times New Roman"/>
          <w:bCs/>
          <w:sz w:val="24"/>
          <w:szCs w:val="24"/>
        </w:rPr>
        <w:t>.</w:t>
      </w:r>
      <w:r w:rsidRPr="0057681F">
        <w:rPr>
          <w:rFonts w:ascii="Times New Roman" w:hAnsi="Times New Roman" w:cs="Times New Roman"/>
          <w:bCs/>
          <w:sz w:val="24"/>
          <w:szCs w:val="24"/>
        </w:rPr>
        <w:t>7</w:t>
      </w:r>
      <w:r w:rsidR="00441CC0">
        <w:rPr>
          <w:rFonts w:ascii="Times New Roman" w:hAnsi="Times New Roman" w:cs="Times New Roman"/>
          <w:bCs/>
          <w:sz w:val="24"/>
          <w:szCs w:val="24"/>
        </w:rPr>
        <w:t>,</w:t>
      </w:r>
      <w:r w:rsidRPr="0057681F">
        <w:rPr>
          <w:rFonts w:ascii="Times New Roman" w:hAnsi="Times New Roman" w:cs="Times New Roman"/>
          <w:bCs/>
          <w:sz w:val="24"/>
          <w:szCs w:val="24"/>
        </w:rPr>
        <w:t xml:space="preserve"> pp</w:t>
      </w:r>
      <w:r w:rsidR="00834560">
        <w:rPr>
          <w:rFonts w:ascii="Times New Roman" w:hAnsi="Times New Roman" w:cs="Times New Roman"/>
          <w:bCs/>
          <w:sz w:val="24"/>
          <w:szCs w:val="24"/>
        </w:rPr>
        <w:t>.</w:t>
      </w:r>
      <w:r w:rsidR="00441CC0">
        <w:rPr>
          <w:rFonts w:ascii="Times New Roman" w:hAnsi="Times New Roman" w:cs="Times New Roman"/>
          <w:bCs/>
          <w:sz w:val="24"/>
          <w:szCs w:val="24"/>
        </w:rPr>
        <w:t xml:space="preserve"> 1134-1147</w:t>
      </w:r>
    </w:p>
    <w:p w:rsidR="00887CFC" w:rsidRDefault="00887CFC"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Sitaram Nayak and Bhanu prakash (2004) “</w:t>
      </w:r>
      <w:r w:rsidR="00441CC0">
        <w:rPr>
          <w:rFonts w:ascii="Times New Roman" w:hAnsi="Times New Roman" w:cs="Times New Roman"/>
          <w:bCs/>
          <w:sz w:val="24"/>
          <w:szCs w:val="24"/>
        </w:rPr>
        <w:t>E</w:t>
      </w:r>
      <w:r w:rsidRPr="0057681F">
        <w:rPr>
          <w:rFonts w:ascii="Times New Roman" w:hAnsi="Times New Roman" w:cs="Times New Roman"/>
          <w:bCs/>
          <w:sz w:val="24"/>
          <w:szCs w:val="24"/>
        </w:rPr>
        <w:t>ffect of surcharge on uplift capacity of horizontal strip anchors in layered soil</w:t>
      </w:r>
      <w:r w:rsidR="002D2E56">
        <w:rPr>
          <w:rFonts w:ascii="Times New Roman" w:hAnsi="Times New Roman" w:cs="Times New Roman"/>
          <w:bCs/>
          <w:sz w:val="24"/>
          <w:szCs w:val="24"/>
        </w:rPr>
        <w:t>” Indian Geotechnical Journal</w:t>
      </w:r>
      <w:r w:rsidR="00441CC0">
        <w:rPr>
          <w:rFonts w:ascii="Times New Roman" w:hAnsi="Times New Roman" w:cs="Times New Roman"/>
          <w:bCs/>
          <w:sz w:val="24"/>
          <w:szCs w:val="24"/>
        </w:rPr>
        <w:t xml:space="preserve">, 4, </w:t>
      </w:r>
      <w:r w:rsidRPr="0057681F">
        <w:rPr>
          <w:rFonts w:ascii="Times New Roman" w:hAnsi="Times New Roman" w:cs="Times New Roman"/>
          <w:bCs/>
          <w:sz w:val="24"/>
          <w:szCs w:val="24"/>
        </w:rPr>
        <w:t>2004  pp</w:t>
      </w:r>
      <w:r w:rsidR="00441CC0">
        <w:rPr>
          <w:rFonts w:ascii="Times New Roman" w:hAnsi="Times New Roman" w:cs="Times New Roman"/>
          <w:bCs/>
          <w:sz w:val="24"/>
          <w:szCs w:val="24"/>
        </w:rPr>
        <w:t>. 358- 374</w:t>
      </w:r>
    </w:p>
    <w:p w:rsidR="00323F79" w:rsidRDefault="003B7722" w:rsidP="00555E68">
      <w:pPr>
        <w:numPr>
          <w:ilvl w:val="0"/>
          <w:numId w:val="4"/>
        </w:numPr>
        <w:spacing w:line="480" w:lineRule="auto"/>
        <w:jc w:val="both"/>
        <w:rPr>
          <w:rFonts w:ascii="Times New Roman" w:hAnsi="Times New Roman" w:cs="Times New Roman"/>
          <w:bCs/>
          <w:sz w:val="24"/>
          <w:szCs w:val="24"/>
        </w:rPr>
      </w:pPr>
      <w:r w:rsidRPr="0057681F">
        <w:rPr>
          <w:rFonts w:ascii="Times New Roman" w:hAnsi="Times New Roman" w:cs="Times New Roman"/>
          <w:bCs/>
          <w:sz w:val="24"/>
          <w:szCs w:val="24"/>
        </w:rPr>
        <w:t>Vesic</w:t>
      </w:r>
      <w:r>
        <w:rPr>
          <w:rFonts w:ascii="Times New Roman" w:hAnsi="Times New Roman" w:cs="Times New Roman"/>
          <w:bCs/>
          <w:sz w:val="24"/>
          <w:szCs w:val="24"/>
        </w:rPr>
        <w:t xml:space="preserve"> </w:t>
      </w:r>
      <w:r w:rsidRPr="0057681F">
        <w:rPr>
          <w:rFonts w:ascii="Times New Roman" w:hAnsi="Times New Roman" w:cs="Times New Roman"/>
          <w:bCs/>
          <w:sz w:val="24"/>
          <w:szCs w:val="24"/>
        </w:rPr>
        <w:t>A S (1971) “Breakout Resistance of objects embedded in ocean bottom</w:t>
      </w:r>
      <w:r w:rsidR="00441CC0">
        <w:rPr>
          <w:rFonts w:ascii="Times New Roman" w:hAnsi="Times New Roman" w:cs="Times New Roman"/>
          <w:bCs/>
          <w:sz w:val="24"/>
          <w:szCs w:val="24"/>
        </w:rPr>
        <w:t xml:space="preserve">” </w:t>
      </w:r>
      <w:r>
        <w:rPr>
          <w:rFonts w:ascii="Times New Roman" w:hAnsi="Times New Roman" w:cs="Times New Roman"/>
          <w:bCs/>
          <w:sz w:val="24"/>
          <w:szCs w:val="24"/>
        </w:rPr>
        <w:t>J</w:t>
      </w:r>
      <w:r w:rsidR="00441CC0">
        <w:rPr>
          <w:rFonts w:ascii="Times New Roman" w:hAnsi="Times New Roman" w:cs="Times New Roman"/>
          <w:bCs/>
          <w:sz w:val="24"/>
          <w:szCs w:val="24"/>
        </w:rPr>
        <w:t>ourna</w:t>
      </w:r>
      <w:r>
        <w:rPr>
          <w:rFonts w:ascii="Times New Roman" w:hAnsi="Times New Roman" w:cs="Times New Roman"/>
          <w:bCs/>
          <w:sz w:val="24"/>
          <w:szCs w:val="24"/>
        </w:rPr>
        <w:t>l soil mechanics and Foundation Engg</w:t>
      </w:r>
      <w:r w:rsidR="00424CCF">
        <w:rPr>
          <w:rFonts w:ascii="Times New Roman" w:hAnsi="Times New Roman" w:cs="Times New Roman"/>
          <w:bCs/>
          <w:sz w:val="24"/>
          <w:szCs w:val="24"/>
        </w:rPr>
        <w:t>.,</w:t>
      </w:r>
      <w:r>
        <w:rPr>
          <w:rFonts w:ascii="Times New Roman" w:hAnsi="Times New Roman" w:cs="Times New Roman"/>
          <w:bCs/>
          <w:sz w:val="24"/>
          <w:szCs w:val="24"/>
        </w:rPr>
        <w:t xml:space="preserve"> ASCE vol</w:t>
      </w:r>
      <w:r w:rsidR="00424CCF">
        <w:rPr>
          <w:rFonts w:ascii="Times New Roman" w:hAnsi="Times New Roman" w:cs="Times New Roman"/>
          <w:bCs/>
          <w:sz w:val="24"/>
          <w:szCs w:val="24"/>
        </w:rPr>
        <w:t>.</w:t>
      </w:r>
      <w:r>
        <w:rPr>
          <w:rFonts w:ascii="Times New Roman" w:hAnsi="Times New Roman" w:cs="Times New Roman"/>
          <w:bCs/>
          <w:sz w:val="24"/>
          <w:szCs w:val="24"/>
        </w:rPr>
        <w:t xml:space="preserve"> 97</w:t>
      </w:r>
      <w:r w:rsidR="00424CCF">
        <w:rPr>
          <w:rFonts w:ascii="Times New Roman" w:hAnsi="Times New Roman" w:cs="Times New Roman"/>
          <w:bCs/>
          <w:sz w:val="24"/>
          <w:szCs w:val="24"/>
        </w:rPr>
        <w:t xml:space="preserve">, </w:t>
      </w:r>
      <w:r>
        <w:rPr>
          <w:rFonts w:ascii="Times New Roman" w:hAnsi="Times New Roman" w:cs="Times New Roman"/>
          <w:bCs/>
          <w:sz w:val="24"/>
          <w:szCs w:val="24"/>
        </w:rPr>
        <w:t>No</w:t>
      </w:r>
      <w:r w:rsidR="00424CCF">
        <w:rPr>
          <w:rFonts w:ascii="Times New Roman" w:hAnsi="Times New Roman" w:cs="Times New Roman"/>
          <w:bCs/>
          <w:sz w:val="24"/>
          <w:szCs w:val="24"/>
        </w:rPr>
        <w:t xml:space="preserve">. </w:t>
      </w:r>
      <w:r>
        <w:rPr>
          <w:rFonts w:ascii="Times New Roman" w:hAnsi="Times New Roman" w:cs="Times New Roman"/>
          <w:bCs/>
          <w:sz w:val="24"/>
          <w:szCs w:val="24"/>
        </w:rPr>
        <w:t>9</w:t>
      </w:r>
      <w:r w:rsidR="00424CCF">
        <w:rPr>
          <w:rFonts w:ascii="Times New Roman" w:hAnsi="Times New Roman" w:cs="Times New Roman"/>
          <w:bCs/>
          <w:sz w:val="24"/>
          <w:szCs w:val="24"/>
        </w:rPr>
        <w:t xml:space="preserve">, </w:t>
      </w:r>
      <w:r>
        <w:rPr>
          <w:rFonts w:ascii="Times New Roman" w:hAnsi="Times New Roman" w:cs="Times New Roman"/>
          <w:bCs/>
          <w:sz w:val="24"/>
          <w:szCs w:val="24"/>
        </w:rPr>
        <w:t>pp</w:t>
      </w:r>
      <w:r w:rsidR="00424CCF">
        <w:rPr>
          <w:rFonts w:ascii="Times New Roman" w:hAnsi="Times New Roman" w:cs="Times New Roman"/>
          <w:bCs/>
          <w:sz w:val="24"/>
          <w:szCs w:val="24"/>
        </w:rPr>
        <w:t>.</w:t>
      </w:r>
      <w:r>
        <w:rPr>
          <w:rFonts w:ascii="Times New Roman" w:hAnsi="Times New Roman" w:cs="Times New Roman"/>
          <w:bCs/>
          <w:sz w:val="24"/>
          <w:szCs w:val="24"/>
        </w:rPr>
        <w:t>1183-1205.</w:t>
      </w:r>
    </w:p>
    <w:p w:rsidR="0008476E" w:rsidRPr="0057681F" w:rsidRDefault="0008476E" w:rsidP="00CC73AE">
      <w:pPr>
        <w:spacing w:line="480" w:lineRule="auto"/>
        <w:ind w:left="2160" w:firstLine="720"/>
        <w:rPr>
          <w:rFonts w:ascii="Times New Roman" w:hAnsi="Times New Roman" w:cs="Times New Roman"/>
          <w:bCs/>
          <w:sz w:val="24"/>
          <w:szCs w:val="24"/>
        </w:rPr>
      </w:pPr>
      <w:r w:rsidRPr="00CF2557">
        <w:rPr>
          <w:rFonts w:ascii="Times New Roman" w:hAnsi="Times New Roman" w:cs="Times New Roman"/>
          <w:bCs/>
          <w:sz w:val="24"/>
          <w:szCs w:val="24"/>
        </w:rPr>
        <w:lastRenderedPageBreak/>
        <w:t>Table-1.Properties of sand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610"/>
        <w:gridCol w:w="4891"/>
      </w:tblGrid>
      <w:tr w:rsidR="0008476E" w:rsidRPr="00B660B4">
        <w:trPr>
          <w:jc w:val="center"/>
        </w:trPr>
        <w:tc>
          <w:tcPr>
            <w:tcW w:w="2610" w:type="dxa"/>
            <w:vAlign w:val="center"/>
          </w:tcPr>
          <w:p w:rsidR="0008476E" w:rsidRPr="00CF2557" w:rsidRDefault="0008476E" w:rsidP="00CC73AE">
            <w:pPr>
              <w:spacing w:after="0" w:line="480" w:lineRule="auto"/>
              <w:jc w:val="center"/>
              <w:rPr>
                <w:rFonts w:ascii="Times New Roman" w:hAnsi="Times New Roman" w:cs="Times New Roman"/>
                <w:bCs/>
                <w:sz w:val="24"/>
                <w:szCs w:val="24"/>
              </w:rPr>
            </w:pPr>
            <w:r>
              <w:rPr>
                <w:rFonts w:ascii="Times New Roman" w:hAnsi="Times New Roman" w:cs="Times New Roman"/>
                <w:bCs/>
                <w:sz w:val="24"/>
                <w:szCs w:val="24"/>
              </w:rPr>
              <w:t>Properties</w:t>
            </w:r>
          </w:p>
        </w:tc>
        <w:tc>
          <w:tcPr>
            <w:tcW w:w="4891" w:type="dxa"/>
            <w:vAlign w:val="center"/>
          </w:tcPr>
          <w:p w:rsidR="0008476E" w:rsidRPr="00CF2557" w:rsidRDefault="0008476E" w:rsidP="00CC73AE">
            <w:pPr>
              <w:spacing w:after="0" w:line="480" w:lineRule="auto"/>
              <w:jc w:val="center"/>
              <w:rPr>
                <w:rFonts w:ascii="Times New Roman" w:hAnsi="Times New Roman" w:cs="Times New Roman"/>
                <w:bCs/>
                <w:sz w:val="24"/>
                <w:szCs w:val="24"/>
              </w:rPr>
            </w:pPr>
            <w:r w:rsidRPr="00CF2557">
              <w:rPr>
                <w:rFonts w:ascii="Times New Roman" w:hAnsi="Times New Roman" w:cs="Times New Roman"/>
                <w:bCs/>
                <w:sz w:val="24"/>
                <w:szCs w:val="24"/>
              </w:rPr>
              <w:t>Value</w:t>
            </w:r>
          </w:p>
        </w:tc>
      </w:tr>
      <w:tr w:rsidR="0008476E" w:rsidRPr="00B660B4">
        <w:trPr>
          <w:trHeight w:val="467"/>
          <w:jc w:val="center"/>
        </w:trPr>
        <w:tc>
          <w:tcPr>
            <w:tcW w:w="7501" w:type="dxa"/>
            <w:gridSpan w:val="2"/>
            <w:vAlign w:val="center"/>
          </w:tcPr>
          <w:p w:rsidR="0008476E" w:rsidRPr="00CF2557" w:rsidRDefault="0008476E" w:rsidP="00CC73AE">
            <w:pPr>
              <w:spacing w:after="0" w:line="480" w:lineRule="auto"/>
              <w:jc w:val="center"/>
              <w:rPr>
                <w:rFonts w:ascii="Times New Roman" w:hAnsi="Times New Roman" w:cs="Times New Roman"/>
                <w:sz w:val="24"/>
                <w:szCs w:val="24"/>
              </w:rPr>
            </w:pPr>
            <w:r w:rsidRPr="00CF2557">
              <w:rPr>
                <w:rFonts w:ascii="Times New Roman" w:hAnsi="Times New Roman" w:cs="Times New Roman"/>
                <w:bCs/>
                <w:sz w:val="24"/>
                <w:szCs w:val="24"/>
              </w:rPr>
              <w:t>Particle Size</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Gravel</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0.00%</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Sand</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99.75%</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Silt and clay</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0.25%</w:t>
            </w:r>
          </w:p>
        </w:tc>
      </w:tr>
      <w:tr w:rsidR="0008476E" w:rsidRPr="00B660B4">
        <w:trPr>
          <w:trHeight w:val="755"/>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Uniformity coefficient</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1.67</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Coefficient of curvature</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1.29</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Effective size</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0.30 mm</w:t>
            </w:r>
          </w:p>
        </w:tc>
      </w:tr>
      <w:tr w:rsidR="0008476E" w:rsidRPr="00B660B4">
        <w:trPr>
          <w:jc w:val="center"/>
        </w:trPr>
        <w:tc>
          <w:tcPr>
            <w:tcW w:w="7501" w:type="dxa"/>
            <w:gridSpan w:val="2"/>
            <w:vAlign w:val="center"/>
          </w:tcPr>
          <w:p w:rsidR="0008476E" w:rsidRPr="00CF2557" w:rsidRDefault="0008476E" w:rsidP="00CC73AE">
            <w:pPr>
              <w:spacing w:after="0" w:line="480" w:lineRule="auto"/>
              <w:jc w:val="center"/>
              <w:rPr>
                <w:rFonts w:ascii="Times New Roman" w:hAnsi="Times New Roman" w:cs="Times New Roman"/>
                <w:bCs/>
                <w:sz w:val="24"/>
                <w:szCs w:val="24"/>
              </w:rPr>
            </w:pPr>
            <w:r w:rsidRPr="00CF2557">
              <w:rPr>
                <w:rFonts w:ascii="Times New Roman" w:hAnsi="Times New Roman" w:cs="Times New Roman"/>
                <w:bCs/>
                <w:sz w:val="24"/>
                <w:szCs w:val="24"/>
              </w:rPr>
              <w:t>Relative density (Dr)</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In medium dense state</w:t>
            </w:r>
          </w:p>
        </w:tc>
        <w:tc>
          <w:tcPr>
            <w:tcW w:w="4891" w:type="dxa"/>
            <w:vAlign w:val="center"/>
          </w:tcPr>
          <w:p w:rsidR="0008476E" w:rsidRPr="00B660B4" w:rsidRDefault="0008476E"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 xml:space="preserve">Dr = 65%, </w:t>
            </w:r>
            <w:r w:rsidR="007F2F7C" w:rsidRPr="003C61DB">
              <w:rPr>
                <w:rFonts w:ascii="Times New Roman" w:hAnsi="Times New Roman" w:cs="Times New Roman"/>
                <w:i/>
                <w:sz w:val="24"/>
                <w:szCs w:val="24"/>
              </w:rPr>
              <w:t>γ</w:t>
            </w:r>
            <w:r w:rsidRPr="00B660B4">
              <w:rPr>
                <w:rFonts w:ascii="Times New Roman" w:hAnsi="Times New Roman" w:cs="Times New Roman"/>
                <w:sz w:val="24"/>
                <w:szCs w:val="24"/>
              </w:rPr>
              <w:t xml:space="preserve"> = 15.9 kN/m</w:t>
            </w:r>
            <w:r w:rsidRPr="00B660B4">
              <w:rPr>
                <w:rFonts w:ascii="Times New Roman" w:hAnsi="Times New Roman" w:cs="Times New Roman"/>
                <w:sz w:val="24"/>
                <w:szCs w:val="24"/>
                <w:vertAlign w:val="superscript"/>
              </w:rPr>
              <w:t>3</w:t>
            </w:r>
            <w:r w:rsidR="004C0F50">
              <w:rPr>
                <w:rFonts w:ascii="Times New Roman" w:hAnsi="Times New Roman" w:cs="Times New Roman"/>
                <w:sz w:val="24"/>
                <w:szCs w:val="24"/>
                <w:vertAlign w:val="superscript"/>
              </w:rPr>
              <w:t xml:space="preserve">   </w:t>
            </w:r>
            <w:r w:rsidRPr="00B660B4">
              <w:rPr>
                <w:rFonts w:ascii="Times New Roman" w:hAnsi="Times New Roman" w:cs="Times New Roman"/>
                <w:sz w:val="24"/>
                <w:szCs w:val="24"/>
              </w:rPr>
              <w:t>Φ = 43</w:t>
            </w:r>
            <w:r w:rsidR="001E4AEE">
              <w:rPr>
                <w:rFonts w:ascii="Times New Roman" w:hAnsi="Times New Roman" w:cs="Times New Roman"/>
                <w:sz w:val="24"/>
                <w:szCs w:val="24"/>
                <w:vertAlign w:val="superscript"/>
              </w:rPr>
              <w:t>°</w:t>
            </w:r>
            <w:r w:rsidRPr="00B660B4">
              <w:rPr>
                <w:rFonts w:ascii="Times New Roman" w:hAnsi="Times New Roman" w:cs="Times New Roman"/>
                <w:sz w:val="24"/>
                <w:szCs w:val="24"/>
              </w:rPr>
              <w:t>.5</w:t>
            </w:r>
          </w:p>
        </w:tc>
      </w:tr>
      <w:tr w:rsidR="0008476E" w:rsidRPr="00B660B4">
        <w:trPr>
          <w:jc w:val="center"/>
        </w:trPr>
        <w:tc>
          <w:tcPr>
            <w:tcW w:w="2610" w:type="dxa"/>
            <w:vAlign w:val="center"/>
          </w:tcPr>
          <w:p w:rsidR="0008476E" w:rsidRPr="00B660B4" w:rsidRDefault="0008476E" w:rsidP="00CC73AE">
            <w:pPr>
              <w:spacing w:after="0" w:line="480" w:lineRule="auto"/>
              <w:rPr>
                <w:rFonts w:ascii="Times New Roman" w:hAnsi="Times New Roman" w:cs="Times New Roman"/>
                <w:b/>
                <w:bCs/>
                <w:sz w:val="24"/>
                <w:szCs w:val="24"/>
              </w:rPr>
            </w:pPr>
            <w:r w:rsidRPr="00B660B4">
              <w:rPr>
                <w:rFonts w:ascii="Times New Roman" w:hAnsi="Times New Roman" w:cs="Times New Roman"/>
                <w:sz w:val="24"/>
                <w:szCs w:val="24"/>
              </w:rPr>
              <w:t>In dense state</w:t>
            </w:r>
          </w:p>
        </w:tc>
        <w:tc>
          <w:tcPr>
            <w:tcW w:w="4891" w:type="dxa"/>
            <w:vAlign w:val="center"/>
          </w:tcPr>
          <w:p w:rsidR="0008476E" w:rsidRPr="00B660B4" w:rsidRDefault="00CB3C27" w:rsidP="00CC73AE">
            <w:pPr>
              <w:spacing w:after="0" w:line="480" w:lineRule="auto"/>
              <w:jc w:val="center"/>
              <w:rPr>
                <w:rFonts w:ascii="Times New Roman" w:hAnsi="Times New Roman" w:cs="Times New Roman"/>
                <w:b/>
                <w:bCs/>
                <w:sz w:val="24"/>
                <w:szCs w:val="24"/>
              </w:rPr>
            </w:pPr>
            <w:r w:rsidRPr="00B660B4">
              <w:rPr>
                <w:rFonts w:ascii="Times New Roman" w:hAnsi="Times New Roman" w:cs="Times New Roman"/>
                <w:sz w:val="24"/>
                <w:szCs w:val="24"/>
              </w:rPr>
              <w:t>Dr =</w:t>
            </w:r>
            <w:r w:rsidR="00CC73AE">
              <w:rPr>
                <w:rFonts w:ascii="Times New Roman" w:hAnsi="Times New Roman" w:cs="Times New Roman"/>
                <w:sz w:val="24"/>
                <w:szCs w:val="24"/>
              </w:rPr>
              <w:t xml:space="preserve"> </w:t>
            </w:r>
            <w:r w:rsidR="0008476E" w:rsidRPr="00B660B4">
              <w:rPr>
                <w:rFonts w:ascii="Times New Roman" w:hAnsi="Times New Roman" w:cs="Times New Roman"/>
                <w:sz w:val="24"/>
                <w:szCs w:val="24"/>
              </w:rPr>
              <w:t>85%</w:t>
            </w:r>
            <w:r w:rsidR="00903105">
              <w:rPr>
                <w:rFonts w:ascii="Times New Roman" w:hAnsi="Times New Roman" w:cs="Times New Roman"/>
                <w:sz w:val="24"/>
                <w:szCs w:val="24"/>
              </w:rPr>
              <w:t xml:space="preserve">  </w:t>
            </w:r>
            <w:r w:rsidR="007F2F7C" w:rsidRPr="003C61DB">
              <w:rPr>
                <w:rFonts w:ascii="Times New Roman" w:hAnsi="Times New Roman" w:cs="Times New Roman"/>
                <w:i/>
                <w:sz w:val="24"/>
                <w:szCs w:val="24"/>
              </w:rPr>
              <w:t>γ</w:t>
            </w:r>
            <w:r w:rsidR="0008476E" w:rsidRPr="00B660B4">
              <w:rPr>
                <w:rFonts w:ascii="Times New Roman" w:hAnsi="Times New Roman" w:cs="Times New Roman"/>
                <w:sz w:val="24"/>
                <w:szCs w:val="24"/>
              </w:rPr>
              <w:t xml:space="preserve"> = 16.3 kN/m</w:t>
            </w:r>
            <w:r w:rsidR="0008476E" w:rsidRPr="00B660B4">
              <w:rPr>
                <w:rFonts w:ascii="Times New Roman" w:hAnsi="Times New Roman" w:cs="Times New Roman"/>
                <w:sz w:val="24"/>
                <w:szCs w:val="24"/>
                <w:vertAlign w:val="superscript"/>
              </w:rPr>
              <w:t>3</w:t>
            </w:r>
            <w:r w:rsidR="004C0F50">
              <w:rPr>
                <w:rFonts w:ascii="Times New Roman" w:hAnsi="Times New Roman" w:cs="Times New Roman"/>
                <w:sz w:val="24"/>
                <w:szCs w:val="24"/>
                <w:vertAlign w:val="superscript"/>
              </w:rPr>
              <w:t xml:space="preserve">   </w:t>
            </w:r>
            <w:r w:rsidR="0008476E" w:rsidRPr="00B660B4">
              <w:rPr>
                <w:rFonts w:ascii="Times New Roman" w:hAnsi="Times New Roman" w:cs="Times New Roman"/>
                <w:sz w:val="24"/>
                <w:szCs w:val="24"/>
              </w:rPr>
              <w:t>Φ = 46</w:t>
            </w:r>
            <w:r w:rsidR="001E4AEE">
              <w:rPr>
                <w:rFonts w:ascii="Times New Roman" w:hAnsi="Times New Roman" w:cs="Times New Roman"/>
                <w:sz w:val="24"/>
                <w:szCs w:val="24"/>
                <w:vertAlign w:val="superscript"/>
              </w:rPr>
              <w:t>°</w:t>
            </w:r>
          </w:p>
        </w:tc>
      </w:tr>
    </w:tbl>
    <w:p w:rsidR="00C10C80" w:rsidRDefault="00C10C80"/>
    <w:p w:rsidR="0008476E" w:rsidRDefault="0008476E"/>
    <w:p w:rsidR="00E719FE" w:rsidRDefault="00E719FE" w:rsidP="0069238E">
      <w:pPr>
        <w:spacing w:line="480" w:lineRule="auto"/>
        <w:rPr>
          <w:rFonts w:ascii="Times New Roman" w:hAnsi="Times New Roman" w:cs="Times New Roman"/>
          <w:bCs/>
          <w:sz w:val="24"/>
          <w:szCs w:val="24"/>
        </w:rPr>
      </w:pPr>
    </w:p>
    <w:p w:rsidR="00CE2A87" w:rsidRDefault="00CE2A87" w:rsidP="0069238E">
      <w:pPr>
        <w:spacing w:line="480" w:lineRule="auto"/>
        <w:rPr>
          <w:rFonts w:ascii="Times New Roman" w:hAnsi="Times New Roman" w:cs="Times New Roman"/>
          <w:bCs/>
          <w:sz w:val="24"/>
          <w:szCs w:val="24"/>
        </w:rPr>
        <w:sectPr w:rsidR="00CE2A87">
          <w:footerReference w:type="even" r:id="rId8"/>
          <w:footerReference w:type="default" r:id="rId9"/>
          <w:pgSz w:w="12240" w:h="15840"/>
          <w:pgMar w:top="1440" w:right="1800" w:bottom="1440" w:left="1800" w:header="720" w:footer="720" w:gutter="0"/>
          <w:cols w:space="720"/>
          <w:docGrid w:linePitch="360"/>
        </w:sectPr>
      </w:pPr>
    </w:p>
    <w:p w:rsidR="008039FE" w:rsidRPr="007F0A32" w:rsidRDefault="008039FE" w:rsidP="00B1167C">
      <w:pPr>
        <w:jc w:val="center"/>
        <w:rPr>
          <w:rFonts w:ascii="Times New Roman" w:hAnsi="Times New Roman" w:cs="Times New Roman"/>
          <w:sz w:val="24"/>
          <w:szCs w:val="24"/>
        </w:rPr>
      </w:pPr>
      <w:r w:rsidRPr="007F0A32">
        <w:rPr>
          <w:rFonts w:ascii="Times New Roman" w:hAnsi="Times New Roman" w:cs="Times New Roman"/>
          <w:sz w:val="24"/>
          <w:szCs w:val="24"/>
        </w:rPr>
        <w:lastRenderedPageBreak/>
        <w:t xml:space="preserve">Table-2 : </w:t>
      </w:r>
      <w:r w:rsidR="00CC73AE">
        <w:rPr>
          <w:rFonts w:ascii="Times New Roman" w:hAnsi="Times New Roman" w:cs="Times New Roman"/>
          <w:sz w:val="24"/>
          <w:szCs w:val="24"/>
        </w:rPr>
        <w:t>V</w:t>
      </w:r>
      <w:r w:rsidRPr="007F0A32">
        <w:rPr>
          <w:rFonts w:ascii="Times New Roman" w:hAnsi="Times New Roman" w:cs="Times New Roman"/>
          <w:sz w:val="24"/>
          <w:szCs w:val="24"/>
        </w:rPr>
        <w:t xml:space="preserve">alues of pullout load, in </w:t>
      </w:r>
      <w:smartTag w:uri="urn:schemas-microsoft-com:office:smarttags" w:element="place">
        <w:smartTag w:uri="urn:schemas-microsoft-com:office:smarttags" w:element="City">
          <w:r w:rsidRPr="007F0A32">
            <w:rPr>
              <w:rFonts w:ascii="Times New Roman" w:hAnsi="Times New Roman" w:cs="Times New Roman"/>
              <w:sz w:val="24"/>
              <w:szCs w:val="24"/>
            </w:rPr>
            <w:t>Newton</w:t>
          </w:r>
        </w:smartTag>
      </w:smartTag>
    </w:p>
    <w:tbl>
      <w:tblPr>
        <w:tblW w:w="0" w:type="auto"/>
        <w:jc w:val="center"/>
        <w:tblInd w:w="-8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909"/>
        <w:gridCol w:w="2576"/>
        <w:gridCol w:w="636"/>
        <w:gridCol w:w="756"/>
        <w:gridCol w:w="936"/>
        <w:gridCol w:w="946"/>
        <w:gridCol w:w="836"/>
        <w:gridCol w:w="836"/>
        <w:gridCol w:w="836"/>
        <w:gridCol w:w="876"/>
        <w:gridCol w:w="1733"/>
      </w:tblGrid>
      <w:tr w:rsidR="008039FE" w:rsidRPr="00CF2557">
        <w:trPr>
          <w:trHeight w:val="557"/>
          <w:jc w:val="center"/>
        </w:trPr>
        <w:tc>
          <w:tcPr>
            <w:tcW w:w="0" w:type="auto"/>
            <w:vMerge w:val="restart"/>
            <w:textDirection w:val="btLr"/>
            <w:vAlign w:val="center"/>
          </w:tcPr>
          <w:p w:rsidR="008039FE" w:rsidRPr="00CF2557" w:rsidRDefault="008039FE" w:rsidP="00B1167C">
            <w:pPr>
              <w:spacing w:after="120" w:line="480" w:lineRule="auto"/>
              <w:ind w:left="180" w:right="113"/>
              <w:jc w:val="center"/>
              <w:rPr>
                <w:rFonts w:ascii="Times New Roman" w:hAnsi="Times New Roman" w:cs="Times New Roman"/>
                <w:bCs/>
                <w:sz w:val="24"/>
                <w:szCs w:val="24"/>
              </w:rPr>
            </w:pPr>
            <w:r w:rsidRPr="00CF2557">
              <w:rPr>
                <w:rFonts w:ascii="Times New Roman" w:hAnsi="Times New Roman" w:cs="Times New Roman"/>
                <w:bCs/>
                <w:sz w:val="24"/>
                <w:szCs w:val="24"/>
              </w:rPr>
              <w:t>Sl. No.</w:t>
            </w:r>
          </w:p>
        </w:tc>
        <w:tc>
          <w:tcPr>
            <w:tcW w:w="0" w:type="auto"/>
            <w:vAlign w:val="center"/>
          </w:tcPr>
          <w:p w:rsidR="008039FE" w:rsidRPr="007F0A32" w:rsidRDefault="008039FE" w:rsidP="00CC73AE">
            <w:pPr>
              <w:spacing w:after="0" w:line="240" w:lineRule="auto"/>
              <w:jc w:val="center"/>
              <w:rPr>
                <w:rFonts w:ascii="Times New Roman" w:hAnsi="Times New Roman" w:cs="Times New Roman"/>
                <w:bCs/>
                <w:sz w:val="24"/>
                <w:szCs w:val="24"/>
              </w:rPr>
            </w:pPr>
            <w:r w:rsidRPr="007F0A32">
              <w:rPr>
                <w:rFonts w:ascii="Times New Roman" w:hAnsi="Times New Roman" w:cs="Times New Roman"/>
                <w:bCs/>
                <w:sz w:val="24"/>
                <w:szCs w:val="24"/>
              </w:rPr>
              <w:t>Embedment Ratio (H/B)</w:t>
            </w:r>
          </w:p>
        </w:tc>
        <w:tc>
          <w:tcPr>
            <w:tcW w:w="0" w:type="auto"/>
            <w:gridSpan w:val="2"/>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w:t>
            </w:r>
          </w:p>
        </w:tc>
        <w:tc>
          <w:tcPr>
            <w:tcW w:w="1849" w:type="dxa"/>
            <w:gridSpan w:val="2"/>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3</w:t>
            </w:r>
          </w:p>
        </w:tc>
        <w:tc>
          <w:tcPr>
            <w:tcW w:w="1475" w:type="dxa"/>
            <w:gridSpan w:val="2"/>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4</w:t>
            </w:r>
          </w:p>
        </w:tc>
        <w:tc>
          <w:tcPr>
            <w:tcW w:w="0" w:type="auto"/>
            <w:gridSpan w:val="2"/>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5</w:t>
            </w:r>
          </w:p>
        </w:tc>
        <w:tc>
          <w:tcPr>
            <w:tcW w:w="0" w:type="auto"/>
            <w:vMerge w:val="restart"/>
            <w:vAlign w:val="center"/>
          </w:tcPr>
          <w:p w:rsidR="008039FE" w:rsidRPr="00CF2557" w:rsidRDefault="008039FE" w:rsidP="00B1167C">
            <w:pPr>
              <w:spacing w:after="120" w:line="480" w:lineRule="auto"/>
              <w:ind w:left="180"/>
              <w:jc w:val="center"/>
              <w:rPr>
                <w:rFonts w:ascii="Times New Roman" w:hAnsi="Times New Roman" w:cs="Times New Roman"/>
                <w:bCs/>
                <w:sz w:val="24"/>
                <w:szCs w:val="24"/>
              </w:rPr>
            </w:pPr>
            <w:r w:rsidRPr="00CF2557">
              <w:rPr>
                <w:rFonts w:ascii="Times New Roman" w:eastAsia="Times New Roman" w:hAnsi="Times New Roman" w:cs="Times New Roman"/>
                <w:bCs/>
                <w:color w:val="FFFFFF"/>
                <w:kern w:val="24"/>
                <w:sz w:val="24"/>
                <w:szCs w:val="24"/>
              </w:rPr>
              <w:t>1</w:t>
            </w:r>
          </w:p>
          <w:p w:rsidR="008039FE" w:rsidRPr="00CF2557" w:rsidRDefault="008039FE" w:rsidP="00B1167C">
            <w:pPr>
              <w:spacing w:after="120" w:line="480" w:lineRule="auto"/>
              <w:ind w:left="180"/>
              <w:jc w:val="center"/>
              <w:rPr>
                <w:rFonts w:ascii="Times New Roman" w:hAnsi="Times New Roman" w:cs="Times New Roman"/>
                <w:bCs/>
                <w:sz w:val="24"/>
                <w:szCs w:val="24"/>
              </w:rPr>
            </w:pPr>
            <w:r w:rsidRPr="00CF2557">
              <w:rPr>
                <w:rFonts w:ascii="Times New Roman" w:hAnsi="Times New Roman" w:cs="Times New Roman"/>
                <w:bCs/>
                <w:sz w:val="24"/>
                <w:szCs w:val="24"/>
              </w:rPr>
              <w:t>Remarks</w:t>
            </w:r>
          </w:p>
        </w:tc>
      </w:tr>
      <w:tr w:rsidR="008039FE" w:rsidRPr="00CF2557">
        <w:trPr>
          <w:trHeight w:val="413"/>
          <w:jc w:val="center"/>
        </w:trPr>
        <w:tc>
          <w:tcPr>
            <w:tcW w:w="0" w:type="auto"/>
            <w:vMerge/>
          </w:tcPr>
          <w:p w:rsidR="008039FE" w:rsidRPr="00CF2557" w:rsidRDefault="008039FE" w:rsidP="00B1167C">
            <w:pPr>
              <w:spacing w:after="120" w:line="480" w:lineRule="auto"/>
              <w:ind w:left="180"/>
              <w:jc w:val="center"/>
              <w:rPr>
                <w:rFonts w:ascii="Times New Roman" w:hAnsi="Times New Roman" w:cs="Times New Roman"/>
                <w:bCs/>
                <w:sz w:val="24"/>
                <w:szCs w:val="24"/>
              </w:rPr>
            </w:pPr>
          </w:p>
        </w:tc>
        <w:tc>
          <w:tcPr>
            <w:tcW w:w="0" w:type="auto"/>
            <w:vMerge w:val="restart"/>
            <w:vAlign w:val="center"/>
          </w:tcPr>
          <w:p w:rsidR="008039FE" w:rsidRPr="007F0A32" w:rsidRDefault="008039FE" w:rsidP="00B1167C">
            <w:pPr>
              <w:spacing w:after="0" w:line="240" w:lineRule="auto"/>
              <w:jc w:val="center"/>
              <w:rPr>
                <w:rFonts w:ascii="Times New Roman" w:hAnsi="Times New Roman" w:cs="Times New Roman"/>
                <w:bCs/>
                <w:sz w:val="24"/>
                <w:szCs w:val="24"/>
              </w:rPr>
            </w:pPr>
            <w:r w:rsidRPr="007F0A32">
              <w:rPr>
                <w:rFonts w:ascii="Times New Roman" w:hAnsi="Times New Roman" w:cs="Times New Roman"/>
                <w:bCs/>
                <w:sz w:val="24"/>
                <w:szCs w:val="24"/>
              </w:rPr>
              <w:t>Type of Anchors</w:t>
            </w:r>
          </w:p>
        </w:tc>
        <w:tc>
          <w:tcPr>
            <w:tcW w:w="0" w:type="auto"/>
            <w:gridSpan w:val="8"/>
            <w:vAlign w:val="center"/>
          </w:tcPr>
          <w:p w:rsidR="008039FE" w:rsidRPr="007F0A32" w:rsidRDefault="008039FE" w:rsidP="00B1167C">
            <w:pPr>
              <w:spacing w:line="480" w:lineRule="auto"/>
              <w:jc w:val="center"/>
              <w:rPr>
                <w:rFonts w:ascii="Times New Roman" w:hAnsi="Times New Roman" w:cs="Times New Roman"/>
                <w:bCs/>
                <w:sz w:val="24"/>
                <w:szCs w:val="24"/>
              </w:rPr>
            </w:pPr>
            <w:r w:rsidRPr="007F0A32">
              <w:rPr>
                <w:rFonts w:ascii="Times New Roman" w:hAnsi="Times New Roman" w:cs="Times New Roman"/>
                <w:bCs/>
                <w:sz w:val="24"/>
                <w:szCs w:val="24"/>
              </w:rPr>
              <w:t>Relative Density (Dr) in percentage</w:t>
            </w:r>
          </w:p>
        </w:tc>
        <w:tc>
          <w:tcPr>
            <w:tcW w:w="0" w:type="auto"/>
            <w:vMerge/>
          </w:tcPr>
          <w:p w:rsidR="008039FE" w:rsidRPr="00CF2557" w:rsidRDefault="008039FE" w:rsidP="00B1167C">
            <w:pPr>
              <w:spacing w:after="120" w:line="480" w:lineRule="auto"/>
              <w:ind w:left="180"/>
              <w:jc w:val="center"/>
              <w:rPr>
                <w:rFonts w:ascii="Times New Roman" w:hAnsi="Times New Roman" w:cs="Times New Roman"/>
                <w:sz w:val="24"/>
                <w:szCs w:val="24"/>
              </w:rPr>
            </w:pPr>
          </w:p>
        </w:tc>
      </w:tr>
      <w:tr w:rsidR="008039FE" w:rsidRPr="00CF2557">
        <w:trPr>
          <w:trHeight w:val="548"/>
          <w:jc w:val="center"/>
        </w:trPr>
        <w:tc>
          <w:tcPr>
            <w:tcW w:w="0" w:type="auto"/>
            <w:vMerge/>
          </w:tcPr>
          <w:p w:rsidR="008039FE" w:rsidRPr="00CF2557" w:rsidRDefault="008039FE" w:rsidP="00B1167C">
            <w:pPr>
              <w:spacing w:after="120" w:line="480" w:lineRule="auto"/>
              <w:ind w:left="180"/>
              <w:jc w:val="center"/>
              <w:rPr>
                <w:rFonts w:ascii="Times New Roman" w:hAnsi="Times New Roman" w:cs="Times New Roman"/>
                <w:sz w:val="24"/>
                <w:szCs w:val="24"/>
              </w:rPr>
            </w:pPr>
          </w:p>
        </w:tc>
        <w:tc>
          <w:tcPr>
            <w:tcW w:w="0" w:type="auto"/>
            <w:vMerge/>
          </w:tcPr>
          <w:p w:rsidR="008039FE" w:rsidRPr="007F0A32" w:rsidRDefault="008039FE" w:rsidP="00B1167C">
            <w:pPr>
              <w:spacing w:after="120" w:line="240" w:lineRule="auto"/>
              <w:ind w:left="180"/>
              <w:jc w:val="center"/>
              <w:rPr>
                <w:rFonts w:ascii="Times New Roman" w:hAnsi="Times New Roman" w:cs="Times New Roman"/>
                <w:sz w:val="24"/>
                <w:szCs w:val="24"/>
              </w:rPr>
            </w:pPr>
          </w:p>
        </w:tc>
        <w:tc>
          <w:tcPr>
            <w:tcW w:w="0" w:type="auto"/>
            <w:vAlign w:val="center"/>
          </w:tcPr>
          <w:p w:rsidR="008039FE" w:rsidRPr="007F0A32" w:rsidRDefault="008039FE" w:rsidP="00CC73AE">
            <w:pPr>
              <w:spacing w:after="120" w:line="480" w:lineRule="auto"/>
              <w:ind w:left="35" w:hanging="180"/>
              <w:jc w:val="center"/>
              <w:rPr>
                <w:rFonts w:ascii="Times New Roman" w:hAnsi="Times New Roman" w:cs="Times New Roman"/>
                <w:sz w:val="24"/>
                <w:szCs w:val="24"/>
              </w:rPr>
            </w:pPr>
            <w:r w:rsidRPr="007F0A32">
              <w:rPr>
                <w:rFonts w:ascii="Times New Roman" w:hAnsi="Times New Roman" w:cs="Times New Roman"/>
                <w:sz w:val="24"/>
                <w:szCs w:val="24"/>
              </w:rPr>
              <w:t>65%</w:t>
            </w:r>
          </w:p>
        </w:tc>
        <w:tc>
          <w:tcPr>
            <w:tcW w:w="0" w:type="auto"/>
            <w:vAlign w:val="center"/>
          </w:tcPr>
          <w:p w:rsidR="008039FE" w:rsidRPr="007F0A32" w:rsidRDefault="008039FE" w:rsidP="00CC73AE">
            <w:pPr>
              <w:spacing w:after="120" w:line="480" w:lineRule="auto"/>
              <w:ind w:left="180" w:hanging="180"/>
              <w:jc w:val="center"/>
              <w:rPr>
                <w:rFonts w:ascii="Times New Roman" w:hAnsi="Times New Roman" w:cs="Times New Roman"/>
                <w:sz w:val="24"/>
                <w:szCs w:val="24"/>
              </w:rPr>
            </w:pPr>
            <w:r w:rsidRPr="007F0A32">
              <w:rPr>
                <w:rFonts w:ascii="Times New Roman" w:hAnsi="Times New Roman" w:cs="Times New Roman"/>
                <w:sz w:val="24"/>
                <w:szCs w:val="24"/>
              </w:rPr>
              <w:t>85%</w:t>
            </w:r>
          </w:p>
        </w:tc>
        <w:tc>
          <w:tcPr>
            <w:tcW w:w="0" w:type="auto"/>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65%</w:t>
            </w:r>
          </w:p>
        </w:tc>
        <w:tc>
          <w:tcPr>
            <w:tcW w:w="946" w:type="dxa"/>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85%</w:t>
            </w:r>
          </w:p>
        </w:tc>
        <w:tc>
          <w:tcPr>
            <w:tcW w:w="668" w:type="dxa"/>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65%</w:t>
            </w:r>
          </w:p>
        </w:tc>
        <w:tc>
          <w:tcPr>
            <w:tcW w:w="0" w:type="auto"/>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85%</w:t>
            </w:r>
          </w:p>
        </w:tc>
        <w:tc>
          <w:tcPr>
            <w:tcW w:w="0" w:type="auto"/>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65%</w:t>
            </w:r>
          </w:p>
        </w:tc>
        <w:tc>
          <w:tcPr>
            <w:tcW w:w="0" w:type="auto"/>
            <w:vAlign w:val="center"/>
          </w:tcPr>
          <w:p w:rsidR="008039FE" w:rsidRPr="007F0A32" w:rsidRDefault="008039FE" w:rsidP="00CC73AE">
            <w:pPr>
              <w:spacing w:after="12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85%</w:t>
            </w:r>
          </w:p>
        </w:tc>
        <w:tc>
          <w:tcPr>
            <w:tcW w:w="0" w:type="auto"/>
            <w:vMerge/>
          </w:tcPr>
          <w:p w:rsidR="008039FE" w:rsidRPr="00CF2557" w:rsidRDefault="008039FE" w:rsidP="00B1167C">
            <w:pPr>
              <w:spacing w:after="120" w:line="480" w:lineRule="auto"/>
              <w:ind w:left="180"/>
              <w:jc w:val="center"/>
              <w:rPr>
                <w:rFonts w:ascii="Times New Roman" w:hAnsi="Times New Roman" w:cs="Times New Roman"/>
                <w:sz w:val="24"/>
                <w:szCs w:val="24"/>
              </w:rPr>
            </w:pPr>
          </w:p>
        </w:tc>
      </w:tr>
      <w:tr w:rsidR="008039FE" w:rsidRPr="00CF2557">
        <w:trPr>
          <w:trHeight w:val="872"/>
          <w:jc w:val="center"/>
        </w:trPr>
        <w:tc>
          <w:tcPr>
            <w:tcW w:w="0" w:type="auto"/>
            <w:vAlign w:val="center"/>
          </w:tcPr>
          <w:p w:rsidR="008039FE" w:rsidRPr="00CF2557" w:rsidRDefault="008039FE" w:rsidP="00B1167C">
            <w:pPr>
              <w:spacing w:after="120" w:line="480" w:lineRule="auto"/>
              <w:ind w:left="180"/>
              <w:jc w:val="center"/>
              <w:rPr>
                <w:rFonts w:ascii="Times New Roman" w:hAnsi="Times New Roman" w:cs="Times New Roman"/>
                <w:sz w:val="24"/>
                <w:szCs w:val="24"/>
              </w:rPr>
            </w:pPr>
            <w:r w:rsidRPr="00CF2557">
              <w:rPr>
                <w:rFonts w:ascii="Times New Roman" w:hAnsi="Times New Roman" w:cs="Times New Roman"/>
                <w:sz w:val="24"/>
                <w:szCs w:val="24"/>
              </w:rPr>
              <w:t>I</w:t>
            </w:r>
          </w:p>
        </w:tc>
        <w:tc>
          <w:tcPr>
            <w:tcW w:w="0" w:type="auto"/>
          </w:tcPr>
          <w:p w:rsidR="008039FE" w:rsidRPr="007F0A32" w:rsidRDefault="008039FE" w:rsidP="0008536D">
            <w:pPr>
              <w:spacing w:after="120" w:line="240" w:lineRule="auto"/>
              <w:ind w:left="180"/>
              <w:rPr>
                <w:rFonts w:ascii="Times New Roman" w:hAnsi="Times New Roman" w:cs="Times New Roman"/>
                <w:sz w:val="24"/>
                <w:szCs w:val="24"/>
              </w:rPr>
            </w:pPr>
            <w:r w:rsidRPr="007F0A32">
              <w:rPr>
                <w:rFonts w:ascii="Times New Roman" w:hAnsi="Times New Roman" w:cs="Times New Roman"/>
                <w:sz w:val="24"/>
                <w:szCs w:val="24"/>
              </w:rPr>
              <w:t>Strip</w:t>
            </w:r>
          </w:p>
          <w:p w:rsidR="008039FE" w:rsidRPr="007F0A32" w:rsidRDefault="008039FE" w:rsidP="0008536D">
            <w:pPr>
              <w:spacing w:after="120" w:line="240" w:lineRule="auto"/>
              <w:rPr>
                <w:rFonts w:ascii="Times New Roman" w:hAnsi="Times New Roman" w:cs="Times New Roman"/>
                <w:sz w:val="24"/>
                <w:szCs w:val="24"/>
              </w:rPr>
            </w:pPr>
            <w:r w:rsidRPr="007F0A32">
              <w:rPr>
                <w:rFonts w:ascii="Times New Roman" w:hAnsi="Times New Roman" w:cs="Times New Roman"/>
                <w:sz w:val="24"/>
                <w:szCs w:val="24"/>
              </w:rPr>
              <w:t xml:space="preserve">3.8 cm </w:t>
            </w:r>
            <w:r w:rsidR="007F2F7C" w:rsidRPr="007F0A32">
              <w:rPr>
                <w:rFonts w:ascii="Times New Roman" w:hAnsi="Times New Roman" w:cs="Times New Roman"/>
                <w:sz w:val="24"/>
                <w:szCs w:val="24"/>
              </w:rPr>
              <w:sym w:font="Symbol" w:char="F0B4"/>
            </w:r>
            <w:r w:rsidRPr="007F0A32">
              <w:rPr>
                <w:rFonts w:ascii="Times New Roman" w:hAnsi="Times New Roman" w:cs="Times New Roman"/>
                <w:sz w:val="24"/>
                <w:szCs w:val="24"/>
              </w:rPr>
              <w:t xml:space="preserve"> 33 cm</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44</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53</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81</w:t>
            </w:r>
          </w:p>
        </w:tc>
        <w:tc>
          <w:tcPr>
            <w:tcW w:w="946" w:type="dxa"/>
            <w:vAlign w:val="center"/>
          </w:tcPr>
          <w:p w:rsidR="008039FE" w:rsidRPr="007F0A32" w:rsidRDefault="008039FE" w:rsidP="00CC73AE">
            <w:pPr>
              <w:spacing w:after="0" w:line="480" w:lineRule="auto"/>
              <w:jc w:val="center"/>
              <w:rPr>
                <w:rFonts w:ascii="Times New Roman" w:hAnsi="Times New Roman" w:cs="Times New Roman"/>
                <w:sz w:val="24"/>
                <w:szCs w:val="24"/>
              </w:rPr>
            </w:pPr>
            <w:r w:rsidRPr="007F0A32">
              <w:rPr>
                <w:rFonts w:ascii="Times New Roman" w:hAnsi="Times New Roman" w:cs="Times New Roman"/>
                <w:sz w:val="24"/>
                <w:szCs w:val="24"/>
              </w:rPr>
              <w:t>112</w:t>
            </w:r>
          </w:p>
        </w:tc>
        <w:tc>
          <w:tcPr>
            <w:tcW w:w="668"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156</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166</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268</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273</w:t>
            </w:r>
          </w:p>
        </w:tc>
        <w:tc>
          <w:tcPr>
            <w:tcW w:w="0" w:type="auto"/>
            <w:vMerge w:val="restart"/>
          </w:tcPr>
          <w:p w:rsidR="008039FE" w:rsidRPr="00CF2557" w:rsidRDefault="008039FE" w:rsidP="00CC73AE">
            <w:pPr>
              <w:spacing w:after="0" w:line="480" w:lineRule="auto"/>
              <w:rPr>
                <w:rFonts w:ascii="Times New Roman" w:hAnsi="Times New Roman" w:cs="Times New Roman"/>
                <w:bCs/>
                <w:sz w:val="24"/>
                <w:szCs w:val="24"/>
              </w:rPr>
            </w:pPr>
            <w:r w:rsidRPr="00CF2557">
              <w:rPr>
                <w:rFonts w:ascii="Times New Roman" w:hAnsi="Times New Roman" w:cs="Times New Roman"/>
                <w:bCs/>
                <w:sz w:val="24"/>
                <w:szCs w:val="24"/>
              </w:rPr>
              <w:t>For Dr = 65%</w:t>
            </w:r>
          </w:p>
          <w:p w:rsidR="008039FE" w:rsidRPr="00CF2557" w:rsidRDefault="007F2F7C" w:rsidP="00CC73AE">
            <w:pPr>
              <w:spacing w:after="0" w:line="480" w:lineRule="auto"/>
              <w:rPr>
                <w:rFonts w:ascii="Times New Roman" w:hAnsi="Times New Roman" w:cs="Times New Roman"/>
                <w:sz w:val="24"/>
                <w:szCs w:val="24"/>
                <w:vertAlign w:val="superscript"/>
              </w:rPr>
            </w:pPr>
            <w:r w:rsidRPr="003C61DB">
              <w:rPr>
                <w:rFonts w:ascii="Times New Roman" w:hAnsi="Times New Roman" w:cs="Times New Roman"/>
                <w:i/>
                <w:sz w:val="24"/>
                <w:szCs w:val="24"/>
              </w:rPr>
              <w:t>γ</w:t>
            </w:r>
            <w:r w:rsidR="008039FE" w:rsidRPr="00CF2557">
              <w:rPr>
                <w:rFonts w:ascii="Times New Roman" w:hAnsi="Times New Roman" w:cs="Times New Roman"/>
                <w:sz w:val="24"/>
                <w:szCs w:val="24"/>
              </w:rPr>
              <w:t xml:space="preserve"> = 15.9 kN/m</w:t>
            </w:r>
            <w:r w:rsidR="008039FE" w:rsidRPr="00CF2557">
              <w:rPr>
                <w:rFonts w:ascii="Times New Roman" w:hAnsi="Times New Roman" w:cs="Times New Roman"/>
                <w:sz w:val="24"/>
                <w:szCs w:val="24"/>
                <w:vertAlign w:val="superscript"/>
              </w:rPr>
              <w:t>3</w:t>
            </w:r>
          </w:p>
          <w:p w:rsidR="008039FE" w:rsidRPr="00CF2557" w:rsidRDefault="008039FE" w:rsidP="00CC73AE">
            <w:pPr>
              <w:spacing w:after="0" w:line="240" w:lineRule="auto"/>
              <w:ind w:left="180"/>
              <w:rPr>
                <w:rFonts w:ascii="Times New Roman" w:hAnsi="Times New Roman" w:cs="Times New Roman"/>
                <w:sz w:val="24"/>
                <w:szCs w:val="24"/>
              </w:rPr>
            </w:pPr>
            <w:r w:rsidRPr="00CF2557">
              <w:rPr>
                <w:rFonts w:ascii="Times New Roman" w:hAnsi="Times New Roman" w:cs="Times New Roman"/>
                <w:sz w:val="24"/>
                <w:szCs w:val="24"/>
              </w:rPr>
              <w:sym w:font="Symbol" w:char="F066"/>
            </w:r>
            <w:r w:rsidRPr="00CF2557">
              <w:rPr>
                <w:rFonts w:ascii="Times New Roman" w:hAnsi="Times New Roman" w:cs="Times New Roman"/>
                <w:sz w:val="24"/>
                <w:szCs w:val="24"/>
              </w:rPr>
              <w:t xml:space="preserve"> = 43.5</w:t>
            </w:r>
            <w:r w:rsidR="001E4AEE">
              <w:rPr>
                <w:rFonts w:ascii="Times New Roman" w:hAnsi="Times New Roman" w:cs="Times New Roman"/>
                <w:sz w:val="24"/>
                <w:szCs w:val="24"/>
                <w:vertAlign w:val="superscript"/>
              </w:rPr>
              <w:t>°</w:t>
            </w:r>
          </w:p>
          <w:p w:rsidR="00CC73AE" w:rsidRDefault="00CC73AE" w:rsidP="00CC73AE">
            <w:pPr>
              <w:spacing w:after="0" w:line="240" w:lineRule="auto"/>
              <w:rPr>
                <w:rFonts w:ascii="Times New Roman" w:hAnsi="Times New Roman" w:cs="Times New Roman"/>
                <w:bCs/>
                <w:sz w:val="24"/>
                <w:szCs w:val="24"/>
              </w:rPr>
            </w:pPr>
          </w:p>
          <w:p w:rsidR="008039FE" w:rsidRPr="00CF2557" w:rsidRDefault="008039FE" w:rsidP="00CC73AE">
            <w:pPr>
              <w:spacing w:after="0" w:line="240" w:lineRule="auto"/>
              <w:rPr>
                <w:rFonts w:ascii="Times New Roman" w:hAnsi="Times New Roman" w:cs="Times New Roman"/>
                <w:bCs/>
                <w:sz w:val="24"/>
                <w:szCs w:val="24"/>
              </w:rPr>
            </w:pPr>
            <w:r w:rsidRPr="00CF2557">
              <w:rPr>
                <w:rFonts w:ascii="Times New Roman" w:hAnsi="Times New Roman" w:cs="Times New Roman"/>
                <w:bCs/>
                <w:sz w:val="24"/>
                <w:szCs w:val="24"/>
              </w:rPr>
              <w:t>For Dr = 85%</w:t>
            </w:r>
          </w:p>
          <w:p w:rsidR="008039FE" w:rsidRPr="00CF2557" w:rsidRDefault="007F2F7C" w:rsidP="00CC73AE">
            <w:pPr>
              <w:spacing w:after="0" w:line="240" w:lineRule="auto"/>
              <w:ind w:left="180"/>
              <w:rPr>
                <w:rFonts w:ascii="Times New Roman" w:hAnsi="Times New Roman" w:cs="Times New Roman"/>
                <w:sz w:val="24"/>
                <w:szCs w:val="24"/>
                <w:vertAlign w:val="superscript"/>
              </w:rPr>
            </w:pPr>
            <w:r w:rsidRPr="003C61DB">
              <w:rPr>
                <w:rFonts w:ascii="Times New Roman" w:hAnsi="Times New Roman" w:cs="Times New Roman"/>
                <w:i/>
                <w:sz w:val="24"/>
                <w:szCs w:val="24"/>
              </w:rPr>
              <w:t>γ</w:t>
            </w:r>
            <w:r w:rsidR="008039FE" w:rsidRPr="00CF2557">
              <w:rPr>
                <w:rFonts w:ascii="Times New Roman" w:hAnsi="Times New Roman" w:cs="Times New Roman"/>
                <w:sz w:val="24"/>
                <w:szCs w:val="24"/>
              </w:rPr>
              <w:t xml:space="preserve"> = 6.3 kN/m</w:t>
            </w:r>
            <w:r w:rsidR="008039FE" w:rsidRPr="00CF2557">
              <w:rPr>
                <w:rFonts w:ascii="Times New Roman" w:hAnsi="Times New Roman" w:cs="Times New Roman"/>
                <w:sz w:val="24"/>
                <w:szCs w:val="24"/>
                <w:vertAlign w:val="superscript"/>
              </w:rPr>
              <w:t>3</w:t>
            </w:r>
          </w:p>
          <w:p w:rsidR="008039FE" w:rsidRPr="00CF2557" w:rsidRDefault="008039FE" w:rsidP="00CC73AE">
            <w:pPr>
              <w:spacing w:after="0" w:line="240" w:lineRule="auto"/>
              <w:ind w:left="180"/>
              <w:rPr>
                <w:rFonts w:ascii="Times New Roman" w:hAnsi="Times New Roman" w:cs="Times New Roman"/>
                <w:sz w:val="24"/>
                <w:szCs w:val="24"/>
              </w:rPr>
            </w:pPr>
            <w:r w:rsidRPr="00CF2557">
              <w:rPr>
                <w:rFonts w:ascii="Times New Roman" w:hAnsi="Times New Roman" w:cs="Times New Roman"/>
                <w:sz w:val="24"/>
                <w:szCs w:val="24"/>
              </w:rPr>
              <w:sym w:font="Symbol" w:char="F066"/>
            </w:r>
            <w:r w:rsidRPr="00CF2557">
              <w:rPr>
                <w:rFonts w:ascii="Times New Roman" w:hAnsi="Times New Roman" w:cs="Times New Roman"/>
                <w:sz w:val="24"/>
                <w:szCs w:val="24"/>
              </w:rPr>
              <w:t xml:space="preserve"> = 46</w:t>
            </w:r>
            <w:r w:rsidR="001E4AEE">
              <w:rPr>
                <w:rFonts w:ascii="Times New Roman" w:hAnsi="Times New Roman" w:cs="Times New Roman"/>
                <w:sz w:val="24"/>
                <w:szCs w:val="24"/>
                <w:vertAlign w:val="superscript"/>
              </w:rPr>
              <w:t>°</w:t>
            </w:r>
          </w:p>
        </w:tc>
      </w:tr>
      <w:tr w:rsidR="008039FE" w:rsidRPr="00CF2557">
        <w:trPr>
          <w:trHeight w:val="827"/>
          <w:jc w:val="center"/>
        </w:trPr>
        <w:tc>
          <w:tcPr>
            <w:tcW w:w="0" w:type="auto"/>
            <w:vAlign w:val="center"/>
          </w:tcPr>
          <w:p w:rsidR="008039FE" w:rsidRPr="00CF2557" w:rsidRDefault="008039FE" w:rsidP="00B1167C">
            <w:pPr>
              <w:spacing w:after="120" w:line="480" w:lineRule="auto"/>
              <w:ind w:left="180"/>
              <w:jc w:val="center"/>
              <w:rPr>
                <w:rFonts w:ascii="Times New Roman" w:hAnsi="Times New Roman" w:cs="Times New Roman"/>
                <w:sz w:val="24"/>
                <w:szCs w:val="24"/>
              </w:rPr>
            </w:pPr>
            <w:r w:rsidRPr="00CF2557">
              <w:rPr>
                <w:rFonts w:ascii="Times New Roman" w:hAnsi="Times New Roman" w:cs="Times New Roman"/>
                <w:sz w:val="24"/>
                <w:szCs w:val="24"/>
              </w:rPr>
              <w:t>II</w:t>
            </w:r>
          </w:p>
        </w:tc>
        <w:tc>
          <w:tcPr>
            <w:tcW w:w="0" w:type="auto"/>
          </w:tcPr>
          <w:p w:rsidR="008039FE" w:rsidRPr="007F0A32" w:rsidRDefault="008039FE" w:rsidP="0008536D">
            <w:pPr>
              <w:spacing w:after="120" w:line="240" w:lineRule="auto"/>
              <w:ind w:left="180"/>
              <w:rPr>
                <w:rFonts w:ascii="Times New Roman" w:hAnsi="Times New Roman" w:cs="Times New Roman"/>
                <w:sz w:val="24"/>
                <w:szCs w:val="24"/>
              </w:rPr>
            </w:pPr>
            <w:r w:rsidRPr="007F0A32">
              <w:rPr>
                <w:rFonts w:ascii="Times New Roman" w:hAnsi="Times New Roman" w:cs="Times New Roman"/>
                <w:sz w:val="24"/>
                <w:szCs w:val="24"/>
              </w:rPr>
              <w:t>Square</w:t>
            </w:r>
          </w:p>
          <w:p w:rsidR="008039FE" w:rsidRPr="007F0A32" w:rsidRDefault="008039FE" w:rsidP="0008536D">
            <w:pPr>
              <w:spacing w:after="120" w:line="240" w:lineRule="auto"/>
              <w:rPr>
                <w:rFonts w:ascii="Times New Roman" w:hAnsi="Times New Roman" w:cs="Times New Roman"/>
                <w:sz w:val="24"/>
                <w:szCs w:val="24"/>
              </w:rPr>
            </w:pPr>
            <w:r w:rsidRPr="007F0A32">
              <w:rPr>
                <w:rFonts w:ascii="Times New Roman" w:hAnsi="Times New Roman" w:cs="Times New Roman"/>
                <w:sz w:val="24"/>
                <w:szCs w:val="24"/>
              </w:rPr>
              <w:t xml:space="preserve">7.5 cm </w:t>
            </w:r>
            <w:r w:rsidRPr="007F0A32">
              <w:rPr>
                <w:rFonts w:ascii="Times New Roman" w:hAnsi="Times New Roman" w:cs="Times New Roman"/>
                <w:sz w:val="24"/>
                <w:szCs w:val="24"/>
              </w:rPr>
              <w:sym w:font="Symbol" w:char="F0B4"/>
            </w:r>
            <w:r w:rsidRPr="007F0A32">
              <w:rPr>
                <w:rFonts w:ascii="Times New Roman" w:hAnsi="Times New Roman" w:cs="Times New Roman"/>
                <w:sz w:val="24"/>
                <w:szCs w:val="24"/>
              </w:rPr>
              <w:t xml:space="preserve"> 7.5 cm</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72</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121</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206</w:t>
            </w:r>
          </w:p>
        </w:tc>
        <w:tc>
          <w:tcPr>
            <w:tcW w:w="946"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269</w:t>
            </w:r>
          </w:p>
        </w:tc>
        <w:tc>
          <w:tcPr>
            <w:tcW w:w="668"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330</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686</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809</w:t>
            </w:r>
          </w:p>
        </w:tc>
        <w:tc>
          <w:tcPr>
            <w:tcW w:w="0" w:type="auto"/>
            <w:vMerge/>
          </w:tcPr>
          <w:p w:rsidR="008039FE" w:rsidRPr="00CF2557" w:rsidRDefault="008039FE" w:rsidP="00B1167C">
            <w:pPr>
              <w:spacing w:after="0" w:line="480" w:lineRule="auto"/>
              <w:ind w:left="180"/>
              <w:jc w:val="center"/>
              <w:rPr>
                <w:rFonts w:ascii="Times New Roman" w:hAnsi="Times New Roman" w:cs="Times New Roman"/>
                <w:sz w:val="24"/>
                <w:szCs w:val="24"/>
              </w:rPr>
            </w:pPr>
          </w:p>
        </w:tc>
      </w:tr>
      <w:tr w:rsidR="008039FE" w:rsidRPr="00CF2557">
        <w:trPr>
          <w:jc w:val="center"/>
        </w:trPr>
        <w:tc>
          <w:tcPr>
            <w:tcW w:w="0" w:type="auto"/>
            <w:vAlign w:val="center"/>
          </w:tcPr>
          <w:p w:rsidR="008039FE" w:rsidRPr="00CF2557" w:rsidRDefault="008039FE" w:rsidP="00B1167C">
            <w:pPr>
              <w:spacing w:after="120" w:line="480" w:lineRule="auto"/>
              <w:ind w:left="180"/>
              <w:jc w:val="center"/>
              <w:rPr>
                <w:rFonts w:ascii="Times New Roman" w:hAnsi="Times New Roman" w:cs="Times New Roman"/>
                <w:sz w:val="24"/>
                <w:szCs w:val="24"/>
              </w:rPr>
            </w:pPr>
            <w:r w:rsidRPr="00CF2557">
              <w:rPr>
                <w:rFonts w:ascii="Times New Roman" w:hAnsi="Times New Roman" w:cs="Times New Roman"/>
                <w:sz w:val="24"/>
                <w:szCs w:val="24"/>
              </w:rPr>
              <w:t>III</w:t>
            </w:r>
          </w:p>
        </w:tc>
        <w:tc>
          <w:tcPr>
            <w:tcW w:w="0" w:type="auto"/>
          </w:tcPr>
          <w:p w:rsidR="008039FE" w:rsidRPr="007F0A32" w:rsidRDefault="008039FE" w:rsidP="0008536D">
            <w:pPr>
              <w:spacing w:after="120" w:line="240" w:lineRule="auto"/>
              <w:ind w:left="180"/>
              <w:rPr>
                <w:rFonts w:ascii="Times New Roman" w:hAnsi="Times New Roman" w:cs="Times New Roman"/>
                <w:sz w:val="24"/>
                <w:szCs w:val="24"/>
              </w:rPr>
            </w:pPr>
            <w:r w:rsidRPr="007F0A32">
              <w:rPr>
                <w:rFonts w:ascii="Times New Roman" w:hAnsi="Times New Roman" w:cs="Times New Roman"/>
                <w:sz w:val="24"/>
                <w:szCs w:val="24"/>
              </w:rPr>
              <w:t>Circular</w:t>
            </w:r>
          </w:p>
          <w:p w:rsidR="008039FE" w:rsidRPr="007F0A32" w:rsidRDefault="008039FE" w:rsidP="0008536D">
            <w:pPr>
              <w:spacing w:after="120" w:line="240" w:lineRule="auto"/>
              <w:ind w:left="180"/>
              <w:rPr>
                <w:rFonts w:ascii="Times New Roman" w:hAnsi="Times New Roman" w:cs="Times New Roman"/>
                <w:sz w:val="24"/>
                <w:szCs w:val="24"/>
              </w:rPr>
            </w:pPr>
            <w:r w:rsidRPr="007F0A32">
              <w:rPr>
                <w:rFonts w:ascii="Times New Roman" w:hAnsi="Times New Roman" w:cs="Times New Roman"/>
                <w:sz w:val="24"/>
                <w:szCs w:val="24"/>
              </w:rPr>
              <w:t>10.4 cm dia</w:t>
            </w:r>
            <w:r w:rsidR="00CC73AE">
              <w:rPr>
                <w:rFonts w:ascii="Times New Roman" w:hAnsi="Times New Roman" w:cs="Times New Roman"/>
                <w:sz w:val="24"/>
                <w:szCs w:val="24"/>
              </w:rPr>
              <w:t>.</w:t>
            </w:r>
          </w:p>
        </w:tc>
        <w:tc>
          <w:tcPr>
            <w:tcW w:w="0" w:type="auto"/>
            <w:vAlign w:val="center"/>
          </w:tcPr>
          <w:p w:rsidR="008039FE" w:rsidRPr="007F0A32" w:rsidRDefault="008039FE" w:rsidP="00CC73AE">
            <w:pPr>
              <w:spacing w:after="120" w:line="480" w:lineRule="auto"/>
              <w:jc w:val="center"/>
              <w:rPr>
                <w:rFonts w:ascii="Times New Roman" w:hAnsi="Times New Roman" w:cs="Times New Roman"/>
                <w:sz w:val="24"/>
                <w:szCs w:val="24"/>
                <w:vertAlign w:val="subscript"/>
              </w:rPr>
            </w:pPr>
            <w:r w:rsidRPr="007F0A32">
              <w:rPr>
                <w:rFonts w:ascii="Times New Roman" w:hAnsi="Times New Roman" w:cs="Times New Roman"/>
                <w:sz w:val="24"/>
                <w:szCs w:val="24"/>
                <w:vertAlign w:val="subscript"/>
              </w:rPr>
              <w:t>-</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288</w:t>
            </w:r>
          </w:p>
        </w:tc>
        <w:tc>
          <w:tcPr>
            <w:tcW w:w="946"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481</w:t>
            </w:r>
          </w:p>
        </w:tc>
        <w:tc>
          <w:tcPr>
            <w:tcW w:w="668"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608</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735</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835</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1265</w:t>
            </w:r>
          </w:p>
        </w:tc>
        <w:tc>
          <w:tcPr>
            <w:tcW w:w="0" w:type="auto"/>
            <w:vMerge/>
          </w:tcPr>
          <w:p w:rsidR="008039FE" w:rsidRPr="00CF2557" w:rsidRDefault="008039FE" w:rsidP="00B1167C">
            <w:pPr>
              <w:spacing w:after="0" w:line="480" w:lineRule="auto"/>
              <w:ind w:left="180"/>
              <w:jc w:val="center"/>
              <w:rPr>
                <w:rFonts w:ascii="Times New Roman" w:hAnsi="Times New Roman" w:cs="Times New Roman"/>
                <w:sz w:val="24"/>
                <w:szCs w:val="24"/>
              </w:rPr>
            </w:pPr>
          </w:p>
        </w:tc>
      </w:tr>
      <w:tr w:rsidR="008039FE" w:rsidRPr="00CF2557">
        <w:trPr>
          <w:jc w:val="center"/>
        </w:trPr>
        <w:tc>
          <w:tcPr>
            <w:tcW w:w="0" w:type="auto"/>
            <w:vAlign w:val="center"/>
          </w:tcPr>
          <w:p w:rsidR="008039FE" w:rsidRPr="00CF2557" w:rsidRDefault="007F0A32" w:rsidP="00B1167C">
            <w:pPr>
              <w:spacing w:after="120" w:line="480" w:lineRule="auto"/>
              <w:ind w:left="180"/>
              <w:jc w:val="center"/>
              <w:rPr>
                <w:rFonts w:ascii="Times New Roman" w:hAnsi="Times New Roman" w:cs="Times New Roman"/>
                <w:sz w:val="24"/>
                <w:szCs w:val="24"/>
              </w:rPr>
            </w:pPr>
            <w:r>
              <w:rPr>
                <w:rFonts w:ascii="Times New Roman" w:hAnsi="Times New Roman" w:cs="Times New Roman"/>
                <w:sz w:val="24"/>
                <w:szCs w:val="24"/>
              </w:rPr>
              <w:t>IV</w:t>
            </w:r>
          </w:p>
        </w:tc>
        <w:tc>
          <w:tcPr>
            <w:tcW w:w="0" w:type="auto"/>
          </w:tcPr>
          <w:p w:rsidR="008039FE" w:rsidRPr="007F0A32" w:rsidRDefault="008039FE" w:rsidP="0008536D">
            <w:pPr>
              <w:spacing w:after="120" w:line="240" w:lineRule="auto"/>
              <w:rPr>
                <w:rFonts w:ascii="Times New Roman" w:hAnsi="Times New Roman" w:cs="Times New Roman"/>
                <w:sz w:val="24"/>
                <w:szCs w:val="24"/>
              </w:rPr>
            </w:pPr>
            <w:r w:rsidRPr="007F0A32">
              <w:rPr>
                <w:rFonts w:ascii="Times New Roman" w:hAnsi="Times New Roman" w:cs="Times New Roman"/>
                <w:sz w:val="24"/>
                <w:szCs w:val="24"/>
              </w:rPr>
              <w:t>Rectangular</w:t>
            </w:r>
          </w:p>
          <w:p w:rsidR="008039FE" w:rsidRPr="007F0A32" w:rsidRDefault="007F2F7C" w:rsidP="0008536D">
            <w:pPr>
              <w:spacing w:after="120" w:line="240" w:lineRule="auto"/>
              <w:rPr>
                <w:rFonts w:ascii="Times New Roman" w:hAnsi="Times New Roman" w:cs="Times New Roman"/>
                <w:sz w:val="24"/>
                <w:szCs w:val="24"/>
              </w:rPr>
            </w:pPr>
            <w:r w:rsidRPr="007F0A32">
              <w:rPr>
                <w:rFonts w:ascii="Times New Roman" w:hAnsi="Times New Roman" w:cs="Times New Roman"/>
                <w:sz w:val="24"/>
                <w:szCs w:val="24"/>
              </w:rPr>
              <w:t xml:space="preserve">7.5 cm </w:t>
            </w:r>
            <w:r w:rsidRPr="007F0A32">
              <w:rPr>
                <w:rFonts w:ascii="Times New Roman" w:hAnsi="Times New Roman" w:cs="Times New Roman"/>
                <w:sz w:val="24"/>
                <w:szCs w:val="24"/>
              </w:rPr>
              <w:sym w:font="Symbol" w:char="F0B4"/>
            </w:r>
            <w:r w:rsidR="008039FE" w:rsidRPr="007F0A32">
              <w:rPr>
                <w:rFonts w:ascii="Times New Roman" w:hAnsi="Times New Roman" w:cs="Times New Roman"/>
                <w:sz w:val="24"/>
                <w:szCs w:val="24"/>
              </w:rPr>
              <w:t xml:space="preserve"> 11.25 cm</w:t>
            </w:r>
          </w:p>
        </w:tc>
        <w:tc>
          <w:tcPr>
            <w:tcW w:w="0" w:type="auto"/>
            <w:vAlign w:val="center"/>
          </w:tcPr>
          <w:p w:rsidR="008039FE" w:rsidRPr="007F0A32" w:rsidRDefault="008039FE" w:rsidP="00CC73AE">
            <w:pPr>
              <w:spacing w:after="120" w:line="480" w:lineRule="auto"/>
              <w:jc w:val="center"/>
              <w:rPr>
                <w:rFonts w:ascii="Times New Roman" w:hAnsi="Times New Roman" w:cs="Times New Roman"/>
                <w:sz w:val="24"/>
                <w:szCs w:val="24"/>
              </w:rPr>
            </w:pPr>
            <w:r w:rsidRPr="007F0A32">
              <w:rPr>
                <w:rFonts w:ascii="Times New Roman" w:hAnsi="Times New Roman" w:cs="Times New Roman"/>
                <w:sz w:val="24"/>
                <w:szCs w:val="24"/>
              </w:rPr>
              <w:t>73</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160</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213.5</w:t>
            </w:r>
          </w:p>
        </w:tc>
        <w:tc>
          <w:tcPr>
            <w:tcW w:w="946"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282</w:t>
            </w:r>
          </w:p>
        </w:tc>
        <w:tc>
          <w:tcPr>
            <w:tcW w:w="668" w:type="dxa"/>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vAlign w:val="center"/>
          </w:tcPr>
          <w:p w:rsidR="008039FE" w:rsidRPr="007F0A32" w:rsidRDefault="008039FE" w:rsidP="00CC73AE">
            <w:pPr>
              <w:spacing w:after="0" w:line="480" w:lineRule="auto"/>
              <w:ind w:left="180"/>
              <w:jc w:val="center"/>
              <w:rPr>
                <w:rFonts w:ascii="Times New Roman" w:hAnsi="Times New Roman" w:cs="Times New Roman"/>
                <w:sz w:val="24"/>
                <w:szCs w:val="24"/>
              </w:rPr>
            </w:pPr>
            <w:r w:rsidRPr="007F0A32">
              <w:rPr>
                <w:rFonts w:ascii="Times New Roman" w:hAnsi="Times New Roman" w:cs="Times New Roman"/>
                <w:sz w:val="24"/>
                <w:szCs w:val="24"/>
              </w:rPr>
              <w:t>726</w:t>
            </w:r>
          </w:p>
        </w:tc>
        <w:tc>
          <w:tcPr>
            <w:tcW w:w="0" w:type="auto"/>
            <w:vAlign w:val="center"/>
          </w:tcPr>
          <w:p w:rsidR="008039FE" w:rsidRPr="007F0A32" w:rsidRDefault="008039FE" w:rsidP="00CC73AE">
            <w:pPr>
              <w:spacing w:after="0" w:line="480" w:lineRule="auto"/>
              <w:jc w:val="center"/>
              <w:rPr>
                <w:rFonts w:ascii="Times New Roman" w:hAnsi="Times New Roman" w:cs="Times New Roman"/>
                <w:sz w:val="24"/>
                <w:szCs w:val="24"/>
              </w:rPr>
            </w:pPr>
            <w:r w:rsidRPr="007F0A32">
              <w:rPr>
                <w:rFonts w:ascii="Times New Roman" w:hAnsi="Times New Roman" w:cs="Times New Roman"/>
                <w:sz w:val="24"/>
                <w:szCs w:val="24"/>
              </w:rPr>
              <w:t>821</w:t>
            </w:r>
          </w:p>
        </w:tc>
        <w:tc>
          <w:tcPr>
            <w:tcW w:w="0" w:type="auto"/>
            <w:vMerge/>
          </w:tcPr>
          <w:p w:rsidR="008039FE" w:rsidRPr="00CF2557" w:rsidRDefault="008039FE" w:rsidP="00B1167C">
            <w:pPr>
              <w:spacing w:after="0" w:line="480" w:lineRule="auto"/>
              <w:ind w:left="180"/>
              <w:jc w:val="center"/>
              <w:rPr>
                <w:rFonts w:ascii="Times New Roman" w:hAnsi="Times New Roman" w:cs="Times New Roman"/>
                <w:sz w:val="24"/>
                <w:szCs w:val="24"/>
              </w:rPr>
            </w:pPr>
          </w:p>
        </w:tc>
      </w:tr>
    </w:tbl>
    <w:p w:rsidR="0069238E" w:rsidRPr="007F0A32" w:rsidRDefault="008039FE" w:rsidP="00B1167C">
      <w:pPr>
        <w:spacing w:line="480" w:lineRule="auto"/>
        <w:jc w:val="center"/>
        <w:rPr>
          <w:rFonts w:ascii="Times New Roman" w:hAnsi="Times New Roman" w:cs="Times New Roman"/>
          <w:bCs/>
          <w:sz w:val="24"/>
          <w:szCs w:val="24"/>
        </w:rPr>
      </w:pPr>
      <w:r>
        <w:rPr>
          <w:rFonts w:ascii="Times New Roman" w:hAnsi="Times New Roman" w:cs="Times New Roman"/>
          <w:bCs/>
          <w:sz w:val="24"/>
          <w:szCs w:val="24"/>
        </w:rPr>
        <w:br w:type="page"/>
      </w:r>
      <w:r w:rsidR="0069238E" w:rsidRPr="007F0A32">
        <w:rPr>
          <w:rFonts w:ascii="Times New Roman" w:hAnsi="Times New Roman" w:cs="Times New Roman"/>
          <w:bCs/>
          <w:sz w:val="24"/>
          <w:szCs w:val="24"/>
        </w:rPr>
        <w:lastRenderedPageBreak/>
        <w:t xml:space="preserve">Table 3 </w:t>
      </w:r>
      <w:r w:rsidR="0069238E" w:rsidRPr="007F0A32">
        <w:rPr>
          <w:rFonts w:ascii="Times New Roman" w:hAnsi="Times New Roman" w:cs="Times New Roman"/>
          <w:sz w:val="24"/>
          <w:szCs w:val="24"/>
        </w:rPr>
        <w:t>Experiment Breakout factor</w:t>
      </w:r>
      <w:r w:rsidR="00E938F5" w:rsidRPr="007F0A32">
        <w:rPr>
          <w:rFonts w:ascii="Times New Roman" w:hAnsi="Times New Roman" w:cs="Times New Roman"/>
          <w:sz w:val="24"/>
          <w:szCs w:val="24"/>
        </w:rPr>
        <w:t xml:space="preserve"> (non-dimen</w:t>
      </w:r>
      <w:r w:rsidR="002429D2">
        <w:rPr>
          <w:rFonts w:ascii="Times New Roman" w:hAnsi="Times New Roman" w:cs="Times New Roman"/>
          <w:sz w:val="24"/>
          <w:szCs w:val="24"/>
        </w:rPr>
        <w:t>s</w:t>
      </w:r>
      <w:r w:rsidR="00E938F5" w:rsidRPr="007F0A32">
        <w:rPr>
          <w:rFonts w:ascii="Times New Roman" w:hAnsi="Times New Roman" w:cs="Times New Roman"/>
          <w:sz w:val="24"/>
          <w:szCs w:val="24"/>
        </w:rPr>
        <w:t>ion )</w:t>
      </w:r>
      <w:r w:rsidR="0069238E" w:rsidRPr="007F0A32">
        <w:rPr>
          <w:rFonts w:ascii="Times New Roman" w:hAnsi="Times New Roman" w:cs="Times New Roman"/>
          <w:sz w:val="24"/>
          <w:szCs w:val="24"/>
        </w:rPr>
        <w:t xml:space="preserve"> values of Strip anchor</w:t>
      </w:r>
    </w:p>
    <w:tbl>
      <w:tblPr>
        <w:tblW w:w="0" w:type="auto"/>
        <w:jc w:val="center"/>
        <w:tblLook w:val="0000"/>
      </w:tblPr>
      <w:tblGrid>
        <w:gridCol w:w="710"/>
        <w:gridCol w:w="4874"/>
        <w:gridCol w:w="588"/>
        <w:gridCol w:w="663"/>
        <w:gridCol w:w="663"/>
        <w:gridCol w:w="663"/>
      </w:tblGrid>
      <w:tr w:rsidR="0008476E" w:rsidRPr="007F0A32">
        <w:trPr>
          <w:cantSplit/>
          <w:jc w:val="center"/>
        </w:trPr>
        <w:tc>
          <w:tcPr>
            <w:tcW w:w="0" w:type="auto"/>
            <w:vMerge w:val="restart"/>
            <w:tcBorders>
              <w:top w:val="single" w:sz="4" w:space="0" w:color="000000"/>
              <w:left w:val="single" w:sz="4" w:space="0" w:color="000000"/>
              <w:bottom w:val="single" w:sz="4" w:space="0" w:color="000000"/>
            </w:tcBorders>
          </w:tcPr>
          <w:p w:rsidR="0008476E" w:rsidRPr="007F0A32" w:rsidRDefault="0008476E" w:rsidP="00B1167C">
            <w:pPr>
              <w:snapToGrid w:val="0"/>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Sl. N</w:t>
            </w:r>
          </w:p>
        </w:tc>
        <w:tc>
          <w:tcPr>
            <w:tcW w:w="0" w:type="auto"/>
            <w:vMerge w:val="restart"/>
            <w:tcBorders>
              <w:top w:val="single" w:sz="4" w:space="0" w:color="000000"/>
              <w:left w:val="single" w:sz="4" w:space="0" w:color="000000"/>
              <w:bottom w:val="single" w:sz="4" w:space="0" w:color="000000"/>
            </w:tcBorders>
          </w:tcPr>
          <w:p w:rsidR="0008476E" w:rsidRPr="007F0A32" w:rsidRDefault="0008476E" w:rsidP="00B1167C">
            <w:pPr>
              <w:spacing w:line="240" w:lineRule="auto"/>
              <w:jc w:val="center"/>
              <w:rPr>
                <w:rFonts w:ascii="Times New Roman" w:hAnsi="Times New Roman" w:cs="Times New Roman"/>
                <w:sz w:val="24"/>
                <w:szCs w:val="24"/>
              </w:rPr>
            </w:pPr>
          </w:p>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Authors</w:t>
            </w:r>
          </w:p>
        </w:tc>
        <w:tc>
          <w:tcPr>
            <w:tcW w:w="0" w:type="auto"/>
            <w:gridSpan w:val="4"/>
            <w:tcBorders>
              <w:top w:val="single" w:sz="4" w:space="0" w:color="000000"/>
              <w:left w:val="single" w:sz="4" w:space="0" w:color="000000"/>
              <w:bottom w:val="single" w:sz="4" w:space="0" w:color="000000"/>
              <w:right w:val="single" w:sz="4" w:space="0" w:color="000000"/>
            </w:tcBorders>
          </w:tcPr>
          <w:p w:rsidR="0008476E" w:rsidRPr="007F0A32" w:rsidRDefault="0008476E" w:rsidP="00B1167C">
            <w:pPr>
              <w:snapToGrid w:val="0"/>
              <w:spacing w:before="60" w:after="60" w:line="240" w:lineRule="auto"/>
              <w:jc w:val="center"/>
              <w:rPr>
                <w:rFonts w:ascii="Times New Roman" w:hAnsi="Times New Roman" w:cs="Times New Roman"/>
                <w:sz w:val="24"/>
                <w:szCs w:val="24"/>
              </w:rPr>
            </w:pPr>
            <w:r w:rsidRPr="007F0A32">
              <w:rPr>
                <w:rFonts w:ascii="Times New Roman" w:hAnsi="Times New Roman" w:cs="Times New Roman"/>
                <w:sz w:val="24"/>
                <w:szCs w:val="24"/>
              </w:rPr>
              <w:t>Embedment Ratio (H/B)</w:t>
            </w:r>
          </w:p>
        </w:tc>
      </w:tr>
      <w:tr w:rsidR="0008476E" w:rsidRPr="007F0A32">
        <w:trPr>
          <w:cantSplit/>
          <w:trHeight w:val="890"/>
          <w:jc w:val="center"/>
        </w:trPr>
        <w:tc>
          <w:tcPr>
            <w:tcW w:w="0" w:type="auto"/>
            <w:vMerge/>
            <w:tcBorders>
              <w:top w:val="single" w:sz="4" w:space="0" w:color="000000"/>
              <w:left w:val="single" w:sz="4" w:space="0" w:color="000000"/>
              <w:bottom w:val="single" w:sz="4" w:space="0" w:color="000000"/>
            </w:tcBorders>
            <w:vAlign w:val="center"/>
          </w:tcPr>
          <w:p w:rsidR="0008476E" w:rsidRPr="007F0A32" w:rsidRDefault="0008476E" w:rsidP="00B1167C">
            <w:pPr>
              <w:spacing w:line="240" w:lineRule="auto"/>
              <w:jc w:val="center"/>
              <w:rPr>
                <w:rFonts w:ascii="Times New Roman" w:hAnsi="Times New Roman" w:cs="Times New Roman"/>
                <w:sz w:val="24"/>
                <w:szCs w:val="24"/>
              </w:rPr>
            </w:pPr>
          </w:p>
        </w:tc>
        <w:tc>
          <w:tcPr>
            <w:tcW w:w="0" w:type="auto"/>
            <w:vMerge/>
            <w:tcBorders>
              <w:top w:val="single" w:sz="4" w:space="0" w:color="000000"/>
              <w:left w:val="single" w:sz="4" w:space="0" w:color="000000"/>
              <w:bottom w:val="single" w:sz="4" w:space="0" w:color="000000"/>
            </w:tcBorders>
            <w:vAlign w:val="center"/>
          </w:tcPr>
          <w:p w:rsidR="0008476E" w:rsidRPr="007F0A32" w:rsidRDefault="0008476E" w:rsidP="00B1167C">
            <w:pPr>
              <w:spacing w:line="240" w:lineRule="auto"/>
              <w:jc w:val="center"/>
              <w:rPr>
                <w:rFonts w:ascii="Times New Roman" w:hAnsi="Times New Roman" w:cs="Times New Roman"/>
                <w:sz w:val="24"/>
                <w:szCs w:val="24"/>
              </w:rPr>
            </w:pPr>
          </w:p>
        </w:tc>
        <w:tc>
          <w:tcPr>
            <w:tcW w:w="0" w:type="auto"/>
            <w:tcBorders>
              <w:top w:val="single" w:sz="4" w:space="0" w:color="000000"/>
              <w:left w:val="single" w:sz="4" w:space="0" w:color="000000"/>
              <w:bottom w:val="single" w:sz="4" w:space="0" w:color="000000"/>
            </w:tcBorders>
          </w:tcPr>
          <w:p w:rsidR="0008476E" w:rsidRPr="007F0A32" w:rsidRDefault="0008476E" w:rsidP="00B1167C">
            <w:pPr>
              <w:snapToGrid w:val="0"/>
              <w:spacing w:before="60" w:after="60" w:line="240" w:lineRule="auto"/>
              <w:jc w:val="center"/>
              <w:rPr>
                <w:rFonts w:ascii="Times New Roman" w:hAnsi="Times New Roman" w:cs="Times New Roman"/>
                <w:sz w:val="24"/>
                <w:szCs w:val="24"/>
              </w:rPr>
            </w:pPr>
            <w:r w:rsidRPr="007F0A32">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tcPr>
          <w:p w:rsidR="0008476E" w:rsidRPr="007F0A32" w:rsidRDefault="0008476E" w:rsidP="00B1167C">
            <w:pPr>
              <w:snapToGrid w:val="0"/>
              <w:spacing w:before="60" w:after="60" w:line="240" w:lineRule="auto"/>
              <w:jc w:val="center"/>
              <w:rPr>
                <w:rFonts w:ascii="Times New Roman" w:hAnsi="Times New Roman" w:cs="Times New Roman"/>
                <w:sz w:val="24"/>
                <w:szCs w:val="24"/>
              </w:rPr>
            </w:pPr>
            <w:r w:rsidRPr="007F0A32">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tcPr>
          <w:p w:rsidR="0008476E" w:rsidRPr="007F0A32" w:rsidRDefault="0008476E" w:rsidP="00B1167C">
            <w:pPr>
              <w:snapToGrid w:val="0"/>
              <w:spacing w:before="60" w:after="60" w:line="240" w:lineRule="auto"/>
              <w:jc w:val="center"/>
              <w:rPr>
                <w:rFonts w:ascii="Times New Roman" w:hAnsi="Times New Roman" w:cs="Times New Roman"/>
                <w:sz w:val="24"/>
                <w:szCs w:val="24"/>
              </w:rPr>
            </w:pPr>
            <w:r w:rsidRPr="007F0A32">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right w:val="single" w:sz="4" w:space="0" w:color="000000"/>
            </w:tcBorders>
          </w:tcPr>
          <w:p w:rsidR="0008476E" w:rsidRPr="007F0A32" w:rsidRDefault="0008476E" w:rsidP="00B1167C">
            <w:pPr>
              <w:snapToGrid w:val="0"/>
              <w:spacing w:before="60" w:after="60" w:line="240" w:lineRule="auto"/>
              <w:jc w:val="center"/>
              <w:rPr>
                <w:rFonts w:ascii="Times New Roman" w:hAnsi="Times New Roman" w:cs="Times New Roman"/>
                <w:sz w:val="24"/>
                <w:szCs w:val="24"/>
              </w:rPr>
            </w:pPr>
            <w:r w:rsidRPr="007F0A32">
              <w:rPr>
                <w:rFonts w:ascii="Times New Roman" w:hAnsi="Times New Roman" w:cs="Times New Roman"/>
                <w:sz w:val="24"/>
                <w:szCs w:val="24"/>
              </w:rPr>
              <w:t>5</w:t>
            </w:r>
          </w:p>
        </w:tc>
      </w:tr>
      <w:tr w:rsidR="0008476E" w:rsidRPr="007F0A32">
        <w:trPr>
          <w:cantSplit/>
          <w:trHeight w:val="1187"/>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1</w:t>
            </w:r>
          </w:p>
        </w:tc>
        <w:tc>
          <w:tcPr>
            <w:tcW w:w="0" w:type="auto"/>
            <w:tcBorders>
              <w:top w:val="single" w:sz="4" w:space="0" w:color="000000"/>
              <w:left w:val="single" w:sz="4" w:space="0" w:color="000000"/>
              <w:bottom w:val="single" w:sz="4" w:space="0" w:color="000000"/>
            </w:tcBorders>
            <w:tcMar>
              <w:left w:w="72" w:type="dxa"/>
              <w:right w:w="72" w:type="dxa"/>
            </w:tcMar>
          </w:tcPr>
          <w:p w:rsidR="001C72D0" w:rsidRDefault="0008476E" w:rsidP="00CC73AE">
            <w:pPr>
              <w:tabs>
                <w:tab w:val="left" w:pos="2660"/>
              </w:tabs>
              <w:spacing w:after="100" w:afterAutospacing="1" w:line="240" w:lineRule="auto"/>
              <w:rPr>
                <w:rFonts w:ascii="Times New Roman" w:hAnsi="Times New Roman" w:cs="Times New Roman"/>
                <w:sz w:val="24"/>
                <w:szCs w:val="24"/>
              </w:rPr>
            </w:pPr>
            <w:r w:rsidRPr="007F0A32">
              <w:rPr>
                <w:rFonts w:ascii="Times New Roman" w:hAnsi="Times New Roman" w:cs="Times New Roman"/>
                <w:sz w:val="24"/>
                <w:szCs w:val="24"/>
              </w:rPr>
              <w:t>Present Study (Experiment) (L/B = 8.6)D</w:t>
            </w:r>
            <w:r w:rsidRPr="007F0A32">
              <w:rPr>
                <w:rFonts w:ascii="Times New Roman" w:hAnsi="Times New Roman" w:cs="Times New Roman"/>
                <w:sz w:val="24"/>
                <w:szCs w:val="24"/>
                <w:vertAlign w:val="subscript"/>
              </w:rPr>
              <w:t>R</w:t>
            </w:r>
            <w:r w:rsidRPr="007F0A32">
              <w:rPr>
                <w:rFonts w:ascii="Times New Roman" w:hAnsi="Times New Roman" w:cs="Times New Roman"/>
                <w:sz w:val="24"/>
                <w:szCs w:val="24"/>
              </w:rPr>
              <w:t>=65%,</w:t>
            </w:r>
          </w:p>
          <w:p w:rsidR="0008476E" w:rsidRPr="007F0A32" w:rsidRDefault="007F0A32" w:rsidP="00CC73AE">
            <w:pPr>
              <w:tabs>
                <w:tab w:val="left" w:pos="2660"/>
              </w:tabs>
              <w:spacing w:after="100" w:afterAutospacing="1" w:line="240" w:lineRule="auto"/>
              <w:rPr>
                <w:rFonts w:ascii="Times New Roman" w:hAnsi="Times New Roman" w:cs="Times New Roman"/>
                <w:sz w:val="24"/>
                <w:szCs w:val="24"/>
              </w:rPr>
            </w:pPr>
            <w:r w:rsidRPr="00CF2557">
              <w:rPr>
                <w:rFonts w:ascii="Times New Roman" w:hAnsi="Times New Roman" w:cs="Times New Roman"/>
                <w:sz w:val="24"/>
                <w:szCs w:val="24"/>
              </w:rPr>
              <w:sym w:font="Symbol" w:char="F066"/>
            </w:r>
            <w:r>
              <w:rPr>
                <w:rFonts w:ascii="Times New Roman" w:hAnsi="Times New Roman" w:cs="Times New Roman"/>
                <w:sz w:val="24"/>
                <w:szCs w:val="24"/>
              </w:rPr>
              <w:t xml:space="preserve"> </w:t>
            </w:r>
            <w:r w:rsidR="0008476E" w:rsidRPr="007F0A32">
              <w:rPr>
                <w:rFonts w:ascii="Times New Roman" w:hAnsi="Times New Roman" w:cs="Times New Roman"/>
                <w:sz w:val="24"/>
                <w:szCs w:val="24"/>
              </w:rPr>
              <w:t>=</w:t>
            </w:r>
            <w:r>
              <w:rPr>
                <w:rFonts w:ascii="Times New Roman" w:hAnsi="Times New Roman" w:cs="Times New Roman"/>
                <w:sz w:val="24"/>
                <w:szCs w:val="24"/>
              </w:rPr>
              <w:t xml:space="preserve"> </w:t>
            </w:r>
            <w:r w:rsidR="0008476E" w:rsidRPr="007F0A32">
              <w:rPr>
                <w:rFonts w:ascii="Times New Roman" w:hAnsi="Times New Roman" w:cs="Times New Roman"/>
                <w:sz w:val="24"/>
                <w:szCs w:val="24"/>
              </w:rPr>
              <w:t>43.5</w:t>
            </w:r>
            <w:r w:rsidR="00D523AE">
              <w:rPr>
                <w:rFonts w:ascii="Times New Roman" w:hAnsi="Times New Roman" w:cs="Times New Roman"/>
                <w:sz w:val="24"/>
                <w:szCs w:val="24"/>
                <w:vertAlign w:val="superscript"/>
              </w:rPr>
              <w:t>°</w:t>
            </w:r>
            <w:r>
              <w:rPr>
                <w:rFonts w:ascii="Times New Roman" w:hAnsi="Times New Roman" w:cs="Times New Roman"/>
                <w:sz w:val="24"/>
                <w:szCs w:val="24"/>
                <w:vertAlign w:val="superscript"/>
              </w:rPr>
              <w:t xml:space="preserve"> </w:t>
            </w:r>
            <w:r w:rsidR="0008476E" w:rsidRPr="007F0A32">
              <w:rPr>
                <w:rFonts w:ascii="Times New Roman" w:hAnsi="Times New Roman" w:cs="Times New Roman"/>
                <w:sz w:val="24"/>
                <w:szCs w:val="24"/>
              </w:rPr>
              <w:t>D</w:t>
            </w:r>
            <w:r w:rsidR="001C72D0" w:rsidRPr="00CF2557">
              <w:rPr>
                <w:rFonts w:ascii="Times New Roman" w:hAnsi="Times New Roman" w:cs="Times New Roman"/>
                <w:bCs/>
                <w:sz w:val="24"/>
                <w:szCs w:val="24"/>
              </w:rPr>
              <w:t>r</w:t>
            </w:r>
            <w:r w:rsidR="0008536D">
              <w:rPr>
                <w:rFonts w:ascii="Times New Roman" w:hAnsi="Times New Roman" w:cs="Times New Roman"/>
                <w:sz w:val="24"/>
                <w:szCs w:val="24"/>
                <w:vertAlign w:val="subscript"/>
              </w:rPr>
              <w:t xml:space="preserve">  </w:t>
            </w:r>
            <w:r w:rsidR="0008476E" w:rsidRPr="007F0A32">
              <w:rPr>
                <w:rFonts w:ascii="Times New Roman" w:hAnsi="Times New Roman" w:cs="Times New Roman"/>
                <w:sz w:val="24"/>
                <w:szCs w:val="24"/>
              </w:rPr>
              <w:t>=</w:t>
            </w:r>
            <w:r>
              <w:rPr>
                <w:rFonts w:ascii="Times New Roman" w:hAnsi="Times New Roman" w:cs="Times New Roman"/>
                <w:sz w:val="24"/>
                <w:szCs w:val="24"/>
              </w:rPr>
              <w:t xml:space="preserve"> </w:t>
            </w:r>
            <w:r w:rsidR="0008476E" w:rsidRPr="007F0A32">
              <w:rPr>
                <w:rFonts w:ascii="Times New Roman" w:hAnsi="Times New Roman" w:cs="Times New Roman"/>
                <w:sz w:val="24"/>
                <w:szCs w:val="24"/>
              </w:rPr>
              <w:t xml:space="preserve">85%, </w:t>
            </w:r>
            <w:r w:rsidRPr="00CF2557">
              <w:rPr>
                <w:rFonts w:ascii="Times New Roman" w:hAnsi="Times New Roman" w:cs="Times New Roman"/>
                <w:sz w:val="24"/>
                <w:szCs w:val="24"/>
              </w:rPr>
              <w:sym w:font="Symbol" w:char="F066"/>
            </w:r>
            <w:r>
              <w:rPr>
                <w:rFonts w:ascii="Times New Roman" w:hAnsi="Times New Roman" w:cs="Times New Roman"/>
                <w:sz w:val="24"/>
                <w:szCs w:val="24"/>
              </w:rPr>
              <w:t xml:space="preserve"> </w:t>
            </w:r>
            <w:r w:rsidR="0008476E" w:rsidRPr="007F0A32">
              <w:rPr>
                <w:rFonts w:ascii="Times New Roman" w:hAnsi="Times New Roman" w:cs="Times New Roman"/>
                <w:sz w:val="24"/>
                <w:szCs w:val="24"/>
              </w:rPr>
              <w:t>=</w:t>
            </w:r>
            <w:r>
              <w:rPr>
                <w:rFonts w:ascii="Times New Roman" w:hAnsi="Times New Roman" w:cs="Times New Roman"/>
                <w:sz w:val="24"/>
                <w:szCs w:val="24"/>
              </w:rPr>
              <w:t xml:space="preserve"> </w:t>
            </w:r>
            <w:r w:rsidR="0008476E" w:rsidRPr="007F0A32">
              <w:rPr>
                <w:rFonts w:ascii="Times New Roman" w:hAnsi="Times New Roman" w:cs="Times New Roman"/>
                <w:sz w:val="24"/>
                <w:szCs w:val="24"/>
              </w:rPr>
              <w:t>46</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F27FC"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2.89</w:t>
            </w: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3.40</w:t>
            </w:r>
          </w:p>
        </w:tc>
        <w:tc>
          <w:tcPr>
            <w:tcW w:w="0" w:type="auto"/>
            <w:tcBorders>
              <w:top w:val="single" w:sz="4" w:space="0" w:color="000000"/>
              <w:left w:val="single" w:sz="4" w:space="0" w:color="000000"/>
              <w:bottom w:val="single" w:sz="4" w:space="0" w:color="000000"/>
            </w:tcBorders>
            <w:vAlign w:val="center"/>
          </w:tcPr>
          <w:p w:rsidR="000F27FC"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3.56</w:t>
            </w: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4.79</w:t>
            </w:r>
          </w:p>
        </w:tc>
        <w:tc>
          <w:tcPr>
            <w:tcW w:w="0" w:type="auto"/>
            <w:tcBorders>
              <w:top w:val="single" w:sz="4" w:space="0" w:color="000000"/>
              <w:left w:val="single" w:sz="4" w:space="0" w:color="000000"/>
              <w:bottom w:val="single" w:sz="4" w:space="0" w:color="000000"/>
            </w:tcBorders>
            <w:vAlign w:val="center"/>
          </w:tcPr>
          <w:p w:rsidR="000F27FC"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5.14</w:t>
            </w: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5.34</w:t>
            </w:r>
          </w:p>
        </w:tc>
        <w:tc>
          <w:tcPr>
            <w:tcW w:w="0" w:type="auto"/>
            <w:tcBorders>
              <w:top w:val="single" w:sz="4" w:space="0" w:color="000000"/>
              <w:left w:val="single" w:sz="4" w:space="0" w:color="000000"/>
              <w:bottom w:val="single" w:sz="4" w:space="0" w:color="000000"/>
              <w:right w:val="single" w:sz="4" w:space="0" w:color="000000"/>
            </w:tcBorders>
            <w:vAlign w:val="center"/>
          </w:tcPr>
          <w:p w:rsidR="000F27FC"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7.00</w:t>
            </w: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7.03</w:t>
            </w:r>
          </w:p>
        </w:tc>
      </w:tr>
      <w:tr w:rsidR="0008476E" w:rsidRPr="007F0A32">
        <w:trPr>
          <w:cantSplit/>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napToGrid w:val="0"/>
              <w:spacing w:before="60" w:line="240" w:lineRule="auto"/>
              <w:rPr>
                <w:rFonts w:ascii="Times New Roman" w:hAnsi="Times New Roman" w:cs="Times New Roman"/>
                <w:sz w:val="24"/>
                <w:szCs w:val="24"/>
              </w:rPr>
            </w:pPr>
            <w:r w:rsidRPr="007F0A32">
              <w:rPr>
                <w:rFonts w:ascii="Times New Roman" w:hAnsi="Times New Roman" w:cs="Times New Roman"/>
                <w:sz w:val="24"/>
                <w:szCs w:val="24"/>
              </w:rPr>
              <w:t xml:space="preserve">Vermeer and Sutjiadi (1985),  </w:t>
            </w:r>
            <w:r w:rsidR="007F0A32" w:rsidRPr="00CF2557">
              <w:rPr>
                <w:rFonts w:ascii="Times New Roman" w:hAnsi="Times New Roman" w:cs="Times New Roman"/>
                <w:sz w:val="24"/>
                <w:szCs w:val="24"/>
              </w:rPr>
              <w:sym w:font="Symbol" w:char="F066"/>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33</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476E" w:rsidRPr="007F0A32" w:rsidRDefault="0008476E" w:rsidP="00CC73AE">
            <w:pPr>
              <w:spacing w:before="60" w:line="240" w:lineRule="auto"/>
              <w:jc w:val="center"/>
              <w:rPr>
                <w:rFonts w:ascii="Times New Roman" w:hAnsi="Times New Roman" w:cs="Times New Roman"/>
                <w:sz w:val="24"/>
                <w:szCs w:val="24"/>
              </w:rPr>
            </w:pPr>
            <w:r w:rsidRPr="007F0A32">
              <w:rPr>
                <w:rFonts w:ascii="Times New Roman" w:hAnsi="Times New Roman" w:cs="Times New Roman"/>
                <w:sz w:val="24"/>
                <w:szCs w:val="24"/>
              </w:rPr>
              <w:t>3.2</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before="60" w:line="240" w:lineRule="auto"/>
              <w:jc w:val="center"/>
              <w:rPr>
                <w:rFonts w:ascii="Times New Roman" w:hAnsi="Times New Roman" w:cs="Times New Roman"/>
                <w:sz w:val="24"/>
                <w:szCs w:val="24"/>
              </w:rPr>
            </w:pPr>
            <w:r w:rsidRPr="007F0A32">
              <w:rPr>
                <w:rFonts w:ascii="Times New Roman" w:hAnsi="Times New Roman" w:cs="Times New Roman"/>
                <w:sz w:val="24"/>
                <w:szCs w:val="24"/>
              </w:rPr>
              <w:t>4.25</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before="60" w:line="240" w:lineRule="auto"/>
              <w:jc w:val="center"/>
              <w:rPr>
                <w:rFonts w:ascii="Times New Roman" w:hAnsi="Times New Roman" w:cs="Times New Roman"/>
                <w:sz w:val="24"/>
                <w:szCs w:val="24"/>
              </w:rPr>
            </w:pPr>
            <w:r w:rsidRPr="007F0A32">
              <w:rPr>
                <w:rFonts w:ascii="Times New Roman" w:hAnsi="Times New Roman" w:cs="Times New Roman"/>
                <w:sz w:val="24"/>
                <w:szCs w:val="24"/>
              </w:rPr>
              <w:t>5.32</w:t>
            </w:r>
          </w:p>
        </w:tc>
        <w:tc>
          <w:tcPr>
            <w:tcW w:w="0" w:type="auto"/>
            <w:tcBorders>
              <w:top w:val="single" w:sz="4" w:space="0" w:color="000000"/>
              <w:left w:val="single" w:sz="4" w:space="0" w:color="000000"/>
              <w:bottom w:val="single" w:sz="4" w:space="0" w:color="000000"/>
              <w:right w:val="single" w:sz="4" w:space="0" w:color="000000"/>
            </w:tcBorders>
            <w:vAlign w:val="center"/>
          </w:tcPr>
          <w:p w:rsidR="0008476E" w:rsidRPr="007F0A32" w:rsidRDefault="0008476E" w:rsidP="00CC73AE">
            <w:pPr>
              <w:spacing w:before="60"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r>
      <w:tr w:rsidR="0008476E" w:rsidRPr="007F0A32">
        <w:trPr>
          <w:cantSplit/>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napToGrid w:val="0"/>
              <w:spacing w:before="60" w:after="120" w:line="240" w:lineRule="auto"/>
              <w:rPr>
                <w:rFonts w:ascii="Times New Roman" w:hAnsi="Times New Roman" w:cs="Times New Roman"/>
                <w:sz w:val="24"/>
                <w:szCs w:val="24"/>
                <w:vertAlign w:val="superscript"/>
              </w:rPr>
            </w:pPr>
            <w:r w:rsidRPr="007F0A32">
              <w:rPr>
                <w:rFonts w:ascii="Times New Roman" w:hAnsi="Times New Roman" w:cs="Times New Roman"/>
                <w:sz w:val="24"/>
                <w:szCs w:val="24"/>
              </w:rPr>
              <w:t xml:space="preserve">Sarac (1975),  </w:t>
            </w:r>
            <w:r w:rsidR="007F0A32" w:rsidRPr="00CF2557">
              <w:rPr>
                <w:rFonts w:ascii="Times New Roman" w:hAnsi="Times New Roman" w:cs="Times New Roman"/>
                <w:sz w:val="24"/>
                <w:szCs w:val="24"/>
              </w:rPr>
              <w:sym w:font="Symbol" w:char="F066"/>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37.5</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476E" w:rsidRPr="007F0A32" w:rsidRDefault="0008476E" w:rsidP="00CC73AE">
            <w:pPr>
              <w:spacing w:before="60" w:after="120" w:line="240" w:lineRule="auto"/>
              <w:jc w:val="center"/>
              <w:rPr>
                <w:rFonts w:ascii="Times New Roman" w:hAnsi="Times New Roman" w:cs="Times New Roman"/>
                <w:sz w:val="24"/>
                <w:szCs w:val="24"/>
              </w:rPr>
            </w:pPr>
            <w:r w:rsidRPr="007F0A32">
              <w:rPr>
                <w:rFonts w:ascii="Times New Roman" w:hAnsi="Times New Roman" w:cs="Times New Roman"/>
                <w:sz w:val="24"/>
                <w:szCs w:val="24"/>
              </w:rPr>
              <w:t>2.33</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before="60" w:after="120" w:line="240" w:lineRule="auto"/>
              <w:jc w:val="center"/>
              <w:rPr>
                <w:rFonts w:ascii="Times New Roman" w:hAnsi="Times New Roman" w:cs="Times New Roman"/>
                <w:sz w:val="24"/>
                <w:szCs w:val="24"/>
              </w:rPr>
            </w:pPr>
            <w:r w:rsidRPr="007F0A32">
              <w:rPr>
                <w:rFonts w:ascii="Times New Roman" w:hAnsi="Times New Roman" w:cs="Times New Roman"/>
                <w:sz w:val="24"/>
                <w:szCs w:val="24"/>
              </w:rPr>
              <w:t>2.87</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before="60" w:after="120"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476E" w:rsidRPr="007F0A32" w:rsidRDefault="0008476E" w:rsidP="00CC73AE">
            <w:pPr>
              <w:spacing w:before="60" w:after="120"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r>
      <w:tr w:rsidR="0008476E" w:rsidRPr="007F0A32">
        <w:trPr>
          <w:cantSplit/>
          <w:trHeight w:val="746"/>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4</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napToGrid w:val="0"/>
              <w:spacing w:before="60" w:line="240" w:lineRule="auto"/>
              <w:rPr>
                <w:rFonts w:ascii="Times New Roman" w:hAnsi="Times New Roman" w:cs="Times New Roman"/>
                <w:sz w:val="24"/>
                <w:szCs w:val="24"/>
              </w:rPr>
            </w:pPr>
            <w:r w:rsidRPr="007F0A32">
              <w:rPr>
                <w:rFonts w:ascii="Times New Roman" w:hAnsi="Times New Roman" w:cs="Times New Roman"/>
                <w:sz w:val="24"/>
                <w:szCs w:val="24"/>
              </w:rPr>
              <w:t xml:space="preserve">Rowe and Davis (1982) (L/B = 8.75), </w:t>
            </w:r>
            <w:r w:rsidR="007F0A32" w:rsidRPr="00CF2557">
              <w:rPr>
                <w:rFonts w:ascii="Times New Roman" w:hAnsi="Times New Roman" w:cs="Times New Roman"/>
                <w:sz w:val="24"/>
                <w:szCs w:val="24"/>
              </w:rPr>
              <w:sym w:font="Symbol" w:char="F066"/>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32</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2.65</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2.79</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3.14</w:t>
            </w:r>
          </w:p>
        </w:tc>
        <w:tc>
          <w:tcPr>
            <w:tcW w:w="0" w:type="auto"/>
            <w:tcBorders>
              <w:top w:val="single" w:sz="4" w:space="0" w:color="000000"/>
              <w:left w:val="single" w:sz="4" w:space="0" w:color="000000"/>
              <w:bottom w:val="single" w:sz="4" w:space="0" w:color="000000"/>
              <w:right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4.07</w:t>
            </w:r>
          </w:p>
        </w:tc>
      </w:tr>
      <w:tr w:rsidR="0008476E" w:rsidRPr="007F0A32">
        <w:trPr>
          <w:cantSplit/>
          <w:trHeight w:val="1907"/>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5</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pacing w:line="240" w:lineRule="auto"/>
              <w:rPr>
                <w:rFonts w:ascii="Times New Roman" w:hAnsi="Times New Roman" w:cs="Times New Roman"/>
                <w:sz w:val="24"/>
                <w:szCs w:val="24"/>
              </w:rPr>
            </w:pPr>
            <w:r w:rsidRPr="007F0A32">
              <w:rPr>
                <w:rFonts w:ascii="Times New Roman" w:hAnsi="Times New Roman" w:cs="Times New Roman"/>
                <w:sz w:val="24"/>
                <w:szCs w:val="24"/>
              </w:rPr>
              <w:t>Murray &amp; Geddes(1987) (L/B = 10)</w:t>
            </w:r>
          </w:p>
          <w:p w:rsidR="0008536D" w:rsidRDefault="0008476E" w:rsidP="00CC73AE">
            <w:pPr>
              <w:spacing w:line="240" w:lineRule="auto"/>
              <w:rPr>
                <w:rFonts w:ascii="Times New Roman" w:hAnsi="Times New Roman" w:cs="Times New Roman"/>
                <w:sz w:val="24"/>
                <w:szCs w:val="24"/>
                <w:vertAlign w:val="superscript"/>
              </w:rPr>
            </w:pPr>
            <w:r w:rsidRPr="007F0A32">
              <w:rPr>
                <w:rFonts w:ascii="Times New Roman" w:hAnsi="Times New Roman" w:cs="Times New Roman"/>
                <w:sz w:val="24"/>
                <w:szCs w:val="24"/>
              </w:rPr>
              <w:t>D</w:t>
            </w:r>
            <w:r w:rsidR="001C72D0" w:rsidRPr="00CF2557">
              <w:rPr>
                <w:rFonts w:ascii="Times New Roman" w:hAnsi="Times New Roman" w:cs="Times New Roman"/>
                <w:bCs/>
                <w:sz w:val="24"/>
                <w:szCs w:val="24"/>
              </w:rPr>
              <w:t>r</w:t>
            </w:r>
            <w:r w:rsidR="00CC73AE">
              <w:rPr>
                <w:rFonts w:ascii="Times New Roman" w:hAnsi="Times New Roman" w:cs="Times New Roman"/>
                <w:bCs/>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 xml:space="preserve">42%, </w:t>
            </w:r>
            <w:r w:rsidR="007F0A32" w:rsidRPr="00CF2557">
              <w:rPr>
                <w:rFonts w:ascii="Times New Roman" w:hAnsi="Times New Roman" w:cs="Times New Roman"/>
                <w:sz w:val="24"/>
                <w:szCs w:val="24"/>
              </w:rPr>
              <w:sym w:font="Symbol" w:char="F066"/>
            </w:r>
            <w:r w:rsidRPr="007F0A32">
              <w:rPr>
                <w:rFonts w:ascii="Times New Roman" w:hAnsi="Times New Roman" w:cs="Times New Roman"/>
                <w:sz w:val="24"/>
                <w:szCs w:val="24"/>
              </w:rPr>
              <w:t xml:space="preserve"> =</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36</w:t>
            </w:r>
            <w:r w:rsidR="00D523AE">
              <w:rPr>
                <w:rFonts w:ascii="Times New Roman" w:hAnsi="Times New Roman" w:cs="Times New Roman"/>
                <w:sz w:val="24"/>
                <w:szCs w:val="24"/>
                <w:vertAlign w:val="superscript"/>
              </w:rPr>
              <w:t>°</w:t>
            </w:r>
          </w:p>
          <w:p w:rsidR="0008536D" w:rsidRDefault="0008476E" w:rsidP="00CC73AE">
            <w:pPr>
              <w:spacing w:line="240" w:lineRule="auto"/>
              <w:rPr>
                <w:rFonts w:ascii="Times New Roman" w:hAnsi="Times New Roman" w:cs="Times New Roman"/>
                <w:sz w:val="24"/>
                <w:szCs w:val="24"/>
              </w:rPr>
            </w:pPr>
            <w:r w:rsidRPr="007F0A32">
              <w:rPr>
                <w:rFonts w:ascii="Times New Roman" w:hAnsi="Times New Roman" w:cs="Times New Roman"/>
                <w:sz w:val="24"/>
                <w:szCs w:val="24"/>
              </w:rPr>
              <w:t>D</w:t>
            </w:r>
            <w:r w:rsidR="001C72D0" w:rsidRPr="00CF2557">
              <w:rPr>
                <w:rFonts w:ascii="Times New Roman" w:hAnsi="Times New Roman" w:cs="Times New Roman"/>
                <w:bCs/>
                <w:sz w:val="24"/>
                <w:szCs w:val="24"/>
              </w:rPr>
              <w:t>r</w:t>
            </w:r>
            <w:r w:rsidR="00CC73AE">
              <w:rPr>
                <w:rFonts w:ascii="Times New Roman" w:hAnsi="Times New Roman" w:cs="Times New Roman"/>
                <w:bCs/>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 xml:space="preserve">85.9%, </w:t>
            </w:r>
            <w:r w:rsidR="007F0A32" w:rsidRPr="00CF2557">
              <w:rPr>
                <w:rFonts w:ascii="Times New Roman" w:hAnsi="Times New Roman" w:cs="Times New Roman"/>
                <w:sz w:val="24"/>
                <w:szCs w:val="24"/>
              </w:rPr>
              <w:sym w:font="Symbol" w:char="F066"/>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44</w:t>
            </w:r>
            <w:r w:rsidR="00D523AE">
              <w:rPr>
                <w:rFonts w:ascii="Times New Roman" w:hAnsi="Times New Roman" w:cs="Times New Roman"/>
                <w:sz w:val="24"/>
                <w:szCs w:val="24"/>
                <w:vertAlign w:val="superscript"/>
              </w:rPr>
              <w:t>°</w:t>
            </w:r>
            <w:r w:rsidRPr="007F0A32">
              <w:rPr>
                <w:rFonts w:ascii="Times New Roman" w:hAnsi="Times New Roman" w:cs="Times New Roman"/>
                <w:sz w:val="24"/>
                <w:szCs w:val="24"/>
              </w:rPr>
              <w:t xml:space="preserve"> (Rough plate)</w:t>
            </w:r>
          </w:p>
          <w:p w:rsidR="0008476E" w:rsidRPr="007F0A32" w:rsidRDefault="0008476E" w:rsidP="00CC73AE">
            <w:pPr>
              <w:spacing w:line="240" w:lineRule="auto"/>
              <w:rPr>
                <w:rFonts w:ascii="Times New Roman" w:hAnsi="Times New Roman" w:cs="Times New Roman"/>
                <w:sz w:val="24"/>
                <w:szCs w:val="24"/>
              </w:rPr>
            </w:pPr>
            <w:r w:rsidRPr="007F0A32">
              <w:rPr>
                <w:rFonts w:ascii="Times New Roman" w:hAnsi="Times New Roman" w:cs="Times New Roman"/>
                <w:sz w:val="24"/>
                <w:szCs w:val="24"/>
              </w:rPr>
              <w:t>D</w:t>
            </w:r>
            <w:r w:rsidR="001C72D0" w:rsidRPr="00CF2557">
              <w:rPr>
                <w:rFonts w:ascii="Times New Roman" w:hAnsi="Times New Roman" w:cs="Times New Roman"/>
                <w:bCs/>
                <w:sz w:val="24"/>
                <w:szCs w:val="24"/>
              </w:rPr>
              <w:t>r</w:t>
            </w:r>
            <w:r w:rsidR="00CC73AE">
              <w:rPr>
                <w:rFonts w:ascii="Times New Roman" w:hAnsi="Times New Roman" w:cs="Times New Roman"/>
                <w:bCs/>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 xml:space="preserve">85.9%, </w:t>
            </w:r>
            <w:r w:rsidR="007F0A32" w:rsidRPr="00CF2557">
              <w:rPr>
                <w:rFonts w:ascii="Times New Roman" w:hAnsi="Times New Roman" w:cs="Times New Roman"/>
                <w:sz w:val="24"/>
                <w:szCs w:val="24"/>
              </w:rPr>
              <w:sym w:font="Symbol" w:char="F066"/>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w:t>
            </w:r>
            <w:r w:rsidR="00CC73AE">
              <w:rPr>
                <w:rFonts w:ascii="Times New Roman" w:hAnsi="Times New Roman" w:cs="Times New Roman"/>
                <w:sz w:val="24"/>
                <w:szCs w:val="24"/>
              </w:rPr>
              <w:t xml:space="preserve"> </w:t>
            </w:r>
            <w:r w:rsidRPr="007F0A32">
              <w:rPr>
                <w:rFonts w:ascii="Times New Roman" w:hAnsi="Times New Roman" w:cs="Times New Roman"/>
                <w:sz w:val="24"/>
                <w:szCs w:val="24"/>
              </w:rPr>
              <w:t>44</w:t>
            </w:r>
            <w:r w:rsidR="00D523AE">
              <w:rPr>
                <w:rFonts w:ascii="Times New Roman" w:hAnsi="Times New Roman" w:cs="Times New Roman"/>
                <w:sz w:val="24"/>
                <w:szCs w:val="24"/>
                <w:vertAlign w:val="superscript"/>
              </w:rPr>
              <w:t>°</w:t>
            </w:r>
            <w:r w:rsidRPr="007F0A32">
              <w:rPr>
                <w:rFonts w:ascii="Times New Roman" w:hAnsi="Times New Roman" w:cs="Times New Roman"/>
                <w:sz w:val="24"/>
                <w:szCs w:val="24"/>
              </w:rPr>
              <w:t xml:space="preserve"> (smooth plate)</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536D" w:rsidRDefault="0008536D" w:rsidP="00CC73AE">
            <w:pPr>
              <w:spacing w:line="240" w:lineRule="auto"/>
              <w:jc w:val="center"/>
              <w:rPr>
                <w:rFonts w:ascii="Times New Roman" w:hAnsi="Times New Roman" w:cs="Times New Roman"/>
                <w:sz w:val="24"/>
                <w:szCs w:val="24"/>
              </w:rPr>
            </w:pP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1.78</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3.77</w:t>
            </w:r>
          </w:p>
          <w:p w:rsidR="0008476E" w:rsidRPr="007F0A32" w:rsidRDefault="000F27FC"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3.06</w:t>
            </w:r>
          </w:p>
        </w:tc>
        <w:tc>
          <w:tcPr>
            <w:tcW w:w="0" w:type="auto"/>
            <w:tcBorders>
              <w:top w:val="single" w:sz="4" w:space="0" w:color="000000"/>
              <w:left w:val="single" w:sz="4" w:space="0" w:color="000000"/>
              <w:bottom w:val="single" w:sz="4" w:space="0" w:color="000000"/>
            </w:tcBorders>
            <w:vAlign w:val="center"/>
          </w:tcPr>
          <w:p w:rsidR="0008536D" w:rsidRDefault="0008536D" w:rsidP="00CC73AE">
            <w:pPr>
              <w:spacing w:line="240" w:lineRule="auto"/>
              <w:jc w:val="center"/>
              <w:rPr>
                <w:rFonts w:ascii="Times New Roman" w:hAnsi="Times New Roman" w:cs="Times New Roman"/>
                <w:sz w:val="24"/>
                <w:szCs w:val="24"/>
              </w:rPr>
            </w:pP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2.89</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5.00</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4.35</w:t>
            </w:r>
          </w:p>
        </w:tc>
        <w:tc>
          <w:tcPr>
            <w:tcW w:w="0" w:type="auto"/>
            <w:tcBorders>
              <w:top w:val="single" w:sz="4" w:space="0" w:color="000000"/>
              <w:left w:val="single" w:sz="4" w:space="0" w:color="000000"/>
              <w:bottom w:val="single" w:sz="4" w:space="0" w:color="000000"/>
            </w:tcBorders>
            <w:vAlign w:val="center"/>
          </w:tcPr>
          <w:p w:rsidR="0008536D" w:rsidRDefault="0008536D" w:rsidP="00CC73AE">
            <w:pPr>
              <w:spacing w:line="240" w:lineRule="auto"/>
              <w:jc w:val="center"/>
              <w:rPr>
                <w:rFonts w:ascii="Times New Roman" w:hAnsi="Times New Roman" w:cs="Times New Roman"/>
                <w:sz w:val="24"/>
                <w:szCs w:val="24"/>
              </w:rPr>
            </w:pP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3.55</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4.97</w:t>
            </w:r>
          </w:p>
          <w:p w:rsidR="0008476E" w:rsidRPr="007F0A32" w:rsidRDefault="000F27FC"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536D" w:rsidRDefault="0008536D" w:rsidP="00CC73AE">
            <w:pPr>
              <w:spacing w:line="240" w:lineRule="auto"/>
              <w:jc w:val="center"/>
              <w:rPr>
                <w:rFonts w:ascii="Times New Roman" w:hAnsi="Times New Roman" w:cs="Times New Roman"/>
                <w:sz w:val="24"/>
                <w:szCs w:val="24"/>
              </w:rPr>
            </w:pPr>
          </w:p>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4.44</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5.00</w:t>
            </w:r>
          </w:p>
          <w:p w:rsidR="0008476E" w:rsidRPr="007F0A32" w:rsidRDefault="0008476E" w:rsidP="00CC73AE">
            <w:pPr>
              <w:spacing w:before="120"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r>
      <w:tr w:rsidR="0008476E" w:rsidRPr="007F0A32">
        <w:trPr>
          <w:cantSplit/>
          <w:trHeight w:val="611"/>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6</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pacing w:line="240" w:lineRule="auto"/>
              <w:rPr>
                <w:rFonts w:ascii="Times New Roman" w:hAnsi="Times New Roman" w:cs="Times New Roman"/>
                <w:sz w:val="24"/>
                <w:szCs w:val="24"/>
                <w:vertAlign w:val="superscript"/>
              </w:rPr>
            </w:pPr>
            <w:r w:rsidRPr="007F0A32">
              <w:rPr>
                <w:rFonts w:ascii="Times New Roman" w:hAnsi="Times New Roman" w:cs="Times New Roman"/>
                <w:sz w:val="24"/>
                <w:szCs w:val="24"/>
              </w:rPr>
              <w:t>Dickin (1988)  (L/B = 8)D</w:t>
            </w:r>
            <w:r w:rsidR="0008536D">
              <w:rPr>
                <w:rFonts w:ascii="Times New Roman" w:hAnsi="Times New Roman" w:cs="Times New Roman"/>
                <w:sz w:val="24"/>
                <w:szCs w:val="24"/>
                <w:vertAlign w:val="subscript"/>
              </w:rPr>
              <w:t xml:space="preserve">r </w:t>
            </w:r>
            <w:r w:rsidRPr="007F0A32">
              <w:rPr>
                <w:rFonts w:ascii="Times New Roman" w:hAnsi="Times New Roman" w:cs="Times New Roman"/>
                <w:sz w:val="24"/>
                <w:szCs w:val="24"/>
              </w:rPr>
              <w:t>=</w:t>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 xml:space="preserve">76%, </w:t>
            </w:r>
            <w:r w:rsidR="00BF56D3" w:rsidRPr="00CF2557">
              <w:rPr>
                <w:rFonts w:ascii="Times New Roman" w:hAnsi="Times New Roman" w:cs="Times New Roman"/>
                <w:sz w:val="24"/>
                <w:szCs w:val="24"/>
              </w:rPr>
              <w:sym w:font="Symbol" w:char="F066"/>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w:t>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38</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3.10</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3.82</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6</w:t>
            </w:r>
          </w:p>
        </w:tc>
      </w:tr>
      <w:tr w:rsidR="0008476E" w:rsidRPr="007F0A32">
        <w:trPr>
          <w:cantSplit/>
          <w:jc w:val="center"/>
        </w:trPr>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B1167C">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7</w:t>
            </w:r>
          </w:p>
        </w:tc>
        <w:tc>
          <w:tcPr>
            <w:tcW w:w="0" w:type="auto"/>
            <w:tcBorders>
              <w:top w:val="single" w:sz="4" w:space="0" w:color="000000"/>
              <w:left w:val="single" w:sz="4" w:space="0" w:color="000000"/>
              <w:bottom w:val="single" w:sz="4" w:space="0" w:color="000000"/>
            </w:tcBorders>
            <w:tcMar>
              <w:left w:w="72" w:type="dxa"/>
              <w:right w:w="72" w:type="dxa"/>
            </w:tcMar>
          </w:tcPr>
          <w:p w:rsidR="0008476E" w:rsidRPr="007F0A32" w:rsidRDefault="0008476E" w:rsidP="00CC73AE">
            <w:pPr>
              <w:spacing w:line="240" w:lineRule="auto"/>
              <w:rPr>
                <w:rFonts w:ascii="Times New Roman" w:hAnsi="Times New Roman" w:cs="Times New Roman"/>
                <w:sz w:val="24"/>
                <w:szCs w:val="24"/>
                <w:vertAlign w:val="superscript"/>
              </w:rPr>
            </w:pPr>
            <w:r w:rsidRPr="007F0A32">
              <w:rPr>
                <w:rFonts w:ascii="Times New Roman" w:hAnsi="Times New Roman" w:cs="Times New Roman"/>
                <w:sz w:val="24"/>
                <w:szCs w:val="24"/>
              </w:rPr>
              <w:t>Basudhar and Singh (1994) (L/B =</w:t>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 xml:space="preserve">8.75) </w:t>
            </w:r>
            <w:r w:rsidR="00BF56D3" w:rsidRPr="00CF2557">
              <w:rPr>
                <w:rFonts w:ascii="Times New Roman" w:hAnsi="Times New Roman" w:cs="Times New Roman"/>
                <w:sz w:val="24"/>
                <w:szCs w:val="24"/>
              </w:rPr>
              <w:sym w:font="Symbol" w:char="F066"/>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w:t>
            </w:r>
            <w:r w:rsidR="0008536D">
              <w:rPr>
                <w:rFonts w:ascii="Times New Roman" w:hAnsi="Times New Roman" w:cs="Times New Roman"/>
                <w:sz w:val="24"/>
                <w:szCs w:val="24"/>
              </w:rPr>
              <w:t xml:space="preserve"> </w:t>
            </w:r>
            <w:r w:rsidRPr="007F0A32">
              <w:rPr>
                <w:rFonts w:ascii="Times New Roman" w:hAnsi="Times New Roman" w:cs="Times New Roman"/>
                <w:sz w:val="24"/>
                <w:szCs w:val="24"/>
              </w:rPr>
              <w:t>32</w:t>
            </w:r>
            <w:r w:rsidR="00D523AE">
              <w:rPr>
                <w:rFonts w:ascii="Times New Roman" w:hAnsi="Times New Roman" w:cs="Times New Roman"/>
                <w:sz w:val="24"/>
                <w:szCs w:val="24"/>
                <w:vertAlign w:val="superscript"/>
              </w:rPr>
              <w:t>°</w:t>
            </w:r>
          </w:p>
        </w:tc>
        <w:tc>
          <w:tcPr>
            <w:tcW w:w="0" w:type="auto"/>
            <w:tcBorders>
              <w:top w:val="single" w:sz="4" w:space="0" w:color="000000"/>
              <w:left w:val="single" w:sz="4" w:space="0" w:color="000000"/>
              <w:bottom w:val="single" w:sz="4" w:space="0" w:color="000000"/>
            </w:tcBorders>
            <w:tcMar>
              <w:left w:w="72" w:type="dxa"/>
              <w:right w:w="72" w:type="dxa"/>
            </w:tcMar>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2.85</w:t>
            </w:r>
          </w:p>
        </w:tc>
        <w:tc>
          <w:tcPr>
            <w:tcW w:w="0" w:type="auto"/>
            <w:tcBorders>
              <w:top w:val="single" w:sz="4" w:space="0" w:color="000000"/>
              <w:left w:val="single" w:sz="4" w:space="0" w:color="000000"/>
              <w:bottom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3.45</w:t>
            </w:r>
          </w:p>
        </w:tc>
        <w:tc>
          <w:tcPr>
            <w:tcW w:w="0" w:type="auto"/>
            <w:tcBorders>
              <w:top w:val="single" w:sz="4" w:space="0" w:color="000000"/>
              <w:left w:val="single" w:sz="4" w:space="0" w:color="000000"/>
              <w:bottom w:val="single" w:sz="4" w:space="0" w:color="000000"/>
              <w:right w:val="single" w:sz="4" w:space="0" w:color="000000"/>
            </w:tcBorders>
            <w:vAlign w:val="center"/>
          </w:tcPr>
          <w:p w:rsidR="0008476E" w:rsidRPr="007F0A32" w:rsidRDefault="0008476E" w:rsidP="00CC73AE">
            <w:pPr>
              <w:spacing w:line="240" w:lineRule="auto"/>
              <w:jc w:val="center"/>
              <w:rPr>
                <w:rFonts w:ascii="Times New Roman" w:hAnsi="Times New Roman" w:cs="Times New Roman"/>
                <w:sz w:val="24"/>
                <w:szCs w:val="24"/>
              </w:rPr>
            </w:pPr>
            <w:r w:rsidRPr="007F0A32">
              <w:rPr>
                <w:rFonts w:ascii="Times New Roman" w:hAnsi="Times New Roman" w:cs="Times New Roman"/>
                <w:sz w:val="24"/>
                <w:szCs w:val="24"/>
              </w:rPr>
              <w:t>4.15</w:t>
            </w:r>
          </w:p>
        </w:tc>
      </w:tr>
    </w:tbl>
    <w:p w:rsidR="007F0A32" w:rsidRDefault="007F0A32" w:rsidP="00D67D8F">
      <w:pPr>
        <w:spacing w:after="0" w:line="240" w:lineRule="auto"/>
        <w:jc w:val="center"/>
        <w:rPr>
          <w:rFonts w:ascii="Times New Roman" w:hAnsi="Times New Roman" w:cs="Times New Roman"/>
          <w:szCs w:val="24"/>
        </w:rPr>
      </w:pPr>
    </w:p>
    <w:p w:rsidR="007F0A32" w:rsidRDefault="007F0A32" w:rsidP="00D67D8F">
      <w:pPr>
        <w:spacing w:after="0" w:line="240" w:lineRule="auto"/>
        <w:jc w:val="center"/>
        <w:rPr>
          <w:rFonts w:ascii="Times New Roman" w:hAnsi="Times New Roman" w:cs="Times New Roman"/>
          <w:szCs w:val="24"/>
        </w:rPr>
      </w:pPr>
    </w:p>
    <w:p w:rsidR="0068674C" w:rsidRDefault="0068674C" w:rsidP="00D67D8F">
      <w:pPr>
        <w:spacing w:after="0" w:line="240" w:lineRule="auto"/>
        <w:jc w:val="center"/>
        <w:rPr>
          <w:rFonts w:ascii="Times New Roman" w:hAnsi="Times New Roman" w:cs="Times New Roman"/>
          <w:szCs w:val="24"/>
        </w:rPr>
      </w:pPr>
    </w:p>
    <w:p w:rsidR="00D67D8F" w:rsidRPr="0008536D" w:rsidRDefault="00D67D8F" w:rsidP="00B1167C">
      <w:pPr>
        <w:spacing w:after="0" w:line="240" w:lineRule="auto"/>
        <w:jc w:val="center"/>
        <w:rPr>
          <w:rFonts w:ascii="Times New Roman" w:hAnsi="Times New Roman" w:cs="Times New Roman"/>
          <w:sz w:val="24"/>
          <w:szCs w:val="24"/>
        </w:rPr>
      </w:pPr>
      <w:r w:rsidRPr="0008536D">
        <w:rPr>
          <w:rFonts w:ascii="Times New Roman" w:hAnsi="Times New Roman" w:cs="Times New Roman"/>
          <w:sz w:val="24"/>
          <w:szCs w:val="24"/>
        </w:rPr>
        <w:t>Table: 4 Comparison of pullout load (</w:t>
      </w:r>
      <w:smartTag w:uri="urn:schemas-microsoft-com:office:smarttags" w:element="City">
        <w:smartTag w:uri="urn:schemas-microsoft-com:office:smarttags" w:element="place">
          <w:r w:rsidRPr="0008536D">
            <w:rPr>
              <w:rFonts w:ascii="Times New Roman" w:hAnsi="Times New Roman" w:cs="Times New Roman"/>
              <w:sz w:val="24"/>
              <w:szCs w:val="24"/>
            </w:rPr>
            <w:t>N</w:t>
          </w:r>
          <w:r w:rsidR="00E938F5" w:rsidRPr="0008536D">
            <w:rPr>
              <w:rFonts w:ascii="Times New Roman" w:hAnsi="Times New Roman" w:cs="Times New Roman"/>
              <w:sz w:val="24"/>
              <w:szCs w:val="24"/>
            </w:rPr>
            <w:t>ewton</w:t>
          </w:r>
        </w:smartTag>
      </w:smartTag>
      <w:r w:rsidRPr="0008536D">
        <w:rPr>
          <w:rFonts w:ascii="Times New Roman" w:hAnsi="Times New Roman" w:cs="Times New Roman"/>
          <w:sz w:val="24"/>
          <w:szCs w:val="24"/>
        </w:rPr>
        <w:t>) for strip anchor</w:t>
      </w:r>
    </w:p>
    <w:p w:rsidR="0068674C" w:rsidRPr="0008536D" w:rsidRDefault="0068674C" w:rsidP="00CC73AE">
      <w:pPr>
        <w:spacing w:after="0" w:line="240" w:lineRule="auto"/>
        <w:rPr>
          <w:rFonts w:ascii="Times New Roman" w:hAnsi="Times New Roman" w:cs="Times New Roman"/>
          <w:sz w:val="24"/>
          <w:szCs w:val="24"/>
        </w:rPr>
      </w:pPr>
    </w:p>
    <w:tbl>
      <w:tblPr>
        <w:tblW w:w="8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876"/>
        <w:gridCol w:w="1278"/>
        <w:gridCol w:w="994"/>
        <w:gridCol w:w="1136"/>
        <w:gridCol w:w="1399"/>
        <w:gridCol w:w="20"/>
      </w:tblGrid>
      <w:tr w:rsidR="00D67D8F" w:rsidRPr="0008536D" w:rsidTr="00DE4B4C">
        <w:trPr>
          <w:trHeight w:val="624"/>
          <w:jc w:val="center"/>
        </w:trPr>
        <w:tc>
          <w:tcPr>
            <w:tcW w:w="3876" w:type="dxa"/>
            <w:vMerge w:val="restart"/>
            <w:tcBorders>
              <w:top w:val="single" w:sz="4" w:space="0" w:color="auto"/>
              <w:right w:val="single" w:sz="4" w:space="0" w:color="auto"/>
            </w:tcBorders>
            <w:shd w:val="clear" w:color="auto" w:fill="auto"/>
            <w:vAlign w:val="center"/>
          </w:tcPr>
          <w:p w:rsidR="00D67D8F" w:rsidRPr="0008536D" w:rsidRDefault="00D67D8F" w:rsidP="00DE4B4C">
            <w:pPr>
              <w:spacing w:after="0" w:line="24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color w:val="FFFFFF"/>
                <w:kern w:val="24"/>
                <w:sz w:val="24"/>
                <w:szCs w:val="24"/>
              </w:rPr>
              <w:t>H/B</w:t>
            </w:r>
          </w:p>
          <w:p w:rsidR="00D67D8F" w:rsidRPr="0008536D" w:rsidRDefault="00D67D8F" w:rsidP="00DE4B4C">
            <w:pPr>
              <w:spacing w:after="0" w:line="24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color w:val="FFFFFF"/>
                <w:kern w:val="24"/>
                <w:sz w:val="24"/>
                <w:szCs w:val="24"/>
              </w:rPr>
              <w:t>Pullout</w:t>
            </w:r>
          </w:p>
          <w:p w:rsidR="007F2F7C" w:rsidRPr="0008536D" w:rsidRDefault="007F2F7C" w:rsidP="00DE4B4C">
            <w:pPr>
              <w:spacing w:after="0" w:line="360" w:lineRule="auto"/>
              <w:jc w:val="center"/>
              <w:textAlignment w:val="baseline"/>
              <w:rPr>
                <w:rFonts w:ascii="Times New Roman" w:eastAsia="Times New Roman" w:hAnsi="Times New Roman" w:cs="Times New Roman"/>
                <w:bCs/>
                <w:color w:val="000000"/>
                <w:kern w:val="24"/>
                <w:sz w:val="24"/>
                <w:szCs w:val="24"/>
              </w:rPr>
            </w:pPr>
            <w:r w:rsidRPr="0008536D">
              <w:rPr>
                <w:rFonts w:ascii="Times New Roman" w:eastAsia="Times New Roman" w:hAnsi="Times New Roman" w:cs="Times New Roman"/>
                <w:bCs/>
                <w:color w:val="000000"/>
                <w:kern w:val="24"/>
                <w:sz w:val="24"/>
                <w:szCs w:val="24"/>
              </w:rPr>
              <w:t>Authors</w:t>
            </w:r>
          </w:p>
          <w:p w:rsidR="00D67D8F" w:rsidRPr="0008536D" w:rsidRDefault="00D67D8F" w:rsidP="00DE4B4C">
            <w:pPr>
              <w:spacing w:after="0" w:line="24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color w:val="FFFFFF"/>
                <w:kern w:val="24"/>
                <w:sz w:val="24"/>
                <w:szCs w:val="24"/>
              </w:rPr>
              <w:t>N.</w:t>
            </w:r>
          </w:p>
        </w:tc>
        <w:tc>
          <w:tcPr>
            <w:tcW w:w="4827"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D67D8F" w:rsidRPr="0008536D" w:rsidRDefault="00D67D8F" w:rsidP="00DE4B4C">
            <w:pPr>
              <w:spacing w:after="0" w:line="240" w:lineRule="auto"/>
              <w:jc w:val="center"/>
              <w:textAlignment w:val="baseline"/>
              <w:rPr>
                <w:rFonts w:ascii="Times New Roman" w:eastAsia="Times New Roman" w:hAnsi="Times New Roman" w:cs="Times New Roman"/>
                <w:b/>
                <w:bCs/>
                <w:sz w:val="24"/>
                <w:szCs w:val="24"/>
              </w:rPr>
            </w:pPr>
            <w:r w:rsidRPr="0008536D">
              <w:rPr>
                <w:rFonts w:ascii="Times New Roman" w:eastAsia="Times New Roman" w:hAnsi="Times New Roman" w:cs="Times New Roman"/>
                <w:bCs/>
                <w:kern w:val="24"/>
                <w:sz w:val="24"/>
                <w:szCs w:val="24"/>
              </w:rPr>
              <w:t>R</w:t>
            </w:r>
            <w:r w:rsidR="007F2F7C" w:rsidRPr="0008536D">
              <w:rPr>
                <w:rFonts w:ascii="Times New Roman" w:eastAsia="Times New Roman" w:hAnsi="Times New Roman" w:cs="Times New Roman"/>
                <w:bCs/>
                <w:kern w:val="24"/>
                <w:sz w:val="24"/>
                <w:szCs w:val="24"/>
              </w:rPr>
              <w:t>elative  density   65%</w:t>
            </w:r>
            <w:r w:rsidRPr="0008536D">
              <w:rPr>
                <w:rFonts w:ascii="Times New Roman" w:eastAsia="Times New Roman" w:hAnsi="Times New Roman" w:cs="Times New Roman"/>
                <w:bCs/>
                <w:color w:val="FFFFFF"/>
                <w:kern w:val="24"/>
                <w:sz w:val="24"/>
                <w:szCs w:val="24"/>
              </w:rPr>
              <w:t>elative</w:t>
            </w:r>
            <w:r w:rsidRPr="0008536D">
              <w:rPr>
                <w:rFonts w:ascii="Times New Roman" w:eastAsia="Times New Roman" w:hAnsi="Times New Roman" w:cs="Times New Roman"/>
                <w:b/>
                <w:bCs/>
                <w:color w:val="FFFFFF"/>
                <w:kern w:val="24"/>
                <w:sz w:val="24"/>
                <w:szCs w:val="24"/>
              </w:rPr>
              <w:t xml:space="preserve"> Density 65%</w:t>
            </w:r>
          </w:p>
        </w:tc>
      </w:tr>
      <w:tr w:rsidR="00D67D8F" w:rsidRPr="0008536D" w:rsidTr="00DE4B4C">
        <w:trPr>
          <w:trHeight w:val="624"/>
          <w:jc w:val="center"/>
        </w:trPr>
        <w:tc>
          <w:tcPr>
            <w:tcW w:w="3876" w:type="dxa"/>
            <w:vMerge/>
            <w:tcBorders>
              <w:right w:val="single" w:sz="4" w:space="0" w:color="auto"/>
            </w:tcBorders>
            <w:shd w:val="clear" w:color="auto" w:fill="auto"/>
            <w:vAlign w:val="center"/>
          </w:tcPr>
          <w:p w:rsidR="00D67D8F" w:rsidRPr="0008536D" w:rsidRDefault="00D67D8F" w:rsidP="00DE4B4C">
            <w:pPr>
              <w:spacing w:after="0" w:line="360" w:lineRule="auto"/>
              <w:jc w:val="center"/>
              <w:rPr>
                <w:rFonts w:ascii="Times New Roman" w:eastAsia="Times New Roman" w:hAnsi="Times New Roman" w:cs="Times New Roman"/>
                <w:bCs/>
                <w:sz w:val="24"/>
                <w:szCs w:val="24"/>
              </w:rPr>
            </w:pPr>
          </w:p>
        </w:tc>
        <w:tc>
          <w:tcPr>
            <w:tcW w:w="1278" w:type="dxa"/>
            <w:tcBorders>
              <w:left w:val="single" w:sz="4" w:space="0" w:color="auto"/>
              <w:bottom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2</w:t>
            </w:r>
          </w:p>
        </w:tc>
        <w:tc>
          <w:tcPr>
            <w:tcW w:w="994" w:type="dxa"/>
            <w:tcBorders>
              <w:bottom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3</w:t>
            </w:r>
          </w:p>
        </w:tc>
        <w:tc>
          <w:tcPr>
            <w:tcW w:w="1136" w:type="dxa"/>
            <w:tcBorders>
              <w:bottom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4</w:t>
            </w:r>
          </w:p>
        </w:tc>
        <w:tc>
          <w:tcPr>
            <w:tcW w:w="1419" w:type="dxa"/>
            <w:gridSpan w:val="2"/>
            <w:tcBorders>
              <w:bottom w:val="single" w:sz="4" w:space="0" w:color="auto"/>
              <w:right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5</w:t>
            </w:r>
          </w:p>
        </w:tc>
      </w:tr>
      <w:tr w:rsidR="00D67D8F" w:rsidRPr="0008536D" w:rsidTr="00DE4B4C">
        <w:trPr>
          <w:trHeight w:val="624"/>
          <w:jc w:val="center"/>
        </w:trPr>
        <w:tc>
          <w:tcPr>
            <w:tcW w:w="3876" w:type="dxa"/>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color w:val="000000"/>
                <w:kern w:val="24"/>
                <w:sz w:val="24"/>
                <w:szCs w:val="24"/>
              </w:rPr>
              <w:t>Present experiment</w:t>
            </w:r>
          </w:p>
        </w:tc>
        <w:tc>
          <w:tcPr>
            <w:tcW w:w="1278" w:type="dxa"/>
            <w:tcBorders>
              <w:top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44</w:t>
            </w:r>
          </w:p>
        </w:tc>
        <w:tc>
          <w:tcPr>
            <w:tcW w:w="994" w:type="dxa"/>
            <w:tcBorders>
              <w:top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81</w:t>
            </w:r>
          </w:p>
        </w:tc>
        <w:tc>
          <w:tcPr>
            <w:tcW w:w="1136" w:type="dxa"/>
            <w:tcBorders>
              <w:top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156</w:t>
            </w:r>
          </w:p>
        </w:tc>
        <w:tc>
          <w:tcPr>
            <w:tcW w:w="1419" w:type="dxa"/>
            <w:gridSpan w:val="2"/>
            <w:tcBorders>
              <w:top w:val="single" w:sz="4" w:space="0" w:color="auto"/>
            </w:tcBorders>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sz w:val="24"/>
                <w:szCs w:val="24"/>
              </w:rPr>
            </w:pPr>
            <w:r w:rsidRPr="0008536D">
              <w:rPr>
                <w:rFonts w:ascii="Times New Roman" w:eastAsia="Times New Roman" w:hAnsi="Times New Roman" w:cs="Times New Roman"/>
                <w:sz w:val="24"/>
                <w:szCs w:val="24"/>
              </w:rPr>
              <w:t>268</w:t>
            </w:r>
          </w:p>
        </w:tc>
      </w:tr>
      <w:tr w:rsidR="00D67D8F" w:rsidRPr="0008536D" w:rsidTr="00DE4B4C">
        <w:trPr>
          <w:gridAfter w:val="1"/>
          <w:wAfter w:w="20" w:type="dxa"/>
          <w:trHeight w:val="1268"/>
          <w:jc w:val="center"/>
        </w:trPr>
        <w:tc>
          <w:tcPr>
            <w:tcW w:w="3876" w:type="dxa"/>
            <w:shd w:val="clear" w:color="auto" w:fill="auto"/>
            <w:vAlign w:val="center"/>
          </w:tcPr>
          <w:p w:rsidR="00D67D8F" w:rsidRPr="0008536D" w:rsidRDefault="00D67D8F" w:rsidP="00DE4B4C">
            <w:pPr>
              <w:spacing w:after="0" w:line="36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color w:val="000000"/>
                <w:kern w:val="24"/>
                <w:sz w:val="24"/>
                <w:szCs w:val="24"/>
              </w:rPr>
              <w:t>Meyer of &amp; Adams (1968)</w:t>
            </w:r>
          </w:p>
          <w:p w:rsidR="00DE4B4C" w:rsidRPr="00DE4B4C" w:rsidRDefault="00D67D8F" w:rsidP="00DE4B4C">
            <w:pPr>
              <w:spacing w:after="0" w:line="360" w:lineRule="auto"/>
              <w:jc w:val="center"/>
              <w:textAlignment w:val="baseline"/>
              <w:rPr>
                <w:rFonts w:ascii="Times New Roman" w:eastAsia="Times New Roman" w:hAnsi="Times New Roman" w:cs="Times New Roman"/>
                <w:bCs/>
                <w:color w:val="000000"/>
                <w:kern w:val="24"/>
                <w:sz w:val="24"/>
                <w:szCs w:val="24"/>
              </w:rPr>
            </w:pPr>
            <w:r w:rsidRPr="0008536D">
              <w:rPr>
                <w:rFonts w:ascii="Times New Roman" w:eastAsia="Times New Roman" w:hAnsi="Times New Roman" w:cs="Times New Roman"/>
                <w:bCs/>
                <w:color w:val="000000"/>
                <w:kern w:val="24"/>
                <w:sz w:val="24"/>
                <w:szCs w:val="24"/>
              </w:rPr>
              <w:t>Theory</w:t>
            </w:r>
          </w:p>
          <w:p w:rsidR="00D67D8F" w:rsidRPr="0008536D" w:rsidRDefault="00D67D8F" w:rsidP="00DE4B4C">
            <w:pPr>
              <w:spacing w:after="0" w:line="360" w:lineRule="auto"/>
              <w:jc w:val="center"/>
              <w:textAlignment w:val="baseline"/>
              <w:rPr>
                <w:rFonts w:ascii="Times New Roman" w:eastAsia="Times New Roman" w:hAnsi="Times New Roman" w:cs="Times New Roman"/>
                <w:bCs/>
                <w:sz w:val="24"/>
                <w:szCs w:val="24"/>
              </w:rPr>
            </w:pPr>
          </w:p>
          <w:p w:rsidR="00D67D8F" w:rsidRPr="0008536D" w:rsidRDefault="00D67D8F" w:rsidP="00DE4B4C">
            <w:pPr>
              <w:spacing w:after="0" w:line="360" w:lineRule="auto"/>
              <w:jc w:val="center"/>
              <w:textAlignment w:val="baseline"/>
              <w:rPr>
                <w:rFonts w:ascii="Times New Roman" w:eastAsia="Times New Roman" w:hAnsi="Times New Roman" w:cs="Times New Roman"/>
                <w:bCs/>
                <w:sz w:val="24"/>
                <w:szCs w:val="24"/>
              </w:rPr>
            </w:pPr>
          </w:p>
        </w:tc>
        <w:tc>
          <w:tcPr>
            <w:tcW w:w="1278" w:type="dxa"/>
            <w:shd w:val="clear" w:color="auto" w:fill="auto"/>
            <w:vAlign w:val="center"/>
          </w:tcPr>
          <w:p w:rsidR="00D67D8F"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42.5</w:t>
            </w:r>
          </w:p>
        </w:tc>
        <w:tc>
          <w:tcPr>
            <w:tcW w:w="994" w:type="dxa"/>
            <w:shd w:val="clear" w:color="auto" w:fill="auto"/>
            <w:vAlign w:val="center"/>
          </w:tcPr>
          <w:p w:rsidR="00D67D8F"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84</w:t>
            </w:r>
          </w:p>
        </w:tc>
        <w:tc>
          <w:tcPr>
            <w:tcW w:w="1136" w:type="dxa"/>
            <w:shd w:val="clear" w:color="auto" w:fill="auto"/>
            <w:vAlign w:val="center"/>
          </w:tcPr>
          <w:p w:rsidR="0008536D"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140</w:t>
            </w:r>
          </w:p>
        </w:tc>
        <w:tc>
          <w:tcPr>
            <w:tcW w:w="1399" w:type="dxa"/>
            <w:shd w:val="clear" w:color="auto" w:fill="auto"/>
            <w:vAlign w:val="center"/>
          </w:tcPr>
          <w:p w:rsidR="00D67D8F"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208</w:t>
            </w:r>
          </w:p>
        </w:tc>
      </w:tr>
      <w:tr w:rsidR="00DE4B4C" w:rsidRPr="0008536D" w:rsidTr="00DE4B4C">
        <w:trPr>
          <w:gridAfter w:val="1"/>
          <w:wAfter w:w="20" w:type="dxa"/>
          <w:trHeight w:val="953"/>
          <w:jc w:val="center"/>
        </w:trPr>
        <w:tc>
          <w:tcPr>
            <w:tcW w:w="3876" w:type="dxa"/>
            <w:tcBorders>
              <w:bottom w:val="single" w:sz="4" w:space="0" w:color="auto"/>
            </w:tcBorders>
            <w:shd w:val="clear" w:color="auto" w:fill="auto"/>
            <w:vAlign w:val="center"/>
          </w:tcPr>
          <w:p w:rsidR="00DE4B4C" w:rsidRPr="0008536D" w:rsidRDefault="00DE4B4C" w:rsidP="00DE4B4C">
            <w:pPr>
              <w:spacing w:after="0" w:line="360" w:lineRule="auto"/>
              <w:jc w:val="center"/>
              <w:textAlignment w:val="baseline"/>
              <w:rPr>
                <w:rFonts w:ascii="Times New Roman" w:eastAsia="Times New Roman" w:hAnsi="Times New Roman" w:cs="Times New Roman"/>
                <w:bCs/>
                <w:sz w:val="24"/>
                <w:szCs w:val="24"/>
              </w:rPr>
            </w:pPr>
            <w:r w:rsidRPr="0008536D">
              <w:rPr>
                <w:rFonts w:ascii="Times New Roman" w:eastAsia="Times New Roman" w:hAnsi="Times New Roman" w:cs="Times New Roman"/>
                <w:bCs/>
                <w:sz w:val="24"/>
                <w:szCs w:val="24"/>
              </w:rPr>
              <w:t>Authors equation 2</w:t>
            </w:r>
          </w:p>
          <w:p w:rsidR="00DE4B4C" w:rsidRPr="0008536D" w:rsidRDefault="00DE4B4C" w:rsidP="00DE4B4C">
            <w:pPr>
              <w:spacing w:after="0" w:line="360" w:lineRule="auto"/>
              <w:jc w:val="center"/>
              <w:textAlignment w:val="baseline"/>
              <w:rPr>
                <w:rFonts w:ascii="Times New Roman" w:eastAsia="Times New Roman" w:hAnsi="Times New Roman" w:cs="Times New Roman"/>
                <w:bCs/>
                <w:color w:val="000000"/>
                <w:kern w:val="24"/>
                <w:sz w:val="24"/>
                <w:szCs w:val="24"/>
              </w:rPr>
            </w:pPr>
          </w:p>
        </w:tc>
        <w:tc>
          <w:tcPr>
            <w:tcW w:w="1278" w:type="dxa"/>
            <w:tcBorders>
              <w:bottom w:val="single" w:sz="4" w:space="0" w:color="auto"/>
            </w:tcBorders>
            <w:shd w:val="clear" w:color="auto" w:fill="auto"/>
            <w:vAlign w:val="center"/>
          </w:tcPr>
          <w:p w:rsidR="00DE4B4C"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46</w:t>
            </w:r>
          </w:p>
        </w:tc>
        <w:tc>
          <w:tcPr>
            <w:tcW w:w="994" w:type="dxa"/>
            <w:tcBorders>
              <w:bottom w:val="single" w:sz="4" w:space="0" w:color="auto"/>
            </w:tcBorders>
            <w:shd w:val="clear" w:color="auto" w:fill="auto"/>
            <w:vAlign w:val="center"/>
          </w:tcPr>
          <w:p w:rsidR="00DE4B4C"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6" w:type="dxa"/>
            <w:tcBorders>
              <w:bottom w:val="single" w:sz="4" w:space="0" w:color="auto"/>
            </w:tcBorders>
            <w:shd w:val="clear" w:color="auto" w:fill="auto"/>
            <w:vAlign w:val="center"/>
          </w:tcPr>
          <w:p w:rsidR="00DE4B4C"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155</w:t>
            </w:r>
          </w:p>
        </w:tc>
        <w:tc>
          <w:tcPr>
            <w:tcW w:w="1399" w:type="dxa"/>
            <w:tcBorders>
              <w:bottom w:val="single" w:sz="4" w:space="0" w:color="auto"/>
            </w:tcBorders>
            <w:shd w:val="clear" w:color="auto" w:fill="auto"/>
            <w:vAlign w:val="center"/>
          </w:tcPr>
          <w:p w:rsidR="00DE4B4C" w:rsidRPr="0008536D" w:rsidRDefault="00DE4B4C" w:rsidP="00DE4B4C">
            <w:pPr>
              <w:spacing w:after="0" w:line="360" w:lineRule="auto"/>
              <w:jc w:val="cente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231</w:t>
            </w:r>
          </w:p>
        </w:tc>
      </w:tr>
    </w:tbl>
    <w:p w:rsidR="00D67D8F" w:rsidRDefault="00D67D8F" w:rsidP="00567435">
      <w:pPr>
        <w:spacing w:line="480" w:lineRule="auto"/>
        <w:rPr>
          <w:rFonts w:ascii="Times New Roman" w:hAnsi="Times New Roman" w:cs="Times New Roman"/>
          <w:bCs/>
          <w:sz w:val="24"/>
          <w:szCs w:val="24"/>
        </w:rPr>
      </w:pPr>
    </w:p>
    <w:p w:rsidR="008A1E36" w:rsidRDefault="008A1E36" w:rsidP="00567435">
      <w:pPr>
        <w:spacing w:line="480" w:lineRule="auto"/>
        <w:rPr>
          <w:rFonts w:ascii="Times New Roman" w:hAnsi="Times New Roman" w:cs="Times New Roman"/>
          <w:bCs/>
          <w:sz w:val="24"/>
          <w:szCs w:val="24"/>
        </w:rPr>
      </w:pPr>
    </w:p>
    <w:p w:rsidR="00C61751" w:rsidRDefault="00C61751" w:rsidP="00567435">
      <w:pPr>
        <w:spacing w:line="480" w:lineRule="auto"/>
        <w:rPr>
          <w:rFonts w:ascii="Times New Roman" w:hAnsi="Times New Roman" w:cs="Times New Roman"/>
          <w:bCs/>
          <w:sz w:val="24"/>
          <w:szCs w:val="24"/>
        </w:rPr>
      </w:pPr>
    </w:p>
    <w:p w:rsidR="00C61751" w:rsidRDefault="00C61751" w:rsidP="00567435">
      <w:pPr>
        <w:spacing w:line="480" w:lineRule="auto"/>
        <w:rPr>
          <w:rFonts w:ascii="Times New Roman" w:hAnsi="Times New Roman" w:cs="Times New Roman"/>
          <w:bCs/>
          <w:sz w:val="24"/>
          <w:szCs w:val="24"/>
        </w:rPr>
      </w:pPr>
    </w:p>
    <w:p w:rsidR="00C61751" w:rsidRDefault="00C61751" w:rsidP="00C61751">
      <w:pPr>
        <w:jc w:val="center"/>
      </w:pPr>
      <w:r w:rsidRPr="00333119">
        <w:rPr>
          <w:rFonts w:ascii="Times New Roman" w:hAnsi="Times New Roman" w:cs="Times New Roman"/>
          <w:bCs/>
          <w:sz w:val="24"/>
          <w:szCs w:val="24"/>
        </w:rPr>
        <w:lastRenderedPageBreak/>
        <w:t>Table 5 Breakout factor</w:t>
      </w:r>
      <w:r>
        <w:rPr>
          <w:rFonts w:ascii="Times New Roman" w:hAnsi="Times New Roman" w:cs="Times New Roman"/>
          <w:sz w:val="24"/>
          <w:szCs w:val="24"/>
        </w:rPr>
        <w:t xml:space="preserve">(non-dimensional) </w:t>
      </w:r>
      <w:r w:rsidRPr="00333119">
        <w:rPr>
          <w:rFonts w:ascii="Times New Roman" w:hAnsi="Times New Roman" w:cs="Times New Roman"/>
          <w:bCs/>
          <w:sz w:val="24"/>
          <w:szCs w:val="24"/>
        </w:rPr>
        <w:t>values of square anchor in medium dense and (</w:t>
      </w:r>
      <w:r w:rsidRPr="00333119">
        <w:rPr>
          <w:rFonts w:ascii="Times New Roman" w:hAnsi="Times New Roman" w:cs="Times New Roman"/>
          <w:bCs/>
          <w:sz w:val="24"/>
          <w:szCs w:val="24"/>
        </w:rPr>
        <w:sym w:font="Symbol" w:char="F066"/>
      </w:r>
      <w:r w:rsidRPr="00333119">
        <w:rPr>
          <w:rFonts w:ascii="Times New Roman" w:hAnsi="Times New Roman" w:cs="Times New Roman"/>
          <w:bCs/>
          <w:sz w:val="24"/>
          <w:szCs w:val="24"/>
        </w:rPr>
        <w:t xml:space="preserve"> = 43.5</w:t>
      </w:r>
      <w:r>
        <w:rPr>
          <w:rFonts w:ascii="Times New Roman" w:hAnsi="Times New Roman" w:cs="Times New Roman"/>
          <w:sz w:val="24"/>
          <w:szCs w:val="24"/>
          <w:vertAlign w:val="superscript"/>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1518"/>
        <w:gridCol w:w="895"/>
        <w:gridCol w:w="756"/>
        <w:gridCol w:w="1407"/>
        <w:gridCol w:w="1231"/>
        <w:gridCol w:w="750"/>
        <w:gridCol w:w="777"/>
        <w:gridCol w:w="1204"/>
        <w:gridCol w:w="1253"/>
        <w:gridCol w:w="1283"/>
        <w:gridCol w:w="1532"/>
      </w:tblGrid>
      <w:tr w:rsidR="00567435" w:rsidRPr="0008536D">
        <w:trPr>
          <w:jc w:val="center"/>
        </w:trPr>
        <w:tc>
          <w:tcPr>
            <w:tcW w:w="0" w:type="auto"/>
            <w:vMerge w:val="restart"/>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Sl.</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No.</w:t>
            </w:r>
          </w:p>
        </w:tc>
        <w:tc>
          <w:tcPr>
            <w:tcW w:w="1518" w:type="dxa"/>
            <w:vMerge w:val="restart"/>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Embedment Ratio (H/B)</w:t>
            </w:r>
          </w:p>
        </w:tc>
        <w:tc>
          <w:tcPr>
            <w:tcW w:w="1651" w:type="dxa"/>
            <w:gridSpan w:val="2"/>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Authors</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Meyer of and Adams (1968)</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Murray and Geddes</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(1981)</w:t>
            </w:r>
          </w:p>
        </w:tc>
        <w:tc>
          <w:tcPr>
            <w:tcW w:w="0" w:type="auto"/>
            <w:gridSpan w:val="2"/>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Oveson (1981)</w:t>
            </w:r>
          </w:p>
        </w:tc>
        <w:tc>
          <w:tcPr>
            <w:tcW w:w="1204" w:type="dxa"/>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Frydman and Shaham</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(1990)</w:t>
            </w:r>
          </w:p>
        </w:tc>
        <w:tc>
          <w:tcPr>
            <w:tcW w:w="1253" w:type="dxa"/>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Das and Seeley</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(1981)</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Clemeence</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and</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Vesseart</w:t>
            </w:r>
          </w:p>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(1977)</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Vermeer and Sutjiadi (1985)</w:t>
            </w:r>
          </w:p>
        </w:tc>
      </w:tr>
      <w:tr w:rsidR="00567435" w:rsidRPr="0008536D" w:rsidTr="00C61751">
        <w:trPr>
          <w:trHeight w:val="2357"/>
          <w:jc w:val="center"/>
        </w:trPr>
        <w:tc>
          <w:tcPr>
            <w:tcW w:w="0" w:type="auto"/>
            <w:vMerge/>
          </w:tcPr>
          <w:p w:rsidR="00567435" w:rsidRPr="0008536D" w:rsidRDefault="00567435" w:rsidP="00B1167C">
            <w:pPr>
              <w:spacing w:after="0" w:line="480" w:lineRule="auto"/>
              <w:jc w:val="center"/>
              <w:rPr>
                <w:rFonts w:ascii="Times New Roman" w:hAnsi="Times New Roman" w:cs="Times New Roman"/>
                <w:bCs/>
                <w:sz w:val="24"/>
                <w:szCs w:val="24"/>
              </w:rPr>
            </w:pPr>
          </w:p>
        </w:tc>
        <w:tc>
          <w:tcPr>
            <w:tcW w:w="1518" w:type="dxa"/>
            <w:vMerge/>
          </w:tcPr>
          <w:p w:rsidR="00567435" w:rsidRPr="0008536D" w:rsidRDefault="00567435" w:rsidP="00B1167C">
            <w:pPr>
              <w:spacing w:after="0" w:line="480" w:lineRule="auto"/>
              <w:jc w:val="center"/>
              <w:rPr>
                <w:rFonts w:ascii="Times New Roman" w:hAnsi="Times New Roman" w:cs="Times New Roman"/>
                <w:bCs/>
                <w:sz w:val="24"/>
                <w:szCs w:val="24"/>
              </w:rPr>
            </w:pPr>
          </w:p>
        </w:tc>
        <w:tc>
          <w:tcPr>
            <w:tcW w:w="895" w:type="dxa"/>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Expt</w:t>
            </w:r>
            <w:r w:rsidR="0008536D">
              <w:rPr>
                <w:rFonts w:ascii="Times New Roman" w:hAnsi="Times New Roman" w:cs="Times New Roman"/>
                <w:bCs/>
                <w:sz w:val="24"/>
                <w:szCs w:val="24"/>
              </w:rPr>
              <w:t>.</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Expt.</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1204" w:type="dxa"/>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1253" w:type="dxa"/>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c>
          <w:tcPr>
            <w:tcW w:w="0" w:type="auto"/>
            <w:vAlign w:val="center"/>
          </w:tcPr>
          <w:p w:rsidR="00567435" w:rsidRPr="0008536D" w:rsidRDefault="00567435" w:rsidP="00B1167C">
            <w:pPr>
              <w:spacing w:after="0" w:line="480" w:lineRule="auto"/>
              <w:jc w:val="center"/>
              <w:rPr>
                <w:rFonts w:ascii="Times New Roman" w:hAnsi="Times New Roman" w:cs="Times New Roman"/>
                <w:bCs/>
                <w:sz w:val="24"/>
                <w:szCs w:val="24"/>
              </w:rPr>
            </w:pPr>
            <w:r w:rsidRPr="0008536D">
              <w:rPr>
                <w:rFonts w:ascii="Times New Roman" w:hAnsi="Times New Roman" w:cs="Times New Roman"/>
                <w:bCs/>
                <w:sz w:val="24"/>
                <w:szCs w:val="24"/>
              </w:rPr>
              <w:t>Pred.</w:t>
            </w:r>
          </w:p>
        </w:tc>
      </w:tr>
      <w:tr w:rsidR="00567435" w:rsidRPr="0008536D">
        <w:trPr>
          <w:jc w:val="center"/>
        </w:trPr>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i</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0</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1.51</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r>
      <w:tr w:rsidR="00567435" w:rsidRPr="0008536D">
        <w:trPr>
          <w:jc w:val="center"/>
        </w:trPr>
        <w:tc>
          <w:tcPr>
            <w:tcW w:w="0" w:type="auto"/>
            <w:vAlign w:val="center"/>
          </w:tcPr>
          <w:p w:rsidR="00567435" w:rsidRPr="0008536D" w:rsidRDefault="004F3099"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i</w:t>
            </w:r>
            <w:r w:rsidR="00567435" w:rsidRPr="0008536D">
              <w:rPr>
                <w:rFonts w:ascii="Times New Roman" w:hAnsi="Times New Roman" w:cs="Times New Roman"/>
                <w:sz w:val="24"/>
                <w:szCs w:val="24"/>
              </w:rPr>
              <w:t>i</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w:t>
            </w:r>
          </w:p>
        </w:tc>
        <w:tc>
          <w:tcPr>
            <w:tcW w:w="0" w:type="auto"/>
            <w:vAlign w:val="center"/>
          </w:tcPr>
          <w:p w:rsidR="00567435" w:rsidRPr="0008536D" w:rsidRDefault="0008536D" w:rsidP="00B1167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3.93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3.62</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3.84</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3.52</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2.43</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2.7</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4.03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3.75</w:t>
            </w:r>
          </w:p>
        </w:tc>
      </w:tr>
      <w:tr w:rsidR="00567435" w:rsidRPr="0008536D">
        <w:trPr>
          <w:jc w:val="center"/>
        </w:trPr>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iii</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5.4</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5.14</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7.89</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8.57</w:t>
            </w:r>
          </w:p>
        </w:tc>
        <w:tc>
          <w:tcPr>
            <w:tcW w:w="0" w:type="auto"/>
            <w:vAlign w:val="center"/>
          </w:tcPr>
          <w:p w:rsidR="00567435" w:rsidRPr="0008536D" w:rsidRDefault="0008536D" w:rsidP="00B1167C">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8.13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8.13</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6.43</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5.98</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8.25</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6.51</w:t>
            </w:r>
          </w:p>
        </w:tc>
      </w:tr>
      <w:tr w:rsidR="00567435" w:rsidRPr="0008536D">
        <w:trPr>
          <w:jc w:val="center"/>
        </w:trPr>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iv</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10.23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10.32</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13.79</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15.18</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17.3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14.10</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10.12</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10.85</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13.15</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9.26</w:t>
            </w:r>
          </w:p>
        </w:tc>
      </w:tr>
      <w:tr w:rsidR="00567435" w:rsidRPr="0008536D" w:rsidTr="00C61751">
        <w:trPr>
          <w:trHeight w:val="368"/>
          <w:jc w:val="center"/>
        </w:trPr>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v</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4</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14.32</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21.34</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23.68</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19.6</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21.16</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14.02</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17.30</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20.26</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20.01</w:t>
            </w:r>
          </w:p>
        </w:tc>
      </w:tr>
      <w:tr w:rsidR="00567435" w:rsidRPr="0008536D">
        <w:trPr>
          <w:jc w:val="center"/>
        </w:trPr>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vi</w:t>
            </w:r>
          </w:p>
        </w:tc>
        <w:tc>
          <w:tcPr>
            <w:tcW w:w="1518"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5</w:t>
            </w:r>
          </w:p>
        </w:tc>
        <w:tc>
          <w:tcPr>
            <w:tcW w:w="895"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20.43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18.33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30.53</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34.07</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29.17</w:t>
            </w:r>
          </w:p>
        </w:tc>
        <w:tc>
          <w:tcPr>
            <w:tcW w:w="1204"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18.11</w:t>
            </w:r>
          </w:p>
        </w:tc>
        <w:tc>
          <w:tcPr>
            <w:tcW w:w="1253" w:type="dxa"/>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25.35</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28.04</w:t>
            </w:r>
          </w:p>
        </w:tc>
        <w:tc>
          <w:tcPr>
            <w:tcW w:w="0" w:type="auto"/>
            <w:vAlign w:val="center"/>
          </w:tcPr>
          <w:p w:rsidR="00567435" w:rsidRPr="0008536D" w:rsidRDefault="00567435" w:rsidP="00B1167C">
            <w:pPr>
              <w:spacing w:after="0" w:line="480" w:lineRule="auto"/>
              <w:jc w:val="center"/>
              <w:rPr>
                <w:rFonts w:ascii="Times New Roman" w:hAnsi="Times New Roman" w:cs="Times New Roman"/>
                <w:sz w:val="24"/>
                <w:szCs w:val="24"/>
              </w:rPr>
            </w:pPr>
            <w:r w:rsidRPr="0008536D">
              <w:rPr>
                <w:rFonts w:ascii="Times New Roman" w:hAnsi="Times New Roman" w:cs="Times New Roman"/>
                <w:sz w:val="24"/>
                <w:szCs w:val="24"/>
              </w:rPr>
              <w:t>14.77</w:t>
            </w:r>
          </w:p>
        </w:tc>
      </w:tr>
    </w:tbl>
    <w:p w:rsidR="00567435" w:rsidRDefault="00567435" w:rsidP="00567435">
      <w:pPr>
        <w:spacing w:line="480" w:lineRule="auto"/>
        <w:rPr>
          <w:rFonts w:ascii="Times New Roman" w:hAnsi="Times New Roman" w:cs="Times New Roman"/>
          <w:bCs/>
          <w:sz w:val="24"/>
          <w:szCs w:val="24"/>
        </w:rPr>
      </w:pPr>
    </w:p>
    <w:p w:rsidR="00567435" w:rsidRPr="00567435" w:rsidRDefault="00567435" w:rsidP="00B1167C">
      <w:pPr>
        <w:spacing w:line="480" w:lineRule="auto"/>
        <w:jc w:val="center"/>
        <w:rPr>
          <w:rFonts w:ascii="Times New Roman" w:hAnsi="Times New Roman" w:cs="Times New Roman"/>
          <w:bCs/>
          <w:sz w:val="24"/>
          <w:szCs w:val="24"/>
        </w:rPr>
      </w:pPr>
      <w:r w:rsidRPr="00333119">
        <w:rPr>
          <w:rFonts w:ascii="Times New Roman" w:hAnsi="Times New Roman" w:cs="Times New Roman"/>
          <w:bCs/>
          <w:sz w:val="24"/>
          <w:szCs w:val="24"/>
        </w:rPr>
        <w:t>Table 6 Breakout factor</w:t>
      </w:r>
      <w:r w:rsidR="00CA6DBF">
        <w:rPr>
          <w:rFonts w:ascii="Times New Roman" w:hAnsi="Times New Roman" w:cs="Times New Roman"/>
          <w:sz w:val="24"/>
          <w:szCs w:val="24"/>
        </w:rPr>
        <w:t xml:space="preserve">(non-dimensional ) </w:t>
      </w:r>
      <w:r w:rsidRPr="00333119">
        <w:rPr>
          <w:rFonts w:ascii="Times New Roman" w:hAnsi="Times New Roman" w:cs="Times New Roman"/>
          <w:bCs/>
          <w:sz w:val="24"/>
          <w:szCs w:val="24"/>
        </w:rPr>
        <w:t xml:space="preserve"> values of square anchor in dense sand (</w:t>
      </w:r>
      <w:r w:rsidRPr="00333119">
        <w:rPr>
          <w:rFonts w:ascii="Times New Roman" w:hAnsi="Times New Roman" w:cs="Times New Roman"/>
          <w:bCs/>
          <w:sz w:val="24"/>
          <w:szCs w:val="24"/>
        </w:rPr>
        <w:sym w:font="Symbol" w:char="F066"/>
      </w:r>
      <w:r w:rsidRPr="00333119">
        <w:rPr>
          <w:rFonts w:ascii="Times New Roman" w:hAnsi="Times New Roman" w:cs="Times New Roman"/>
          <w:bCs/>
          <w:sz w:val="24"/>
          <w:szCs w:val="24"/>
        </w:rPr>
        <w:t xml:space="preserve"> = 46</w:t>
      </w:r>
      <w:r w:rsidR="00D523AE">
        <w:rPr>
          <w:rFonts w:ascii="Times New Roman" w:hAnsi="Times New Roman" w:cs="Times New Roman"/>
          <w:sz w:val="24"/>
          <w:szCs w:val="24"/>
          <w:vertAlign w:val="superscript"/>
        </w:rPr>
        <w:t>°</w:t>
      </w:r>
      <w:r w:rsidRPr="00333119">
        <w:rPr>
          <w:rFonts w:ascii="Times New Roman" w:hAnsi="Times New Roman" w:cs="Times New Roman"/>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1489"/>
        <w:gridCol w:w="756"/>
        <w:gridCol w:w="756"/>
        <w:gridCol w:w="1090"/>
        <w:gridCol w:w="762"/>
        <w:gridCol w:w="762"/>
        <w:gridCol w:w="950"/>
        <w:gridCol w:w="1756"/>
        <w:gridCol w:w="1576"/>
        <w:gridCol w:w="1472"/>
        <w:gridCol w:w="1237"/>
      </w:tblGrid>
      <w:tr w:rsidR="00567435" w:rsidRPr="006B1361">
        <w:tc>
          <w:tcPr>
            <w:tcW w:w="0" w:type="auto"/>
            <w:vMerge w:val="restart"/>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Sl.</w:t>
            </w:r>
          </w:p>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No.</w:t>
            </w:r>
          </w:p>
        </w:tc>
        <w:tc>
          <w:tcPr>
            <w:tcW w:w="0" w:type="auto"/>
            <w:vMerge w:val="restart"/>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Embedment Ratio (H/B)</w:t>
            </w:r>
          </w:p>
        </w:tc>
        <w:tc>
          <w:tcPr>
            <w:tcW w:w="0" w:type="auto"/>
            <w:gridSpan w:val="2"/>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Authors</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Meyer of and Adams (1968)</w:t>
            </w:r>
          </w:p>
        </w:tc>
        <w:tc>
          <w:tcPr>
            <w:tcW w:w="0" w:type="auto"/>
            <w:gridSpan w:val="2"/>
            <w:vAlign w:val="center"/>
          </w:tcPr>
          <w:p w:rsidR="00567435" w:rsidRPr="006B1361" w:rsidRDefault="00567435" w:rsidP="00B1167C">
            <w:pPr>
              <w:spacing w:after="0" w:line="480" w:lineRule="auto"/>
              <w:jc w:val="center"/>
              <w:rPr>
                <w:rFonts w:ascii="Times New Roman" w:hAnsi="Times New Roman" w:cs="Times New Roman"/>
                <w:bCs/>
                <w:sz w:val="24"/>
                <w:szCs w:val="24"/>
              </w:rPr>
            </w:pPr>
            <w:smartTag w:uri="urn:schemas-microsoft-com:office:smarttags" w:element="City">
              <w:smartTag w:uri="urn:schemas-microsoft-com:office:smarttags" w:element="place">
                <w:r w:rsidRPr="006B1361">
                  <w:rPr>
                    <w:rFonts w:ascii="Times New Roman" w:hAnsi="Times New Roman" w:cs="Times New Roman"/>
                    <w:bCs/>
                    <w:sz w:val="24"/>
                    <w:szCs w:val="24"/>
                  </w:rPr>
                  <w:t>Murray</w:t>
                </w:r>
              </w:smartTag>
            </w:smartTag>
            <w:r w:rsidRPr="006B1361">
              <w:rPr>
                <w:rFonts w:ascii="Times New Roman" w:hAnsi="Times New Roman" w:cs="Times New Roman"/>
                <w:bCs/>
                <w:sz w:val="24"/>
                <w:szCs w:val="24"/>
              </w:rPr>
              <w:t xml:space="preserve"> and</w:t>
            </w:r>
          </w:p>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Geddes (1981)</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Oveson</w:t>
            </w:r>
          </w:p>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(1981)</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Frydman and Shaham</w:t>
            </w:r>
            <w:r w:rsidR="00735617" w:rsidRPr="006B1361">
              <w:rPr>
                <w:rFonts w:ascii="Times New Roman" w:hAnsi="Times New Roman" w:cs="Times New Roman"/>
                <w:bCs/>
                <w:sz w:val="24"/>
                <w:szCs w:val="24"/>
              </w:rPr>
              <w:t>(1989)</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Das and Seeley</w:t>
            </w:r>
            <w:r w:rsidR="00735617" w:rsidRPr="006B1361">
              <w:rPr>
                <w:rFonts w:ascii="Times New Roman" w:hAnsi="Times New Roman" w:cs="Times New Roman"/>
                <w:bCs/>
                <w:sz w:val="24"/>
                <w:szCs w:val="24"/>
              </w:rPr>
              <w:t>(1975)</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Clemeence and Vesseart (1977)</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Vermeer and Sutjiadi (1985)</w:t>
            </w:r>
          </w:p>
        </w:tc>
      </w:tr>
      <w:tr w:rsidR="00567435" w:rsidRPr="006B1361">
        <w:tc>
          <w:tcPr>
            <w:tcW w:w="0" w:type="auto"/>
            <w:vMerge/>
          </w:tcPr>
          <w:p w:rsidR="00567435" w:rsidRPr="006B1361" w:rsidRDefault="00567435" w:rsidP="00B1167C">
            <w:pPr>
              <w:spacing w:after="0" w:line="480" w:lineRule="auto"/>
              <w:jc w:val="center"/>
              <w:rPr>
                <w:rFonts w:ascii="Times New Roman" w:hAnsi="Times New Roman" w:cs="Times New Roman"/>
                <w:bCs/>
                <w:sz w:val="24"/>
                <w:szCs w:val="24"/>
              </w:rPr>
            </w:pPr>
          </w:p>
        </w:tc>
        <w:tc>
          <w:tcPr>
            <w:tcW w:w="0" w:type="auto"/>
            <w:vMerge/>
          </w:tcPr>
          <w:p w:rsidR="00567435" w:rsidRPr="006B1361" w:rsidRDefault="00567435" w:rsidP="00B1167C">
            <w:pPr>
              <w:spacing w:after="0" w:line="480" w:lineRule="auto"/>
              <w:jc w:val="center"/>
              <w:rPr>
                <w:rFonts w:ascii="Times New Roman" w:hAnsi="Times New Roman" w:cs="Times New Roman"/>
                <w:bCs/>
                <w:sz w:val="24"/>
                <w:szCs w:val="24"/>
              </w:rPr>
            </w:pP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c>
          <w:tcPr>
            <w:tcW w:w="0" w:type="auto"/>
            <w:vAlign w:val="center"/>
          </w:tcPr>
          <w:p w:rsidR="00567435" w:rsidRPr="006B1361" w:rsidRDefault="00567435"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5B3E7E" w:rsidRPr="006B1361">
              <w:rPr>
                <w:rFonts w:ascii="Times New Roman" w:hAnsi="Times New Roman" w:cs="Times New Roman"/>
                <w:bCs/>
                <w:sz w:val="24"/>
                <w:szCs w:val="24"/>
              </w:rPr>
              <w:t>.</w:t>
            </w:r>
          </w:p>
        </w:tc>
      </w:tr>
      <w:tr w:rsidR="00567435" w:rsidRPr="006B1361">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0</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1.51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r>
      <w:tr w:rsidR="00567435" w:rsidRPr="006B1361">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4.02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4.19</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3.89</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3.07</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4.02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4.28</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3.88</w:t>
            </w:r>
          </w:p>
        </w:tc>
      </w:tr>
      <w:tr w:rsidR="00567435" w:rsidRPr="006B1361">
        <w:tc>
          <w:tcPr>
            <w:tcW w:w="0" w:type="auto"/>
          </w:tcPr>
          <w:p w:rsidR="00567435" w:rsidRPr="006B1361" w:rsidRDefault="0068674C"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r w:rsidR="00567435" w:rsidRPr="006B1361">
              <w:rPr>
                <w:rFonts w:ascii="Times New Roman" w:hAnsi="Times New Roman" w:cs="Times New Roman"/>
                <w:sz w:val="24"/>
                <w:szCs w:val="24"/>
              </w:rPr>
              <w:t>ii</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8.82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7.73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9.13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8.33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11.70</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9.18</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6.81</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9.13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8.19</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6.76</w:t>
            </w:r>
          </w:p>
        </w:tc>
      </w:tr>
      <w:tr w:rsidR="00567435" w:rsidRPr="006B1361">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iv</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13.06</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11.68</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16.34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11.64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17.32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16.04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10.80</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14.9</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9.63</w:t>
            </w:r>
          </w:p>
        </w:tc>
      </w:tr>
      <w:tr w:rsidR="00567435" w:rsidRPr="006B1361">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v</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15.74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25.66</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16.66</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27.25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24.15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15.04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21.72</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22.24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12.51</w:t>
            </w:r>
          </w:p>
        </w:tc>
      </w:tr>
      <w:tr w:rsidR="00567435" w:rsidRPr="006B1361">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vi</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23.53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20.25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37.07</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23.4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39.43</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33.35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19.48</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32.15</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30.94</w:t>
            </w:r>
          </w:p>
        </w:tc>
        <w:tc>
          <w:tcPr>
            <w:tcW w:w="0" w:type="auto"/>
          </w:tcPr>
          <w:p w:rsidR="00567435" w:rsidRPr="006B1361" w:rsidRDefault="00567435"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15.39</w:t>
            </w:r>
          </w:p>
        </w:tc>
      </w:tr>
    </w:tbl>
    <w:p w:rsidR="0008476E" w:rsidRDefault="0008476E"/>
    <w:p w:rsidR="00F25E67" w:rsidRDefault="00F25E67" w:rsidP="00F25E67">
      <w:pPr>
        <w:spacing w:line="480" w:lineRule="auto"/>
        <w:rPr>
          <w:rFonts w:ascii="Times New Roman" w:hAnsi="Times New Roman" w:cs="Times New Roman"/>
          <w:bCs/>
          <w:sz w:val="24"/>
          <w:szCs w:val="24"/>
        </w:rPr>
      </w:pPr>
    </w:p>
    <w:p w:rsidR="009F49B0" w:rsidRDefault="009F49B0" w:rsidP="00F25E67">
      <w:pPr>
        <w:spacing w:line="480" w:lineRule="auto"/>
        <w:rPr>
          <w:rFonts w:ascii="Times New Roman" w:hAnsi="Times New Roman" w:cs="Times New Roman"/>
          <w:bCs/>
          <w:sz w:val="24"/>
          <w:szCs w:val="24"/>
        </w:rPr>
      </w:pPr>
    </w:p>
    <w:p w:rsidR="00F25E67" w:rsidRPr="00F25E67" w:rsidRDefault="00F25E67" w:rsidP="00B1167C">
      <w:pPr>
        <w:spacing w:line="480" w:lineRule="auto"/>
        <w:jc w:val="center"/>
        <w:rPr>
          <w:rFonts w:ascii="Times New Roman" w:hAnsi="Times New Roman" w:cs="Times New Roman"/>
          <w:bCs/>
          <w:sz w:val="24"/>
          <w:szCs w:val="24"/>
        </w:rPr>
      </w:pPr>
      <w:r w:rsidRPr="00333119">
        <w:rPr>
          <w:rFonts w:ascii="Times New Roman" w:hAnsi="Times New Roman" w:cs="Times New Roman"/>
          <w:bCs/>
          <w:sz w:val="24"/>
          <w:szCs w:val="24"/>
        </w:rPr>
        <w:t xml:space="preserve">Table </w:t>
      </w:r>
      <w:r w:rsidR="00104413">
        <w:rPr>
          <w:rFonts w:ascii="Times New Roman" w:hAnsi="Times New Roman" w:cs="Times New Roman"/>
          <w:bCs/>
          <w:sz w:val="24"/>
          <w:szCs w:val="24"/>
        </w:rPr>
        <w:t>:</w:t>
      </w:r>
      <w:r w:rsidRPr="00333119">
        <w:rPr>
          <w:rFonts w:ascii="Times New Roman" w:hAnsi="Times New Roman" w:cs="Times New Roman"/>
          <w:bCs/>
          <w:sz w:val="24"/>
          <w:szCs w:val="24"/>
        </w:rPr>
        <w:t>7  Breakout factor</w:t>
      </w:r>
      <w:r w:rsidR="00CE693D">
        <w:rPr>
          <w:rFonts w:ascii="Times New Roman" w:hAnsi="Times New Roman" w:cs="Times New Roman"/>
          <w:sz w:val="24"/>
          <w:szCs w:val="24"/>
        </w:rPr>
        <w:t xml:space="preserve">(non-dimensional ) </w:t>
      </w:r>
      <w:r w:rsidRPr="00333119">
        <w:rPr>
          <w:rFonts w:ascii="Times New Roman" w:hAnsi="Times New Roman" w:cs="Times New Roman"/>
          <w:bCs/>
          <w:sz w:val="24"/>
          <w:szCs w:val="24"/>
        </w:rPr>
        <w:t xml:space="preserve"> values of circular anchor in medium dense sand</w:t>
      </w:r>
      <w:r w:rsidR="00D523AE">
        <w:rPr>
          <w:rFonts w:ascii="Times New Roman" w:hAnsi="Times New Roman" w:cs="Times New Roman"/>
          <w:bCs/>
          <w:sz w:val="24"/>
          <w:szCs w:val="24"/>
        </w:rPr>
        <w:t xml:space="preserve">  </w:t>
      </w:r>
      <w:r w:rsidRPr="00333119">
        <w:rPr>
          <w:rFonts w:ascii="Times New Roman" w:hAnsi="Times New Roman" w:cs="Times New Roman"/>
          <w:bCs/>
          <w:sz w:val="24"/>
          <w:szCs w:val="24"/>
        </w:rPr>
        <w:t xml:space="preserve"> (</w:t>
      </w:r>
      <w:r w:rsidRPr="00333119">
        <w:rPr>
          <w:rFonts w:ascii="Times New Roman" w:hAnsi="Times New Roman" w:cs="Times New Roman"/>
          <w:bCs/>
          <w:sz w:val="24"/>
          <w:szCs w:val="24"/>
        </w:rPr>
        <w:sym w:font="Symbol" w:char="F066"/>
      </w:r>
      <w:r w:rsidRPr="00333119">
        <w:rPr>
          <w:rFonts w:ascii="Times New Roman" w:hAnsi="Times New Roman" w:cs="Times New Roman"/>
          <w:bCs/>
          <w:sz w:val="24"/>
          <w:szCs w:val="24"/>
        </w:rPr>
        <w:t xml:space="preserve"> = 43.5</w:t>
      </w:r>
      <w:r w:rsidR="00D523AE">
        <w:rPr>
          <w:rFonts w:ascii="Times New Roman" w:hAnsi="Times New Roman" w:cs="Times New Roman"/>
          <w:sz w:val="24"/>
          <w:szCs w:val="24"/>
          <w:vertAlign w:val="superscript"/>
        </w:rPr>
        <w:t>°</w:t>
      </w:r>
      <w:r w:rsidR="00CA2D4C">
        <w:rPr>
          <w:rFonts w:ascii="Times New Roman" w:hAnsi="Times New Roman" w:cs="Times New Roman"/>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1706"/>
        <w:gridCol w:w="990"/>
        <w:gridCol w:w="1012"/>
        <w:gridCol w:w="1314"/>
        <w:gridCol w:w="1235"/>
        <w:gridCol w:w="1381"/>
        <w:gridCol w:w="1315"/>
        <w:gridCol w:w="1034"/>
        <w:gridCol w:w="1208"/>
        <w:gridCol w:w="1411"/>
      </w:tblGrid>
      <w:tr w:rsidR="00F25E67" w:rsidRPr="006B1361">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Sl.</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No.</w:t>
            </w:r>
          </w:p>
        </w:tc>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Embedment Ratio (H/B)</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Authors</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smartTag w:uri="urn:schemas-microsoft-com:office:smarttags" w:element="place">
              <w:r w:rsidRPr="006B1361">
                <w:rPr>
                  <w:rFonts w:ascii="Times New Roman" w:hAnsi="Times New Roman" w:cs="Times New Roman"/>
                  <w:bCs/>
                  <w:sz w:val="24"/>
                  <w:szCs w:val="24"/>
                </w:rPr>
                <w:t>Mors</w:t>
              </w:r>
            </w:smartTag>
            <w:r w:rsidRPr="006B1361">
              <w:rPr>
                <w:rFonts w:ascii="Times New Roman" w:hAnsi="Times New Roman" w:cs="Times New Roman"/>
                <w:bCs/>
                <w:sz w:val="24"/>
                <w:szCs w:val="24"/>
              </w:rPr>
              <w:t xml:space="preserve"> (1965)</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Suherland</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(1965 &amp; 1988)</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smartTag w:uri="urn:schemas-microsoft-com:office:smarttags" w:element="place">
              <w:r w:rsidRPr="006B1361">
                <w:rPr>
                  <w:rFonts w:ascii="Times New Roman" w:hAnsi="Times New Roman" w:cs="Times New Roman"/>
                  <w:bCs/>
                  <w:sz w:val="24"/>
                  <w:szCs w:val="24"/>
                </w:rPr>
                <w:t>Downs</w:t>
              </w:r>
            </w:smartTag>
            <w:r w:rsidRPr="006B1361">
              <w:rPr>
                <w:rFonts w:ascii="Times New Roman" w:hAnsi="Times New Roman" w:cs="Times New Roman"/>
                <w:bCs/>
                <w:sz w:val="24"/>
                <w:szCs w:val="24"/>
              </w:rPr>
              <w:t xml:space="preserve"> &amp;</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Chiurzzi (1966)</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Kananyan (1966)</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Dickin &amp; Leung (1970)</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Seedy (1971)</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Oveson     (1981)</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Murray &amp; Geddes (1987)</w:t>
            </w:r>
          </w:p>
        </w:tc>
      </w:tr>
      <w:tr w:rsidR="00F25E67" w:rsidRPr="006B1361">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r>
      <w:tr w:rsidR="00F25E67" w:rsidRPr="006B1361">
        <w:trPr>
          <w:trHeight w:val="332"/>
        </w:trPr>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6.83</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7.10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8.70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7.25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7.30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5.73</w:t>
            </w:r>
          </w:p>
        </w:tc>
      </w:tr>
      <w:tr w:rsidR="00F25E67" w:rsidRPr="006B1361">
        <w:tc>
          <w:tcPr>
            <w:tcW w:w="0" w:type="auto"/>
          </w:tcPr>
          <w:p w:rsidR="00F25E67" w:rsidRPr="006B1361" w:rsidRDefault="0068674C"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 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10.82</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8.80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11.36</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5.57</w:t>
            </w:r>
          </w:p>
        </w:tc>
      </w:tr>
      <w:tr w:rsidR="00F25E67" w:rsidRPr="006B1361">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11.88</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12.20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12.91</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9.11</w:t>
            </w:r>
          </w:p>
        </w:tc>
      </w:tr>
    </w:tbl>
    <w:p w:rsidR="0008476E" w:rsidRDefault="0008476E"/>
    <w:p w:rsidR="00F25E67" w:rsidRDefault="00F25E67"/>
    <w:p w:rsidR="00F25E67" w:rsidRDefault="00F25E67"/>
    <w:p w:rsidR="00F25E67" w:rsidRDefault="00F25E67"/>
    <w:p w:rsidR="00F25E67" w:rsidRDefault="00F25E67"/>
    <w:p w:rsidR="00F25E67" w:rsidRDefault="00F25E67"/>
    <w:p w:rsidR="00F25E67" w:rsidRDefault="00F25E67"/>
    <w:p w:rsidR="00F25E67" w:rsidRDefault="00F25E67"/>
    <w:p w:rsidR="00F25E67" w:rsidRPr="00F25E67" w:rsidRDefault="00F25E67" w:rsidP="00F25E67">
      <w:pPr>
        <w:spacing w:line="480" w:lineRule="auto"/>
        <w:rPr>
          <w:rFonts w:ascii="Times New Roman" w:hAnsi="Times New Roman" w:cs="Times New Roman"/>
          <w:bCs/>
          <w:sz w:val="24"/>
          <w:szCs w:val="24"/>
        </w:rPr>
      </w:pPr>
      <w:r w:rsidRPr="00333119">
        <w:rPr>
          <w:rFonts w:ascii="Times New Roman" w:hAnsi="Times New Roman" w:cs="Times New Roman"/>
          <w:bCs/>
          <w:sz w:val="24"/>
          <w:szCs w:val="24"/>
        </w:rPr>
        <w:t>Table 8  Breakout factor</w:t>
      </w:r>
      <w:r w:rsidR="00C45F8B">
        <w:rPr>
          <w:rFonts w:ascii="Times New Roman" w:hAnsi="Times New Roman" w:cs="Times New Roman"/>
          <w:bCs/>
          <w:sz w:val="24"/>
          <w:szCs w:val="24"/>
        </w:rPr>
        <w:t xml:space="preserve"> </w:t>
      </w:r>
      <w:r w:rsidR="00C45F8B">
        <w:rPr>
          <w:rFonts w:ascii="Times New Roman" w:hAnsi="Times New Roman" w:cs="Times New Roman"/>
          <w:sz w:val="24"/>
          <w:szCs w:val="24"/>
        </w:rPr>
        <w:t xml:space="preserve">(non-dimensional ) </w:t>
      </w:r>
      <w:r w:rsidRPr="00333119">
        <w:rPr>
          <w:rFonts w:ascii="Times New Roman" w:hAnsi="Times New Roman" w:cs="Times New Roman"/>
          <w:bCs/>
          <w:sz w:val="24"/>
          <w:szCs w:val="24"/>
        </w:rPr>
        <w:t xml:space="preserve"> values of circular anchor in medium dense sand (</w:t>
      </w:r>
      <w:r w:rsidRPr="00333119">
        <w:rPr>
          <w:rFonts w:ascii="Times New Roman" w:hAnsi="Times New Roman" w:cs="Times New Roman"/>
          <w:bCs/>
          <w:sz w:val="24"/>
          <w:szCs w:val="24"/>
        </w:rPr>
        <w:sym w:font="Symbol" w:char="F066"/>
      </w:r>
      <w:r w:rsidRPr="00333119">
        <w:rPr>
          <w:rFonts w:ascii="Times New Roman" w:hAnsi="Times New Roman" w:cs="Times New Roman"/>
          <w:bCs/>
          <w:sz w:val="24"/>
          <w:szCs w:val="24"/>
        </w:rPr>
        <w:t xml:space="preserve"> = 46</w:t>
      </w:r>
      <w:r w:rsidR="005A05D7">
        <w:rPr>
          <w:rFonts w:ascii="Times New Roman" w:hAnsi="Times New Roman" w:cs="Times New Roman"/>
          <w:sz w:val="24"/>
          <w:szCs w:val="24"/>
          <w:vertAlign w:val="superscript"/>
        </w:rPr>
        <w:t>°</w:t>
      </w:r>
      <w:r w:rsidRPr="00333119">
        <w:rPr>
          <w:rFonts w:ascii="Times New Roman" w:hAnsi="Times New Roman" w:cs="Times New Roman"/>
          <w:bCs/>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2157"/>
        <w:gridCol w:w="990"/>
        <w:gridCol w:w="856"/>
        <w:gridCol w:w="1524"/>
        <w:gridCol w:w="1629"/>
        <w:gridCol w:w="1225"/>
        <w:gridCol w:w="2580"/>
        <w:gridCol w:w="1645"/>
      </w:tblGrid>
      <w:tr w:rsidR="00F25E67" w:rsidRPr="006B1361">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Sl.</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No.</w:t>
            </w:r>
          </w:p>
        </w:tc>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Embedment Ratio (H/B)</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Authors</w:t>
            </w:r>
          </w:p>
        </w:tc>
        <w:tc>
          <w:tcPr>
            <w:tcW w:w="0" w:type="auto"/>
            <w:vAlign w:val="center"/>
          </w:tcPr>
          <w:p w:rsidR="00735617" w:rsidRPr="006B1361" w:rsidRDefault="00F25E67" w:rsidP="00B1167C">
            <w:pPr>
              <w:spacing w:after="0" w:line="480" w:lineRule="auto"/>
              <w:jc w:val="center"/>
              <w:rPr>
                <w:rFonts w:ascii="Times New Roman" w:hAnsi="Times New Roman" w:cs="Times New Roman"/>
                <w:bCs/>
                <w:sz w:val="24"/>
                <w:szCs w:val="24"/>
              </w:rPr>
            </w:pPr>
            <w:smartTag w:uri="urn:schemas-microsoft-com:office:smarttags" w:element="place">
              <w:r w:rsidRPr="006B1361">
                <w:rPr>
                  <w:rFonts w:ascii="Times New Roman" w:hAnsi="Times New Roman" w:cs="Times New Roman"/>
                  <w:bCs/>
                  <w:sz w:val="24"/>
                  <w:szCs w:val="24"/>
                </w:rPr>
                <w:t>Mors</w:t>
              </w:r>
            </w:smartTag>
          </w:p>
          <w:p w:rsidR="00735617" w:rsidRPr="006B1361" w:rsidRDefault="00735617" w:rsidP="00B1167C">
            <w:pPr>
              <w:spacing w:after="0" w:line="480" w:lineRule="auto"/>
              <w:jc w:val="center"/>
              <w:rPr>
                <w:rFonts w:ascii="Times New Roman" w:hAnsi="Times New Roman" w:cs="Times New Roman"/>
                <w:bCs/>
                <w:sz w:val="24"/>
                <w:szCs w:val="24"/>
              </w:rPr>
            </w:pP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(1965</w:t>
            </w:r>
            <w:r w:rsidR="00735617"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Suherland</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(1965 &amp; 1988 )</w:t>
            </w:r>
          </w:p>
        </w:tc>
        <w:tc>
          <w:tcPr>
            <w:tcW w:w="0" w:type="auto"/>
            <w:vAlign w:val="center"/>
          </w:tcPr>
          <w:p w:rsidR="0073561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Baker &amp; Kondner</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(1966)</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Balla (1961)</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Clemeence and Vesseart (1977)</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Kananyan (1966)</w:t>
            </w:r>
          </w:p>
        </w:tc>
      </w:tr>
      <w:tr w:rsidR="00F25E67" w:rsidRPr="006B1361">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9F49B0"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9F49B0" w:rsidRPr="006B1361">
              <w:rPr>
                <w:rFonts w:ascii="Times New Roman" w:hAnsi="Times New Roman" w:cs="Times New Roman"/>
                <w:bCs/>
                <w:sz w:val="24"/>
                <w:szCs w:val="24"/>
              </w:rPr>
              <w:t>.</w:t>
            </w:r>
          </w:p>
        </w:tc>
      </w:tr>
      <w:tr w:rsidR="00F25E67" w:rsidRPr="006B1361">
        <w:trPr>
          <w:trHeight w:val="332"/>
        </w:trPr>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9.98</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9.75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12.2</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10.82</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12.30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w:t>
            </w:r>
          </w:p>
        </w:tc>
      </w:tr>
      <w:tr w:rsidR="00F25E67" w:rsidRPr="006B1361">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12.77</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13.25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CA2D4C"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r>
      <w:tr w:rsidR="00F25E67" w:rsidRPr="006B1361">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iii</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17.57</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18.75</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33.30</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F25E67"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F25E67" w:rsidRPr="006B1361" w:rsidRDefault="00CA2D4C"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r>
    </w:tbl>
    <w:p w:rsidR="00F25E67" w:rsidRDefault="00F25E67"/>
    <w:p w:rsidR="00554819" w:rsidRDefault="00554819"/>
    <w:p w:rsidR="00554819" w:rsidRDefault="00554819"/>
    <w:p w:rsidR="00554819" w:rsidRDefault="00554819"/>
    <w:p w:rsidR="00554819" w:rsidRDefault="00554819"/>
    <w:p w:rsidR="00554819" w:rsidRDefault="00554819"/>
    <w:p w:rsidR="00554819" w:rsidRDefault="00554819"/>
    <w:p w:rsidR="00554819" w:rsidRDefault="00554819"/>
    <w:p w:rsidR="00554819" w:rsidRDefault="00554819"/>
    <w:p w:rsidR="00554819" w:rsidRDefault="00554819"/>
    <w:p w:rsidR="00F25E67" w:rsidRPr="00F25E67" w:rsidRDefault="00F25E67" w:rsidP="00F25E67">
      <w:pPr>
        <w:spacing w:line="480" w:lineRule="auto"/>
        <w:jc w:val="both"/>
        <w:rPr>
          <w:rFonts w:ascii="Times New Roman" w:hAnsi="Times New Roman" w:cs="Times New Roman"/>
          <w:bCs/>
          <w:sz w:val="24"/>
          <w:szCs w:val="24"/>
        </w:rPr>
      </w:pPr>
      <w:r w:rsidRPr="00333119">
        <w:rPr>
          <w:rFonts w:ascii="Times New Roman" w:hAnsi="Times New Roman" w:cs="Times New Roman"/>
          <w:bCs/>
          <w:sz w:val="24"/>
          <w:szCs w:val="24"/>
        </w:rPr>
        <w:t>Table 8  (Continued ) Breakout factor</w:t>
      </w:r>
      <w:r w:rsidR="00C45F8B">
        <w:rPr>
          <w:rFonts w:ascii="Times New Roman" w:hAnsi="Times New Roman" w:cs="Times New Roman"/>
          <w:sz w:val="24"/>
          <w:szCs w:val="24"/>
        </w:rPr>
        <w:t xml:space="preserve">(non-dimensional ) </w:t>
      </w:r>
      <w:r w:rsidRPr="00333119">
        <w:rPr>
          <w:rFonts w:ascii="Times New Roman" w:hAnsi="Times New Roman" w:cs="Times New Roman"/>
          <w:bCs/>
          <w:sz w:val="24"/>
          <w:szCs w:val="24"/>
        </w:rPr>
        <w:t xml:space="preserve"> values of circul</w:t>
      </w:r>
      <w:r>
        <w:rPr>
          <w:rFonts w:ascii="Times New Roman" w:hAnsi="Times New Roman" w:cs="Times New Roman"/>
          <w:bCs/>
          <w:sz w:val="24"/>
          <w:szCs w:val="24"/>
        </w:rPr>
        <w:t>ar anchor in medium dense sand (</w:t>
      </w:r>
      <w:r w:rsidRPr="00333119">
        <w:rPr>
          <w:rFonts w:ascii="Times New Roman" w:hAnsi="Times New Roman" w:cs="Times New Roman"/>
          <w:bCs/>
          <w:sz w:val="24"/>
          <w:szCs w:val="24"/>
        </w:rPr>
        <w:sym w:font="Symbol" w:char="F066"/>
      </w:r>
      <w:r>
        <w:rPr>
          <w:rFonts w:ascii="Times New Roman" w:hAnsi="Times New Roman" w:cs="Times New Roman"/>
          <w:bCs/>
          <w:sz w:val="24"/>
          <w:szCs w:val="24"/>
        </w:rPr>
        <w:t>=</w:t>
      </w:r>
      <w:r w:rsidRPr="00333119">
        <w:rPr>
          <w:rFonts w:ascii="Times New Roman" w:hAnsi="Times New Roman" w:cs="Times New Roman"/>
          <w:bCs/>
          <w:sz w:val="24"/>
          <w:szCs w:val="24"/>
        </w:rPr>
        <w:t>46</w:t>
      </w:r>
      <w:r w:rsidR="005A05D7">
        <w:rPr>
          <w:rFonts w:ascii="Times New Roman" w:hAnsi="Times New Roman" w:cs="Times New Roman"/>
          <w:sz w:val="24"/>
          <w:szCs w:val="24"/>
          <w:vertAlign w:val="superscript"/>
        </w:rPr>
        <w:t>°</w:t>
      </w:r>
      <w:r w:rsidRPr="00333119">
        <w:rPr>
          <w:rFonts w:ascii="Times New Roman" w:hAnsi="Times New Roman" w:cs="Times New Roman"/>
          <w:bCs/>
          <w:sz w:val="24"/>
          <w:szCs w:val="24"/>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1"/>
        <w:gridCol w:w="1655"/>
        <w:gridCol w:w="1046"/>
        <w:gridCol w:w="1246"/>
        <w:gridCol w:w="1098"/>
        <w:gridCol w:w="997"/>
        <w:gridCol w:w="1234"/>
        <w:gridCol w:w="896"/>
        <w:gridCol w:w="1337"/>
        <w:gridCol w:w="1745"/>
        <w:gridCol w:w="1351"/>
      </w:tblGrid>
      <w:tr w:rsidR="00F25E67" w:rsidRPr="006B1361">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Sl.</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No.</w:t>
            </w:r>
          </w:p>
        </w:tc>
        <w:tc>
          <w:tcPr>
            <w:tcW w:w="0" w:type="auto"/>
            <w:vMerge w:val="restart"/>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Embedment Ratio (H/B)</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Dickin  (1988)</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Dickin &amp; Leung (1970)</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Matsuo (1967)</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Vesic (1971)</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Oversen     (1981)</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Tucker</w:t>
            </w:r>
          </w:p>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(1987)</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Murray &amp; Geddes (1987)</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Clemeence and Vesseart (1977)</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Kananyan (1966)</w:t>
            </w:r>
          </w:p>
        </w:tc>
      </w:tr>
      <w:tr w:rsidR="00F25E67" w:rsidRPr="006B1361">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Merge/>
          </w:tcPr>
          <w:p w:rsidR="00F25E67" w:rsidRPr="006B1361" w:rsidRDefault="00F25E67" w:rsidP="00B1167C">
            <w:pPr>
              <w:spacing w:after="0" w:line="480" w:lineRule="auto"/>
              <w:jc w:val="center"/>
              <w:rPr>
                <w:rFonts w:ascii="Times New Roman" w:hAnsi="Times New Roman" w:cs="Times New Roman"/>
                <w:bCs/>
                <w:sz w:val="24"/>
                <w:szCs w:val="24"/>
              </w:rPr>
            </w:pP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c>
          <w:tcPr>
            <w:tcW w:w="0" w:type="auto"/>
            <w:vAlign w:val="center"/>
          </w:tcPr>
          <w:p w:rsidR="00F25E67" w:rsidRPr="006B1361" w:rsidRDefault="00F25E67"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2429D2" w:rsidRPr="006B1361">
              <w:rPr>
                <w:rFonts w:ascii="Times New Roman" w:hAnsi="Times New Roman" w:cs="Times New Roman"/>
                <w:bCs/>
                <w:sz w:val="24"/>
                <w:szCs w:val="24"/>
              </w:rPr>
              <w:t>.</w:t>
            </w:r>
          </w:p>
        </w:tc>
      </w:tr>
      <w:tr w:rsidR="00F25E67" w:rsidRPr="006B1361">
        <w:tc>
          <w:tcPr>
            <w:tcW w:w="0" w:type="auto"/>
            <w:vAlign w:val="center"/>
          </w:tcPr>
          <w:p w:rsidR="00F25E67" w:rsidRPr="006B1361" w:rsidRDefault="00F25E67" w:rsidP="00C91092">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7.0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10.96</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8.0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10.00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9.78</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13.20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12.3</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9.0</w:t>
            </w:r>
          </w:p>
        </w:tc>
      </w:tr>
      <w:tr w:rsidR="00F25E67" w:rsidRPr="006B1361">
        <w:tc>
          <w:tcPr>
            <w:tcW w:w="0" w:type="auto"/>
            <w:vAlign w:val="center"/>
          </w:tcPr>
          <w:p w:rsidR="00F25E67" w:rsidRPr="006B1361" w:rsidRDefault="00F25E67" w:rsidP="00C91092">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13.5</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11.0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18.50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r>
      <w:tr w:rsidR="00F25E67" w:rsidRPr="006B1361">
        <w:tc>
          <w:tcPr>
            <w:tcW w:w="0" w:type="auto"/>
            <w:vAlign w:val="center"/>
          </w:tcPr>
          <w:p w:rsidR="00F25E67" w:rsidRPr="006B1361" w:rsidRDefault="00F25E67" w:rsidP="007B63B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r w:rsidR="00C91092">
              <w:rPr>
                <w:rFonts w:ascii="Times New Roman" w:hAnsi="Times New Roman" w:cs="Times New Roman"/>
                <w:sz w:val="24"/>
                <w:szCs w:val="24"/>
              </w:rPr>
              <w:t>ii</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16.5</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16.0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27.50</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vAlign w:val="center"/>
          </w:tcPr>
          <w:p w:rsidR="00F25E67" w:rsidRPr="006B1361" w:rsidRDefault="00F25E67" w:rsidP="006B1361">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r>
    </w:tbl>
    <w:p w:rsidR="00F25E67" w:rsidRDefault="00F25E67"/>
    <w:p w:rsidR="00A60442" w:rsidRPr="00A60442" w:rsidRDefault="008039FE" w:rsidP="00554819">
      <w:pPr>
        <w:rPr>
          <w:rFonts w:ascii="Times New Roman" w:hAnsi="Times New Roman" w:cs="Times New Roman"/>
          <w:bCs/>
          <w:sz w:val="24"/>
          <w:szCs w:val="24"/>
        </w:rPr>
      </w:pPr>
      <w:r>
        <w:br w:type="page"/>
      </w:r>
      <w:r w:rsidR="00A60442" w:rsidRPr="00C024B0">
        <w:rPr>
          <w:rFonts w:ascii="Times New Roman" w:hAnsi="Times New Roman" w:cs="Times New Roman"/>
          <w:bCs/>
          <w:sz w:val="24"/>
          <w:szCs w:val="24"/>
        </w:rPr>
        <w:lastRenderedPageBreak/>
        <w:t>Table 9(a) Shape factor</w:t>
      </w:r>
      <w:r w:rsidR="006B1361">
        <w:rPr>
          <w:rFonts w:ascii="Times New Roman" w:hAnsi="Times New Roman" w:cs="Times New Roman"/>
          <w:bCs/>
          <w:sz w:val="24"/>
          <w:szCs w:val="24"/>
        </w:rPr>
        <w:t xml:space="preserve"> </w:t>
      </w:r>
      <w:r w:rsidR="00660894">
        <w:rPr>
          <w:rFonts w:ascii="Times New Roman" w:hAnsi="Times New Roman" w:cs="Times New Roman"/>
          <w:sz w:val="24"/>
          <w:szCs w:val="24"/>
        </w:rPr>
        <w:t>(non-dimensional)</w:t>
      </w:r>
      <w:r w:rsidR="00A60442" w:rsidRPr="00C024B0">
        <w:rPr>
          <w:rFonts w:ascii="Times New Roman" w:hAnsi="Times New Roman" w:cs="Times New Roman"/>
          <w:bCs/>
          <w:sz w:val="24"/>
          <w:szCs w:val="24"/>
        </w:rPr>
        <w:t xml:space="preserve"> values of square anchor in both medium dense sand and dense sand </w:t>
      </w:r>
    </w:p>
    <w:tbl>
      <w:tblPr>
        <w:tblW w:w="0" w:type="auto"/>
        <w:tblInd w:w="-4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0"/>
        <w:gridCol w:w="2206"/>
        <w:gridCol w:w="1364"/>
        <w:gridCol w:w="1080"/>
        <w:gridCol w:w="2028"/>
        <w:gridCol w:w="1326"/>
        <w:gridCol w:w="2219"/>
        <w:gridCol w:w="1395"/>
        <w:gridCol w:w="1420"/>
      </w:tblGrid>
      <w:tr w:rsidR="00672229" w:rsidRPr="006B1361">
        <w:tc>
          <w:tcPr>
            <w:tcW w:w="0" w:type="auto"/>
            <w:vMerge w:val="restart"/>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Sl.</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No.</w:t>
            </w:r>
          </w:p>
        </w:tc>
        <w:tc>
          <w:tcPr>
            <w:tcW w:w="0" w:type="auto"/>
            <w:vMerge w:val="restart"/>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Embedment Ratio (H/B)</w:t>
            </w:r>
          </w:p>
        </w:tc>
        <w:tc>
          <w:tcPr>
            <w:tcW w:w="2444" w:type="dxa"/>
            <w:gridSpan w:val="2"/>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Authors</w:t>
            </w:r>
          </w:p>
        </w:tc>
        <w:tc>
          <w:tcPr>
            <w:tcW w:w="2028" w:type="dxa"/>
            <w:vAlign w:val="center"/>
          </w:tcPr>
          <w:p w:rsidR="00A60442" w:rsidRPr="006B1361" w:rsidRDefault="00C67759"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Oversen &amp;</w:t>
            </w:r>
            <w:r w:rsidR="00A60442" w:rsidRPr="006B1361">
              <w:rPr>
                <w:rFonts w:ascii="Times New Roman" w:hAnsi="Times New Roman" w:cs="Times New Roman"/>
                <w:bCs/>
                <w:sz w:val="24"/>
                <w:szCs w:val="24"/>
              </w:rPr>
              <w:t xml:space="preserve">Stromann </w:t>
            </w:r>
            <w:r w:rsidRPr="006B1361">
              <w:rPr>
                <w:rFonts w:ascii="Times New Roman" w:hAnsi="Times New Roman" w:cs="Times New Roman"/>
                <w:bCs/>
                <w:sz w:val="24"/>
                <w:szCs w:val="24"/>
              </w:rPr>
              <w:t>(19</w:t>
            </w:r>
            <w:r w:rsidR="00681E26" w:rsidRPr="006B1361">
              <w:rPr>
                <w:rFonts w:ascii="Times New Roman" w:hAnsi="Times New Roman" w:cs="Times New Roman"/>
                <w:bCs/>
                <w:sz w:val="24"/>
                <w:szCs w:val="24"/>
              </w:rPr>
              <w:t>80</w:t>
            </w:r>
            <w:r w:rsidRPr="006B1361">
              <w:rPr>
                <w:rFonts w:ascii="Times New Roman" w:hAnsi="Times New Roman" w:cs="Times New Roman"/>
                <w:bCs/>
                <w:sz w:val="24"/>
                <w:szCs w:val="24"/>
              </w:rPr>
              <w:t>)</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Das &amp; Seeley</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(1975)</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Hoshiya &amp; Mandal (1984)</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Dickin  (1988)</w:t>
            </w:r>
          </w:p>
        </w:tc>
        <w:tc>
          <w:tcPr>
            <w:tcW w:w="0" w:type="auto"/>
            <w:vAlign w:val="center"/>
          </w:tcPr>
          <w:p w:rsidR="00672229" w:rsidRPr="006B1361" w:rsidRDefault="00A60442" w:rsidP="00B1167C">
            <w:pPr>
              <w:spacing w:after="0" w:line="480" w:lineRule="auto"/>
              <w:jc w:val="center"/>
              <w:rPr>
                <w:rFonts w:ascii="Times New Roman" w:hAnsi="Times New Roman" w:cs="Times New Roman"/>
                <w:bCs/>
                <w:sz w:val="24"/>
                <w:szCs w:val="24"/>
              </w:rPr>
            </w:pPr>
            <w:smartTag w:uri="urn:schemas-microsoft-com:office:smarttags" w:element="City">
              <w:smartTag w:uri="urn:schemas-microsoft-com:office:smarttags" w:element="place">
                <w:r w:rsidRPr="006B1361">
                  <w:rPr>
                    <w:rFonts w:ascii="Times New Roman" w:hAnsi="Times New Roman" w:cs="Times New Roman"/>
                    <w:bCs/>
                    <w:sz w:val="24"/>
                    <w:szCs w:val="24"/>
                  </w:rPr>
                  <w:t>Murray</w:t>
                </w:r>
              </w:smartTag>
            </w:smartTag>
            <w:r w:rsidRPr="006B1361">
              <w:rPr>
                <w:rFonts w:ascii="Times New Roman" w:hAnsi="Times New Roman" w:cs="Times New Roman"/>
                <w:bCs/>
                <w:sz w:val="24"/>
                <w:szCs w:val="24"/>
              </w:rPr>
              <w:t xml:space="preserve"> &amp;</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Geddes (1987</w:t>
            </w:r>
            <w:r w:rsidR="00785418" w:rsidRPr="006B1361">
              <w:rPr>
                <w:rFonts w:ascii="Times New Roman" w:hAnsi="Times New Roman" w:cs="Times New Roman"/>
                <w:bCs/>
                <w:sz w:val="24"/>
                <w:szCs w:val="24"/>
              </w:rPr>
              <w:t>)</w:t>
            </w:r>
          </w:p>
        </w:tc>
      </w:tr>
      <w:tr w:rsidR="00672229" w:rsidRPr="006B1361">
        <w:tc>
          <w:tcPr>
            <w:tcW w:w="0" w:type="auto"/>
            <w:vMerge/>
          </w:tcPr>
          <w:p w:rsidR="00A60442" w:rsidRPr="006B1361" w:rsidRDefault="00A60442" w:rsidP="00B1167C">
            <w:pPr>
              <w:spacing w:after="0" w:line="480" w:lineRule="auto"/>
              <w:jc w:val="center"/>
              <w:rPr>
                <w:rFonts w:ascii="Times New Roman" w:hAnsi="Times New Roman" w:cs="Times New Roman"/>
                <w:bCs/>
                <w:sz w:val="24"/>
                <w:szCs w:val="24"/>
              </w:rPr>
            </w:pPr>
          </w:p>
        </w:tc>
        <w:tc>
          <w:tcPr>
            <w:tcW w:w="0" w:type="auto"/>
            <w:vMerge/>
          </w:tcPr>
          <w:p w:rsidR="00A60442" w:rsidRPr="006B1361" w:rsidRDefault="00A60442" w:rsidP="00B1167C">
            <w:pPr>
              <w:spacing w:after="0" w:line="480" w:lineRule="auto"/>
              <w:jc w:val="center"/>
              <w:rPr>
                <w:rFonts w:ascii="Times New Roman" w:hAnsi="Times New Roman" w:cs="Times New Roman"/>
                <w:bCs/>
                <w:sz w:val="24"/>
                <w:szCs w:val="24"/>
              </w:rPr>
            </w:pPr>
          </w:p>
        </w:tc>
        <w:tc>
          <w:tcPr>
            <w:tcW w:w="1364" w:type="dxa"/>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43.5</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1080" w:type="dxa"/>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46</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2028" w:type="dxa"/>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36</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30</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Pred</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36</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38</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c>
          <w:tcPr>
            <w:tcW w:w="0" w:type="auto"/>
            <w:vAlign w:val="center"/>
          </w:tcPr>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Expt</w:t>
            </w:r>
            <w:r w:rsidR="00E57493" w:rsidRPr="006B1361">
              <w:rPr>
                <w:rFonts w:ascii="Times New Roman" w:hAnsi="Times New Roman" w:cs="Times New Roman"/>
                <w:bCs/>
                <w:sz w:val="24"/>
                <w:szCs w:val="24"/>
              </w:rPr>
              <w:t>.</w:t>
            </w:r>
          </w:p>
          <w:p w:rsidR="00A60442" w:rsidRPr="006B1361" w:rsidRDefault="00A60442" w:rsidP="00B1167C">
            <w:pPr>
              <w:spacing w:after="0" w:line="480" w:lineRule="auto"/>
              <w:jc w:val="center"/>
              <w:rPr>
                <w:rFonts w:ascii="Times New Roman" w:hAnsi="Times New Roman" w:cs="Times New Roman"/>
                <w:bCs/>
                <w:sz w:val="24"/>
                <w:szCs w:val="24"/>
              </w:rPr>
            </w:pPr>
            <w:r w:rsidRPr="006B1361">
              <w:rPr>
                <w:rFonts w:ascii="Times New Roman" w:hAnsi="Times New Roman" w:cs="Times New Roman"/>
                <w:bCs/>
                <w:sz w:val="24"/>
                <w:szCs w:val="24"/>
              </w:rPr>
              <w:t>(</w:t>
            </w:r>
            <w:r w:rsidRPr="006B1361">
              <w:rPr>
                <w:rFonts w:ascii="Times New Roman" w:hAnsi="Times New Roman" w:cs="Times New Roman"/>
                <w:bCs/>
                <w:sz w:val="24"/>
                <w:szCs w:val="24"/>
              </w:rPr>
              <w:sym w:font="Symbol" w:char="F066"/>
            </w:r>
            <w:r w:rsidRPr="006B1361">
              <w:rPr>
                <w:rFonts w:ascii="Times New Roman" w:hAnsi="Times New Roman" w:cs="Times New Roman"/>
                <w:bCs/>
                <w:sz w:val="24"/>
                <w:szCs w:val="24"/>
              </w:rPr>
              <w:t xml:space="preserve"> = 44</w:t>
            </w:r>
            <w:r w:rsidR="005A05D7" w:rsidRPr="006B1361">
              <w:rPr>
                <w:rFonts w:ascii="Times New Roman" w:hAnsi="Times New Roman" w:cs="Times New Roman"/>
                <w:sz w:val="24"/>
                <w:szCs w:val="24"/>
                <w:vertAlign w:val="superscript"/>
              </w:rPr>
              <w:t>°</w:t>
            </w:r>
            <w:r w:rsidRPr="006B1361">
              <w:rPr>
                <w:rFonts w:ascii="Times New Roman" w:hAnsi="Times New Roman" w:cs="Times New Roman"/>
                <w:bCs/>
                <w:sz w:val="24"/>
                <w:szCs w:val="24"/>
              </w:rPr>
              <w:t>)</w:t>
            </w:r>
          </w:p>
        </w:tc>
      </w:tr>
      <w:tr w:rsidR="00672229" w:rsidRPr="006B1361">
        <w:tc>
          <w:tcPr>
            <w:tcW w:w="0" w:type="auto"/>
          </w:tcPr>
          <w:p w:rsidR="00A60442" w:rsidRPr="006B1361" w:rsidRDefault="00E57493"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1.39</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1.33</w:t>
            </w:r>
          </w:p>
        </w:tc>
      </w:tr>
      <w:tr w:rsidR="00672229" w:rsidRPr="006B1361">
        <w:tc>
          <w:tcPr>
            <w:tcW w:w="0" w:type="auto"/>
          </w:tcPr>
          <w:p w:rsidR="00A60442" w:rsidRPr="006B1361" w:rsidRDefault="00E57493"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r w:rsidR="00A60442" w:rsidRPr="006B1361">
              <w:rPr>
                <w:rFonts w:ascii="Times New Roman" w:hAnsi="Times New Roman" w:cs="Times New Roman"/>
                <w:sz w:val="24"/>
                <w:szCs w:val="24"/>
              </w:rPr>
              <w:t>i</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1.86</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2.60</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1.79</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2.06</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2.28</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1.83</w:t>
            </w:r>
          </w:p>
        </w:tc>
      </w:tr>
      <w:tr w:rsidR="00672229" w:rsidRPr="006B1361">
        <w:trPr>
          <w:trHeight w:val="332"/>
        </w:trPr>
        <w:tc>
          <w:tcPr>
            <w:tcW w:w="0" w:type="auto"/>
          </w:tcPr>
          <w:p w:rsidR="00A60442" w:rsidRPr="006B1361" w:rsidRDefault="00E57493"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iii</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2.87</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2.73</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1.87</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2.51</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2.69</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2.80</w:t>
            </w:r>
          </w:p>
        </w:tc>
      </w:tr>
      <w:tr w:rsidR="00672229" w:rsidRPr="006B1361">
        <w:tc>
          <w:tcPr>
            <w:tcW w:w="0" w:type="auto"/>
          </w:tcPr>
          <w:p w:rsidR="00A60442" w:rsidRPr="006B1361" w:rsidRDefault="00E57493"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i</w:t>
            </w:r>
            <w:r w:rsidR="00A60442" w:rsidRPr="006B1361">
              <w:rPr>
                <w:rFonts w:ascii="Times New Roman" w:hAnsi="Times New Roman" w:cs="Times New Roman"/>
                <w:sz w:val="24"/>
                <w:szCs w:val="24"/>
              </w:rPr>
              <w:t>v</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2.45</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2.90</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3.10</w:t>
            </w:r>
          </w:p>
        </w:tc>
      </w:tr>
      <w:tr w:rsidR="00672229" w:rsidRPr="006B1361">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vi</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5</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2.88</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3.51</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2.45</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3.01</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4.68</w:t>
            </w:r>
          </w:p>
        </w:tc>
      </w:tr>
      <w:tr w:rsidR="00672229" w:rsidRPr="006B1361">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vii</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6</w:t>
            </w:r>
          </w:p>
        </w:tc>
        <w:tc>
          <w:tcPr>
            <w:tcW w:w="1364"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1080"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2028" w:type="dxa"/>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3.23</w:t>
            </w:r>
          </w:p>
        </w:tc>
        <w:tc>
          <w:tcPr>
            <w:tcW w:w="0" w:type="auto"/>
          </w:tcPr>
          <w:p w:rsidR="00A60442" w:rsidRPr="006B1361" w:rsidRDefault="00A60442" w:rsidP="00B1167C">
            <w:pPr>
              <w:spacing w:after="0" w:line="480" w:lineRule="auto"/>
              <w:jc w:val="center"/>
              <w:rPr>
                <w:rFonts w:ascii="Times New Roman" w:hAnsi="Times New Roman" w:cs="Times New Roman"/>
                <w:sz w:val="24"/>
                <w:szCs w:val="24"/>
              </w:rPr>
            </w:pPr>
            <w:r w:rsidRPr="006B1361">
              <w:rPr>
                <w:rFonts w:ascii="Times New Roman" w:hAnsi="Times New Roman" w:cs="Times New Roman"/>
                <w:sz w:val="24"/>
                <w:szCs w:val="24"/>
              </w:rPr>
              <w:t>4.52</w:t>
            </w:r>
          </w:p>
        </w:tc>
      </w:tr>
    </w:tbl>
    <w:p w:rsidR="00F25E67" w:rsidRDefault="00F25E67"/>
    <w:p w:rsidR="00785418" w:rsidRDefault="00785418">
      <w:pPr>
        <w:sectPr w:rsidR="00785418" w:rsidSect="00785418">
          <w:pgSz w:w="15840" w:h="12240" w:orient="landscape" w:code="1"/>
          <w:pgMar w:top="1800" w:right="1440" w:bottom="1800" w:left="1440" w:header="720" w:footer="720" w:gutter="0"/>
          <w:cols w:space="720"/>
          <w:docGrid w:linePitch="360"/>
        </w:sectPr>
      </w:pPr>
    </w:p>
    <w:p w:rsidR="00F25E67" w:rsidRDefault="00F25E67"/>
    <w:p w:rsidR="00A60442" w:rsidRPr="00A60442" w:rsidRDefault="00A60442" w:rsidP="007E453E">
      <w:pPr>
        <w:spacing w:line="480" w:lineRule="auto"/>
        <w:jc w:val="both"/>
        <w:rPr>
          <w:rFonts w:ascii="Times New Roman" w:hAnsi="Times New Roman" w:cs="Times New Roman"/>
          <w:sz w:val="24"/>
          <w:szCs w:val="24"/>
        </w:rPr>
      </w:pPr>
      <w:r w:rsidRPr="004217B9">
        <w:rPr>
          <w:rFonts w:ascii="Times New Roman" w:hAnsi="Times New Roman" w:cs="Times New Roman"/>
          <w:sz w:val="24"/>
          <w:szCs w:val="24"/>
        </w:rPr>
        <w:t xml:space="preserve">Table </w:t>
      </w:r>
      <w:r w:rsidRPr="004217B9">
        <w:rPr>
          <w:rFonts w:ascii="Times New Roman" w:hAnsi="Times New Roman" w:cs="Times New Roman"/>
          <w:bCs/>
          <w:sz w:val="24"/>
          <w:szCs w:val="24"/>
        </w:rPr>
        <w:t>9(b)</w:t>
      </w:r>
      <w:r w:rsidRPr="004217B9">
        <w:rPr>
          <w:rFonts w:ascii="Times New Roman" w:hAnsi="Times New Roman" w:cs="Times New Roman"/>
          <w:sz w:val="24"/>
          <w:szCs w:val="24"/>
        </w:rPr>
        <w:t xml:space="preserve"> </w:t>
      </w:r>
      <w:r w:rsidRPr="004217B9">
        <w:rPr>
          <w:rFonts w:ascii="Times New Roman" w:hAnsi="Times New Roman" w:cs="Times New Roman"/>
          <w:bCs/>
          <w:sz w:val="24"/>
          <w:szCs w:val="24"/>
        </w:rPr>
        <w:t>Shape factor</w:t>
      </w:r>
      <w:r w:rsidR="00660894">
        <w:rPr>
          <w:rFonts w:ascii="Times New Roman" w:hAnsi="Times New Roman" w:cs="Times New Roman"/>
          <w:sz w:val="24"/>
          <w:szCs w:val="24"/>
        </w:rPr>
        <w:t xml:space="preserve">(non-dimensional) </w:t>
      </w:r>
      <w:r w:rsidRPr="004217B9">
        <w:rPr>
          <w:rFonts w:ascii="Times New Roman" w:hAnsi="Times New Roman" w:cs="Times New Roman"/>
          <w:bCs/>
          <w:sz w:val="24"/>
          <w:szCs w:val="24"/>
        </w:rPr>
        <w:t>values</w:t>
      </w:r>
      <w:r w:rsidR="007E453E">
        <w:rPr>
          <w:rFonts w:ascii="Times New Roman" w:hAnsi="Times New Roman" w:cs="Times New Roman"/>
          <w:bCs/>
          <w:sz w:val="24"/>
          <w:szCs w:val="24"/>
        </w:rPr>
        <w:t xml:space="preserve"> </w:t>
      </w:r>
      <w:r w:rsidRPr="004217B9">
        <w:rPr>
          <w:rFonts w:ascii="Times New Roman" w:hAnsi="Times New Roman" w:cs="Times New Roman"/>
          <w:bCs/>
          <w:sz w:val="24"/>
          <w:szCs w:val="24"/>
        </w:rPr>
        <w:t xml:space="preserve">of </w:t>
      </w:r>
      <w:r w:rsidRPr="004217B9">
        <w:rPr>
          <w:rFonts w:ascii="Times New Roman" w:hAnsi="Times New Roman" w:cs="Times New Roman"/>
          <w:sz w:val="24"/>
          <w:szCs w:val="24"/>
        </w:rPr>
        <w:t xml:space="preserve">Square anchor in the form </w:t>
      </w:r>
      <w:r w:rsidRPr="004217B9">
        <w:rPr>
          <w:rFonts w:ascii="Times New Roman" w:hAnsi="Times New Roman" w:cs="Times New Roman"/>
          <w:bCs/>
          <w:sz w:val="24"/>
          <w:szCs w:val="24"/>
        </w:rPr>
        <w:t>(</w:t>
      </w:r>
      <w:r w:rsidRPr="004217B9">
        <w:rPr>
          <w:rFonts w:ascii="Times New Roman" w:hAnsi="Times New Roman" w:cs="Times New Roman"/>
          <w:bCs/>
          <w:i/>
          <w:sz w:val="24"/>
          <w:szCs w:val="24"/>
        </w:rPr>
        <w:t>B/L)</w:t>
      </w:r>
      <w:r w:rsidRPr="004217B9">
        <w:rPr>
          <w:rFonts w:ascii="Times New Roman" w:hAnsi="Times New Roman" w:cs="Times New Roman"/>
          <w:bCs/>
          <w:sz w:val="24"/>
          <w:szCs w:val="24"/>
        </w:rPr>
        <w:t xml:space="preserve"> log (</w:t>
      </w:r>
      <w:r w:rsidRPr="004217B9">
        <w:rPr>
          <w:rFonts w:ascii="Times New Roman" w:hAnsi="Times New Roman" w:cs="Times New Roman"/>
          <w:bCs/>
          <w:i/>
          <w:sz w:val="24"/>
          <w:szCs w:val="24"/>
        </w:rPr>
        <w:t>H/B)</w:t>
      </w:r>
      <w:r w:rsidRPr="004217B9">
        <w:rPr>
          <w:rFonts w:ascii="Times New Roman" w:hAnsi="Times New Roman" w:cs="Times New Roman"/>
          <w:bCs/>
          <w:sz w:val="24"/>
          <w:szCs w:val="24"/>
        </w:rPr>
        <w:t xml:space="preserve">tan </w:t>
      </w:r>
      <w:r w:rsidRPr="004217B9">
        <w:rPr>
          <w:rFonts w:ascii="Times New Roman" w:hAnsi="Times New Roman" w:cs="Times New Roman"/>
          <w:bCs/>
          <w:sz w:val="24"/>
          <w:szCs w:val="24"/>
        </w:rPr>
        <w:sym w:font="Symbol" w:char="F066"/>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55"/>
        <w:gridCol w:w="1173"/>
        <w:gridCol w:w="1260"/>
        <w:gridCol w:w="1080"/>
        <w:gridCol w:w="1080"/>
        <w:gridCol w:w="1440"/>
        <w:gridCol w:w="1080"/>
        <w:gridCol w:w="1260"/>
      </w:tblGrid>
      <w:tr w:rsidR="007E453E" w:rsidRPr="007E453E">
        <w:tc>
          <w:tcPr>
            <w:tcW w:w="555" w:type="dxa"/>
            <w:vMerge w:val="restart"/>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Sl.</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No.</w:t>
            </w:r>
          </w:p>
        </w:tc>
        <w:tc>
          <w:tcPr>
            <w:tcW w:w="1173" w:type="dxa"/>
            <w:vMerge w:val="restart"/>
            <w:vAlign w:val="center"/>
          </w:tcPr>
          <w:p w:rsidR="00A60442" w:rsidRPr="007E453E" w:rsidRDefault="00A60442" w:rsidP="007E453E">
            <w:pPr>
              <w:spacing w:line="480" w:lineRule="auto"/>
              <w:ind w:right="-108" w:hanging="195"/>
              <w:jc w:val="center"/>
              <w:rPr>
                <w:rFonts w:ascii="Times New Roman" w:hAnsi="Times New Roman" w:cs="Times New Roman"/>
                <w:sz w:val="24"/>
                <w:szCs w:val="24"/>
              </w:rPr>
            </w:pPr>
            <w:r w:rsidRPr="007E453E">
              <w:rPr>
                <w:rFonts w:ascii="Times New Roman" w:hAnsi="Times New Roman" w:cs="Times New Roman"/>
                <w:sz w:val="24"/>
                <w:szCs w:val="24"/>
              </w:rPr>
              <w:t>Embedment ratio</w:t>
            </w:r>
          </w:p>
        </w:tc>
        <w:tc>
          <w:tcPr>
            <w:tcW w:w="2340" w:type="dxa"/>
            <w:gridSpan w:val="2"/>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Authors</w:t>
            </w:r>
          </w:p>
        </w:tc>
        <w:tc>
          <w:tcPr>
            <w:tcW w:w="1080" w:type="dxa"/>
            <w:vMerge w:val="restart"/>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Das &amp; Seeley</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(1975)</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E57493" w:rsidRPr="007E453E">
              <w:rPr>
                <w:rFonts w:ascii="Times New Roman" w:hAnsi="Times New Roman" w:cs="Times New Roman"/>
                <w:sz w:val="24"/>
                <w:szCs w:val="24"/>
              </w:rPr>
              <w:t>.</w:t>
            </w:r>
            <w:r w:rsidRPr="007E453E">
              <w:rPr>
                <w:rFonts w:ascii="Times New Roman" w:hAnsi="Times New Roman" w:cs="Times New Roman"/>
                <w:sz w:val="24"/>
                <w:szCs w:val="24"/>
              </w:rPr>
              <w:t xml:space="preserve"> (Φ=30</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1440" w:type="dxa"/>
            <w:vMerge w:val="restart"/>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Hoshiya &amp; Mandal</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(1984)</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Pred</w:t>
            </w:r>
            <w:r w:rsidR="00E57493" w:rsidRPr="007E453E">
              <w:rPr>
                <w:rFonts w:ascii="Times New Roman" w:hAnsi="Times New Roman" w:cs="Times New Roman"/>
                <w:sz w:val="24"/>
                <w:szCs w:val="24"/>
              </w:rPr>
              <w:t>.</w:t>
            </w:r>
            <w:r w:rsidRPr="007E453E">
              <w:rPr>
                <w:rFonts w:ascii="Times New Roman" w:hAnsi="Times New Roman" w:cs="Times New Roman"/>
                <w:sz w:val="24"/>
                <w:szCs w:val="24"/>
              </w:rPr>
              <w:t>(Φ=36</w:t>
            </w:r>
            <w:r w:rsidR="008F7276" w:rsidRPr="007E453E">
              <w:rPr>
                <w:rFonts w:ascii="Times New Roman" w:hAnsi="Times New Roman" w:cs="Times New Roman"/>
                <w:sz w:val="24"/>
                <w:szCs w:val="24"/>
                <w:vertAlign w:val="superscript"/>
              </w:rPr>
              <w:t>°</w:t>
            </w:r>
            <w:r w:rsidR="007E453E">
              <w:rPr>
                <w:rFonts w:ascii="Times New Roman" w:hAnsi="Times New Roman" w:cs="Times New Roman"/>
                <w:sz w:val="24"/>
                <w:szCs w:val="24"/>
                <w:vertAlign w:val="superscript"/>
              </w:rPr>
              <w:t>)</w:t>
            </w:r>
          </w:p>
        </w:tc>
        <w:tc>
          <w:tcPr>
            <w:tcW w:w="1080" w:type="dxa"/>
            <w:vMerge w:val="restart"/>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Dickin  (1988)</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E57493" w:rsidRPr="007E453E">
              <w:rPr>
                <w:rFonts w:ascii="Times New Roman" w:hAnsi="Times New Roman" w:cs="Times New Roman"/>
                <w:sz w:val="24"/>
                <w:szCs w:val="24"/>
              </w:rPr>
              <w:t>.</w:t>
            </w:r>
            <w:r w:rsidRPr="007E453E">
              <w:rPr>
                <w:rFonts w:ascii="Times New Roman" w:hAnsi="Times New Roman" w:cs="Times New Roman"/>
                <w:sz w:val="24"/>
                <w:szCs w:val="24"/>
              </w:rPr>
              <w:t xml:space="preserve"> (Φ=30</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1260" w:type="dxa"/>
            <w:vMerge w:val="restart"/>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Murray &amp; Geddes(1987)</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E57493" w:rsidRPr="007E453E">
              <w:rPr>
                <w:rFonts w:ascii="Times New Roman" w:hAnsi="Times New Roman" w:cs="Times New Roman"/>
                <w:sz w:val="24"/>
                <w:szCs w:val="24"/>
              </w:rPr>
              <w:t>.</w:t>
            </w:r>
            <w:r w:rsidRPr="007E453E">
              <w:rPr>
                <w:rFonts w:ascii="Times New Roman" w:hAnsi="Times New Roman" w:cs="Times New Roman"/>
                <w:sz w:val="24"/>
                <w:szCs w:val="24"/>
              </w:rPr>
              <w:t xml:space="preserve"> (Φ=44</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r>
      <w:tr w:rsidR="007E453E" w:rsidRPr="007E453E">
        <w:tc>
          <w:tcPr>
            <w:tcW w:w="555"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c>
          <w:tcPr>
            <w:tcW w:w="1173"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E57493" w:rsidRPr="007E453E">
              <w:rPr>
                <w:rFonts w:ascii="Times New Roman" w:hAnsi="Times New Roman" w:cs="Times New Roman"/>
                <w:sz w:val="24"/>
                <w:szCs w:val="24"/>
              </w:rPr>
              <w:t>.</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(Φ=43.5</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E57493" w:rsidRPr="007E453E">
              <w:rPr>
                <w:rFonts w:ascii="Times New Roman" w:hAnsi="Times New Roman" w:cs="Times New Roman"/>
                <w:sz w:val="24"/>
                <w:szCs w:val="24"/>
              </w:rPr>
              <w:t>.</w:t>
            </w:r>
          </w:p>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(Φ=46</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1080"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c>
          <w:tcPr>
            <w:tcW w:w="1440"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c>
          <w:tcPr>
            <w:tcW w:w="1080"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c>
          <w:tcPr>
            <w:tcW w:w="1260" w:type="dxa"/>
            <w:vMerge/>
            <w:vAlign w:val="center"/>
          </w:tcPr>
          <w:p w:rsidR="00A60442" w:rsidRPr="007E453E" w:rsidRDefault="00A60442" w:rsidP="00A60442">
            <w:pPr>
              <w:spacing w:line="480" w:lineRule="auto"/>
              <w:jc w:val="center"/>
              <w:rPr>
                <w:rFonts w:ascii="Times New Roman" w:hAnsi="Times New Roman" w:cs="Times New Roman"/>
                <w:sz w:val="24"/>
                <w:szCs w:val="24"/>
              </w:rPr>
            </w:pPr>
          </w:p>
        </w:tc>
      </w:tr>
      <w:tr w:rsidR="007E453E" w:rsidRPr="007E453E">
        <w:tc>
          <w:tcPr>
            <w:tcW w:w="555"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p>
        </w:tc>
        <w:tc>
          <w:tcPr>
            <w:tcW w:w="1173"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0.2856</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0.311</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0.1738</w:t>
            </w:r>
          </w:p>
        </w:tc>
        <w:tc>
          <w:tcPr>
            <w:tcW w:w="144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0.218</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0.235</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0.29</w:t>
            </w:r>
          </w:p>
        </w:tc>
      </w:tr>
      <w:tr w:rsidR="007E453E" w:rsidRPr="007E453E">
        <w:tc>
          <w:tcPr>
            <w:tcW w:w="555" w:type="dxa"/>
            <w:vAlign w:val="center"/>
          </w:tcPr>
          <w:p w:rsidR="00A60442" w:rsidRPr="007E453E" w:rsidRDefault="00502374"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Ii</w:t>
            </w:r>
          </w:p>
        </w:tc>
        <w:tc>
          <w:tcPr>
            <w:tcW w:w="1173"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3</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0.452</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0.494</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0.235</w:t>
            </w:r>
          </w:p>
        </w:tc>
        <w:tc>
          <w:tcPr>
            <w:tcW w:w="144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0.3466</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0.372</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0.46</w:t>
            </w:r>
          </w:p>
        </w:tc>
      </w:tr>
      <w:tr w:rsidR="007E453E" w:rsidRPr="007E453E">
        <w:tc>
          <w:tcPr>
            <w:tcW w:w="555" w:type="dxa"/>
            <w:vAlign w:val="center"/>
          </w:tcPr>
          <w:p w:rsidR="00A60442" w:rsidRPr="007E453E" w:rsidRDefault="007E453E" w:rsidP="00A60442">
            <w:pPr>
              <w:spacing w:line="480" w:lineRule="auto"/>
              <w:jc w:val="center"/>
              <w:rPr>
                <w:rFonts w:ascii="Times New Roman" w:hAnsi="Times New Roman" w:cs="Times New Roman"/>
                <w:sz w:val="24"/>
                <w:szCs w:val="24"/>
              </w:rPr>
            </w:pPr>
            <w:r>
              <w:rPr>
                <w:rFonts w:ascii="Times New Roman" w:hAnsi="Times New Roman" w:cs="Times New Roman"/>
                <w:sz w:val="24"/>
                <w:szCs w:val="24"/>
              </w:rPr>
              <w:t>i</w:t>
            </w:r>
            <w:r w:rsidR="00502374" w:rsidRPr="007E453E">
              <w:rPr>
                <w:rFonts w:ascii="Times New Roman" w:hAnsi="Times New Roman" w:cs="Times New Roman"/>
                <w:sz w:val="24"/>
                <w:szCs w:val="24"/>
              </w:rPr>
              <w:t>ii</w:t>
            </w:r>
          </w:p>
        </w:tc>
        <w:tc>
          <w:tcPr>
            <w:tcW w:w="1173"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4</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144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0.437</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0.47</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0.58</w:t>
            </w:r>
          </w:p>
        </w:tc>
      </w:tr>
      <w:tr w:rsidR="007E453E" w:rsidRPr="007E453E">
        <w:tc>
          <w:tcPr>
            <w:tcW w:w="555" w:type="dxa"/>
            <w:vAlign w:val="center"/>
          </w:tcPr>
          <w:p w:rsidR="00A60442" w:rsidRPr="007E453E" w:rsidRDefault="00502374"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r w:rsidR="00A60442" w:rsidRPr="007E453E">
              <w:rPr>
                <w:rFonts w:ascii="Times New Roman" w:hAnsi="Times New Roman" w:cs="Times New Roman"/>
                <w:sz w:val="24"/>
                <w:szCs w:val="24"/>
              </w:rPr>
              <w:t>v</w:t>
            </w:r>
          </w:p>
        </w:tc>
        <w:tc>
          <w:tcPr>
            <w:tcW w:w="1173"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5</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0.663</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0.723</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144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0.507</w:t>
            </w:r>
          </w:p>
        </w:tc>
        <w:tc>
          <w:tcPr>
            <w:tcW w:w="108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0.546</w:t>
            </w:r>
          </w:p>
        </w:tc>
        <w:tc>
          <w:tcPr>
            <w:tcW w:w="1260" w:type="dxa"/>
            <w:vAlign w:val="center"/>
          </w:tcPr>
          <w:p w:rsidR="00A60442" w:rsidRPr="007E453E" w:rsidRDefault="00A60442" w:rsidP="00A60442">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0.675</w:t>
            </w:r>
          </w:p>
        </w:tc>
      </w:tr>
    </w:tbl>
    <w:p w:rsidR="002A478E" w:rsidRDefault="002A478E" w:rsidP="007E453E">
      <w:pPr>
        <w:spacing w:line="480" w:lineRule="auto"/>
        <w:jc w:val="both"/>
        <w:rPr>
          <w:rFonts w:ascii="Times New Roman" w:hAnsi="Times New Roman" w:cs="Times New Roman"/>
          <w:bCs/>
          <w:sz w:val="24"/>
          <w:szCs w:val="24"/>
        </w:rPr>
      </w:pPr>
    </w:p>
    <w:p w:rsidR="002A478E" w:rsidRDefault="002A478E" w:rsidP="007E453E">
      <w:pPr>
        <w:spacing w:line="480" w:lineRule="auto"/>
        <w:jc w:val="both"/>
        <w:rPr>
          <w:rFonts w:ascii="Times New Roman" w:hAnsi="Times New Roman" w:cs="Times New Roman"/>
          <w:bCs/>
          <w:sz w:val="24"/>
          <w:szCs w:val="24"/>
        </w:rPr>
      </w:pPr>
    </w:p>
    <w:p w:rsidR="002A478E" w:rsidRDefault="002A478E" w:rsidP="007E453E">
      <w:pPr>
        <w:spacing w:line="480" w:lineRule="auto"/>
        <w:jc w:val="both"/>
        <w:rPr>
          <w:rFonts w:ascii="Times New Roman" w:hAnsi="Times New Roman" w:cs="Times New Roman"/>
          <w:bCs/>
          <w:sz w:val="24"/>
          <w:szCs w:val="24"/>
        </w:rPr>
      </w:pPr>
    </w:p>
    <w:p w:rsidR="002A478E" w:rsidRDefault="002A478E" w:rsidP="007E453E">
      <w:pPr>
        <w:spacing w:line="480" w:lineRule="auto"/>
        <w:jc w:val="both"/>
        <w:rPr>
          <w:rFonts w:ascii="Times New Roman" w:hAnsi="Times New Roman" w:cs="Times New Roman"/>
          <w:bCs/>
          <w:sz w:val="24"/>
          <w:szCs w:val="24"/>
        </w:rPr>
      </w:pPr>
    </w:p>
    <w:p w:rsidR="002A478E" w:rsidRDefault="002A478E" w:rsidP="007E453E">
      <w:pPr>
        <w:spacing w:line="480" w:lineRule="auto"/>
        <w:jc w:val="both"/>
        <w:rPr>
          <w:rFonts w:ascii="Times New Roman" w:hAnsi="Times New Roman" w:cs="Times New Roman"/>
          <w:bCs/>
          <w:sz w:val="24"/>
          <w:szCs w:val="24"/>
        </w:rPr>
      </w:pPr>
    </w:p>
    <w:p w:rsidR="002A478E" w:rsidRDefault="002A478E" w:rsidP="007E453E">
      <w:pPr>
        <w:spacing w:line="480" w:lineRule="auto"/>
        <w:jc w:val="both"/>
        <w:rPr>
          <w:rFonts w:ascii="Times New Roman" w:hAnsi="Times New Roman" w:cs="Times New Roman"/>
          <w:bCs/>
          <w:sz w:val="24"/>
          <w:szCs w:val="24"/>
        </w:rPr>
      </w:pPr>
    </w:p>
    <w:p w:rsidR="002972DC" w:rsidRPr="002972DC" w:rsidRDefault="002972DC" w:rsidP="007E453E">
      <w:pPr>
        <w:spacing w:line="480" w:lineRule="auto"/>
        <w:jc w:val="both"/>
        <w:rPr>
          <w:rFonts w:ascii="Times New Roman" w:hAnsi="Times New Roman" w:cs="Times New Roman"/>
          <w:bCs/>
          <w:sz w:val="24"/>
          <w:szCs w:val="24"/>
        </w:rPr>
      </w:pPr>
      <w:r w:rsidRPr="004217B9">
        <w:rPr>
          <w:rFonts w:ascii="Times New Roman" w:hAnsi="Times New Roman" w:cs="Times New Roman"/>
          <w:bCs/>
          <w:sz w:val="24"/>
          <w:szCs w:val="24"/>
        </w:rPr>
        <w:lastRenderedPageBreak/>
        <w:t>Table 10(a) Shape factor</w:t>
      </w:r>
      <w:r w:rsidR="00660894">
        <w:rPr>
          <w:rFonts w:ascii="Times New Roman" w:hAnsi="Times New Roman" w:cs="Times New Roman"/>
          <w:sz w:val="24"/>
          <w:szCs w:val="24"/>
        </w:rPr>
        <w:t xml:space="preserve">(non-dimensional ) </w:t>
      </w:r>
      <w:r w:rsidRPr="004217B9">
        <w:rPr>
          <w:rFonts w:ascii="Times New Roman" w:hAnsi="Times New Roman" w:cs="Times New Roman"/>
          <w:bCs/>
          <w:sz w:val="24"/>
          <w:szCs w:val="24"/>
        </w:rPr>
        <w:t xml:space="preserve"> values of  Rectangular anchor in both me</w:t>
      </w:r>
      <w:r>
        <w:rPr>
          <w:rFonts w:ascii="Times New Roman" w:hAnsi="Times New Roman" w:cs="Times New Roman"/>
          <w:bCs/>
          <w:sz w:val="24"/>
          <w:szCs w:val="24"/>
        </w:rPr>
        <w:t>dium dense sand  and dense sand</w:t>
      </w:r>
    </w:p>
    <w:tbl>
      <w:tblPr>
        <w:tblW w:w="8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71"/>
        <w:gridCol w:w="1509"/>
        <w:gridCol w:w="943"/>
        <w:gridCol w:w="941"/>
        <w:gridCol w:w="1231"/>
        <w:gridCol w:w="954"/>
        <w:gridCol w:w="1050"/>
        <w:gridCol w:w="790"/>
        <w:gridCol w:w="939"/>
      </w:tblGrid>
      <w:tr w:rsidR="002972DC" w:rsidRPr="007E453E" w:rsidTr="00986C5F">
        <w:tc>
          <w:tcPr>
            <w:tcW w:w="0" w:type="auto"/>
            <w:vMerge w:val="restart"/>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Sl.</w:t>
            </w:r>
          </w:p>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No.</w:t>
            </w:r>
          </w:p>
        </w:tc>
        <w:tc>
          <w:tcPr>
            <w:tcW w:w="0" w:type="auto"/>
            <w:vMerge w:val="restart"/>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Embedment Ratio (H/B)</w:t>
            </w:r>
          </w:p>
        </w:tc>
        <w:tc>
          <w:tcPr>
            <w:tcW w:w="0" w:type="auto"/>
            <w:gridSpan w:val="2"/>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Authors</w:t>
            </w:r>
          </w:p>
        </w:tc>
        <w:tc>
          <w:tcPr>
            <w:tcW w:w="0" w:type="auto"/>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Baker &amp; Kondner (1966)</w:t>
            </w: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Dickin  (1988)</w:t>
            </w: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Dickin &amp; Leung (1990)</w:t>
            </w:r>
          </w:p>
        </w:tc>
        <w:tc>
          <w:tcPr>
            <w:tcW w:w="1733" w:type="dxa"/>
            <w:gridSpan w:val="2"/>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Murray &amp; Geddes (1987)</w:t>
            </w:r>
          </w:p>
          <w:p w:rsidR="002972DC" w:rsidRPr="007E453E" w:rsidRDefault="002972DC" w:rsidP="00B1167C">
            <w:pPr>
              <w:spacing w:after="0" w:line="480" w:lineRule="auto"/>
              <w:jc w:val="center"/>
              <w:rPr>
                <w:rFonts w:ascii="Times New Roman" w:hAnsi="Times New Roman" w:cs="Times New Roman"/>
                <w:bCs/>
                <w:sz w:val="24"/>
                <w:szCs w:val="24"/>
              </w:rPr>
            </w:pPr>
          </w:p>
        </w:tc>
      </w:tr>
      <w:tr w:rsidR="0068674C" w:rsidRPr="007E453E" w:rsidTr="00986C5F">
        <w:tc>
          <w:tcPr>
            <w:tcW w:w="0" w:type="auto"/>
            <w:vMerge/>
          </w:tcPr>
          <w:p w:rsidR="002972DC" w:rsidRPr="007E453E" w:rsidRDefault="002972DC" w:rsidP="00B1167C">
            <w:pPr>
              <w:spacing w:after="0" w:line="480" w:lineRule="auto"/>
              <w:jc w:val="center"/>
              <w:rPr>
                <w:rFonts w:ascii="Times New Roman" w:hAnsi="Times New Roman" w:cs="Times New Roman"/>
                <w:bCs/>
                <w:sz w:val="24"/>
                <w:szCs w:val="24"/>
              </w:rPr>
            </w:pPr>
          </w:p>
        </w:tc>
        <w:tc>
          <w:tcPr>
            <w:tcW w:w="0" w:type="auto"/>
            <w:vMerge/>
          </w:tcPr>
          <w:p w:rsidR="002972DC" w:rsidRPr="007E453E" w:rsidRDefault="002972DC" w:rsidP="00B1167C">
            <w:pPr>
              <w:spacing w:after="0" w:line="480" w:lineRule="auto"/>
              <w:jc w:val="center"/>
              <w:rPr>
                <w:rFonts w:ascii="Times New Roman" w:hAnsi="Times New Roman" w:cs="Times New Roman"/>
                <w:bCs/>
                <w:sz w:val="24"/>
                <w:szCs w:val="24"/>
              </w:rPr>
            </w:pP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p>
          <w:p w:rsidR="002972DC" w:rsidRPr="007E453E" w:rsidRDefault="002972DC" w:rsidP="007E453E">
            <w:pPr>
              <w:spacing w:after="0" w:line="480" w:lineRule="auto"/>
              <w:ind w:right="-81" w:hanging="97"/>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=43.5</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c>
          <w:tcPr>
            <w:tcW w:w="0" w:type="auto"/>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p>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=46</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c>
          <w:tcPr>
            <w:tcW w:w="0" w:type="auto"/>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p>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 xml:space="preserve"> = 39</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r w:rsidRPr="007E453E">
              <w:rPr>
                <w:rFonts w:ascii="Times New Roman" w:hAnsi="Times New Roman" w:cs="Times New Roman"/>
                <w:bCs/>
                <w:sz w:val="24"/>
                <w:szCs w:val="24"/>
              </w:rPr>
              <w:t>.</w:t>
            </w:r>
          </w:p>
          <w:p w:rsidR="002972DC" w:rsidRPr="007E453E" w:rsidRDefault="002972DC" w:rsidP="007E453E">
            <w:pPr>
              <w:spacing w:after="0" w:line="480" w:lineRule="auto"/>
              <w:ind w:right="-189" w:hanging="153"/>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 xml:space="preserve"> = 38</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r w:rsidRPr="007E453E">
              <w:rPr>
                <w:rFonts w:ascii="Times New Roman" w:hAnsi="Times New Roman" w:cs="Times New Roman"/>
                <w:bCs/>
                <w:sz w:val="24"/>
                <w:szCs w:val="24"/>
              </w:rPr>
              <w:t>.</w:t>
            </w:r>
          </w:p>
          <w:p w:rsidR="002972DC" w:rsidRPr="007E453E" w:rsidRDefault="007E453E" w:rsidP="007E453E">
            <w:pPr>
              <w:spacing w:after="0" w:line="480" w:lineRule="auto"/>
              <w:ind w:hanging="207"/>
              <w:jc w:val="center"/>
              <w:rPr>
                <w:rFonts w:ascii="Times New Roman" w:hAnsi="Times New Roman" w:cs="Times New Roman"/>
                <w:bCs/>
                <w:sz w:val="24"/>
                <w:szCs w:val="24"/>
              </w:rPr>
            </w:pPr>
            <w:r>
              <w:rPr>
                <w:rFonts w:ascii="Times New Roman" w:hAnsi="Times New Roman" w:cs="Times New Roman"/>
                <w:bCs/>
                <w:sz w:val="24"/>
                <w:szCs w:val="24"/>
              </w:rPr>
              <w:t xml:space="preserve">   </w:t>
            </w:r>
            <w:r w:rsidR="002972DC" w:rsidRPr="007E453E">
              <w:rPr>
                <w:rFonts w:ascii="Times New Roman" w:hAnsi="Times New Roman" w:cs="Times New Roman"/>
                <w:bCs/>
                <w:sz w:val="24"/>
                <w:szCs w:val="24"/>
              </w:rPr>
              <w:t>(</w:t>
            </w:r>
            <w:r w:rsidR="002972DC" w:rsidRPr="007E453E">
              <w:rPr>
                <w:rFonts w:ascii="Times New Roman" w:hAnsi="Times New Roman" w:cs="Times New Roman"/>
                <w:bCs/>
                <w:sz w:val="24"/>
                <w:szCs w:val="24"/>
              </w:rPr>
              <w:sym w:font="Symbol" w:char="F066"/>
            </w:r>
            <w:r w:rsidR="002972DC" w:rsidRPr="007E453E">
              <w:rPr>
                <w:rFonts w:ascii="Times New Roman" w:hAnsi="Times New Roman" w:cs="Times New Roman"/>
                <w:bCs/>
                <w:sz w:val="24"/>
                <w:szCs w:val="24"/>
              </w:rPr>
              <w:t xml:space="preserve"> = 32</w:t>
            </w:r>
            <w:r w:rsidR="008F7276" w:rsidRPr="007E453E">
              <w:rPr>
                <w:rFonts w:ascii="Times New Roman" w:hAnsi="Times New Roman" w:cs="Times New Roman"/>
                <w:sz w:val="24"/>
                <w:szCs w:val="24"/>
                <w:vertAlign w:val="superscript"/>
              </w:rPr>
              <w:t>°</w:t>
            </w:r>
            <w:r w:rsidR="002972DC" w:rsidRPr="007E453E">
              <w:rPr>
                <w:rFonts w:ascii="Times New Roman" w:hAnsi="Times New Roman" w:cs="Times New Roman"/>
                <w:bCs/>
                <w:sz w:val="24"/>
                <w:szCs w:val="24"/>
              </w:rPr>
              <w:t>)</w:t>
            </w:r>
          </w:p>
        </w:tc>
        <w:tc>
          <w:tcPr>
            <w:tcW w:w="0" w:type="auto"/>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r w:rsidRPr="007E453E">
              <w:rPr>
                <w:rFonts w:ascii="Times New Roman" w:hAnsi="Times New Roman" w:cs="Times New Roman"/>
                <w:bCs/>
                <w:sz w:val="24"/>
                <w:szCs w:val="24"/>
              </w:rPr>
              <w:t>.</w:t>
            </w:r>
          </w:p>
          <w:p w:rsidR="002972DC" w:rsidRPr="007E453E" w:rsidRDefault="002972DC" w:rsidP="007E453E">
            <w:pPr>
              <w:spacing w:after="0" w:line="480" w:lineRule="auto"/>
              <w:ind w:right="-139" w:hanging="196"/>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 36</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c>
          <w:tcPr>
            <w:tcW w:w="939" w:type="dxa"/>
            <w:vAlign w:val="center"/>
          </w:tcPr>
          <w:p w:rsidR="002972DC" w:rsidRPr="007E453E" w:rsidRDefault="002972DC" w:rsidP="00B1167C">
            <w:pPr>
              <w:spacing w:after="0" w:line="480" w:lineRule="auto"/>
              <w:jc w:val="center"/>
              <w:rPr>
                <w:rFonts w:ascii="Times New Roman" w:hAnsi="Times New Roman" w:cs="Times New Roman"/>
                <w:bCs/>
                <w:sz w:val="24"/>
                <w:szCs w:val="24"/>
              </w:rPr>
            </w:pPr>
            <w:r w:rsidRPr="007E453E">
              <w:rPr>
                <w:rFonts w:ascii="Times New Roman" w:hAnsi="Times New Roman" w:cs="Times New Roman"/>
                <w:bCs/>
                <w:sz w:val="24"/>
                <w:szCs w:val="24"/>
              </w:rPr>
              <w:t>Expt</w:t>
            </w:r>
            <w:r w:rsidR="003236A5" w:rsidRPr="007E453E">
              <w:rPr>
                <w:rFonts w:ascii="Times New Roman" w:hAnsi="Times New Roman" w:cs="Times New Roman"/>
                <w:bCs/>
                <w:sz w:val="24"/>
                <w:szCs w:val="24"/>
              </w:rPr>
              <w:t>.</w:t>
            </w:r>
            <w:r w:rsidRPr="007E453E">
              <w:rPr>
                <w:rFonts w:ascii="Times New Roman" w:hAnsi="Times New Roman" w:cs="Times New Roman"/>
                <w:bCs/>
                <w:sz w:val="24"/>
                <w:szCs w:val="24"/>
              </w:rPr>
              <w:t>.</w:t>
            </w:r>
          </w:p>
          <w:p w:rsidR="002972DC" w:rsidRPr="007E453E" w:rsidRDefault="002972DC" w:rsidP="007E453E">
            <w:pPr>
              <w:spacing w:after="0" w:line="480" w:lineRule="auto"/>
              <w:ind w:right="-180" w:hanging="90"/>
              <w:jc w:val="center"/>
              <w:rPr>
                <w:rFonts w:ascii="Times New Roman" w:hAnsi="Times New Roman" w:cs="Times New Roman"/>
                <w:bCs/>
                <w:sz w:val="24"/>
                <w:szCs w:val="24"/>
              </w:rPr>
            </w:pPr>
            <w:r w:rsidRPr="007E453E">
              <w:rPr>
                <w:rFonts w:ascii="Times New Roman" w:hAnsi="Times New Roman" w:cs="Times New Roman"/>
                <w:bCs/>
                <w:sz w:val="24"/>
                <w:szCs w:val="24"/>
              </w:rPr>
              <w:t>(</w:t>
            </w:r>
            <w:r w:rsidRPr="007E453E">
              <w:rPr>
                <w:rFonts w:ascii="Times New Roman" w:hAnsi="Times New Roman" w:cs="Times New Roman"/>
                <w:bCs/>
                <w:sz w:val="24"/>
                <w:szCs w:val="24"/>
              </w:rPr>
              <w:sym w:font="Symbol" w:char="F066"/>
            </w:r>
            <w:r w:rsidRPr="007E453E">
              <w:rPr>
                <w:rFonts w:ascii="Times New Roman" w:hAnsi="Times New Roman" w:cs="Times New Roman"/>
                <w:bCs/>
                <w:sz w:val="24"/>
                <w:szCs w:val="24"/>
              </w:rPr>
              <w:t xml:space="preserve"> = 44</w:t>
            </w:r>
            <w:r w:rsidR="008F7276" w:rsidRPr="007E453E">
              <w:rPr>
                <w:rFonts w:ascii="Times New Roman" w:hAnsi="Times New Roman" w:cs="Times New Roman"/>
                <w:sz w:val="24"/>
                <w:szCs w:val="24"/>
                <w:vertAlign w:val="superscript"/>
              </w:rPr>
              <w:t>°</w:t>
            </w:r>
            <w:r w:rsidRPr="007E453E">
              <w:rPr>
                <w:rFonts w:ascii="Times New Roman" w:hAnsi="Times New Roman" w:cs="Times New Roman"/>
                <w:bCs/>
                <w:sz w:val="24"/>
                <w:szCs w:val="24"/>
              </w:rPr>
              <w:t>)</w:t>
            </w:r>
          </w:p>
        </w:tc>
      </w:tr>
      <w:tr w:rsidR="0068674C" w:rsidRPr="007E453E" w:rsidTr="00986C5F">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1.36</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1.78</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939" w:type="dxa"/>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r>
      <w:tr w:rsidR="0068674C" w:rsidRPr="007E453E" w:rsidTr="00986C5F">
        <w:trPr>
          <w:trHeight w:val="332"/>
        </w:trPr>
        <w:tc>
          <w:tcPr>
            <w:tcW w:w="0" w:type="auto"/>
            <w:vAlign w:val="center"/>
          </w:tcPr>
          <w:p w:rsidR="002972DC" w:rsidRPr="007E453E" w:rsidRDefault="001D47B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r w:rsidR="003F55A3" w:rsidRPr="007E453E">
              <w:rPr>
                <w:rFonts w:ascii="Times New Roman" w:hAnsi="Times New Roman" w:cs="Times New Roman"/>
                <w:sz w:val="24"/>
                <w:szCs w:val="24"/>
              </w:rPr>
              <w:t>i</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3</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2.0</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1.90</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2.80</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1.89</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1.98</w:t>
            </w:r>
          </w:p>
        </w:tc>
        <w:tc>
          <w:tcPr>
            <w:tcW w:w="939" w:type="dxa"/>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2.62</w:t>
            </w:r>
          </w:p>
        </w:tc>
      </w:tr>
      <w:tr w:rsidR="0012029E" w:rsidRPr="007E453E" w:rsidTr="00986C5F">
        <w:trPr>
          <w:trHeight w:val="332"/>
        </w:trPr>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iii</w:t>
            </w:r>
          </w:p>
        </w:tc>
        <w:tc>
          <w:tcPr>
            <w:tcW w:w="0" w:type="auto"/>
            <w:vAlign w:val="center"/>
          </w:tcPr>
          <w:p w:rsidR="0012029E" w:rsidRPr="007E453E" w:rsidRDefault="007B63B1" w:rsidP="007B63B1">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0" w:type="auto"/>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939" w:type="dxa"/>
            <w:vAlign w:val="center"/>
          </w:tcPr>
          <w:p w:rsidR="0012029E" w:rsidRPr="007E453E" w:rsidRDefault="0012029E" w:rsidP="007E453E">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2.80</w:t>
            </w:r>
          </w:p>
        </w:tc>
      </w:tr>
      <w:tr w:rsidR="0068674C" w:rsidRPr="007E453E" w:rsidTr="00986C5F">
        <w:tc>
          <w:tcPr>
            <w:tcW w:w="0" w:type="auto"/>
            <w:vAlign w:val="center"/>
          </w:tcPr>
          <w:p w:rsidR="002972DC" w:rsidRPr="007E453E" w:rsidRDefault="001D47B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r w:rsidR="0012029E">
              <w:rPr>
                <w:rFonts w:ascii="Times New Roman" w:hAnsi="Times New Roman" w:cs="Times New Roman"/>
                <w:sz w:val="24"/>
                <w:szCs w:val="24"/>
              </w:rPr>
              <w:t>v</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5</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2.03</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2.38</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2.80</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2.75</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0" w:type="auto"/>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2.05</w:t>
            </w:r>
          </w:p>
        </w:tc>
        <w:tc>
          <w:tcPr>
            <w:tcW w:w="939" w:type="dxa"/>
            <w:vAlign w:val="center"/>
          </w:tcPr>
          <w:p w:rsidR="002972DC" w:rsidRPr="007E453E" w:rsidRDefault="002972DC" w:rsidP="007E453E">
            <w:pPr>
              <w:spacing w:after="0" w:line="480" w:lineRule="auto"/>
              <w:jc w:val="center"/>
              <w:rPr>
                <w:rFonts w:ascii="Times New Roman" w:hAnsi="Times New Roman" w:cs="Times New Roman"/>
                <w:sz w:val="24"/>
                <w:szCs w:val="24"/>
              </w:rPr>
            </w:pPr>
            <w:r w:rsidRPr="007E453E">
              <w:rPr>
                <w:rFonts w:ascii="Times New Roman" w:hAnsi="Times New Roman" w:cs="Times New Roman"/>
                <w:sz w:val="24"/>
                <w:szCs w:val="24"/>
              </w:rPr>
              <w:t>2.80</w:t>
            </w:r>
          </w:p>
        </w:tc>
      </w:tr>
    </w:tbl>
    <w:p w:rsidR="002972DC" w:rsidRDefault="002972DC"/>
    <w:p w:rsidR="002972DC" w:rsidRDefault="002972DC"/>
    <w:p w:rsidR="002972DC" w:rsidRDefault="002972DC"/>
    <w:p w:rsidR="002972DC" w:rsidRDefault="002972DC"/>
    <w:p w:rsidR="002972DC" w:rsidRDefault="002972DC"/>
    <w:p w:rsidR="009F5C10" w:rsidRDefault="009F5C10"/>
    <w:p w:rsidR="005124B7" w:rsidRDefault="005124B7"/>
    <w:p w:rsidR="005124B7" w:rsidRDefault="005124B7"/>
    <w:p w:rsidR="005124B7" w:rsidRDefault="005124B7"/>
    <w:p w:rsidR="005124B7" w:rsidRDefault="005124B7"/>
    <w:p w:rsidR="005124B7" w:rsidRDefault="005124B7"/>
    <w:p w:rsidR="005124B7" w:rsidRDefault="005124B7"/>
    <w:p w:rsidR="002972DC" w:rsidRPr="002972DC" w:rsidRDefault="002972DC" w:rsidP="007E453E">
      <w:pPr>
        <w:spacing w:line="480" w:lineRule="auto"/>
        <w:jc w:val="both"/>
        <w:rPr>
          <w:rFonts w:ascii="Times New Roman" w:hAnsi="Times New Roman" w:cs="Times New Roman"/>
          <w:sz w:val="24"/>
          <w:szCs w:val="24"/>
        </w:rPr>
      </w:pPr>
      <w:r w:rsidRPr="004217B9">
        <w:rPr>
          <w:rFonts w:ascii="Times New Roman" w:hAnsi="Times New Roman" w:cs="Times New Roman"/>
          <w:sz w:val="24"/>
          <w:szCs w:val="24"/>
        </w:rPr>
        <w:lastRenderedPageBreak/>
        <w:t xml:space="preserve">Table 10 (b) </w:t>
      </w:r>
      <w:r w:rsidRPr="004217B9">
        <w:rPr>
          <w:rFonts w:ascii="Times New Roman" w:hAnsi="Times New Roman" w:cs="Times New Roman"/>
          <w:bCs/>
          <w:sz w:val="24"/>
          <w:szCs w:val="24"/>
        </w:rPr>
        <w:t>Shape factor</w:t>
      </w:r>
      <w:r w:rsidR="007E453E">
        <w:rPr>
          <w:rFonts w:ascii="Times New Roman" w:hAnsi="Times New Roman" w:cs="Times New Roman"/>
          <w:bCs/>
          <w:sz w:val="24"/>
          <w:szCs w:val="24"/>
        </w:rPr>
        <w:t xml:space="preserve"> </w:t>
      </w:r>
      <w:r w:rsidR="00660894">
        <w:rPr>
          <w:rFonts w:ascii="Times New Roman" w:hAnsi="Times New Roman" w:cs="Times New Roman"/>
          <w:sz w:val="24"/>
          <w:szCs w:val="24"/>
        </w:rPr>
        <w:t xml:space="preserve">(non-dimensional) </w:t>
      </w:r>
      <w:r w:rsidRPr="004217B9">
        <w:rPr>
          <w:rFonts w:ascii="Times New Roman" w:hAnsi="Times New Roman" w:cs="Times New Roman"/>
          <w:bCs/>
          <w:sz w:val="24"/>
          <w:szCs w:val="24"/>
        </w:rPr>
        <w:t>values of</w:t>
      </w:r>
      <w:r w:rsidR="007E453E">
        <w:rPr>
          <w:rFonts w:ascii="Times New Roman" w:hAnsi="Times New Roman" w:cs="Times New Roman"/>
          <w:sz w:val="24"/>
          <w:szCs w:val="24"/>
        </w:rPr>
        <w:t xml:space="preserve"> Rectangular </w:t>
      </w:r>
      <w:r w:rsidRPr="004217B9">
        <w:rPr>
          <w:rFonts w:ascii="Times New Roman" w:hAnsi="Times New Roman" w:cs="Times New Roman"/>
          <w:sz w:val="24"/>
          <w:szCs w:val="24"/>
        </w:rPr>
        <w:t xml:space="preserve">anchor in the form </w:t>
      </w:r>
      <w:r w:rsidRPr="004217B9">
        <w:rPr>
          <w:rFonts w:ascii="Times New Roman" w:hAnsi="Times New Roman" w:cs="Times New Roman"/>
          <w:bCs/>
          <w:i/>
          <w:sz w:val="24"/>
          <w:szCs w:val="24"/>
        </w:rPr>
        <w:t>(B/L)</w:t>
      </w:r>
      <w:r w:rsidRPr="004217B9">
        <w:rPr>
          <w:rFonts w:ascii="Times New Roman" w:hAnsi="Times New Roman" w:cs="Times New Roman"/>
          <w:bCs/>
          <w:sz w:val="24"/>
          <w:szCs w:val="24"/>
        </w:rPr>
        <w:t xml:space="preserve"> log (</w:t>
      </w:r>
      <w:r w:rsidRPr="004217B9">
        <w:rPr>
          <w:rFonts w:ascii="Times New Roman" w:hAnsi="Times New Roman" w:cs="Times New Roman"/>
          <w:bCs/>
          <w:i/>
          <w:sz w:val="24"/>
          <w:szCs w:val="24"/>
        </w:rPr>
        <w:t>H/B)</w:t>
      </w:r>
      <w:r w:rsidRPr="004217B9">
        <w:rPr>
          <w:rFonts w:ascii="Times New Roman" w:hAnsi="Times New Roman" w:cs="Times New Roman"/>
          <w:bCs/>
          <w:sz w:val="24"/>
          <w:szCs w:val="24"/>
        </w:rPr>
        <w:t xml:space="preserve">tan </w:t>
      </w:r>
      <w:r w:rsidRPr="004217B9">
        <w:rPr>
          <w:rFonts w:ascii="Times New Roman" w:hAnsi="Times New Roman" w:cs="Times New Roman"/>
          <w:bCs/>
          <w:sz w:val="24"/>
          <w:szCs w:val="24"/>
        </w:rPr>
        <w:sym w:font="Symbol" w:char="F066"/>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597"/>
        <w:gridCol w:w="1873"/>
        <w:gridCol w:w="1171"/>
        <w:gridCol w:w="991"/>
        <w:gridCol w:w="1627"/>
        <w:gridCol w:w="2597"/>
      </w:tblGrid>
      <w:tr w:rsidR="002972DC" w:rsidRPr="00B660B4">
        <w:trPr>
          <w:jc w:val="center"/>
        </w:trPr>
        <w:tc>
          <w:tcPr>
            <w:tcW w:w="0" w:type="auto"/>
            <w:vMerge w:val="restart"/>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Sl.</w:t>
            </w:r>
          </w:p>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No.</w:t>
            </w:r>
          </w:p>
        </w:tc>
        <w:tc>
          <w:tcPr>
            <w:tcW w:w="0" w:type="auto"/>
            <w:vMerge w:val="restart"/>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Embedment ratio</w:t>
            </w:r>
          </w:p>
        </w:tc>
        <w:tc>
          <w:tcPr>
            <w:tcW w:w="0" w:type="auto"/>
            <w:gridSpan w:val="2"/>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Authors</w:t>
            </w:r>
          </w:p>
        </w:tc>
        <w:tc>
          <w:tcPr>
            <w:tcW w:w="0" w:type="auto"/>
            <w:vMerge w:val="restart"/>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Dickin  (1988)</w:t>
            </w:r>
          </w:p>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Expt</w:t>
            </w:r>
            <w:r w:rsidR="003236A5">
              <w:rPr>
                <w:rFonts w:ascii="Times New Roman" w:hAnsi="Times New Roman" w:cs="Times New Roman"/>
                <w:sz w:val="24"/>
                <w:szCs w:val="24"/>
              </w:rPr>
              <w:t>.</w:t>
            </w:r>
            <w:r w:rsidRPr="00B660B4">
              <w:rPr>
                <w:rFonts w:ascii="Times New Roman" w:hAnsi="Times New Roman" w:cs="Times New Roman"/>
                <w:sz w:val="24"/>
                <w:szCs w:val="24"/>
              </w:rPr>
              <w:t xml:space="preserve"> (Φ=38</w:t>
            </w:r>
            <w:r w:rsidR="008F7276">
              <w:rPr>
                <w:rFonts w:ascii="Times New Roman" w:hAnsi="Times New Roman" w:cs="Times New Roman"/>
                <w:sz w:val="24"/>
                <w:szCs w:val="24"/>
                <w:vertAlign w:val="superscript"/>
              </w:rPr>
              <w:t>°</w:t>
            </w:r>
            <w:r w:rsidRPr="00B660B4">
              <w:rPr>
                <w:rFonts w:ascii="Times New Roman" w:hAnsi="Times New Roman" w:cs="Times New Roman"/>
                <w:sz w:val="24"/>
                <w:szCs w:val="24"/>
              </w:rPr>
              <w:t>)</w:t>
            </w:r>
          </w:p>
        </w:tc>
        <w:tc>
          <w:tcPr>
            <w:tcW w:w="0" w:type="auto"/>
            <w:vMerge w:val="restart"/>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Murray &amp; Geddes(1987)</w:t>
            </w:r>
          </w:p>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Expt</w:t>
            </w:r>
            <w:r w:rsidR="003236A5">
              <w:rPr>
                <w:rFonts w:ascii="Times New Roman" w:hAnsi="Times New Roman" w:cs="Times New Roman"/>
                <w:sz w:val="24"/>
                <w:szCs w:val="24"/>
              </w:rPr>
              <w:t>.</w:t>
            </w:r>
            <w:r w:rsidRPr="00B660B4">
              <w:rPr>
                <w:rFonts w:ascii="Times New Roman" w:hAnsi="Times New Roman" w:cs="Times New Roman"/>
                <w:sz w:val="24"/>
                <w:szCs w:val="24"/>
              </w:rPr>
              <w:t xml:space="preserve"> (Φ=44</w:t>
            </w:r>
            <w:r w:rsidR="008F7276">
              <w:rPr>
                <w:rFonts w:ascii="Times New Roman" w:hAnsi="Times New Roman" w:cs="Times New Roman"/>
                <w:sz w:val="24"/>
                <w:szCs w:val="24"/>
                <w:vertAlign w:val="superscript"/>
              </w:rPr>
              <w:t>°</w:t>
            </w:r>
            <w:r w:rsidRPr="00B660B4">
              <w:rPr>
                <w:rFonts w:ascii="Times New Roman" w:hAnsi="Times New Roman" w:cs="Times New Roman"/>
                <w:sz w:val="24"/>
                <w:szCs w:val="24"/>
              </w:rPr>
              <w:t>)</w:t>
            </w:r>
          </w:p>
        </w:tc>
      </w:tr>
      <w:tr w:rsidR="002972DC" w:rsidRPr="00B660B4">
        <w:trPr>
          <w:jc w:val="center"/>
        </w:trPr>
        <w:tc>
          <w:tcPr>
            <w:tcW w:w="0" w:type="auto"/>
            <w:vMerge/>
            <w:vAlign w:val="center"/>
          </w:tcPr>
          <w:p w:rsidR="002972DC" w:rsidRPr="00B660B4" w:rsidRDefault="002972DC" w:rsidP="00FF069B">
            <w:pPr>
              <w:spacing w:line="480" w:lineRule="auto"/>
              <w:jc w:val="center"/>
              <w:rPr>
                <w:rFonts w:ascii="Times New Roman" w:hAnsi="Times New Roman" w:cs="Times New Roman"/>
                <w:sz w:val="24"/>
                <w:szCs w:val="24"/>
              </w:rPr>
            </w:pPr>
          </w:p>
        </w:tc>
        <w:tc>
          <w:tcPr>
            <w:tcW w:w="0" w:type="auto"/>
            <w:vMerge/>
            <w:vAlign w:val="center"/>
          </w:tcPr>
          <w:p w:rsidR="002972DC" w:rsidRPr="00B660B4" w:rsidRDefault="002972DC" w:rsidP="00FF069B">
            <w:pPr>
              <w:spacing w:line="480" w:lineRule="auto"/>
              <w:jc w:val="center"/>
              <w:rPr>
                <w:rFonts w:ascii="Times New Roman" w:hAnsi="Times New Roman" w:cs="Times New Roman"/>
                <w:sz w:val="24"/>
                <w:szCs w:val="24"/>
              </w:rPr>
            </w:pP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Expt</w:t>
            </w:r>
            <w:r w:rsidR="003236A5">
              <w:rPr>
                <w:rFonts w:ascii="Times New Roman" w:hAnsi="Times New Roman" w:cs="Times New Roman"/>
                <w:sz w:val="24"/>
                <w:szCs w:val="24"/>
              </w:rPr>
              <w:t>.</w:t>
            </w:r>
          </w:p>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(Φ=43.5</w:t>
            </w:r>
            <w:r w:rsidR="008F7276">
              <w:rPr>
                <w:rFonts w:ascii="Times New Roman" w:hAnsi="Times New Roman" w:cs="Times New Roman"/>
                <w:sz w:val="24"/>
                <w:szCs w:val="24"/>
                <w:vertAlign w:val="superscript"/>
              </w:rPr>
              <w:t>°</w:t>
            </w: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Expt</w:t>
            </w:r>
            <w:r w:rsidR="003236A5">
              <w:rPr>
                <w:rFonts w:ascii="Times New Roman" w:hAnsi="Times New Roman" w:cs="Times New Roman"/>
                <w:sz w:val="24"/>
                <w:szCs w:val="24"/>
              </w:rPr>
              <w:t>.</w:t>
            </w:r>
          </w:p>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(Φ=46</w:t>
            </w:r>
            <w:r w:rsidR="008F7276">
              <w:rPr>
                <w:rFonts w:ascii="Times New Roman" w:hAnsi="Times New Roman" w:cs="Times New Roman"/>
                <w:sz w:val="24"/>
                <w:szCs w:val="24"/>
                <w:vertAlign w:val="superscript"/>
              </w:rPr>
              <w:t>°</w:t>
            </w:r>
            <w:r w:rsidRPr="00B660B4">
              <w:rPr>
                <w:rFonts w:ascii="Times New Roman" w:hAnsi="Times New Roman" w:cs="Times New Roman"/>
                <w:sz w:val="24"/>
                <w:szCs w:val="24"/>
              </w:rPr>
              <w:t>)</w:t>
            </w:r>
          </w:p>
        </w:tc>
        <w:tc>
          <w:tcPr>
            <w:tcW w:w="0" w:type="auto"/>
            <w:vMerge/>
            <w:vAlign w:val="center"/>
          </w:tcPr>
          <w:p w:rsidR="002972DC" w:rsidRPr="00B660B4" w:rsidRDefault="002972DC" w:rsidP="00FF069B">
            <w:pPr>
              <w:spacing w:line="480" w:lineRule="auto"/>
              <w:jc w:val="center"/>
              <w:rPr>
                <w:rFonts w:ascii="Times New Roman" w:hAnsi="Times New Roman" w:cs="Times New Roman"/>
                <w:sz w:val="24"/>
                <w:szCs w:val="24"/>
              </w:rPr>
            </w:pPr>
          </w:p>
        </w:tc>
        <w:tc>
          <w:tcPr>
            <w:tcW w:w="0" w:type="auto"/>
            <w:vMerge/>
            <w:vAlign w:val="center"/>
          </w:tcPr>
          <w:p w:rsidR="002972DC" w:rsidRPr="00B660B4" w:rsidRDefault="002972DC" w:rsidP="00FF069B">
            <w:pPr>
              <w:spacing w:line="480" w:lineRule="auto"/>
              <w:jc w:val="center"/>
              <w:rPr>
                <w:rFonts w:ascii="Times New Roman" w:hAnsi="Times New Roman" w:cs="Times New Roman"/>
                <w:sz w:val="24"/>
                <w:szCs w:val="24"/>
              </w:rPr>
            </w:pPr>
          </w:p>
        </w:tc>
      </w:tr>
      <w:tr w:rsidR="002972DC" w:rsidRPr="00B660B4">
        <w:trPr>
          <w:jc w:val="center"/>
        </w:trPr>
        <w:tc>
          <w:tcPr>
            <w:tcW w:w="0" w:type="auto"/>
            <w:vAlign w:val="center"/>
          </w:tcPr>
          <w:p w:rsidR="002972DC" w:rsidRPr="00B660B4" w:rsidRDefault="008A7964" w:rsidP="00FF069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i</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2</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0.191</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0.207</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r>
      <w:tr w:rsidR="002972DC" w:rsidRPr="00B660B4">
        <w:trPr>
          <w:jc w:val="center"/>
        </w:trPr>
        <w:tc>
          <w:tcPr>
            <w:tcW w:w="0" w:type="auto"/>
            <w:vAlign w:val="center"/>
          </w:tcPr>
          <w:p w:rsidR="002972DC" w:rsidRPr="00B660B4" w:rsidRDefault="008A7964" w:rsidP="00FF069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ii</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3</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0.301</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0.329</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0.185</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0.23</w:t>
            </w:r>
          </w:p>
        </w:tc>
      </w:tr>
      <w:tr w:rsidR="002972DC" w:rsidRPr="00B660B4">
        <w:trPr>
          <w:jc w:val="center"/>
        </w:trPr>
        <w:tc>
          <w:tcPr>
            <w:tcW w:w="0" w:type="auto"/>
            <w:vAlign w:val="center"/>
          </w:tcPr>
          <w:p w:rsidR="002972DC" w:rsidRPr="00B660B4" w:rsidRDefault="008A7964" w:rsidP="00FF069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iii</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4</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0.29</w:t>
            </w:r>
          </w:p>
        </w:tc>
      </w:tr>
      <w:tr w:rsidR="002972DC" w:rsidRPr="00B660B4">
        <w:trPr>
          <w:jc w:val="center"/>
        </w:trPr>
        <w:tc>
          <w:tcPr>
            <w:tcW w:w="0" w:type="auto"/>
            <w:vAlign w:val="center"/>
          </w:tcPr>
          <w:p w:rsidR="002972DC" w:rsidRPr="00B660B4" w:rsidRDefault="008A7964" w:rsidP="00FF069B">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  i</w:t>
            </w:r>
            <w:r w:rsidR="002972DC" w:rsidRPr="00B660B4">
              <w:rPr>
                <w:rFonts w:ascii="Times New Roman" w:hAnsi="Times New Roman" w:cs="Times New Roman"/>
                <w:sz w:val="24"/>
                <w:szCs w:val="24"/>
              </w:rPr>
              <w:t>v</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5</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0.44</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0.48</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w:t>
            </w:r>
          </w:p>
        </w:tc>
        <w:tc>
          <w:tcPr>
            <w:tcW w:w="0" w:type="auto"/>
            <w:vAlign w:val="center"/>
          </w:tcPr>
          <w:p w:rsidR="002972DC" w:rsidRPr="00B660B4" w:rsidRDefault="002972DC" w:rsidP="00FF069B">
            <w:pPr>
              <w:spacing w:line="480" w:lineRule="auto"/>
              <w:jc w:val="center"/>
              <w:rPr>
                <w:rFonts w:ascii="Times New Roman" w:hAnsi="Times New Roman" w:cs="Times New Roman"/>
                <w:sz w:val="24"/>
                <w:szCs w:val="24"/>
              </w:rPr>
            </w:pPr>
            <w:r w:rsidRPr="00B660B4">
              <w:rPr>
                <w:rFonts w:ascii="Times New Roman" w:hAnsi="Times New Roman" w:cs="Times New Roman"/>
                <w:sz w:val="24"/>
                <w:szCs w:val="24"/>
              </w:rPr>
              <w:t>0.335</w:t>
            </w:r>
          </w:p>
        </w:tc>
      </w:tr>
    </w:tbl>
    <w:p w:rsidR="002972DC" w:rsidRDefault="002972DC"/>
    <w:p w:rsidR="002972DC" w:rsidRDefault="002972DC"/>
    <w:p w:rsidR="002972DC" w:rsidRDefault="002972DC"/>
    <w:p w:rsidR="002972DC" w:rsidRDefault="002972DC"/>
    <w:p w:rsidR="002972DC" w:rsidRDefault="002972DC"/>
    <w:p w:rsidR="002972DC" w:rsidRDefault="002972DC"/>
    <w:p w:rsidR="002972DC" w:rsidRDefault="002972DC"/>
    <w:p w:rsidR="002972DC" w:rsidRDefault="002972DC"/>
    <w:p w:rsidR="002972DC" w:rsidRDefault="002972DC"/>
    <w:p w:rsidR="002972DC" w:rsidRDefault="002972DC"/>
    <w:p w:rsidR="008022C4" w:rsidRDefault="008022C4" w:rsidP="002972DC">
      <w:pPr>
        <w:spacing w:line="480" w:lineRule="auto"/>
        <w:rPr>
          <w:rFonts w:ascii="Times New Roman" w:hAnsi="Times New Roman" w:cs="Times New Roman"/>
          <w:sz w:val="24"/>
          <w:szCs w:val="24"/>
        </w:rPr>
      </w:pPr>
    </w:p>
    <w:p w:rsidR="002972DC" w:rsidRPr="002972DC" w:rsidRDefault="002972DC" w:rsidP="007E453E">
      <w:pPr>
        <w:spacing w:line="480" w:lineRule="auto"/>
        <w:jc w:val="both"/>
        <w:rPr>
          <w:rFonts w:ascii="Times New Roman" w:hAnsi="Times New Roman" w:cs="Times New Roman"/>
          <w:sz w:val="24"/>
          <w:szCs w:val="24"/>
        </w:rPr>
      </w:pPr>
      <w:r w:rsidRPr="00DF764E">
        <w:rPr>
          <w:rFonts w:ascii="Times New Roman" w:hAnsi="Times New Roman" w:cs="Times New Roman"/>
          <w:sz w:val="24"/>
          <w:szCs w:val="24"/>
        </w:rPr>
        <w:lastRenderedPageBreak/>
        <w:t xml:space="preserve">Table 11(a) </w:t>
      </w:r>
      <w:r w:rsidRPr="00DF764E">
        <w:rPr>
          <w:rFonts w:ascii="Times New Roman" w:hAnsi="Times New Roman" w:cs="Times New Roman"/>
          <w:bCs/>
          <w:sz w:val="24"/>
          <w:szCs w:val="24"/>
        </w:rPr>
        <w:t>Shape factor</w:t>
      </w:r>
      <w:r w:rsidR="007E453E">
        <w:rPr>
          <w:rFonts w:ascii="Times New Roman" w:hAnsi="Times New Roman" w:cs="Times New Roman"/>
          <w:bCs/>
          <w:sz w:val="24"/>
          <w:szCs w:val="24"/>
        </w:rPr>
        <w:t xml:space="preserve"> </w:t>
      </w:r>
      <w:r w:rsidR="007E453E">
        <w:rPr>
          <w:rFonts w:ascii="Times New Roman" w:hAnsi="Times New Roman" w:cs="Times New Roman"/>
          <w:sz w:val="24"/>
          <w:szCs w:val="24"/>
        </w:rPr>
        <w:t>(non-dimensional</w:t>
      </w:r>
      <w:r w:rsidR="00660894">
        <w:rPr>
          <w:rFonts w:ascii="Times New Roman" w:hAnsi="Times New Roman" w:cs="Times New Roman"/>
          <w:sz w:val="24"/>
          <w:szCs w:val="24"/>
        </w:rPr>
        <w:t>)</w:t>
      </w:r>
      <w:r w:rsidRPr="00DF764E">
        <w:rPr>
          <w:rFonts w:ascii="Times New Roman" w:hAnsi="Times New Roman" w:cs="Times New Roman"/>
          <w:bCs/>
          <w:sz w:val="24"/>
          <w:szCs w:val="24"/>
        </w:rPr>
        <w:t xml:space="preserve"> values of circular anchor </w:t>
      </w:r>
      <w:r w:rsidR="007E453E">
        <w:rPr>
          <w:rFonts w:ascii="Times New Roman" w:hAnsi="Times New Roman" w:cs="Times New Roman"/>
          <w:bCs/>
          <w:sz w:val="24"/>
          <w:szCs w:val="24"/>
        </w:rPr>
        <w:t>i</w:t>
      </w:r>
      <w:r w:rsidRPr="00DF764E">
        <w:rPr>
          <w:rFonts w:ascii="Times New Roman" w:hAnsi="Times New Roman" w:cs="Times New Roman"/>
          <w:bCs/>
          <w:sz w:val="24"/>
          <w:szCs w:val="24"/>
        </w:rPr>
        <w:t>n medium dense and dense sand</w:t>
      </w:r>
    </w:p>
    <w:tbl>
      <w:tblPr>
        <w:tblW w:w="534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1"/>
        <w:gridCol w:w="927"/>
        <w:gridCol w:w="1262"/>
        <w:gridCol w:w="1062"/>
        <w:gridCol w:w="1187"/>
        <w:gridCol w:w="1259"/>
        <w:gridCol w:w="990"/>
        <w:gridCol w:w="1081"/>
        <w:gridCol w:w="1170"/>
      </w:tblGrid>
      <w:tr w:rsidR="002160B5" w:rsidRPr="007E453E" w:rsidTr="002160B5">
        <w:tc>
          <w:tcPr>
            <w:tcW w:w="280" w:type="pct"/>
            <w:vMerge w:val="restar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Sl.</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No.</w:t>
            </w:r>
          </w:p>
        </w:tc>
        <w:tc>
          <w:tcPr>
            <w:tcW w:w="489" w:type="pct"/>
            <w:vMerge w:val="restar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Embedment ratio</w:t>
            </w:r>
          </w:p>
        </w:tc>
        <w:tc>
          <w:tcPr>
            <w:tcW w:w="1227" w:type="pct"/>
            <w:gridSpan w:val="2"/>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Authors</w:t>
            </w:r>
          </w:p>
        </w:tc>
        <w:tc>
          <w:tcPr>
            <w:tcW w:w="627" w:type="pct"/>
            <w:vMerge w:val="restar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Baker &amp; Kondner (1966)</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r w:rsidRPr="007E453E">
              <w:rPr>
                <w:rFonts w:ascii="Times New Roman" w:hAnsi="Times New Roman" w:cs="Times New Roman"/>
                <w:sz w:val="24"/>
                <w:szCs w:val="24"/>
              </w:rPr>
              <w:t xml:space="preserve"> (Φ=39</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665" w:type="pct"/>
            <w:vMerge w:val="restar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Dickin  (1988)</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r w:rsidRPr="007E453E">
              <w:rPr>
                <w:rFonts w:ascii="Times New Roman" w:hAnsi="Times New Roman" w:cs="Times New Roman"/>
                <w:sz w:val="24"/>
                <w:szCs w:val="24"/>
              </w:rPr>
              <w:t xml:space="preserve"> (Φ=38</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523" w:type="pct"/>
            <w:vMerge w:val="restar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Dickin &amp; Leung(1990)</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r w:rsidRPr="007E453E">
              <w:rPr>
                <w:rFonts w:ascii="Times New Roman" w:hAnsi="Times New Roman" w:cs="Times New Roman"/>
                <w:sz w:val="24"/>
                <w:szCs w:val="24"/>
              </w:rPr>
              <w:t>(Φ=32</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1189" w:type="pct"/>
            <w:gridSpan w:val="2"/>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Murray &amp; Geddes(1987)</w:t>
            </w:r>
          </w:p>
          <w:p w:rsidR="002972DC" w:rsidRPr="007E453E" w:rsidRDefault="002972DC" w:rsidP="00B1167C">
            <w:pPr>
              <w:spacing w:line="480" w:lineRule="auto"/>
              <w:jc w:val="center"/>
              <w:rPr>
                <w:rFonts w:ascii="Times New Roman" w:hAnsi="Times New Roman" w:cs="Times New Roman"/>
                <w:sz w:val="24"/>
                <w:szCs w:val="24"/>
              </w:rPr>
            </w:pPr>
          </w:p>
        </w:tc>
      </w:tr>
      <w:tr w:rsidR="002160B5" w:rsidRPr="007E453E" w:rsidTr="002160B5">
        <w:tc>
          <w:tcPr>
            <w:tcW w:w="280" w:type="pct"/>
            <w:vMerge/>
            <w:vAlign w:val="center"/>
          </w:tcPr>
          <w:p w:rsidR="002972DC" w:rsidRPr="007E453E" w:rsidRDefault="002972DC" w:rsidP="00B1167C">
            <w:pPr>
              <w:spacing w:line="480" w:lineRule="auto"/>
              <w:jc w:val="center"/>
              <w:rPr>
                <w:rFonts w:ascii="Times New Roman" w:hAnsi="Times New Roman" w:cs="Times New Roman"/>
                <w:sz w:val="24"/>
                <w:szCs w:val="24"/>
              </w:rPr>
            </w:pPr>
          </w:p>
        </w:tc>
        <w:tc>
          <w:tcPr>
            <w:tcW w:w="489" w:type="pct"/>
            <w:vMerge/>
            <w:vAlign w:val="center"/>
          </w:tcPr>
          <w:p w:rsidR="002972DC" w:rsidRPr="007E453E" w:rsidRDefault="002972DC" w:rsidP="00B1167C">
            <w:pPr>
              <w:spacing w:line="480" w:lineRule="auto"/>
              <w:jc w:val="center"/>
              <w:rPr>
                <w:rFonts w:ascii="Times New Roman" w:hAnsi="Times New Roman" w:cs="Times New Roman"/>
                <w:sz w:val="24"/>
                <w:szCs w:val="24"/>
              </w:rPr>
            </w:pPr>
          </w:p>
        </w:tc>
        <w:tc>
          <w:tcPr>
            <w:tcW w:w="666"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(Φ=43.5</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56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p>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(Φ=46</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627" w:type="pct"/>
            <w:vMerge/>
            <w:vAlign w:val="center"/>
          </w:tcPr>
          <w:p w:rsidR="002972DC" w:rsidRPr="007E453E" w:rsidRDefault="002972DC" w:rsidP="00B1167C">
            <w:pPr>
              <w:spacing w:line="480" w:lineRule="auto"/>
              <w:jc w:val="center"/>
              <w:rPr>
                <w:rFonts w:ascii="Times New Roman" w:hAnsi="Times New Roman" w:cs="Times New Roman"/>
                <w:sz w:val="24"/>
                <w:szCs w:val="24"/>
              </w:rPr>
            </w:pPr>
          </w:p>
        </w:tc>
        <w:tc>
          <w:tcPr>
            <w:tcW w:w="665" w:type="pct"/>
            <w:vMerge/>
            <w:vAlign w:val="center"/>
          </w:tcPr>
          <w:p w:rsidR="002972DC" w:rsidRPr="007E453E" w:rsidRDefault="002972DC" w:rsidP="00B1167C">
            <w:pPr>
              <w:spacing w:line="480" w:lineRule="auto"/>
              <w:jc w:val="center"/>
              <w:rPr>
                <w:rFonts w:ascii="Times New Roman" w:hAnsi="Times New Roman" w:cs="Times New Roman"/>
                <w:sz w:val="24"/>
                <w:szCs w:val="24"/>
              </w:rPr>
            </w:pPr>
          </w:p>
        </w:tc>
        <w:tc>
          <w:tcPr>
            <w:tcW w:w="523" w:type="pct"/>
            <w:vMerge/>
            <w:vAlign w:val="center"/>
          </w:tcPr>
          <w:p w:rsidR="002972DC" w:rsidRPr="007E453E" w:rsidRDefault="002972DC" w:rsidP="00B1167C">
            <w:pPr>
              <w:spacing w:line="480" w:lineRule="auto"/>
              <w:jc w:val="center"/>
              <w:rPr>
                <w:rFonts w:ascii="Times New Roman" w:hAnsi="Times New Roman" w:cs="Times New Roman"/>
                <w:sz w:val="24"/>
                <w:szCs w:val="24"/>
              </w:rPr>
            </w:pPr>
          </w:p>
        </w:tc>
        <w:tc>
          <w:tcPr>
            <w:tcW w:w="571" w:type="pct"/>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r w:rsidRPr="007E453E">
              <w:rPr>
                <w:rFonts w:ascii="Times New Roman" w:hAnsi="Times New Roman" w:cs="Times New Roman"/>
                <w:sz w:val="24"/>
                <w:szCs w:val="24"/>
              </w:rPr>
              <w:t xml:space="preserve"> (Φ=36</w:t>
            </w:r>
            <w:r w:rsidR="008F72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c>
          <w:tcPr>
            <w:tcW w:w="618"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Expt</w:t>
            </w:r>
            <w:r w:rsidR="003236A5" w:rsidRPr="007E453E">
              <w:rPr>
                <w:rFonts w:ascii="Times New Roman" w:hAnsi="Times New Roman" w:cs="Times New Roman"/>
                <w:sz w:val="24"/>
                <w:szCs w:val="24"/>
              </w:rPr>
              <w:t>.</w:t>
            </w:r>
            <w:r w:rsidRPr="007E453E">
              <w:rPr>
                <w:rFonts w:ascii="Times New Roman" w:hAnsi="Times New Roman" w:cs="Times New Roman"/>
                <w:sz w:val="24"/>
                <w:szCs w:val="24"/>
              </w:rPr>
              <w:t xml:space="preserve"> (Φ=44</w:t>
            </w:r>
            <w:r w:rsidR="00991176" w:rsidRPr="007E453E">
              <w:rPr>
                <w:rFonts w:ascii="Times New Roman" w:hAnsi="Times New Roman" w:cs="Times New Roman"/>
                <w:sz w:val="24"/>
                <w:szCs w:val="24"/>
                <w:vertAlign w:val="superscript"/>
              </w:rPr>
              <w:t>°</w:t>
            </w:r>
            <w:r w:rsidRPr="007E453E">
              <w:rPr>
                <w:rFonts w:ascii="Times New Roman" w:hAnsi="Times New Roman" w:cs="Times New Roman"/>
                <w:sz w:val="24"/>
                <w:szCs w:val="24"/>
              </w:rPr>
              <w:t>)</w:t>
            </w:r>
          </w:p>
        </w:tc>
      </w:tr>
      <w:tr w:rsidR="002160B5" w:rsidRPr="007E453E" w:rsidTr="002160B5">
        <w:tc>
          <w:tcPr>
            <w:tcW w:w="28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p>
        </w:tc>
        <w:tc>
          <w:tcPr>
            <w:tcW w:w="489"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3</w:t>
            </w:r>
          </w:p>
        </w:tc>
        <w:tc>
          <w:tcPr>
            <w:tcW w:w="666"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2.52</w:t>
            </w:r>
          </w:p>
        </w:tc>
        <w:tc>
          <w:tcPr>
            <w:tcW w:w="56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2.64</w:t>
            </w:r>
          </w:p>
        </w:tc>
        <w:tc>
          <w:tcPr>
            <w:tcW w:w="627"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2.8</w:t>
            </w:r>
          </w:p>
        </w:tc>
        <w:tc>
          <w:tcPr>
            <w:tcW w:w="665"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523"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1.89</w:t>
            </w:r>
          </w:p>
        </w:tc>
        <w:tc>
          <w:tcPr>
            <w:tcW w:w="571" w:type="pct"/>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1.98</w:t>
            </w:r>
          </w:p>
        </w:tc>
        <w:tc>
          <w:tcPr>
            <w:tcW w:w="618"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2.62</w:t>
            </w:r>
          </w:p>
        </w:tc>
      </w:tr>
      <w:tr w:rsidR="002160B5" w:rsidRPr="007E453E" w:rsidTr="002160B5">
        <w:tc>
          <w:tcPr>
            <w:tcW w:w="28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ii</w:t>
            </w:r>
          </w:p>
        </w:tc>
        <w:tc>
          <w:tcPr>
            <w:tcW w:w="489"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4</w:t>
            </w:r>
          </w:p>
        </w:tc>
        <w:tc>
          <w:tcPr>
            <w:tcW w:w="666"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56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2.85</w:t>
            </w:r>
          </w:p>
        </w:tc>
        <w:tc>
          <w:tcPr>
            <w:tcW w:w="627"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665"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523"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571" w:type="pct"/>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618"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r>
      <w:tr w:rsidR="002160B5" w:rsidRPr="007E453E" w:rsidTr="002160B5">
        <w:tc>
          <w:tcPr>
            <w:tcW w:w="28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i</w:t>
            </w:r>
            <w:r w:rsidR="00967EE1" w:rsidRPr="007E453E">
              <w:rPr>
                <w:rFonts w:ascii="Times New Roman" w:hAnsi="Times New Roman" w:cs="Times New Roman"/>
                <w:sz w:val="24"/>
                <w:szCs w:val="24"/>
              </w:rPr>
              <w:t>ii</w:t>
            </w:r>
          </w:p>
        </w:tc>
        <w:tc>
          <w:tcPr>
            <w:tcW w:w="489"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5</w:t>
            </w:r>
          </w:p>
        </w:tc>
        <w:tc>
          <w:tcPr>
            <w:tcW w:w="666"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2.97</w:t>
            </w:r>
          </w:p>
        </w:tc>
        <w:tc>
          <w:tcPr>
            <w:tcW w:w="560"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3.07</w:t>
            </w:r>
          </w:p>
        </w:tc>
        <w:tc>
          <w:tcPr>
            <w:tcW w:w="627"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2.8</w:t>
            </w:r>
          </w:p>
        </w:tc>
        <w:tc>
          <w:tcPr>
            <w:tcW w:w="665"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2.75</w:t>
            </w:r>
          </w:p>
        </w:tc>
        <w:tc>
          <w:tcPr>
            <w:tcW w:w="523"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w:t>
            </w:r>
          </w:p>
        </w:tc>
        <w:tc>
          <w:tcPr>
            <w:tcW w:w="571" w:type="pct"/>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2.05</w:t>
            </w:r>
          </w:p>
        </w:tc>
        <w:tc>
          <w:tcPr>
            <w:tcW w:w="618" w:type="pct"/>
            <w:vAlign w:val="center"/>
          </w:tcPr>
          <w:p w:rsidR="002972DC" w:rsidRPr="007E453E" w:rsidRDefault="002972DC" w:rsidP="00B1167C">
            <w:pPr>
              <w:spacing w:line="480" w:lineRule="auto"/>
              <w:jc w:val="center"/>
              <w:rPr>
                <w:rFonts w:ascii="Times New Roman" w:hAnsi="Times New Roman" w:cs="Times New Roman"/>
                <w:sz w:val="24"/>
                <w:szCs w:val="24"/>
              </w:rPr>
            </w:pPr>
            <w:r w:rsidRPr="007E453E">
              <w:rPr>
                <w:rFonts w:ascii="Times New Roman" w:hAnsi="Times New Roman" w:cs="Times New Roman"/>
                <w:sz w:val="24"/>
                <w:szCs w:val="24"/>
              </w:rPr>
              <w:t>2.80</w:t>
            </w:r>
          </w:p>
        </w:tc>
      </w:tr>
    </w:tbl>
    <w:p w:rsidR="002972DC" w:rsidRDefault="002972DC"/>
    <w:p w:rsidR="002972DC" w:rsidRDefault="002972DC"/>
    <w:p w:rsidR="00FF069B" w:rsidRDefault="00FF069B"/>
    <w:p w:rsidR="00FF069B" w:rsidRDefault="00FF069B"/>
    <w:p w:rsidR="00FF069B" w:rsidRDefault="00FF069B"/>
    <w:p w:rsidR="00FF069B" w:rsidRDefault="00FF069B"/>
    <w:p w:rsidR="00FF069B" w:rsidRDefault="00FF069B"/>
    <w:p w:rsidR="007C4CD6" w:rsidRDefault="007C4CD6"/>
    <w:p w:rsidR="00FF069B" w:rsidRDefault="00FF069B"/>
    <w:p w:rsidR="008A1E36" w:rsidRDefault="008A1E36" w:rsidP="00FF069B">
      <w:pPr>
        <w:spacing w:line="480" w:lineRule="auto"/>
        <w:rPr>
          <w:rFonts w:ascii="Times New Roman" w:hAnsi="Times New Roman" w:cs="Times New Roman"/>
          <w:sz w:val="24"/>
          <w:szCs w:val="24"/>
        </w:rPr>
      </w:pPr>
    </w:p>
    <w:p w:rsidR="00FF069B" w:rsidRPr="00FF069B" w:rsidRDefault="00FF069B" w:rsidP="007E453E">
      <w:pPr>
        <w:spacing w:line="480" w:lineRule="auto"/>
        <w:jc w:val="both"/>
        <w:rPr>
          <w:rFonts w:ascii="Times New Roman" w:hAnsi="Times New Roman" w:cs="Times New Roman"/>
          <w:sz w:val="24"/>
          <w:szCs w:val="24"/>
        </w:rPr>
      </w:pPr>
      <w:r w:rsidRPr="00DF764E">
        <w:rPr>
          <w:rFonts w:ascii="Times New Roman" w:hAnsi="Times New Roman" w:cs="Times New Roman"/>
          <w:sz w:val="24"/>
          <w:szCs w:val="24"/>
        </w:rPr>
        <w:lastRenderedPageBreak/>
        <w:t xml:space="preserve">Table 11 (b) </w:t>
      </w:r>
      <w:r w:rsidRPr="00DF764E">
        <w:rPr>
          <w:rFonts w:ascii="Times New Roman" w:hAnsi="Times New Roman" w:cs="Times New Roman"/>
          <w:bCs/>
          <w:sz w:val="24"/>
          <w:szCs w:val="24"/>
        </w:rPr>
        <w:t>Shape factor</w:t>
      </w:r>
      <w:r w:rsidR="007E453E">
        <w:rPr>
          <w:rFonts w:ascii="Times New Roman" w:hAnsi="Times New Roman" w:cs="Times New Roman"/>
          <w:bCs/>
          <w:sz w:val="24"/>
          <w:szCs w:val="24"/>
        </w:rPr>
        <w:t xml:space="preserve"> </w:t>
      </w:r>
      <w:r w:rsidR="00660894">
        <w:rPr>
          <w:rFonts w:ascii="Times New Roman" w:hAnsi="Times New Roman" w:cs="Times New Roman"/>
          <w:sz w:val="24"/>
          <w:szCs w:val="24"/>
        </w:rPr>
        <w:t>(non-dimensional</w:t>
      </w:r>
      <w:r w:rsidR="007E453E">
        <w:rPr>
          <w:rFonts w:ascii="Times New Roman" w:hAnsi="Times New Roman" w:cs="Times New Roman"/>
          <w:sz w:val="24"/>
          <w:szCs w:val="24"/>
        </w:rPr>
        <w:t xml:space="preserve">) </w:t>
      </w:r>
      <w:r w:rsidRPr="00DF764E">
        <w:rPr>
          <w:rFonts w:ascii="Times New Roman" w:hAnsi="Times New Roman" w:cs="Times New Roman"/>
          <w:bCs/>
          <w:sz w:val="24"/>
          <w:szCs w:val="24"/>
        </w:rPr>
        <w:t>values of circular anchor</w:t>
      </w:r>
      <w:r w:rsidRPr="00DF764E">
        <w:rPr>
          <w:rFonts w:ascii="Times New Roman" w:hAnsi="Times New Roman" w:cs="Times New Roman"/>
          <w:sz w:val="24"/>
          <w:szCs w:val="24"/>
        </w:rPr>
        <w:t xml:space="preserve"> in the form </w:t>
      </w:r>
      <w:r w:rsidRPr="00DF764E">
        <w:rPr>
          <w:rFonts w:ascii="Times New Roman" w:hAnsi="Times New Roman" w:cs="Times New Roman"/>
          <w:bCs/>
          <w:sz w:val="24"/>
          <w:szCs w:val="24"/>
        </w:rPr>
        <w:t xml:space="preserve">(B/L) log (H/B)tan </w:t>
      </w:r>
      <w:r w:rsidRPr="00DF764E">
        <w:rPr>
          <w:rFonts w:ascii="Times New Roman" w:hAnsi="Times New Roman" w:cs="Times New Roman"/>
          <w:bCs/>
          <w:sz w:val="24"/>
          <w:szCs w:val="24"/>
        </w:rPr>
        <w:sym w:font="Symbol" w:char="F066"/>
      </w:r>
    </w:p>
    <w:tbl>
      <w:tblPr>
        <w:tblW w:w="5295"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98"/>
        <w:gridCol w:w="781"/>
        <w:gridCol w:w="1170"/>
        <w:gridCol w:w="990"/>
        <w:gridCol w:w="990"/>
        <w:gridCol w:w="1439"/>
        <w:gridCol w:w="992"/>
        <w:gridCol w:w="1080"/>
        <w:gridCol w:w="1439"/>
      </w:tblGrid>
      <w:tr w:rsidR="006100A7" w:rsidRPr="001906E0" w:rsidTr="006100A7">
        <w:tc>
          <w:tcPr>
            <w:tcW w:w="265" w:type="pct"/>
            <w:vMerge w:val="restar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Sl.</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No.</w:t>
            </w:r>
          </w:p>
        </w:tc>
        <w:tc>
          <w:tcPr>
            <w:tcW w:w="416" w:type="pct"/>
            <w:vMerge w:val="restar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Embedment ratio</w:t>
            </w:r>
          </w:p>
        </w:tc>
        <w:tc>
          <w:tcPr>
            <w:tcW w:w="1152" w:type="pct"/>
            <w:gridSpan w:val="2"/>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Authors</w:t>
            </w:r>
          </w:p>
        </w:tc>
        <w:tc>
          <w:tcPr>
            <w:tcW w:w="528" w:type="pct"/>
            <w:vMerge w:val="restar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Baker &amp; Kondner (1966)</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r w:rsidRPr="001906E0">
              <w:rPr>
                <w:rFonts w:ascii="Times New Roman" w:hAnsi="Times New Roman" w:cs="Times New Roman"/>
                <w:szCs w:val="24"/>
              </w:rPr>
              <w:t xml:space="preserve"> (Φ=39</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767" w:type="pct"/>
            <w:vMerge w:val="restar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Dickin  (1988)</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r w:rsidRPr="001906E0">
              <w:rPr>
                <w:rFonts w:ascii="Times New Roman" w:hAnsi="Times New Roman" w:cs="Times New Roman"/>
                <w:szCs w:val="24"/>
              </w:rPr>
              <w:t>(Φ=38</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529" w:type="pct"/>
            <w:vMerge w:val="restar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Dickin &amp; Leung(1990)</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r w:rsidRPr="001906E0">
              <w:rPr>
                <w:rFonts w:ascii="Times New Roman" w:hAnsi="Times New Roman" w:cs="Times New Roman"/>
                <w:szCs w:val="24"/>
              </w:rPr>
              <w:t>(Φ=32</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1343" w:type="pct"/>
            <w:gridSpan w:val="2"/>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Murray &amp; Geddes(1987)</w:t>
            </w:r>
          </w:p>
          <w:p w:rsidR="00FF069B" w:rsidRPr="001906E0" w:rsidRDefault="00FF069B" w:rsidP="00B1167C">
            <w:pPr>
              <w:spacing w:line="480" w:lineRule="auto"/>
              <w:jc w:val="center"/>
              <w:rPr>
                <w:rFonts w:ascii="Times New Roman" w:hAnsi="Times New Roman" w:cs="Times New Roman"/>
                <w:szCs w:val="24"/>
              </w:rPr>
            </w:pPr>
          </w:p>
        </w:tc>
      </w:tr>
      <w:tr w:rsidR="006100A7" w:rsidRPr="001906E0" w:rsidTr="006100A7">
        <w:tc>
          <w:tcPr>
            <w:tcW w:w="265" w:type="pct"/>
            <w:vMerge/>
            <w:vAlign w:val="center"/>
          </w:tcPr>
          <w:p w:rsidR="00FF069B" w:rsidRPr="001906E0" w:rsidRDefault="00FF069B" w:rsidP="00B1167C">
            <w:pPr>
              <w:spacing w:line="480" w:lineRule="auto"/>
              <w:jc w:val="center"/>
              <w:rPr>
                <w:rFonts w:ascii="Times New Roman" w:hAnsi="Times New Roman" w:cs="Times New Roman"/>
                <w:szCs w:val="24"/>
              </w:rPr>
            </w:pPr>
          </w:p>
        </w:tc>
        <w:tc>
          <w:tcPr>
            <w:tcW w:w="416" w:type="pct"/>
            <w:vMerge/>
            <w:vAlign w:val="center"/>
          </w:tcPr>
          <w:p w:rsidR="00FF069B" w:rsidRPr="001906E0" w:rsidRDefault="00FF069B" w:rsidP="00B1167C">
            <w:pPr>
              <w:spacing w:line="480" w:lineRule="auto"/>
              <w:jc w:val="center"/>
              <w:rPr>
                <w:rFonts w:ascii="Times New Roman" w:hAnsi="Times New Roman" w:cs="Times New Roman"/>
                <w:szCs w:val="24"/>
              </w:rPr>
            </w:pPr>
          </w:p>
        </w:tc>
        <w:tc>
          <w:tcPr>
            <w:tcW w:w="624"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(Φ=43.5</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p>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(Φ=46</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528" w:type="pct"/>
            <w:vMerge/>
            <w:vAlign w:val="center"/>
          </w:tcPr>
          <w:p w:rsidR="00FF069B" w:rsidRPr="001906E0" w:rsidRDefault="00FF069B" w:rsidP="00B1167C">
            <w:pPr>
              <w:spacing w:line="480" w:lineRule="auto"/>
              <w:jc w:val="center"/>
              <w:rPr>
                <w:rFonts w:ascii="Times New Roman" w:hAnsi="Times New Roman" w:cs="Times New Roman"/>
                <w:szCs w:val="24"/>
              </w:rPr>
            </w:pPr>
          </w:p>
        </w:tc>
        <w:tc>
          <w:tcPr>
            <w:tcW w:w="767" w:type="pct"/>
            <w:vMerge/>
            <w:vAlign w:val="center"/>
          </w:tcPr>
          <w:p w:rsidR="00FF069B" w:rsidRPr="001906E0" w:rsidRDefault="00FF069B" w:rsidP="00B1167C">
            <w:pPr>
              <w:spacing w:line="480" w:lineRule="auto"/>
              <w:jc w:val="center"/>
              <w:rPr>
                <w:rFonts w:ascii="Times New Roman" w:hAnsi="Times New Roman" w:cs="Times New Roman"/>
                <w:szCs w:val="24"/>
              </w:rPr>
            </w:pPr>
          </w:p>
        </w:tc>
        <w:tc>
          <w:tcPr>
            <w:tcW w:w="529" w:type="pct"/>
            <w:vMerge/>
            <w:vAlign w:val="center"/>
          </w:tcPr>
          <w:p w:rsidR="00FF069B" w:rsidRPr="001906E0" w:rsidRDefault="00FF069B" w:rsidP="00B1167C">
            <w:pPr>
              <w:spacing w:line="480" w:lineRule="auto"/>
              <w:jc w:val="center"/>
              <w:rPr>
                <w:rFonts w:ascii="Times New Roman" w:hAnsi="Times New Roman" w:cs="Times New Roman"/>
                <w:szCs w:val="24"/>
              </w:rPr>
            </w:pPr>
          </w:p>
        </w:tc>
        <w:tc>
          <w:tcPr>
            <w:tcW w:w="576" w:type="pct"/>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r w:rsidRPr="001906E0">
              <w:rPr>
                <w:rFonts w:ascii="Times New Roman" w:hAnsi="Times New Roman" w:cs="Times New Roman"/>
                <w:szCs w:val="24"/>
              </w:rPr>
              <w:t xml:space="preserve"> (Φ=36</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Expt</w:t>
            </w:r>
            <w:r w:rsidR="003236A5">
              <w:rPr>
                <w:rFonts w:ascii="Times New Roman" w:hAnsi="Times New Roman" w:cs="Times New Roman"/>
                <w:szCs w:val="24"/>
              </w:rPr>
              <w:t>.</w:t>
            </w:r>
            <w:r w:rsidRPr="001906E0">
              <w:rPr>
                <w:rFonts w:ascii="Times New Roman" w:hAnsi="Times New Roman" w:cs="Times New Roman"/>
                <w:szCs w:val="24"/>
              </w:rPr>
              <w:t>(Φ=44</w:t>
            </w:r>
            <w:r w:rsidR="00991176">
              <w:rPr>
                <w:rFonts w:ascii="Times New Roman" w:hAnsi="Times New Roman" w:cs="Times New Roman"/>
                <w:sz w:val="24"/>
                <w:szCs w:val="24"/>
                <w:vertAlign w:val="superscript"/>
              </w:rPr>
              <w:t>°</w:t>
            </w:r>
            <w:r w:rsidRPr="001906E0">
              <w:rPr>
                <w:rFonts w:ascii="Times New Roman" w:hAnsi="Times New Roman" w:cs="Times New Roman"/>
                <w:szCs w:val="24"/>
              </w:rPr>
              <w:t>)</w:t>
            </w:r>
          </w:p>
        </w:tc>
      </w:tr>
      <w:tr w:rsidR="006100A7" w:rsidRPr="001906E0" w:rsidTr="006100A7">
        <w:tc>
          <w:tcPr>
            <w:tcW w:w="265"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i</w:t>
            </w:r>
          </w:p>
        </w:tc>
        <w:tc>
          <w:tcPr>
            <w:tcW w:w="416"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3</w:t>
            </w:r>
          </w:p>
        </w:tc>
        <w:tc>
          <w:tcPr>
            <w:tcW w:w="624"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0.45</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0.49</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0.38</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529"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0.31</w:t>
            </w:r>
          </w:p>
        </w:tc>
        <w:tc>
          <w:tcPr>
            <w:tcW w:w="576" w:type="pct"/>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0.346</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0.46</w:t>
            </w:r>
          </w:p>
        </w:tc>
      </w:tr>
      <w:tr w:rsidR="006100A7" w:rsidRPr="001906E0" w:rsidTr="006100A7">
        <w:tc>
          <w:tcPr>
            <w:tcW w:w="265"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ii</w:t>
            </w:r>
          </w:p>
        </w:tc>
        <w:tc>
          <w:tcPr>
            <w:tcW w:w="416"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4</w:t>
            </w:r>
          </w:p>
        </w:tc>
        <w:tc>
          <w:tcPr>
            <w:tcW w:w="624"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0.57</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0.62</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529"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576" w:type="pct"/>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r>
      <w:tr w:rsidR="006100A7" w:rsidRPr="001906E0" w:rsidTr="006100A7">
        <w:tc>
          <w:tcPr>
            <w:tcW w:w="265"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i</w:t>
            </w:r>
            <w:r w:rsidR="007C4CD6">
              <w:rPr>
                <w:rFonts w:ascii="Times New Roman" w:hAnsi="Times New Roman" w:cs="Times New Roman"/>
                <w:szCs w:val="24"/>
              </w:rPr>
              <w:t>ii</w:t>
            </w:r>
          </w:p>
        </w:tc>
        <w:tc>
          <w:tcPr>
            <w:tcW w:w="416"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5</w:t>
            </w:r>
          </w:p>
        </w:tc>
        <w:tc>
          <w:tcPr>
            <w:tcW w:w="624"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0.66</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0.72</w:t>
            </w:r>
          </w:p>
        </w:tc>
        <w:tc>
          <w:tcPr>
            <w:tcW w:w="528"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0.56</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0.54</w:t>
            </w:r>
          </w:p>
        </w:tc>
        <w:tc>
          <w:tcPr>
            <w:tcW w:w="529"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w:t>
            </w:r>
          </w:p>
        </w:tc>
        <w:tc>
          <w:tcPr>
            <w:tcW w:w="576" w:type="pct"/>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0.508</w:t>
            </w:r>
          </w:p>
        </w:tc>
        <w:tc>
          <w:tcPr>
            <w:tcW w:w="767" w:type="pct"/>
            <w:vAlign w:val="center"/>
          </w:tcPr>
          <w:p w:rsidR="00FF069B" w:rsidRPr="001906E0" w:rsidRDefault="00FF069B" w:rsidP="00B1167C">
            <w:pPr>
              <w:spacing w:line="480" w:lineRule="auto"/>
              <w:jc w:val="center"/>
              <w:rPr>
                <w:rFonts w:ascii="Times New Roman" w:hAnsi="Times New Roman" w:cs="Times New Roman"/>
                <w:szCs w:val="24"/>
              </w:rPr>
            </w:pPr>
            <w:r w:rsidRPr="001906E0">
              <w:rPr>
                <w:rFonts w:ascii="Times New Roman" w:hAnsi="Times New Roman" w:cs="Times New Roman"/>
                <w:szCs w:val="24"/>
              </w:rPr>
              <w:t>0.67</w:t>
            </w:r>
          </w:p>
        </w:tc>
      </w:tr>
    </w:tbl>
    <w:p w:rsidR="00FF069B" w:rsidRDefault="00FF069B"/>
    <w:p w:rsidR="00FF069B" w:rsidRDefault="00FF069B"/>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173109">
      <w:r>
        <w:rPr>
          <w:noProof/>
        </w:rPr>
        <w:drawing>
          <wp:inline distT="0" distB="0" distL="0" distR="0">
            <wp:extent cx="4933950" cy="5067702"/>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4933950" cy="5067702"/>
                    </a:xfrm>
                    <a:prstGeom prst="rect">
                      <a:avLst/>
                    </a:prstGeom>
                    <a:noFill/>
                    <a:ln w="9525">
                      <a:noFill/>
                      <a:miter lim="800000"/>
                      <a:headEnd/>
                      <a:tailEnd/>
                    </a:ln>
                  </pic:spPr>
                </pic:pic>
              </a:graphicData>
            </a:graphic>
          </wp:inline>
        </w:drawing>
      </w:r>
    </w:p>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955B24"/>
    <w:p w:rsidR="00955B24" w:rsidRDefault="0021148B">
      <w: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558.8pt" o:ole="">
            <v:imagedata r:id="rId11" o:title=""/>
          </v:shape>
          <o:OLEObject Type="Embed" ProgID="AcroExch.Document.7" ShapeID="_x0000_i1025" DrawAspect="Content" ObjectID="_1567880704" r:id="rId12"/>
        </w:object>
      </w:r>
    </w:p>
    <w:p w:rsidR="00955B24" w:rsidRDefault="00955B24"/>
    <w:p w:rsidR="0021148B" w:rsidRDefault="0021148B"/>
    <w:p w:rsidR="0021148B" w:rsidRDefault="0021148B"/>
    <w:p w:rsidR="0021148B" w:rsidRDefault="0021148B">
      <w:r>
        <w:object w:dxaOrig="9180" w:dyaOrig="11881">
          <v:shape id="_x0000_i1026" type="#_x0000_t75" style="width:6in;height:558.8pt" o:ole="">
            <v:imagedata r:id="rId13" o:title=""/>
          </v:shape>
          <o:OLEObject Type="Embed" ProgID="AcroExch.Document.7" ShapeID="_x0000_i1026" DrawAspect="Content" ObjectID="_1567880705" r:id="rId14"/>
        </w:object>
      </w:r>
    </w:p>
    <w:p w:rsidR="0021148B" w:rsidRDefault="0021148B"/>
    <w:p w:rsidR="0021148B" w:rsidRDefault="0021148B"/>
    <w:p w:rsidR="0021148B" w:rsidRDefault="0021148B"/>
    <w:p w:rsidR="00955B24" w:rsidRDefault="0021148B">
      <w:r>
        <w:object w:dxaOrig="9180" w:dyaOrig="11881">
          <v:shape id="_x0000_i1027" type="#_x0000_t75" style="width:6in;height:558.8pt" o:ole="">
            <v:imagedata r:id="rId15" o:title=""/>
          </v:shape>
          <o:OLEObject Type="Embed" ProgID="AcroExch.Document.7" ShapeID="_x0000_i1027" DrawAspect="Content" ObjectID="_1567880706" r:id="rId16"/>
        </w:object>
      </w:r>
    </w:p>
    <w:p w:rsidR="008455F6" w:rsidRDefault="008455F6" w:rsidP="00431DC2">
      <w:pPr>
        <w:tabs>
          <w:tab w:val="left" w:pos="2760"/>
        </w:tabs>
        <w:rPr>
          <w:rFonts w:ascii="Times New Roman" w:hAnsi="Times New Roman" w:cs="Times New Roman"/>
          <w:noProof/>
          <w:sz w:val="24"/>
          <w:szCs w:val="24"/>
        </w:rPr>
      </w:pPr>
    </w:p>
    <w:p w:rsidR="008455F6" w:rsidRDefault="008455F6" w:rsidP="00431DC2">
      <w:pPr>
        <w:tabs>
          <w:tab w:val="left" w:pos="2760"/>
        </w:tabs>
        <w:rPr>
          <w:rFonts w:ascii="Times New Roman" w:hAnsi="Times New Roman" w:cs="Times New Roman"/>
          <w:noProof/>
          <w:sz w:val="24"/>
          <w:szCs w:val="24"/>
        </w:rPr>
      </w:pPr>
    </w:p>
    <w:p w:rsidR="008455F6" w:rsidRDefault="008455F6" w:rsidP="00431DC2">
      <w:pPr>
        <w:tabs>
          <w:tab w:val="left" w:pos="2760"/>
        </w:tabs>
      </w:pPr>
    </w:p>
    <w:sectPr w:rsidR="008455F6" w:rsidSect="008039FE">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E96" w:rsidRDefault="00F95E96">
      <w:r>
        <w:separator/>
      </w:r>
    </w:p>
  </w:endnote>
  <w:endnote w:type="continuationSeparator" w:id="1">
    <w:p w:rsidR="00F95E96" w:rsidRDefault="00F95E9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51" w:rsidRDefault="00271A81" w:rsidP="00925783">
    <w:pPr>
      <w:pStyle w:val="Footer"/>
      <w:framePr w:wrap="around" w:vAnchor="text" w:hAnchor="margin" w:xAlign="right" w:y="1"/>
      <w:rPr>
        <w:rStyle w:val="PageNumber"/>
      </w:rPr>
    </w:pPr>
    <w:r>
      <w:rPr>
        <w:rStyle w:val="PageNumber"/>
      </w:rPr>
      <w:fldChar w:fldCharType="begin"/>
    </w:r>
    <w:r w:rsidR="00C61751">
      <w:rPr>
        <w:rStyle w:val="PageNumber"/>
      </w:rPr>
      <w:instrText xml:space="preserve">PAGE  </w:instrText>
    </w:r>
    <w:r>
      <w:rPr>
        <w:rStyle w:val="PageNumber"/>
      </w:rPr>
      <w:fldChar w:fldCharType="end"/>
    </w:r>
  </w:p>
  <w:p w:rsidR="00C61751" w:rsidRDefault="00C61751" w:rsidP="00925783">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751" w:rsidRDefault="00271A81" w:rsidP="00925783">
    <w:pPr>
      <w:pStyle w:val="Footer"/>
      <w:framePr w:wrap="around" w:vAnchor="text" w:hAnchor="margin" w:xAlign="right" w:y="1"/>
      <w:rPr>
        <w:rStyle w:val="PageNumber"/>
      </w:rPr>
    </w:pPr>
    <w:r>
      <w:rPr>
        <w:rStyle w:val="PageNumber"/>
      </w:rPr>
      <w:fldChar w:fldCharType="begin"/>
    </w:r>
    <w:r w:rsidR="00C61751">
      <w:rPr>
        <w:rStyle w:val="PageNumber"/>
      </w:rPr>
      <w:instrText xml:space="preserve">PAGE  </w:instrText>
    </w:r>
    <w:r>
      <w:rPr>
        <w:rStyle w:val="PageNumber"/>
      </w:rPr>
      <w:fldChar w:fldCharType="separate"/>
    </w:r>
    <w:r w:rsidR="008E4EC6">
      <w:rPr>
        <w:rStyle w:val="PageNumber"/>
        <w:noProof/>
      </w:rPr>
      <w:t>1</w:t>
    </w:r>
    <w:r>
      <w:rPr>
        <w:rStyle w:val="PageNumber"/>
      </w:rPr>
      <w:fldChar w:fldCharType="end"/>
    </w:r>
  </w:p>
  <w:p w:rsidR="00C61751" w:rsidRDefault="00C61751" w:rsidP="00925783">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E96" w:rsidRDefault="00F95E96">
      <w:r>
        <w:separator/>
      </w:r>
    </w:p>
  </w:footnote>
  <w:footnote w:type="continuationSeparator" w:id="1">
    <w:p w:rsidR="00F95E96" w:rsidRDefault="00F95E9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351DE0"/>
    <w:multiLevelType w:val="hybridMultilevel"/>
    <w:tmpl w:val="4C608AE8"/>
    <w:lvl w:ilvl="0" w:tplc="83AE31C8">
      <w:start w:val="34"/>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1">
    <w:nsid w:val="24475ECC"/>
    <w:multiLevelType w:val="hybridMultilevel"/>
    <w:tmpl w:val="CFD486D4"/>
    <w:lvl w:ilvl="0" w:tplc="AF40D83A">
      <w:start w:val="7"/>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4A781581"/>
    <w:multiLevelType w:val="hybridMultilevel"/>
    <w:tmpl w:val="8C68F6D4"/>
    <w:lvl w:ilvl="0" w:tplc="0409000F">
      <w:start w:val="1"/>
      <w:numFmt w:val="decimal"/>
      <w:lvlText w:val="%1."/>
      <w:lvlJc w:val="left"/>
      <w:pPr>
        <w:tabs>
          <w:tab w:val="num" w:pos="360"/>
        </w:tabs>
        <w:ind w:left="360" w:hanging="360"/>
      </w:pPr>
    </w:lvl>
    <w:lvl w:ilvl="1" w:tplc="B84E2AE6">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C3C0FC7"/>
    <w:multiLevelType w:val="hybridMultilevel"/>
    <w:tmpl w:val="2A568BFA"/>
    <w:lvl w:ilvl="0" w:tplc="0409000F">
      <w:start w:val="1"/>
      <w:numFmt w:val="decimal"/>
      <w:lvlText w:val="%1."/>
      <w:lvlJc w:val="left"/>
      <w:pPr>
        <w:tabs>
          <w:tab w:val="num" w:pos="900"/>
        </w:tabs>
        <w:ind w:left="90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B61150C"/>
    <w:multiLevelType w:val="multilevel"/>
    <w:tmpl w:val="B510AA14"/>
    <w:lvl w:ilvl="0">
      <w:start w:val="1"/>
      <w:numFmt w:val="decimal"/>
      <w:lvlText w:val="(%1)"/>
      <w:lvlJc w:val="left"/>
      <w:pPr>
        <w:ind w:left="90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embedSystemFonts/>
  <w:stylePaneFormatFilter w:val="3F01"/>
  <w:defaultTabStop w:val="720"/>
  <w:characterSpacingControl w:val="doNotCompress"/>
  <w:footnotePr>
    <w:footnote w:id="0"/>
    <w:footnote w:id="1"/>
  </w:footnotePr>
  <w:endnotePr>
    <w:endnote w:id="0"/>
    <w:endnote w:id="1"/>
  </w:endnotePr>
  <w:compat/>
  <w:rsids>
    <w:rsidRoot w:val="00887CFC"/>
    <w:rsid w:val="00006ECE"/>
    <w:rsid w:val="000159ED"/>
    <w:rsid w:val="00022BDF"/>
    <w:rsid w:val="0004266D"/>
    <w:rsid w:val="000504CB"/>
    <w:rsid w:val="00067A77"/>
    <w:rsid w:val="000735BD"/>
    <w:rsid w:val="0008476E"/>
    <w:rsid w:val="0008536D"/>
    <w:rsid w:val="000930E0"/>
    <w:rsid w:val="00094F5F"/>
    <w:rsid w:val="000B067D"/>
    <w:rsid w:val="000D48BD"/>
    <w:rsid w:val="000D4F8A"/>
    <w:rsid w:val="000D6016"/>
    <w:rsid w:val="000E0610"/>
    <w:rsid w:val="000F27FC"/>
    <w:rsid w:val="000F6702"/>
    <w:rsid w:val="00104413"/>
    <w:rsid w:val="00111FF9"/>
    <w:rsid w:val="00114248"/>
    <w:rsid w:val="0012029E"/>
    <w:rsid w:val="00121D99"/>
    <w:rsid w:val="00147DFF"/>
    <w:rsid w:val="00154ABF"/>
    <w:rsid w:val="0016002F"/>
    <w:rsid w:val="00162ACE"/>
    <w:rsid w:val="00170ADD"/>
    <w:rsid w:val="00173109"/>
    <w:rsid w:val="00181482"/>
    <w:rsid w:val="001906E0"/>
    <w:rsid w:val="00191EE5"/>
    <w:rsid w:val="00197E84"/>
    <w:rsid w:val="001A4DD7"/>
    <w:rsid w:val="001A7FB7"/>
    <w:rsid w:val="001C0AA1"/>
    <w:rsid w:val="001C72D0"/>
    <w:rsid w:val="001D47BC"/>
    <w:rsid w:val="001E4AEE"/>
    <w:rsid w:val="0021148B"/>
    <w:rsid w:val="002160B5"/>
    <w:rsid w:val="00241CC0"/>
    <w:rsid w:val="00242691"/>
    <w:rsid w:val="002429D2"/>
    <w:rsid w:val="0026051A"/>
    <w:rsid w:val="00260F6E"/>
    <w:rsid w:val="00271A81"/>
    <w:rsid w:val="00282B58"/>
    <w:rsid w:val="00283694"/>
    <w:rsid w:val="002879B0"/>
    <w:rsid w:val="002972DC"/>
    <w:rsid w:val="002A1B80"/>
    <w:rsid w:val="002A3934"/>
    <w:rsid w:val="002A478E"/>
    <w:rsid w:val="002C45DE"/>
    <w:rsid w:val="002D2E56"/>
    <w:rsid w:val="002D61B5"/>
    <w:rsid w:val="002E3BD7"/>
    <w:rsid w:val="002E7FE4"/>
    <w:rsid w:val="002F4F08"/>
    <w:rsid w:val="002F709B"/>
    <w:rsid w:val="003236A5"/>
    <w:rsid w:val="00323F79"/>
    <w:rsid w:val="003307A2"/>
    <w:rsid w:val="003341F2"/>
    <w:rsid w:val="003357CF"/>
    <w:rsid w:val="00340E4C"/>
    <w:rsid w:val="00344176"/>
    <w:rsid w:val="00346D6B"/>
    <w:rsid w:val="00356B21"/>
    <w:rsid w:val="00362DC1"/>
    <w:rsid w:val="00367FC2"/>
    <w:rsid w:val="00372840"/>
    <w:rsid w:val="003926C1"/>
    <w:rsid w:val="00393ADA"/>
    <w:rsid w:val="00397BA8"/>
    <w:rsid w:val="003B6BB3"/>
    <w:rsid w:val="003B7722"/>
    <w:rsid w:val="003C0F3F"/>
    <w:rsid w:val="003C5190"/>
    <w:rsid w:val="003F2362"/>
    <w:rsid w:val="003F3500"/>
    <w:rsid w:val="003F35F0"/>
    <w:rsid w:val="003F55A3"/>
    <w:rsid w:val="003F675D"/>
    <w:rsid w:val="00424CCF"/>
    <w:rsid w:val="004263E1"/>
    <w:rsid w:val="00430DE8"/>
    <w:rsid w:val="00431DC2"/>
    <w:rsid w:val="00432099"/>
    <w:rsid w:val="00441CC0"/>
    <w:rsid w:val="0045145E"/>
    <w:rsid w:val="00471DE1"/>
    <w:rsid w:val="004748E4"/>
    <w:rsid w:val="004750D5"/>
    <w:rsid w:val="0049685D"/>
    <w:rsid w:val="004A19F8"/>
    <w:rsid w:val="004A21F0"/>
    <w:rsid w:val="004A625D"/>
    <w:rsid w:val="004B4420"/>
    <w:rsid w:val="004B4C47"/>
    <w:rsid w:val="004C0F50"/>
    <w:rsid w:val="004E0568"/>
    <w:rsid w:val="004E219B"/>
    <w:rsid w:val="004F29C8"/>
    <w:rsid w:val="004F3099"/>
    <w:rsid w:val="004F4260"/>
    <w:rsid w:val="00502374"/>
    <w:rsid w:val="005124B7"/>
    <w:rsid w:val="0051277E"/>
    <w:rsid w:val="0051374D"/>
    <w:rsid w:val="0054380E"/>
    <w:rsid w:val="00546167"/>
    <w:rsid w:val="00554819"/>
    <w:rsid w:val="00554EB7"/>
    <w:rsid w:val="00555E68"/>
    <w:rsid w:val="00567435"/>
    <w:rsid w:val="005676C4"/>
    <w:rsid w:val="00574EAC"/>
    <w:rsid w:val="00575B35"/>
    <w:rsid w:val="00581CCC"/>
    <w:rsid w:val="00581E14"/>
    <w:rsid w:val="00585007"/>
    <w:rsid w:val="005850C4"/>
    <w:rsid w:val="005863CE"/>
    <w:rsid w:val="00587DC1"/>
    <w:rsid w:val="005959AB"/>
    <w:rsid w:val="00595C56"/>
    <w:rsid w:val="005A05D7"/>
    <w:rsid w:val="005A68E9"/>
    <w:rsid w:val="005B3E7E"/>
    <w:rsid w:val="005D2B3C"/>
    <w:rsid w:val="005E496C"/>
    <w:rsid w:val="005E6173"/>
    <w:rsid w:val="005F2C6E"/>
    <w:rsid w:val="006100A7"/>
    <w:rsid w:val="006101B7"/>
    <w:rsid w:val="0061604C"/>
    <w:rsid w:val="00633E32"/>
    <w:rsid w:val="00635989"/>
    <w:rsid w:val="00653AED"/>
    <w:rsid w:val="00660894"/>
    <w:rsid w:val="00666AAC"/>
    <w:rsid w:val="00667C03"/>
    <w:rsid w:val="00671909"/>
    <w:rsid w:val="00672229"/>
    <w:rsid w:val="00681E26"/>
    <w:rsid w:val="00682528"/>
    <w:rsid w:val="0068674C"/>
    <w:rsid w:val="006868F1"/>
    <w:rsid w:val="0069238E"/>
    <w:rsid w:val="00694AF1"/>
    <w:rsid w:val="006B1361"/>
    <w:rsid w:val="006C6EEB"/>
    <w:rsid w:val="006C7650"/>
    <w:rsid w:val="006C7A67"/>
    <w:rsid w:val="006D7BD2"/>
    <w:rsid w:val="00701BFC"/>
    <w:rsid w:val="00701C20"/>
    <w:rsid w:val="007150B2"/>
    <w:rsid w:val="00717831"/>
    <w:rsid w:val="00726058"/>
    <w:rsid w:val="00735617"/>
    <w:rsid w:val="00752D05"/>
    <w:rsid w:val="00754C72"/>
    <w:rsid w:val="00756799"/>
    <w:rsid w:val="0076370A"/>
    <w:rsid w:val="00764957"/>
    <w:rsid w:val="00765A93"/>
    <w:rsid w:val="00773FD6"/>
    <w:rsid w:val="007833D6"/>
    <w:rsid w:val="00785418"/>
    <w:rsid w:val="0079220A"/>
    <w:rsid w:val="007B63B1"/>
    <w:rsid w:val="007C4CD6"/>
    <w:rsid w:val="007E453E"/>
    <w:rsid w:val="007F0A32"/>
    <w:rsid w:val="007F17E5"/>
    <w:rsid w:val="007F2F7C"/>
    <w:rsid w:val="00802154"/>
    <w:rsid w:val="008022C4"/>
    <w:rsid w:val="008039FE"/>
    <w:rsid w:val="00806D9C"/>
    <w:rsid w:val="00821A4B"/>
    <w:rsid w:val="00834560"/>
    <w:rsid w:val="00834DED"/>
    <w:rsid w:val="008436C9"/>
    <w:rsid w:val="008455F6"/>
    <w:rsid w:val="00853F73"/>
    <w:rsid w:val="00854803"/>
    <w:rsid w:val="00864326"/>
    <w:rsid w:val="00866F98"/>
    <w:rsid w:val="008763B7"/>
    <w:rsid w:val="0088572F"/>
    <w:rsid w:val="00887B00"/>
    <w:rsid w:val="00887CFC"/>
    <w:rsid w:val="00894416"/>
    <w:rsid w:val="008A1E36"/>
    <w:rsid w:val="008A6C08"/>
    <w:rsid w:val="008A7964"/>
    <w:rsid w:val="008B3D6F"/>
    <w:rsid w:val="008C5504"/>
    <w:rsid w:val="008C5E20"/>
    <w:rsid w:val="008C69B7"/>
    <w:rsid w:val="008D38D6"/>
    <w:rsid w:val="008E4EC6"/>
    <w:rsid w:val="008F7276"/>
    <w:rsid w:val="00902BED"/>
    <w:rsid w:val="00903105"/>
    <w:rsid w:val="009061E2"/>
    <w:rsid w:val="00916B10"/>
    <w:rsid w:val="00925783"/>
    <w:rsid w:val="00925B23"/>
    <w:rsid w:val="00955B24"/>
    <w:rsid w:val="00967EE1"/>
    <w:rsid w:val="00973065"/>
    <w:rsid w:val="00981AF4"/>
    <w:rsid w:val="00986C5F"/>
    <w:rsid w:val="00991176"/>
    <w:rsid w:val="009969FA"/>
    <w:rsid w:val="009A0D0E"/>
    <w:rsid w:val="009A1520"/>
    <w:rsid w:val="009B5C5D"/>
    <w:rsid w:val="009C0F2D"/>
    <w:rsid w:val="009C692F"/>
    <w:rsid w:val="009C7C87"/>
    <w:rsid w:val="009F29AC"/>
    <w:rsid w:val="009F49B0"/>
    <w:rsid w:val="009F5C10"/>
    <w:rsid w:val="00A01F9A"/>
    <w:rsid w:val="00A34048"/>
    <w:rsid w:val="00A368A3"/>
    <w:rsid w:val="00A45301"/>
    <w:rsid w:val="00A53ED0"/>
    <w:rsid w:val="00A55905"/>
    <w:rsid w:val="00A60442"/>
    <w:rsid w:val="00A7763B"/>
    <w:rsid w:val="00A800FF"/>
    <w:rsid w:val="00A918A5"/>
    <w:rsid w:val="00A9750E"/>
    <w:rsid w:val="00AA0433"/>
    <w:rsid w:val="00AB4ABA"/>
    <w:rsid w:val="00AB5A54"/>
    <w:rsid w:val="00AE73C4"/>
    <w:rsid w:val="00AF37D5"/>
    <w:rsid w:val="00B01B51"/>
    <w:rsid w:val="00B06A5F"/>
    <w:rsid w:val="00B1167C"/>
    <w:rsid w:val="00B4273C"/>
    <w:rsid w:val="00B578CE"/>
    <w:rsid w:val="00B63327"/>
    <w:rsid w:val="00B6777A"/>
    <w:rsid w:val="00B67B82"/>
    <w:rsid w:val="00B70C28"/>
    <w:rsid w:val="00B97869"/>
    <w:rsid w:val="00BA26A5"/>
    <w:rsid w:val="00BA5938"/>
    <w:rsid w:val="00BA6CF0"/>
    <w:rsid w:val="00BB7E7D"/>
    <w:rsid w:val="00BC2617"/>
    <w:rsid w:val="00BE0E57"/>
    <w:rsid w:val="00BE4DBE"/>
    <w:rsid w:val="00BF143F"/>
    <w:rsid w:val="00BF56D3"/>
    <w:rsid w:val="00C07E4E"/>
    <w:rsid w:val="00C10C80"/>
    <w:rsid w:val="00C12814"/>
    <w:rsid w:val="00C12C34"/>
    <w:rsid w:val="00C45F8B"/>
    <w:rsid w:val="00C61751"/>
    <w:rsid w:val="00C67759"/>
    <w:rsid w:val="00C753FD"/>
    <w:rsid w:val="00C762E6"/>
    <w:rsid w:val="00C801F7"/>
    <w:rsid w:val="00C85C94"/>
    <w:rsid w:val="00C91092"/>
    <w:rsid w:val="00CA2D4C"/>
    <w:rsid w:val="00CA6DBF"/>
    <w:rsid w:val="00CB3C27"/>
    <w:rsid w:val="00CB4843"/>
    <w:rsid w:val="00CC6F38"/>
    <w:rsid w:val="00CC7363"/>
    <w:rsid w:val="00CC73AE"/>
    <w:rsid w:val="00CE2A87"/>
    <w:rsid w:val="00CE693D"/>
    <w:rsid w:val="00CF2A9C"/>
    <w:rsid w:val="00D26228"/>
    <w:rsid w:val="00D503E1"/>
    <w:rsid w:val="00D523AE"/>
    <w:rsid w:val="00D56E1E"/>
    <w:rsid w:val="00D67D8F"/>
    <w:rsid w:val="00D759CE"/>
    <w:rsid w:val="00D8293D"/>
    <w:rsid w:val="00D83570"/>
    <w:rsid w:val="00D87971"/>
    <w:rsid w:val="00D971D7"/>
    <w:rsid w:val="00DA099B"/>
    <w:rsid w:val="00DC7C45"/>
    <w:rsid w:val="00DD152A"/>
    <w:rsid w:val="00DE3774"/>
    <w:rsid w:val="00DE3AA2"/>
    <w:rsid w:val="00DE4B4C"/>
    <w:rsid w:val="00DF79D8"/>
    <w:rsid w:val="00E04AC8"/>
    <w:rsid w:val="00E11487"/>
    <w:rsid w:val="00E57493"/>
    <w:rsid w:val="00E5790C"/>
    <w:rsid w:val="00E60C71"/>
    <w:rsid w:val="00E62992"/>
    <w:rsid w:val="00E719FE"/>
    <w:rsid w:val="00E83F0E"/>
    <w:rsid w:val="00E938F5"/>
    <w:rsid w:val="00EB2C20"/>
    <w:rsid w:val="00EB3AFD"/>
    <w:rsid w:val="00EB43E7"/>
    <w:rsid w:val="00EB6E00"/>
    <w:rsid w:val="00EC29E9"/>
    <w:rsid w:val="00EC7D3C"/>
    <w:rsid w:val="00ED3A5F"/>
    <w:rsid w:val="00EE5851"/>
    <w:rsid w:val="00EF3894"/>
    <w:rsid w:val="00F02DFC"/>
    <w:rsid w:val="00F07AC5"/>
    <w:rsid w:val="00F23F3B"/>
    <w:rsid w:val="00F25E67"/>
    <w:rsid w:val="00F260FD"/>
    <w:rsid w:val="00F3219C"/>
    <w:rsid w:val="00F36370"/>
    <w:rsid w:val="00F43ED8"/>
    <w:rsid w:val="00F45175"/>
    <w:rsid w:val="00F5080A"/>
    <w:rsid w:val="00F95E96"/>
    <w:rsid w:val="00F9676E"/>
    <w:rsid w:val="00FA0224"/>
    <w:rsid w:val="00FA5B0F"/>
    <w:rsid w:val="00FB1C80"/>
    <w:rsid w:val="00FC0DC7"/>
    <w:rsid w:val="00FD42D0"/>
    <w:rsid w:val="00FF069B"/>
    <w:rsid w:val="00FF1504"/>
    <w:rsid w:val="00FF58E2"/>
    <w:rsid w:val="00FF5BF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ity"/>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CFC"/>
    <w:pPr>
      <w:spacing w:after="200" w:line="276" w:lineRule="auto"/>
    </w:pPr>
    <w:rPr>
      <w:rFonts w:ascii="Calibri" w:eastAsia="Calibri" w:hAnsi="Calibri" w:cs="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887CFC"/>
    <w:pPr>
      <w:ind w:left="720"/>
    </w:pPr>
  </w:style>
  <w:style w:type="paragraph" w:styleId="Footer">
    <w:name w:val="footer"/>
    <w:basedOn w:val="Normal"/>
    <w:rsid w:val="00925783"/>
    <w:pPr>
      <w:tabs>
        <w:tab w:val="center" w:pos="4320"/>
        <w:tab w:val="right" w:pos="8640"/>
      </w:tabs>
    </w:pPr>
  </w:style>
  <w:style w:type="character" w:styleId="PageNumber">
    <w:name w:val="page number"/>
    <w:basedOn w:val="DefaultParagraphFont"/>
    <w:rsid w:val="00925783"/>
  </w:style>
  <w:style w:type="paragraph" w:styleId="Header">
    <w:name w:val="header"/>
    <w:basedOn w:val="Normal"/>
    <w:rsid w:val="000930E0"/>
    <w:pPr>
      <w:tabs>
        <w:tab w:val="center" w:pos="4320"/>
        <w:tab w:val="right" w:pos="8640"/>
      </w:tabs>
    </w:pPr>
  </w:style>
  <w:style w:type="table" w:styleId="TableList5">
    <w:name w:val="Table List 5"/>
    <w:basedOn w:val="TableNormal"/>
    <w:rsid w:val="007F2F7C"/>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styleId="BalloonText">
    <w:name w:val="Balloon Text"/>
    <w:basedOn w:val="Normal"/>
    <w:link w:val="BalloonTextChar"/>
    <w:rsid w:val="00C617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1751"/>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10396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F912F1-A596-45CE-8B78-FEB70CB8C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29</Pages>
  <Words>3370</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Break-out factor and shape factor of horizontal shallow anchor in medium dense and dense sand</vt:lpstr>
    </vt:vector>
  </TitlesOfParts>
  <Company>PES MANDYA</Company>
  <LinksUpToDate>false</LinksUpToDate>
  <CharactersWithSpaces>22540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Break-out factor and shape factor of horizontal shallow anchor in medium dense and dense sand</dc:title>
  <dc:creator>Dr.V.Sridhar</dc:creator>
  <cp:lastModifiedBy>jesus</cp:lastModifiedBy>
  <cp:revision>2</cp:revision>
  <cp:lastPrinted>2012-01-31T11:48:00Z</cp:lastPrinted>
  <dcterms:created xsi:type="dcterms:W3CDTF">2017-09-25T16:09:00Z</dcterms:created>
  <dcterms:modified xsi:type="dcterms:W3CDTF">2017-09-25T16:09:00Z</dcterms:modified>
</cp:coreProperties>
</file>