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A3" w:rsidRDefault="002F08FA" w:rsidP="002F08FA">
      <w:pPr>
        <w:spacing w:after="160" w:line="360" w:lineRule="auto"/>
        <w:rPr>
          <w:rFonts w:ascii="Times New Roman" w:eastAsiaTheme="minorHAnsi" w:hAnsi="Times New Roman" w:cs="Times New Roman"/>
          <w:b/>
          <w:sz w:val="24"/>
          <w:szCs w:val="24"/>
          <w:lang w:val="en-IN"/>
        </w:rPr>
      </w:pPr>
      <w:r>
        <w:rPr>
          <w:rFonts w:ascii="Times New Roman" w:eastAsiaTheme="minorHAnsi" w:hAnsi="Times New Roman" w:cs="Times New Roman"/>
          <w:b/>
          <w:sz w:val="24"/>
          <w:szCs w:val="24"/>
          <w:lang w:val="en-IN"/>
        </w:rPr>
        <w:t>MADHUMEGA AVATHAIGAL : A COMPARATIVE REVIEW AS PER SIDDHA AND MODERN CLASS</w:t>
      </w:r>
    </w:p>
    <w:p w:rsidR="00792BA3" w:rsidRDefault="00792BA3" w:rsidP="002F08FA">
      <w:pPr>
        <w:spacing w:after="160" w:line="360" w:lineRule="auto"/>
        <w:rPr>
          <w:rFonts w:ascii="Times New Roman" w:eastAsiaTheme="minorHAnsi" w:hAnsi="Times New Roman" w:cs="Times New Roman"/>
          <w:b/>
          <w:sz w:val="24"/>
          <w:szCs w:val="24"/>
          <w:vertAlign w:val="superscript"/>
          <w:lang w:val="en-IN"/>
        </w:rPr>
      </w:pPr>
      <w:r w:rsidRPr="00792BA3">
        <w:rPr>
          <w:rFonts w:ascii="Times New Roman" w:eastAsiaTheme="minorHAnsi" w:hAnsi="Times New Roman" w:cs="Times New Roman"/>
          <w:b/>
          <w:sz w:val="24"/>
          <w:szCs w:val="24"/>
          <w:lang w:val="en-IN"/>
        </w:rPr>
        <w:t>M.K Sathe</w:t>
      </w:r>
      <w:r>
        <w:rPr>
          <w:rFonts w:ascii="Times New Roman" w:eastAsiaTheme="minorHAnsi" w:hAnsi="Times New Roman" w:cs="Times New Roman"/>
          <w:b/>
          <w:sz w:val="24"/>
          <w:szCs w:val="24"/>
          <w:lang w:val="en-IN"/>
        </w:rPr>
        <w:t>e</w:t>
      </w:r>
      <w:r w:rsidRPr="00792BA3">
        <w:rPr>
          <w:rFonts w:ascii="Times New Roman" w:eastAsiaTheme="minorHAnsi" w:hAnsi="Times New Roman" w:cs="Times New Roman"/>
          <w:b/>
          <w:sz w:val="24"/>
          <w:szCs w:val="24"/>
          <w:lang w:val="en-IN"/>
        </w:rPr>
        <w:t>sh Kumar</w:t>
      </w:r>
      <w:r w:rsidR="00E47852">
        <w:rPr>
          <w:rFonts w:ascii="Times New Roman" w:eastAsiaTheme="minorHAnsi" w:hAnsi="Times New Roman" w:cs="Times New Roman"/>
          <w:b/>
          <w:sz w:val="24"/>
          <w:szCs w:val="24"/>
          <w:vertAlign w:val="superscript"/>
          <w:lang w:val="en-IN"/>
        </w:rPr>
        <w:t>1</w:t>
      </w:r>
      <w:r w:rsidRPr="00792BA3">
        <w:rPr>
          <w:rFonts w:ascii="Times New Roman" w:eastAsiaTheme="minorHAnsi" w:hAnsi="Times New Roman" w:cs="Times New Roman"/>
          <w:b/>
          <w:sz w:val="24"/>
          <w:szCs w:val="24"/>
          <w:lang w:val="en-IN"/>
        </w:rPr>
        <w:t>, P.Sharmila</w:t>
      </w:r>
      <w:r w:rsidR="00E47852">
        <w:rPr>
          <w:rFonts w:ascii="Times New Roman" w:eastAsiaTheme="minorHAnsi" w:hAnsi="Times New Roman" w:cs="Times New Roman"/>
          <w:b/>
          <w:sz w:val="24"/>
          <w:szCs w:val="24"/>
          <w:vertAlign w:val="superscript"/>
          <w:lang w:val="en-IN"/>
        </w:rPr>
        <w:t>2</w:t>
      </w:r>
      <w:r w:rsidRPr="00792BA3">
        <w:rPr>
          <w:rFonts w:ascii="Times New Roman" w:eastAsiaTheme="minorHAnsi" w:hAnsi="Times New Roman" w:cs="Times New Roman"/>
          <w:b/>
          <w:sz w:val="24"/>
          <w:szCs w:val="24"/>
          <w:lang w:val="en-IN"/>
        </w:rPr>
        <w:t>,  R.Gomathi</w:t>
      </w:r>
      <w:r w:rsidR="00E47852">
        <w:rPr>
          <w:rFonts w:ascii="Times New Roman" w:eastAsiaTheme="minorHAnsi" w:hAnsi="Times New Roman" w:cs="Times New Roman"/>
          <w:b/>
          <w:sz w:val="24"/>
          <w:szCs w:val="24"/>
          <w:vertAlign w:val="superscript"/>
          <w:lang w:val="en-IN"/>
        </w:rPr>
        <w:t>3</w:t>
      </w:r>
      <w:r w:rsidRPr="00792BA3">
        <w:rPr>
          <w:rFonts w:ascii="Times New Roman" w:eastAsiaTheme="minorHAnsi" w:hAnsi="Times New Roman" w:cs="Times New Roman"/>
          <w:b/>
          <w:sz w:val="24"/>
          <w:szCs w:val="24"/>
          <w:lang w:val="en-IN"/>
        </w:rPr>
        <w:t>, T.LakshmiKantham</w:t>
      </w:r>
      <w:r>
        <w:rPr>
          <w:rFonts w:ascii="Times New Roman" w:eastAsiaTheme="minorHAnsi" w:hAnsi="Times New Roman" w:cs="Times New Roman"/>
          <w:b/>
          <w:sz w:val="24"/>
          <w:szCs w:val="24"/>
          <w:vertAlign w:val="superscript"/>
          <w:lang w:val="en-IN"/>
        </w:rPr>
        <w:t>4</w:t>
      </w:r>
    </w:p>
    <w:p w:rsidR="00E47852" w:rsidRDefault="00E47852" w:rsidP="002F08FA">
      <w:pPr>
        <w:spacing w:after="160" w:line="360" w:lineRule="auto"/>
        <w:rPr>
          <w:rFonts w:ascii="Times New Roman" w:eastAsiaTheme="minorHAnsi" w:hAnsi="Times New Roman" w:cs="Times New Roman"/>
          <w:b/>
          <w:sz w:val="24"/>
          <w:szCs w:val="24"/>
          <w:lang w:val="en-IN"/>
        </w:rPr>
      </w:pPr>
      <w:r>
        <w:rPr>
          <w:rFonts w:ascii="Times New Roman" w:eastAsiaTheme="minorHAnsi" w:hAnsi="Times New Roman" w:cs="Times New Roman"/>
          <w:b/>
          <w:sz w:val="24"/>
          <w:szCs w:val="24"/>
          <w:vertAlign w:val="superscript"/>
          <w:lang w:val="en-IN"/>
        </w:rPr>
        <w:t>1</w:t>
      </w:r>
      <w:r>
        <w:rPr>
          <w:rFonts w:ascii="Times New Roman" w:eastAsiaTheme="minorHAnsi" w:hAnsi="Times New Roman" w:cs="Times New Roman"/>
          <w:b/>
          <w:sz w:val="24"/>
          <w:szCs w:val="24"/>
          <w:lang w:val="en-IN"/>
        </w:rPr>
        <w:t>Medical director, Genome siddha hospital, Tambaram, Chennai.</w:t>
      </w:r>
      <w:r w:rsidR="00714812">
        <w:rPr>
          <w:rFonts w:ascii="Times New Roman" w:eastAsiaTheme="minorHAnsi" w:hAnsi="Times New Roman" w:cs="Times New Roman"/>
          <w:b/>
          <w:sz w:val="24"/>
          <w:szCs w:val="24"/>
          <w:lang w:val="en-IN"/>
        </w:rPr>
        <w:t xml:space="preserve"> </w:t>
      </w:r>
      <w:r w:rsidR="00714812" w:rsidRPr="00714812">
        <w:rPr>
          <w:rFonts w:ascii="Times New Roman" w:eastAsiaTheme="minorHAnsi" w:hAnsi="Times New Roman" w:cs="Times New Roman"/>
          <w:b/>
          <w:sz w:val="24"/>
          <w:szCs w:val="24"/>
          <w:lang w:val="en-IN"/>
        </w:rPr>
        <w:t>drmksathesh@gmail.com</w:t>
      </w:r>
    </w:p>
    <w:p w:rsidR="00E47852" w:rsidRPr="00E47852" w:rsidRDefault="00E47852" w:rsidP="002F08FA">
      <w:pPr>
        <w:spacing w:after="160" w:line="360" w:lineRule="auto"/>
        <w:rPr>
          <w:rFonts w:ascii="Times New Roman" w:eastAsiaTheme="minorHAnsi" w:hAnsi="Times New Roman" w:cs="Times New Roman"/>
          <w:b/>
          <w:sz w:val="24"/>
          <w:szCs w:val="24"/>
          <w:lang w:val="en-IN"/>
        </w:rPr>
      </w:pPr>
      <w:r>
        <w:rPr>
          <w:rFonts w:ascii="Times New Roman" w:eastAsiaTheme="minorHAnsi" w:hAnsi="Times New Roman" w:cs="Times New Roman"/>
          <w:b/>
          <w:sz w:val="24"/>
          <w:szCs w:val="24"/>
          <w:vertAlign w:val="superscript"/>
          <w:lang w:val="en-IN"/>
        </w:rPr>
        <w:t>2</w:t>
      </w:r>
      <w:r>
        <w:rPr>
          <w:rFonts w:ascii="Times New Roman" w:eastAsiaTheme="minorHAnsi" w:hAnsi="Times New Roman" w:cs="Times New Roman"/>
          <w:b/>
          <w:sz w:val="24"/>
          <w:szCs w:val="24"/>
          <w:lang w:val="en-IN"/>
        </w:rPr>
        <w:t>Medical officer, Genome siddha hospital, Tambaram, Chennai.</w:t>
      </w:r>
    </w:p>
    <w:p w:rsidR="00E47852" w:rsidRPr="00E47852" w:rsidRDefault="00E47852" w:rsidP="002F08FA">
      <w:pPr>
        <w:spacing w:after="160" w:line="360" w:lineRule="auto"/>
        <w:rPr>
          <w:rFonts w:ascii="Times New Roman" w:eastAsiaTheme="minorHAnsi" w:hAnsi="Times New Roman" w:cs="Times New Roman"/>
          <w:b/>
          <w:sz w:val="24"/>
          <w:szCs w:val="24"/>
          <w:lang w:val="en-IN"/>
        </w:rPr>
      </w:pPr>
      <w:r>
        <w:rPr>
          <w:rFonts w:ascii="Times New Roman" w:eastAsiaTheme="minorHAnsi" w:hAnsi="Times New Roman" w:cs="Times New Roman"/>
          <w:b/>
          <w:sz w:val="24"/>
          <w:szCs w:val="24"/>
          <w:vertAlign w:val="superscript"/>
          <w:lang w:val="en-IN"/>
        </w:rPr>
        <w:t>3</w:t>
      </w:r>
      <w:r>
        <w:rPr>
          <w:rFonts w:ascii="Times New Roman" w:eastAsiaTheme="minorHAnsi" w:hAnsi="Times New Roman" w:cs="Times New Roman"/>
          <w:b/>
          <w:sz w:val="24"/>
          <w:szCs w:val="24"/>
          <w:lang w:val="en-IN"/>
        </w:rPr>
        <w:t>Siddha physician, Agathiyar siddha varma hospital, Erode.</w:t>
      </w:r>
    </w:p>
    <w:p w:rsidR="00792BA3" w:rsidRPr="00792BA3" w:rsidRDefault="00792BA3" w:rsidP="00792BA3">
      <w:pPr>
        <w:spacing w:after="160" w:line="360" w:lineRule="auto"/>
        <w:rPr>
          <w:rFonts w:ascii="Times New Roman" w:eastAsiaTheme="minorHAnsi" w:hAnsi="Times New Roman" w:cs="Times New Roman"/>
          <w:b/>
          <w:sz w:val="24"/>
          <w:szCs w:val="24"/>
          <w:vertAlign w:val="superscript"/>
          <w:lang w:val="en-IN"/>
        </w:rPr>
      </w:pPr>
      <w:r>
        <w:rPr>
          <w:rFonts w:ascii="Times New Roman" w:eastAsiaTheme="minorHAnsi" w:hAnsi="Times New Roman" w:cs="Times New Roman"/>
          <w:b/>
          <w:sz w:val="24"/>
          <w:szCs w:val="24"/>
          <w:vertAlign w:val="superscript"/>
          <w:lang w:val="en-IN"/>
        </w:rPr>
        <w:t>4</w:t>
      </w:r>
      <w:r w:rsidRPr="00792BA3">
        <w:rPr>
          <w:rFonts w:ascii="Times New Roman" w:eastAsiaTheme="minorHAnsi" w:hAnsi="Times New Roman" w:cs="Times New Roman"/>
          <w:b/>
          <w:sz w:val="24"/>
          <w:szCs w:val="24"/>
          <w:lang w:val="en-IN"/>
        </w:rPr>
        <w:t xml:space="preserve">Head of Department,  Dept. of Maruthuvam, National institute of Siddha ,Chennai </w:t>
      </w:r>
    </w:p>
    <w:p w:rsidR="002F08FA" w:rsidRPr="002F08FA" w:rsidRDefault="002F08FA" w:rsidP="002F08FA">
      <w:pPr>
        <w:spacing w:after="160" w:line="360" w:lineRule="auto"/>
        <w:rPr>
          <w:rFonts w:ascii="Times New Roman" w:eastAsiaTheme="minorHAnsi" w:hAnsi="Times New Roman" w:cs="Times New Roman"/>
          <w:b/>
          <w:sz w:val="24"/>
          <w:szCs w:val="24"/>
          <w:lang w:val="en-IN"/>
        </w:rPr>
      </w:pPr>
      <w:bookmarkStart w:id="0" w:name="_GoBack"/>
      <w:bookmarkEnd w:id="0"/>
    </w:p>
    <w:p w:rsidR="00692981" w:rsidRDefault="00692981">
      <w:pPr>
        <w:spacing w:after="160" w:line="259" w:lineRule="auto"/>
        <w:rPr>
          <w:rFonts w:ascii="Times New Roman" w:eastAsiaTheme="minorHAnsi" w:hAnsi="Times New Roman" w:cs="Times New Roman"/>
          <w:b/>
          <w:sz w:val="24"/>
          <w:szCs w:val="24"/>
          <w:lang w:val="en-IN"/>
        </w:rPr>
      </w:pPr>
      <w:r>
        <w:rPr>
          <w:rFonts w:ascii="Times New Roman" w:eastAsiaTheme="minorHAnsi" w:hAnsi="Times New Roman" w:cs="Times New Roman"/>
          <w:b/>
          <w:sz w:val="24"/>
          <w:szCs w:val="24"/>
          <w:lang w:val="en-IN"/>
        </w:rPr>
        <w:t>ABSTRACT:</w:t>
      </w:r>
    </w:p>
    <w:p w:rsidR="00692981" w:rsidRPr="00692981" w:rsidRDefault="00692981" w:rsidP="00692981">
      <w:pPr>
        <w:pStyle w:val="NormalWeb"/>
        <w:shd w:val="clear" w:color="auto" w:fill="FFFFFF"/>
        <w:spacing w:before="0" w:beforeAutospacing="0" w:line="360" w:lineRule="auto"/>
        <w:ind w:firstLine="720"/>
        <w:rPr>
          <w:color w:val="212529"/>
        </w:rPr>
      </w:pPr>
      <w:r w:rsidRPr="00692981">
        <w:rPr>
          <w:color w:val="212529"/>
        </w:rPr>
        <w:t>In recent years, as the Diabetes Mellitus proliferate worldwide and the disease takes an ever increasing proportion of national and international economy of health care. Though there is numerous existing cause of this dreadful disease the actual factors which become excited according to the Siddha system of medicine are the three humors which are the basic constituents of living body. The term Diabetes Mellitus describes a metabolic disorder of multiple etiologies characterized by chronic hyperglycemia with disturbances of carbohydrate, fat and protein metabolism resulting from defects in insulin secretion, insulin action, or both. Diabetes Mellitus is a condition which</w:t>
      </w:r>
      <w:r w:rsidR="002F08FA">
        <w:rPr>
          <w:color w:val="212529"/>
        </w:rPr>
        <w:t xml:space="preserve"> can be compared with Madhumegam</w:t>
      </w:r>
      <w:r w:rsidRPr="00692981">
        <w:rPr>
          <w:color w:val="212529"/>
        </w:rPr>
        <w:t xml:space="preserve"> in Siddha. The other names described</w:t>
      </w:r>
      <w:r w:rsidR="002F08FA">
        <w:rPr>
          <w:color w:val="212529"/>
        </w:rPr>
        <w:t xml:space="preserve"> in the texts are the Neerizhivu</w:t>
      </w:r>
      <w:r w:rsidRPr="00692981">
        <w:rPr>
          <w:color w:val="212529"/>
        </w:rPr>
        <w:t xml:space="preserve"> and Inippuneer. The signs and symptoms explained is increased urination both in frequency and quantity, there will be flies surrounding the urine voided place, weight loss, dryness of the skin, etc. The disease comes under the Mega diseas</w:t>
      </w:r>
      <w:r w:rsidR="002F08FA">
        <w:rPr>
          <w:color w:val="212529"/>
        </w:rPr>
        <w:t>es. The literature of Madhumegaavathaigal</w:t>
      </w:r>
      <w:r w:rsidRPr="00692981">
        <w:rPr>
          <w:color w:val="212529"/>
        </w:rPr>
        <w:t xml:space="preserve"> described in Siddha School of thoughts still remains the great scope of research in the field of Diabetes Mellitus</w:t>
      </w:r>
      <w:r w:rsidR="002F08FA">
        <w:rPr>
          <w:color w:val="212529"/>
        </w:rPr>
        <w:t xml:space="preserve"> and its complication</w:t>
      </w:r>
      <w:r w:rsidRPr="00692981">
        <w:rPr>
          <w:color w:val="212529"/>
        </w:rPr>
        <w:t>. The ancient traditional knowledge of the disease is analyzed here and review is made to compare th</w:t>
      </w:r>
      <w:r w:rsidR="002F08FA">
        <w:rPr>
          <w:color w:val="212529"/>
        </w:rPr>
        <w:t>e disease of  tenMadhumegaAva</w:t>
      </w:r>
      <w:r w:rsidRPr="00692981">
        <w:rPr>
          <w:color w:val="212529"/>
        </w:rPr>
        <w:t>thaigal corr</w:t>
      </w:r>
      <w:r w:rsidR="002F08FA">
        <w:rPr>
          <w:color w:val="212529"/>
        </w:rPr>
        <w:t xml:space="preserve">elated with </w:t>
      </w:r>
      <w:r w:rsidRPr="00692981">
        <w:rPr>
          <w:color w:val="212529"/>
        </w:rPr>
        <w:t>complications of Diabetes mellitus in modern classics.</w:t>
      </w:r>
    </w:p>
    <w:p w:rsidR="00E47852" w:rsidRDefault="00692981" w:rsidP="00E47852">
      <w:pPr>
        <w:pStyle w:val="NormalWeb"/>
        <w:shd w:val="clear" w:color="auto" w:fill="FFFFFF"/>
        <w:spacing w:before="0" w:beforeAutospacing="0" w:line="360" w:lineRule="auto"/>
        <w:rPr>
          <w:color w:val="212529"/>
        </w:rPr>
      </w:pPr>
      <w:r w:rsidRPr="00692981">
        <w:rPr>
          <w:rStyle w:val="Strong"/>
          <w:color w:val="212529"/>
        </w:rPr>
        <w:t>Keywords:</w:t>
      </w:r>
      <w:r w:rsidR="002F08FA">
        <w:rPr>
          <w:color w:val="212529"/>
        </w:rPr>
        <w:t>M</w:t>
      </w:r>
      <w:r w:rsidRPr="00692981">
        <w:rPr>
          <w:color w:val="212529"/>
        </w:rPr>
        <w:t xml:space="preserve">adhumegam, </w:t>
      </w:r>
      <w:r w:rsidR="002F08FA">
        <w:rPr>
          <w:color w:val="212529"/>
        </w:rPr>
        <w:t xml:space="preserve">avathaigal, </w:t>
      </w:r>
      <w:r w:rsidR="002F08FA" w:rsidRPr="00692981">
        <w:rPr>
          <w:color w:val="212529"/>
        </w:rPr>
        <w:t xml:space="preserve">neerizhivu, </w:t>
      </w:r>
      <w:r w:rsidR="002F08FA">
        <w:rPr>
          <w:color w:val="212529"/>
        </w:rPr>
        <w:t>complication, diabetes mellitus.</w:t>
      </w:r>
    </w:p>
    <w:p w:rsidR="00221C14" w:rsidRPr="00E47852" w:rsidRDefault="00221C14" w:rsidP="00E47852">
      <w:pPr>
        <w:pStyle w:val="NormalWeb"/>
        <w:shd w:val="clear" w:color="auto" w:fill="FFFFFF"/>
        <w:spacing w:before="0" w:beforeAutospacing="0" w:line="360" w:lineRule="auto"/>
        <w:rPr>
          <w:color w:val="212529"/>
        </w:rPr>
      </w:pPr>
      <w:r w:rsidRPr="00DA6F57">
        <w:rPr>
          <w:rFonts w:eastAsiaTheme="minorHAnsi"/>
          <w:b/>
        </w:rPr>
        <w:lastRenderedPageBreak/>
        <w:t>INTRODUCTION:</w:t>
      </w:r>
    </w:p>
    <w:p w:rsidR="00DA6F57" w:rsidRDefault="00221C14" w:rsidP="008358FA">
      <w:pPr>
        <w:autoSpaceDE w:val="0"/>
        <w:autoSpaceDN w:val="0"/>
        <w:adjustRightInd w:val="0"/>
        <w:spacing w:after="0" w:line="360" w:lineRule="auto"/>
        <w:rPr>
          <w:rFonts w:ascii="Times New Roman" w:eastAsiaTheme="minorHAnsi" w:hAnsi="Times New Roman" w:cs="Times New Roman"/>
          <w:sz w:val="24"/>
          <w:szCs w:val="24"/>
          <w:lang w:val="en-IN"/>
        </w:rPr>
      </w:pPr>
      <w:r w:rsidRPr="008358FA">
        <w:rPr>
          <w:rFonts w:ascii="Times New Roman" w:eastAsiaTheme="minorHAnsi" w:hAnsi="Times New Roman" w:cs="Times New Roman"/>
          <w:sz w:val="24"/>
          <w:szCs w:val="24"/>
          <w:lang w:val="en-IN"/>
        </w:rPr>
        <w:tab/>
        <w:t xml:space="preserve">Siddha system of medicine is an ancient system practised by Siddhars, Siddhars classified diseases into 4448. </w:t>
      </w:r>
      <w:r w:rsidR="00F31D79">
        <w:rPr>
          <w:rFonts w:ascii="Times New Roman" w:eastAsiaTheme="minorHAnsi" w:hAnsi="Times New Roman" w:cs="Times New Roman"/>
          <w:sz w:val="24"/>
          <w:szCs w:val="24"/>
          <w:lang w:val="en-IN"/>
        </w:rPr>
        <w:t xml:space="preserve">[1] </w:t>
      </w:r>
      <w:r w:rsidRPr="008358FA">
        <w:rPr>
          <w:rFonts w:ascii="Times New Roman" w:eastAsiaTheme="minorHAnsi" w:hAnsi="Times New Roman" w:cs="Times New Roman"/>
          <w:sz w:val="24"/>
          <w:szCs w:val="24"/>
          <w:lang w:val="en-IN"/>
        </w:rPr>
        <w:t xml:space="preserve">Meganoi is one among them, meganeer consists of 22 types, </w:t>
      </w:r>
      <w:r w:rsidRPr="008358FA">
        <w:rPr>
          <w:rFonts w:ascii="Times New Roman" w:eastAsiaTheme="minorHAnsi" w:hAnsi="Times New Roman" w:cs="Times New Roman"/>
          <w:i/>
          <w:iCs/>
          <w:sz w:val="24"/>
          <w:szCs w:val="24"/>
          <w:lang w:val="en-IN"/>
        </w:rPr>
        <w:t>Madhumegam</w:t>
      </w:r>
      <w:r w:rsidRPr="008358FA">
        <w:rPr>
          <w:rFonts w:ascii="Times New Roman" w:eastAsiaTheme="minorHAnsi" w:hAnsi="Times New Roman" w:cs="Times New Roman"/>
          <w:sz w:val="24"/>
          <w:szCs w:val="24"/>
          <w:lang w:val="en-IN"/>
        </w:rPr>
        <w:t xml:space="preserve">is a type of mega neer which is </w:t>
      </w:r>
      <w:r w:rsidR="00DA6F57" w:rsidRPr="008358FA">
        <w:rPr>
          <w:rFonts w:ascii="Times New Roman" w:eastAsiaTheme="minorHAnsi" w:hAnsi="Times New Roman" w:cs="Times New Roman"/>
          <w:sz w:val="24"/>
          <w:szCs w:val="24"/>
          <w:lang w:val="en-IN"/>
        </w:rPr>
        <w:t>characterized</w:t>
      </w:r>
      <w:r w:rsidRPr="008358FA">
        <w:rPr>
          <w:rFonts w:ascii="Times New Roman" w:eastAsiaTheme="minorHAnsi" w:hAnsi="Times New Roman" w:cs="Times New Roman"/>
          <w:sz w:val="24"/>
          <w:szCs w:val="24"/>
          <w:lang w:val="en-IN"/>
        </w:rPr>
        <w:t xml:space="preserve"> by passing of sweet urine as per saint yugi. </w:t>
      </w:r>
      <w:r w:rsidR="00F31D79">
        <w:rPr>
          <w:rFonts w:ascii="Times New Roman" w:eastAsiaTheme="minorHAnsi" w:hAnsi="Times New Roman" w:cs="Times New Roman"/>
          <w:sz w:val="24"/>
          <w:szCs w:val="24"/>
          <w:lang w:val="en-IN"/>
        </w:rPr>
        <w:t xml:space="preserve">[2] </w:t>
      </w:r>
      <w:r w:rsidRPr="008358FA">
        <w:rPr>
          <w:rFonts w:ascii="Times New Roman" w:eastAsiaTheme="minorHAnsi" w:hAnsi="Times New Roman" w:cs="Times New Roman"/>
          <w:sz w:val="24"/>
          <w:szCs w:val="24"/>
          <w:lang w:val="en-IN"/>
        </w:rPr>
        <w:t xml:space="preserve">According to Siddha system, disease occurs due to derangement of 3 vital </w:t>
      </w:r>
      <w:r w:rsidR="00DA6F57" w:rsidRPr="008358FA">
        <w:rPr>
          <w:rFonts w:ascii="Times New Roman" w:eastAsiaTheme="minorHAnsi" w:hAnsi="Times New Roman" w:cs="Times New Roman"/>
          <w:sz w:val="24"/>
          <w:szCs w:val="24"/>
          <w:lang w:val="en-IN"/>
        </w:rPr>
        <w:t>humours;</w:t>
      </w:r>
      <w:r w:rsidR="00940252" w:rsidRPr="008358FA">
        <w:rPr>
          <w:rFonts w:ascii="Times New Roman" w:eastAsiaTheme="minorHAnsi" w:hAnsi="Times New Roman" w:cs="Times New Roman"/>
          <w:sz w:val="24"/>
          <w:szCs w:val="24"/>
          <w:lang w:val="en-IN"/>
        </w:rPr>
        <w:t xml:space="preserve">among 22 types of </w:t>
      </w:r>
      <w:r w:rsidRPr="008358FA">
        <w:rPr>
          <w:rFonts w:ascii="Times New Roman" w:eastAsiaTheme="minorHAnsi" w:hAnsi="Times New Roman" w:cs="Times New Roman"/>
          <w:i/>
          <w:iCs/>
          <w:sz w:val="24"/>
          <w:szCs w:val="24"/>
          <w:lang w:val="en-IN"/>
        </w:rPr>
        <w:t>meganeer</w:t>
      </w:r>
      <w:r w:rsidR="00940252" w:rsidRPr="008358FA">
        <w:rPr>
          <w:rFonts w:ascii="Times New Roman" w:eastAsiaTheme="minorHAnsi" w:hAnsi="Times New Roman" w:cs="Times New Roman"/>
          <w:sz w:val="24"/>
          <w:szCs w:val="24"/>
          <w:lang w:val="en-IN"/>
        </w:rPr>
        <w:t xml:space="preserve"> four </w:t>
      </w:r>
      <w:r w:rsidRPr="008358FA">
        <w:rPr>
          <w:rFonts w:ascii="Times New Roman" w:eastAsiaTheme="minorHAnsi" w:hAnsi="Times New Roman" w:cs="Times New Roman"/>
          <w:sz w:val="24"/>
          <w:szCs w:val="24"/>
          <w:lang w:val="en-IN"/>
        </w:rPr>
        <w:t>comes under vadham,</w:t>
      </w:r>
      <w:r w:rsidR="00940252" w:rsidRPr="008358FA">
        <w:rPr>
          <w:rFonts w:ascii="Times New Roman" w:eastAsiaTheme="minorHAnsi" w:hAnsi="Times New Roman" w:cs="Times New Roman"/>
          <w:sz w:val="24"/>
          <w:szCs w:val="24"/>
          <w:lang w:val="en-IN"/>
        </w:rPr>
        <w:t xml:space="preserve"> six under pitham and ten under </w:t>
      </w:r>
      <w:r w:rsidRPr="008358FA">
        <w:rPr>
          <w:rFonts w:ascii="Times New Roman" w:eastAsiaTheme="minorHAnsi" w:hAnsi="Times New Roman" w:cs="Times New Roman"/>
          <w:sz w:val="24"/>
          <w:szCs w:val="24"/>
          <w:lang w:val="en-IN"/>
        </w:rPr>
        <w:t xml:space="preserve">kapham. The one called </w:t>
      </w:r>
      <w:r w:rsidRPr="008358FA">
        <w:rPr>
          <w:rFonts w:ascii="Times New Roman" w:eastAsiaTheme="minorHAnsi" w:hAnsi="Times New Roman" w:cs="Times New Roman"/>
          <w:i/>
          <w:iCs/>
          <w:sz w:val="24"/>
          <w:szCs w:val="24"/>
          <w:lang w:val="en-IN"/>
        </w:rPr>
        <w:t>madhumegam</w:t>
      </w:r>
      <w:r w:rsidR="00940252" w:rsidRPr="008358FA">
        <w:rPr>
          <w:rFonts w:ascii="Times New Roman" w:eastAsiaTheme="minorHAnsi" w:hAnsi="Times New Roman" w:cs="Times New Roman"/>
          <w:sz w:val="24"/>
          <w:szCs w:val="24"/>
          <w:lang w:val="en-IN"/>
        </w:rPr>
        <w:t xml:space="preserve">comes under </w:t>
      </w:r>
      <w:r w:rsidRPr="008358FA">
        <w:rPr>
          <w:rFonts w:ascii="Times New Roman" w:eastAsiaTheme="minorHAnsi" w:hAnsi="Times New Roman" w:cs="Times New Roman"/>
          <w:sz w:val="24"/>
          <w:szCs w:val="24"/>
          <w:lang w:val="en-IN"/>
        </w:rPr>
        <w:t xml:space="preserve">pitham. </w:t>
      </w:r>
      <w:r w:rsidR="00940252" w:rsidRPr="008358FA">
        <w:rPr>
          <w:rFonts w:ascii="Times New Roman" w:eastAsiaTheme="minorHAnsi" w:hAnsi="Times New Roman" w:cs="Times New Roman"/>
          <w:sz w:val="24"/>
          <w:szCs w:val="24"/>
          <w:lang w:val="en-IN"/>
        </w:rPr>
        <w:t xml:space="preserve">Diabetes associated with complications are responsible </w:t>
      </w:r>
      <w:r w:rsidRPr="008358FA">
        <w:rPr>
          <w:rFonts w:ascii="Times New Roman" w:eastAsiaTheme="minorHAnsi" w:hAnsi="Times New Roman" w:cs="Times New Roman"/>
          <w:sz w:val="24"/>
          <w:szCs w:val="24"/>
          <w:lang w:val="en-IN"/>
        </w:rPr>
        <w:t xml:space="preserve">for a majority of its </w:t>
      </w:r>
      <w:r w:rsidR="00940252" w:rsidRPr="008358FA">
        <w:rPr>
          <w:rFonts w:ascii="Times New Roman" w:eastAsiaTheme="minorHAnsi" w:hAnsi="Times New Roman" w:cs="Times New Roman"/>
          <w:sz w:val="24"/>
          <w:szCs w:val="24"/>
          <w:lang w:val="en-IN"/>
        </w:rPr>
        <w:t>morbidity and mortality, complication of diabetes mellitus can be correlated as avaithaikal</w:t>
      </w:r>
      <w:r w:rsidRPr="008358FA">
        <w:rPr>
          <w:rFonts w:ascii="Times New Roman" w:eastAsiaTheme="minorHAnsi" w:hAnsi="Times New Roman" w:cs="Times New Roman"/>
          <w:sz w:val="24"/>
          <w:szCs w:val="24"/>
          <w:lang w:val="en-IN"/>
        </w:rPr>
        <w:t>i</w:t>
      </w:r>
      <w:r w:rsidR="00940252" w:rsidRPr="008358FA">
        <w:rPr>
          <w:rFonts w:ascii="Times New Roman" w:eastAsiaTheme="minorHAnsi" w:hAnsi="Times New Roman" w:cs="Times New Roman"/>
          <w:sz w:val="24"/>
          <w:szCs w:val="24"/>
          <w:lang w:val="en-IN"/>
        </w:rPr>
        <w:t xml:space="preserve">n yugivaidyachinthamani. </w:t>
      </w:r>
      <w:r w:rsidR="007F1060">
        <w:rPr>
          <w:rFonts w:ascii="Times New Roman" w:eastAsiaTheme="minorHAnsi" w:hAnsi="Times New Roman" w:cs="Times New Roman"/>
          <w:sz w:val="24"/>
          <w:szCs w:val="24"/>
          <w:lang w:val="en-IN"/>
        </w:rPr>
        <w:t xml:space="preserve">[3] </w:t>
      </w:r>
      <w:r w:rsidRPr="008358FA">
        <w:rPr>
          <w:rFonts w:ascii="Times New Roman" w:eastAsiaTheme="minorHAnsi" w:hAnsi="Times New Roman" w:cs="Times New Roman"/>
          <w:sz w:val="24"/>
          <w:szCs w:val="24"/>
          <w:lang w:val="en-IN"/>
        </w:rPr>
        <w:t>DM is leading c</w:t>
      </w:r>
      <w:r w:rsidR="00B16A4C">
        <w:rPr>
          <w:rFonts w:ascii="Times New Roman" w:eastAsiaTheme="minorHAnsi" w:hAnsi="Times New Roman" w:cs="Times New Roman"/>
          <w:sz w:val="24"/>
          <w:szCs w:val="24"/>
          <w:lang w:val="en-IN"/>
        </w:rPr>
        <w:t xml:space="preserve">ause of </w:t>
      </w:r>
      <w:r w:rsidR="00940252" w:rsidRPr="008358FA">
        <w:rPr>
          <w:rFonts w:ascii="Times New Roman" w:eastAsiaTheme="minorHAnsi" w:hAnsi="Times New Roman" w:cs="Times New Roman"/>
          <w:sz w:val="24"/>
          <w:szCs w:val="24"/>
          <w:lang w:val="en-IN"/>
        </w:rPr>
        <w:t xml:space="preserve">morbidity and mortality </w:t>
      </w:r>
      <w:r w:rsidRPr="008358FA">
        <w:rPr>
          <w:rFonts w:ascii="Times New Roman" w:eastAsiaTheme="minorHAnsi" w:hAnsi="Times New Roman" w:cs="Times New Roman"/>
          <w:sz w:val="24"/>
          <w:szCs w:val="24"/>
          <w:lang w:val="en-IN"/>
        </w:rPr>
        <w:t xml:space="preserve">world over. </w:t>
      </w:r>
    </w:p>
    <w:p w:rsidR="00940252" w:rsidRPr="008358FA" w:rsidRDefault="00221C14" w:rsidP="00DA6F57">
      <w:pPr>
        <w:autoSpaceDE w:val="0"/>
        <w:autoSpaceDN w:val="0"/>
        <w:adjustRightInd w:val="0"/>
        <w:spacing w:after="0" w:line="360" w:lineRule="auto"/>
        <w:ind w:firstLine="720"/>
        <w:rPr>
          <w:rFonts w:ascii="Times New Roman" w:eastAsiaTheme="minorHAnsi" w:hAnsi="Times New Roman" w:cs="Times New Roman"/>
          <w:sz w:val="24"/>
          <w:szCs w:val="24"/>
          <w:lang w:val="en-IN"/>
        </w:rPr>
      </w:pPr>
      <w:r w:rsidRPr="008358FA">
        <w:rPr>
          <w:rFonts w:ascii="Times New Roman" w:eastAsiaTheme="minorHAnsi" w:hAnsi="Times New Roman" w:cs="Times New Roman"/>
          <w:sz w:val="24"/>
          <w:szCs w:val="24"/>
          <w:lang w:val="en-IN"/>
        </w:rPr>
        <w:t xml:space="preserve">The </w:t>
      </w:r>
      <w:r w:rsidR="00B16A4C">
        <w:rPr>
          <w:rFonts w:ascii="Times New Roman" w:eastAsiaTheme="minorHAnsi" w:hAnsi="Times New Roman" w:cs="Times New Roman"/>
          <w:sz w:val="24"/>
          <w:szCs w:val="24"/>
          <w:lang w:val="en-IN"/>
        </w:rPr>
        <w:t xml:space="preserve">prevalence of diabetes mellitus </w:t>
      </w:r>
      <w:r w:rsidRPr="008358FA">
        <w:rPr>
          <w:rFonts w:ascii="Times New Roman" w:eastAsiaTheme="minorHAnsi" w:hAnsi="Times New Roman" w:cs="Times New Roman"/>
          <w:sz w:val="24"/>
          <w:szCs w:val="24"/>
          <w:lang w:val="en-IN"/>
        </w:rPr>
        <w:t>among various countries</w:t>
      </w:r>
      <w:r w:rsidR="00940252" w:rsidRPr="008358FA">
        <w:rPr>
          <w:rFonts w:ascii="Times New Roman" w:eastAsiaTheme="minorHAnsi" w:hAnsi="Times New Roman" w:cs="Times New Roman"/>
          <w:sz w:val="24"/>
          <w:szCs w:val="24"/>
          <w:lang w:val="en-IN"/>
        </w:rPr>
        <w:t xml:space="preserve"> ranges from 1% - 30% and it is </w:t>
      </w:r>
      <w:r w:rsidRPr="008358FA">
        <w:rPr>
          <w:rFonts w:ascii="Times New Roman" w:eastAsiaTheme="minorHAnsi" w:hAnsi="Times New Roman" w:cs="Times New Roman"/>
          <w:sz w:val="24"/>
          <w:szCs w:val="24"/>
          <w:lang w:val="en-IN"/>
        </w:rPr>
        <w:t>higher in the develo</w:t>
      </w:r>
      <w:r w:rsidR="00940252" w:rsidRPr="008358FA">
        <w:rPr>
          <w:rFonts w:ascii="Times New Roman" w:eastAsiaTheme="minorHAnsi" w:hAnsi="Times New Roman" w:cs="Times New Roman"/>
          <w:sz w:val="24"/>
          <w:szCs w:val="24"/>
          <w:lang w:val="en-IN"/>
        </w:rPr>
        <w:t xml:space="preserve">ped countries compared with the </w:t>
      </w:r>
      <w:r w:rsidRPr="008358FA">
        <w:rPr>
          <w:rFonts w:ascii="Times New Roman" w:eastAsiaTheme="minorHAnsi" w:hAnsi="Times New Roman" w:cs="Times New Roman"/>
          <w:sz w:val="24"/>
          <w:szCs w:val="24"/>
          <w:lang w:val="en-IN"/>
        </w:rPr>
        <w:t xml:space="preserve">developing countries. </w:t>
      </w:r>
      <w:r w:rsidR="00940252" w:rsidRPr="008358FA">
        <w:rPr>
          <w:rFonts w:ascii="Times New Roman" w:eastAsiaTheme="minorHAnsi" w:hAnsi="Times New Roman" w:cs="Times New Roman"/>
          <w:sz w:val="24"/>
          <w:szCs w:val="24"/>
          <w:lang w:val="en-IN"/>
        </w:rPr>
        <w:t xml:space="preserve">By 2036,844 million people will </w:t>
      </w:r>
      <w:r w:rsidRPr="008358FA">
        <w:rPr>
          <w:rFonts w:ascii="Times New Roman" w:eastAsiaTheme="minorHAnsi" w:hAnsi="Times New Roman" w:cs="Times New Roman"/>
          <w:sz w:val="24"/>
          <w:szCs w:val="24"/>
          <w:lang w:val="en-IN"/>
        </w:rPr>
        <w:t>be aff</w:t>
      </w:r>
      <w:r w:rsidR="00B16A4C">
        <w:rPr>
          <w:rFonts w:ascii="Times New Roman" w:eastAsiaTheme="minorHAnsi" w:hAnsi="Times New Roman" w:cs="Times New Roman"/>
          <w:sz w:val="24"/>
          <w:szCs w:val="24"/>
          <w:lang w:val="en-IN"/>
        </w:rPr>
        <w:t xml:space="preserve">ected with DM. </w:t>
      </w:r>
      <w:r w:rsidRPr="008358FA">
        <w:rPr>
          <w:rFonts w:ascii="Times New Roman" w:eastAsiaTheme="minorHAnsi" w:hAnsi="Times New Roman" w:cs="Times New Roman"/>
          <w:sz w:val="24"/>
          <w:szCs w:val="24"/>
          <w:lang w:val="en-IN"/>
        </w:rPr>
        <w:t>As of 2016,422 million peoplehave diabetes worl</w:t>
      </w:r>
      <w:r w:rsidR="00940252" w:rsidRPr="008358FA">
        <w:rPr>
          <w:rFonts w:ascii="Times New Roman" w:eastAsiaTheme="minorHAnsi" w:hAnsi="Times New Roman" w:cs="Times New Roman"/>
          <w:sz w:val="24"/>
          <w:szCs w:val="24"/>
          <w:lang w:val="en-IN"/>
        </w:rPr>
        <w:t xml:space="preserve">dwide, up from an estimated 382 </w:t>
      </w:r>
      <w:r w:rsidRPr="008358FA">
        <w:rPr>
          <w:rFonts w:ascii="Times New Roman" w:eastAsiaTheme="minorHAnsi" w:hAnsi="Times New Roman" w:cs="Times New Roman"/>
          <w:sz w:val="24"/>
          <w:szCs w:val="24"/>
          <w:lang w:val="en-IN"/>
        </w:rPr>
        <w:t>million people in 201</w:t>
      </w:r>
      <w:r w:rsidR="00940252" w:rsidRPr="008358FA">
        <w:rPr>
          <w:rFonts w:ascii="Times New Roman" w:eastAsiaTheme="minorHAnsi" w:hAnsi="Times New Roman" w:cs="Times New Roman"/>
          <w:sz w:val="24"/>
          <w:szCs w:val="24"/>
          <w:lang w:val="en-IN"/>
        </w:rPr>
        <w:t xml:space="preserve">3 and from 108 million in 1980. </w:t>
      </w:r>
      <w:r w:rsidR="00F31D79">
        <w:rPr>
          <w:rFonts w:ascii="Times New Roman" w:eastAsiaTheme="minorHAnsi" w:hAnsi="Times New Roman" w:cs="Times New Roman"/>
          <w:sz w:val="24"/>
          <w:szCs w:val="24"/>
          <w:lang w:val="en-IN"/>
        </w:rPr>
        <w:t>[</w:t>
      </w:r>
      <w:r w:rsidR="007F1060">
        <w:rPr>
          <w:rFonts w:ascii="Times New Roman" w:eastAsiaTheme="minorHAnsi" w:hAnsi="Times New Roman" w:cs="Times New Roman"/>
          <w:sz w:val="24"/>
          <w:szCs w:val="24"/>
          <w:lang w:val="en-IN"/>
        </w:rPr>
        <w:t>4</w:t>
      </w:r>
      <w:r w:rsidR="00F31D79">
        <w:rPr>
          <w:rFonts w:ascii="Times New Roman" w:eastAsiaTheme="minorHAnsi" w:hAnsi="Times New Roman" w:cs="Times New Roman"/>
          <w:sz w:val="24"/>
          <w:szCs w:val="24"/>
          <w:lang w:val="en-IN"/>
        </w:rPr>
        <w:t>]</w:t>
      </w:r>
    </w:p>
    <w:p w:rsidR="00221C14" w:rsidRPr="008358FA" w:rsidRDefault="00940252" w:rsidP="008358FA">
      <w:pPr>
        <w:autoSpaceDE w:val="0"/>
        <w:autoSpaceDN w:val="0"/>
        <w:adjustRightInd w:val="0"/>
        <w:spacing w:after="0" w:line="360" w:lineRule="auto"/>
        <w:rPr>
          <w:rFonts w:ascii="Times New Roman" w:eastAsiaTheme="minorHAnsi" w:hAnsi="Times New Roman" w:cs="Times New Roman"/>
          <w:sz w:val="24"/>
          <w:szCs w:val="24"/>
          <w:lang w:val="en-IN"/>
        </w:rPr>
      </w:pPr>
      <w:r w:rsidRPr="008358FA">
        <w:rPr>
          <w:rFonts w:ascii="Times New Roman" w:eastAsiaTheme="minorHAnsi" w:hAnsi="Times New Roman" w:cs="Times New Roman"/>
          <w:sz w:val="24"/>
          <w:szCs w:val="24"/>
          <w:lang w:val="en-IN"/>
        </w:rPr>
        <w:tab/>
      </w:r>
      <w:r w:rsidR="00221C14" w:rsidRPr="008358FA">
        <w:rPr>
          <w:rFonts w:ascii="Times New Roman" w:eastAsiaTheme="minorHAnsi" w:hAnsi="Times New Roman" w:cs="Times New Roman"/>
          <w:sz w:val="24"/>
          <w:szCs w:val="24"/>
          <w:lang w:val="en-IN"/>
        </w:rPr>
        <w:t xml:space="preserve">Accounting for the shifting age </w:t>
      </w:r>
      <w:r w:rsidRPr="008358FA">
        <w:rPr>
          <w:rFonts w:ascii="Times New Roman" w:eastAsiaTheme="minorHAnsi" w:hAnsi="Times New Roman" w:cs="Times New Roman"/>
          <w:sz w:val="24"/>
          <w:szCs w:val="24"/>
          <w:lang w:val="en-IN"/>
        </w:rPr>
        <w:t xml:space="preserve">structure of global population, </w:t>
      </w:r>
      <w:r w:rsidR="00221C14" w:rsidRPr="008358FA">
        <w:rPr>
          <w:rFonts w:ascii="Times New Roman" w:eastAsiaTheme="minorHAnsi" w:hAnsi="Times New Roman" w:cs="Times New Roman"/>
          <w:sz w:val="24"/>
          <w:szCs w:val="24"/>
          <w:lang w:val="en-IN"/>
        </w:rPr>
        <w:t>the prevalence of DM is 8.5% among adults in2016, nearly double th</w:t>
      </w:r>
      <w:r w:rsidRPr="008358FA">
        <w:rPr>
          <w:rFonts w:ascii="Times New Roman" w:eastAsiaTheme="minorHAnsi" w:hAnsi="Times New Roman" w:cs="Times New Roman"/>
          <w:sz w:val="24"/>
          <w:szCs w:val="24"/>
          <w:lang w:val="en-IN"/>
        </w:rPr>
        <w:t xml:space="preserve">e rate of 4.7% in 1980. Type II </w:t>
      </w:r>
      <w:r w:rsidR="00221C14" w:rsidRPr="008358FA">
        <w:rPr>
          <w:rFonts w:ascii="Times New Roman" w:eastAsiaTheme="minorHAnsi" w:hAnsi="Times New Roman" w:cs="Times New Roman"/>
          <w:sz w:val="24"/>
          <w:szCs w:val="24"/>
          <w:lang w:val="en-IN"/>
        </w:rPr>
        <w:t>makes up 90%of th</w:t>
      </w:r>
      <w:r w:rsidRPr="008358FA">
        <w:rPr>
          <w:rFonts w:ascii="Times New Roman" w:eastAsiaTheme="minorHAnsi" w:hAnsi="Times New Roman" w:cs="Times New Roman"/>
          <w:sz w:val="24"/>
          <w:szCs w:val="24"/>
          <w:lang w:val="en-IN"/>
        </w:rPr>
        <w:t>e cases.</w:t>
      </w:r>
      <w:r w:rsidR="008E2F13">
        <w:rPr>
          <w:rFonts w:ascii="Times New Roman" w:eastAsiaTheme="minorHAnsi" w:hAnsi="Times New Roman" w:cs="Times New Roman"/>
          <w:sz w:val="24"/>
          <w:szCs w:val="24"/>
          <w:lang w:val="en-IN"/>
        </w:rPr>
        <w:t xml:space="preserve"> [5]</w:t>
      </w:r>
      <w:r w:rsidRPr="008358FA">
        <w:rPr>
          <w:rFonts w:ascii="Times New Roman" w:eastAsiaTheme="minorHAnsi" w:hAnsi="Times New Roman" w:cs="Times New Roman"/>
          <w:sz w:val="24"/>
          <w:szCs w:val="24"/>
          <w:lang w:val="en-IN"/>
        </w:rPr>
        <w:t xml:space="preserve"> The WHO estimates that DM </w:t>
      </w:r>
      <w:r w:rsidR="00221C14" w:rsidRPr="008358FA">
        <w:rPr>
          <w:rFonts w:ascii="Times New Roman" w:eastAsiaTheme="minorHAnsi" w:hAnsi="Times New Roman" w:cs="Times New Roman"/>
          <w:sz w:val="24"/>
          <w:szCs w:val="24"/>
          <w:lang w:val="en-IN"/>
        </w:rPr>
        <w:t>resulted in 1.5 million deaths in 2012, making it 8</w:t>
      </w:r>
      <w:r w:rsidR="00221C14" w:rsidRPr="008358FA">
        <w:rPr>
          <w:rFonts w:ascii="Times New Roman" w:eastAsiaTheme="minorHAnsi" w:hAnsi="Times New Roman" w:cs="Times New Roman"/>
          <w:sz w:val="24"/>
          <w:szCs w:val="24"/>
          <w:vertAlign w:val="superscript"/>
          <w:lang w:val="en-IN"/>
        </w:rPr>
        <w:t>th</w:t>
      </w:r>
      <w:r w:rsidR="00221C14" w:rsidRPr="008358FA">
        <w:rPr>
          <w:rFonts w:ascii="Times New Roman" w:eastAsiaTheme="minorHAnsi" w:hAnsi="Times New Roman" w:cs="Times New Roman"/>
          <w:sz w:val="24"/>
          <w:szCs w:val="24"/>
          <w:lang w:val="en-IN"/>
        </w:rPr>
        <w:t>leading cause of dea</w:t>
      </w:r>
      <w:r w:rsidRPr="008358FA">
        <w:rPr>
          <w:rFonts w:ascii="Times New Roman" w:eastAsiaTheme="minorHAnsi" w:hAnsi="Times New Roman" w:cs="Times New Roman"/>
          <w:sz w:val="24"/>
          <w:szCs w:val="24"/>
          <w:lang w:val="en-IN"/>
        </w:rPr>
        <w:t>th. This paper deals with brief review about comparision of avathaikal and complications of diabetes mellitus.</w:t>
      </w:r>
    </w:p>
    <w:p w:rsidR="008358FA" w:rsidRPr="008358FA" w:rsidRDefault="008358FA" w:rsidP="008358FA">
      <w:pPr>
        <w:autoSpaceDE w:val="0"/>
        <w:autoSpaceDN w:val="0"/>
        <w:adjustRightInd w:val="0"/>
        <w:spacing w:after="0" w:line="360" w:lineRule="auto"/>
        <w:rPr>
          <w:rFonts w:ascii="Times New Roman" w:eastAsiaTheme="minorHAnsi" w:hAnsi="Times New Roman" w:cs="Times New Roman"/>
          <w:b/>
          <w:sz w:val="24"/>
          <w:szCs w:val="24"/>
          <w:lang w:val="en-IN"/>
        </w:rPr>
      </w:pPr>
    </w:p>
    <w:p w:rsidR="00940252" w:rsidRPr="008358FA" w:rsidRDefault="00940252" w:rsidP="00DA6F57">
      <w:pPr>
        <w:autoSpaceDE w:val="0"/>
        <w:autoSpaceDN w:val="0"/>
        <w:adjustRightInd w:val="0"/>
        <w:spacing w:after="0" w:line="360" w:lineRule="auto"/>
        <w:jc w:val="center"/>
        <w:rPr>
          <w:rFonts w:ascii="Times New Roman" w:eastAsiaTheme="minorHAnsi" w:hAnsi="Times New Roman" w:cs="Times New Roman"/>
          <w:b/>
          <w:i/>
          <w:iCs/>
          <w:sz w:val="24"/>
          <w:szCs w:val="24"/>
          <w:lang w:val="en-IN"/>
        </w:rPr>
      </w:pPr>
      <w:r w:rsidRPr="008358FA">
        <w:rPr>
          <w:rFonts w:ascii="Times New Roman" w:eastAsiaTheme="minorHAnsi" w:hAnsi="Times New Roman" w:cs="Times New Roman"/>
          <w:b/>
          <w:sz w:val="24"/>
          <w:szCs w:val="24"/>
          <w:lang w:val="en-IN"/>
        </w:rPr>
        <w:t>N</w:t>
      </w:r>
      <w:r w:rsidRPr="008358FA">
        <w:rPr>
          <w:rFonts w:ascii="Times New Roman" w:eastAsiaTheme="minorHAnsi" w:hAnsi="Times New Roman" w:cs="Times New Roman"/>
          <w:b/>
          <w:i/>
          <w:iCs/>
          <w:sz w:val="24"/>
          <w:szCs w:val="24"/>
          <w:lang w:val="en-IN"/>
        </w:rPr>
        <w:t>eerizhivunooiyilkaanumpathu</w:t>
      </w:r>
      <w:r w:rsidR="00F31D79">
        <w:rPr>
          <w:rFonts w:ascii="Times New Roman" w:eastAsiaTheme="minorHAnsi" w:hAnsi="Times New Roman" w:cs="Times New Roman"/>
          <w:b/>
          <w:i/>
          <w:iCs/>
          <w:sz w:val="24"/>
          <w:szCs w:val="24"/>
          <w:lang w:val="en-IN"/>
        </w:rPr>
        <w:t>vagaiAvathaikal</w:t>
      </w:r>
      <w:r w:rsidR="008E2F13">
        <w:rPr>
          <w:rFonts w:ascii="Times New Roman" w:eastAsiaTheme="minorHAnsi" w:hAnsi="Times New Roman" w:cs="Times New Roman"/>
          <w:b/>
          <w:i/>
          <w:iCs/>
          <w:sz w:val="24"/>
          <w:szCs w:val="24"/>
          <w:lang w:val="en-IN"/>
        </w:rPr>
        <w:t xml:space="preserve"> [3]</w:t>
      </w:r>
    </w:p>
    <w:p w:rsidR="008358FA" w:rsidRPr="008358FA" w:rsidRDefault="008358FA" w:rsidP="008358FA">
      <w:pPr>
        <w:autoSpaceDE w:val="0"/>
        <w:autoSpaceDN w:val="0"/>
        <w:adjustRightInd w:val="0"/>
        <w:spacing w:after="0" w:line="360" w:lineRule="auto"/>
        <w:rPr>
          <w:rFonts w:ascii="Times New Roman" w:eastAsiaTheme="minorHAnsi" w:hAnsi="Times New Roman" w:cs="Times New Roman"/>
          <w:b/>
          <w:i/>
          <w:iCs/>
          <w:sz w:val="24"/>
          <w:szCs w:val="24"/>
          <w:lang w:val="en-IN"/>
        </w:rPr>
      </w:pPr>
    </w:p>
    <w:p w:rsidR="008358FA" w:rsidRPr="008358FA" w:rsidRDefault="008358FA" w:rsidP="00DA6F57">
      <w:pPr>
        <w:pStyle w:val="ListParagraph"/>
        <w:numPr>
          <w:ilvl w:val="0"/>
          <w:numId w:val="6"/>
        </w:numPr>
        <w:autoSpaceDE w:val="0"/>
        <w:autoSpaceDN w:val="0"/>
        <w:adjustRightInd w:val="0"/>
        <w:spacing w:after="0" w:line="276" w:lineRule="auto"/>
        <w:rPr>
          <w:rFonts w:cs="Times New Roman"/>
          <w:i/>
          <w:iCs/>
          <w:lang w:val="en-IN"/>
        </w:rPr>
      </w:pPr>
      <w:r w:rsidRPr="008358FA">
        <w:rPr>
          <w:rFonts w:cs="Times New Roman"/>
          <w:i/>
          <w:iCs/>
          <w:lang w:val="en-IN"/>
        </w:rPr>
        <w:t>Nooithoondhuvadharkkumurkuriyagaudalparuthukondaevarum. neerpuzhaiagandhruvarum</w:t>
      </w:r>
    </w:p>
    <w:p w:rsidR="008358FA" w:rsidRPr="008358FA" w:rsidRDefault="008358FA" w:rsidP="00B16A4C">
      <w:pPr>
        <w:autoSpaceDE w:val="0"/>
        <w:autoSpaceDN w:val="0"/>
        <w:adjustRightInd w:val="0"/>
        <w:spacing w:after="0"/>
        <w:rPr>
          <w:rFonts w:ascii="Times New Roman" w:eastAsiaTheme="minorHAnsi" w:hAnsi="Times New Roman" w:cs="Times New Roman"/>
          <w:i/>
          <w:iCs/>
          <w:sz w:val="24"/>
          <w:szCs w:val="24"/>
          <w:lang w:val="en-IN"/>
        </w:rPr>
      </w:pPr>
    </w:p>
    <w:p w:rsidR="008358FA" w:rsidRPr="008358FA" w:rsidRDefault="008358FA" w:rsidP="00DA6F57">
      <w:pPr>
        <w:pStyle w:val="ListParagraph"/>
        <w:numPr>
          <w:ilvl w:val="0"/>
          <w:numId w:val="6"/>
        </w:numPr>
        <w:autoSpaceDE w:val="0"/>
        <w:autoSpaceDN w:val="0"/>
        <w:adjustRightInd w:val="0"/>
        <w:spacing w:after="0" w:line="276" w:lineRule="auto"/>
        <w:rPr>
          <w:rFonts w:cs="Times New Roman"/>
          <w:i/>
          <w:iCs/>
          <w:lang w:val="en-IN"/>
        </w:rPr>
      </w:pPr>
      <w:r w:rsidRPr="008358FA">
        <w:rPr>
          <w:rFonts w:cs="Times New Roman"/>
          <w:i/>
          <w:iCs/>
          <w:lang w:val="en-IN"/>
        </w:rPr>
        <w:t>Siruneerperugikettuizhiumveneer(sukkilam) kettuudalinolikundrikaanum.</w:t>
      </w:r>
    </w:p>
    <w:p w:rsidR="008358FA" w:rsidRPr="008358FA" w:rsidRDefault="008358FA" w:rsidP="00B16A4C">
      <w:pPr>
        <w:autoSpaceDE w:val="0"/>
        <w:autoSpaceDN w:val="0"/>
        <w:adjustRightInd w:val="0"/>
        <w:spacing w:after="0"/>
        <w:rPr>
          <w:rFonts w:ascii="Times New Roman" w:eastAsiaTheme="minorHAnsi" w:hAnsi="Times New Roman" w:cs="Times New Roman"/>
          <w:i/>
          <w:iCs/>
          <w:sz w:val="24"/>
          <w:szCs w:val="24"/>
          <w:lang w:val="en-IN"/>
        </w:rPr>
      </w:pPr>
    </w:p>
    <w:p w:rsidR="008358FA" w:rsidRPr="008358FA" w:rsidRDefault="008358FA" w:rsidP="00DA6F57">
      <w:pPr>
        <w:pStyle w:val="ListParagraph"/>
        <w:numPr>
          <w:ilvl w:val="0"/>
          <w:numId w:val="6"/>
        </w:numPr>
        <w:autoSpaceDE w:val="0"/>
        <w:autoSpaceDN w:val="0"/>
        <w:adjustRightInd w:val="0"/>
        <w:spacing w:after="0" w:line="276" w:lineRule="auto"/>
        <w:rPr>
          <w:rFonts w:cs="Times New Roman"/>
          <w:i/>
          <w:iCs/>
          <w:lang w:val="en-IN"/>
        </w:rPr>
      </w:pPr>
      <w:r w:rsidRPr="008358FA">
        <w:rPr>
          <w:rFonts w:cs="Times New Roman"/>
          <w:i/>
          <w:iCs/>
          <w:lang w:val="en-IN"/>
        </w:rPr>
        <w:t>Naavaratchiudanvayitrulkaatrukoodiperugum</w:t>
      </w:r>
    </w:p>
    <w:p w:rsidR="008358FA" w:rsidRPr="008358FA" w:rsidRDefault="008358FA" w:rsidP="00B16A4C">
      <w:pPr>
        <w:autoSpaceDE w:val="0"/>
        <w:autoSpaceDN w:val="0"/>
        <w:adjustRightInd w:val="0"/>
        <w:spacing w:after="0"/>
        <w:rPr>
          <w:rFonts w:ascii="Times New Roman" w:eastAsiaTheme="minorHAnsi" w:hAnsi="Times New Roman" w:cs="Times New Roman"/>
          <w:i/>
          <w:iCs/>
          <w:sz w:val="24"/>
          <w:szCs w:val="24"/>
          <w:lang w:val="en-IN"/>
        </w:rPr>
      </w:pPr>
    </w:p>
    <w:p w:rsidR="008358FA" w:rsidRPr="008358FA" w:rsidRDefault="008358FA" w:rsidP="00DA6F57">
      <w:pPr>
        <w:pStyle w:val="ListParagraph"/>
        <w:numPr>
          <w:ilvl w:val="0"/>
          <w:numId w:val="6"/>
        </w:numPr>
        <w:autoSpaceDE w:val="0"/>
        <w:autoSpaceDN w:val="0"/>
        <w:adjustRightInd w:val="0"/>
        <w:spacing w:after="0" w:line="276" w:lineRule="auto"/>
        <w:rPr>
          <w:rFonts w:cs="Times New Roman"/>
          <w:i/>
          <w:iCs/>
          <w:lang w:val="en-IN"/>
        </w:rPr>
      </w:pPr>
      <w:r w:rsidRPr="008358FA">
        <w:rPr>
          <w:rFonts w:cs="Times New Roman"/>
          <w:i/>
          <w:iCs/>
          <w:lang w:val="en-IN"/>
        </w:rPr>
        <w:t>Neervetkaimigundhumuppinithodarum.</w:t>
      </w:r>
    </w:p>
    <w:p w:rsidR="008358FA" w:rsidRPr="008358FA" w:rsidRDefault="008358FA" w:rsidP="00B16A4C">
      <w:pPr>
        <w:autoSpaceDE w:val="0"/>
        <w:autoSpaceDN w:val="0"/>
        <w:adjustRightInd w:val="0"/>
        <w:spacing w:after="0"/>
        <w:rPr>
          <w:rFonts w:ascii="Times New Roman" w:eastAsiaTheme="minorHAnsi" w:hAnsi="Times New Roman" w:cs="Times New Roman"/>
          <w:i/>
          <w:iCs/>
          <w:sz w:val="24"/>
          <w:szCs w:val="24"/>
          <w:lang w:val="en-IN"/>
        </w:rPr>
      </w:pPr>
    </w:p>
    <w:p w:rsidR="008358FA" w:rsidRPr="008358FA" w:rsidRDefault="008358FA" w:rsidP="00DA6F57">
      <w:pPr>
        <w:pStyle w:val="ListParagraph"/>
        <w:numPr>
          <w:ilvl w:val="0"/>
          <w:numId w:val="6"/>
        </w:numPr>
        <w:autoSpaceDE w:val="0"/>
        <w:autoSpaceDN w:val="0"/>
        <w:adjustRightInd w:val="0"/>
        <w:spacing w:after="0" w:line="276" w:lineRule="auto"/>
        <w:rPr>
          <w:rFonts w:cs="Times New Roman"/>
          <w:lang w:val="en-IN"/>
        </w:rPr>
      </w:pPr>
      <w:r w:rsidRPr="008358FA">
        <w:rPr>
          <w:rFonts w:cs="Times New Roman"/>
          <w:i/>
          <w:iCs/>
          <w:lang w:val="en-IN"/>
        </w:rPr>
        <w:t>Siruneerperugiyizhindhuvindhunattamundagum</w:t>
      </w:r>
      <w:r w:rsidRPr="008358FA">
        <w:rPr>
          <w:rFonts w:cs="Times New Roman"/>
          <w:lang w:val="en-IN"/>
        </w:rPr>
        <w:t>.</w:t>
      </w:r>
    </w:p>
    <w:p w:rsidR="008358FA" w:rsidRPr="008358FA" w:rsidRDefault="008358FA" w:rsidP="00B16A4C">
      <w:pPr>
        <w:autoSpaceDE w:val="0"/>
        <w:autoSpaceDN w:val="0"/>
        <w:adjustRightInd w:val="0"/>
        <w:spacing w:after="0"/>
        <w:rPr>
          <w:rFonts w:ascii="Times New Roman" w:eastAsiaTheme="minorHAnsi" w:hAnsi="Times New Roman" w:cs="Times New Roman"/>
          <w:sz w:val="24"/>
          <w:szCs w:val="24"/>
          <w:lang w:val="en-IN"/>
        </w:rPr>
      </w:pPr>
    </w:p>
    <w:p w:rsidR="008358FA" w:rsidRPr="008358FA" w:rsidRDefault="008358FA" w:rsidP="00DA6F57">
      <w:pPr>
        <w:pStyle w:val="ListParagraph"/>
        <w:numPr>
          <w:ilvl w:val="0"/>
          <w:numId w:val="6"/>
        </w:numPr>
        <w:autoSpaceDE w:val="0"/>
        <w:autoSpaceDN w:val="0"/>
        <w:adjustRightInd w:val="0"/>
        <w:spacing w:after="0" w:line="276" w:lineRule="auto"/>
        <w:rPr>
          <w:rFonts w:cs="Times New Roman"/>
          <w:b/>
          <w:bCs/>
          <w:i/>
          <w:iCs/>
          <w:lang w:val="en-IN"/>
        </w:rPr>
      </w:pPr>
      <w:r w:rsidRPr="008358FA">
        <w:rPr>
          <w:rFonts w:cs="Times New Roman"/>
          <w:i/>
          <w:iCs/>
          <w:lang w:val="en-IN"/>
        </w:rPr>
        <w:lastRenderedPageBreak/>
        <w:t>Padukkaiyilkidakkavottaadhu.morchaiundagum</w:t>
      </w:r>
      <w:r w:rsidRPr="008358FA">
        <w:rPr>
          <w:rFonts w:cs="Times New Roman"/>
          <w:b/>
          <w:bCs/>
          <w:i/>
          <w:iCs/>
          <w:lang w:val="en-IN"/>
        </w:rPr>
        <w:t>.</w:t>
      </w:r>
    </w:p>
    <w:p w:rsidR="008358FA" w:rsidRPr="008358FA" w:rsidRDefault="008358FA" w:rsidP="00B16A4C">
      <w:pPr>
        <w:autoSpaceDE w:val="0"/>
        <w:autoSpaceDN w:val="0"/>
        <w:adjustRightInd w:val="0"/>
        <w:spacing w:after="0"/>
        <w:rPr>
          <w:rFonts w:ascii="Times New Roman" w:eastAsiaTheme="minorHAnsi" w:hAnsi="Times New Roman" w:cs="Times New Roman"/>
          <w:b/>
          <w:bCs/>
          <w:i/>
          <w:iCs/>
          <w:sz w:val="24"/>
          <w:szCs w:val="24"/>
          <w:lang w:val="en-IN"/>
        </w:rPr>
      </w:pPr>
    </w:p>
    <w:p w:rsidR="008358FA" w:rsidRPr="008358FA" w:rsidRDefault="008358FA" w:rsidP="00DA6F57">
      <w:pPr>
        <w:pStyle w:val="ListParagraph"/>
        <w:numPr>
          <w:ilvl w:val="0"/>
          <w:numId w:val="6"/>
        </w:numPr>
        <w:autoSpaceDE w:val="0"/>
        <w:autoSpaceDN w:val="0"/>
        <w:adjustRightInd w:val="0"/>
        <w:spacing w:after="0" w:line="276" w:lineRule="auto"/>
        <w:rPr>
          <w:rFonts w:cs="Times New Roman"/>
          <w:i/>
          <w:iCs/>
          <w:lang w:val="en-IN"/>
        </w:rPr>
      </w:pPr>
      <w:r w:rsidRPr="008358FA">
        <w:rPr>
          <w:rFonts w:cs="Times New Roman"/>
          <w:i/>
          <w:iCs/>
          <w:lang w:val="en-IN"/>
        </w:rPr>
        <w:t>Vaaikumatisoovaiyatruperumoochiundaaiudalsoorum</w:t>
      </w:r>
      <w:r w:rsidRPr="008358FA">
        <w:rPr>
          <w:rFonts w:cs="Times New Roman"/>
          <w:lang w:val="en-IN"/>
        </w:rPr>
        <w:t>.</w:t>
      </w:r>
    </w:p>
    <w:p w:rsidR="008358FA" w:rsidRPr="008358FA" w:rsidRDefault="008358FA" w:rsidP="00B16A4C">
      <w:pPr>
        <w:pStyle w:val="ListParagraph"/>
        <w:spacing w:line="276" w:lineRule="auto"/>
        <w:rPr>
          <w:rFonts w:cs="Times New Roman"/>
          <w:i/>
          <w:iCs/>
          <w:lang w:val="en-IN"/>
        </w:rPr>
      </w:pPr>
    </w:p>
    <w:p w:rsidR="008358FA" w:rsidRPr="008358FA" w:rsidRDefault="008358FA" w:rsidP="00B16A4C">
      <w:pPr>
        <w:pStyle w:val="ListParagraph"/>
        <w:autoSpaceDE w:val="0"/>
        <w:autoSpaceDN w:val="0"/>
        <w:adjustRightInd w:val="0"/>
        <w:spacing w:after="0" w:line="276" w:lineRule="auto"/>
        <w:rPr>
          <w:rFonts w:cs="Times New Roman"/>
          <w:i/>
          <w:iCs/>
          <w:lang w:val="en-IN"/>
        </w:rPr>
      </w:pPr>
    </w:p>
    <w:p w:rsidR="008358FA" w:rsidRPr="008358FA" w:rsidRDefault="008358FA" w:rsidP="00DA6F57">
      <w:pPr>
        <w:pStyle w:val="ListParagraph"/>
        <w:numPr>
          <w:ilvl w:val="0"/>
          <w:numId w:val="6"/>
        </w:numPr>
        <w:autoSpaceDE w:val="0"/>
        <w:autoSpaceDN w:val="0"/>
        <w:adjustRightInd w:val="0"/>
        <w:spacing w:after="0" w:line="276" w:lineRule="auto"/>
        <w:rPr>
          <w:rFonts w:cs="Times New Roman"/>
          <w:i/>
          <w:iCs/>
          <w:lang w:val="en-IN"/>
        </w:rPr>
      </w:pPr>
      <w:r w:rsidRPr="008358FA">
        <w:rPr>
          <w:rFonts w:cs="Times New Roman"/>
          <w:i/>
          <w:iCs/>
          <w:lang w:val="en-IN"/>
        </w:rPr>
        <w:t>Udalilkazhalaikattigalundagum.</w:t>
      </w:r>
    </w:p>
    <w:p w:rsidR="008358FA" w:rsidRPr="008358FA" w:rsidRDefault="008358FA" w:rsidP="00B16A4C">
      <w:pPr>
        <w:autoSpaceDE w:val="0"/>
        <w:autoSpaceDN w:val="0"/>
        <w:adjustRightInd w:val="0"/>
        <w:spacing w:after="0"/>
        <w:rPr>
          <w:rFonts w:ascii="Times New Roman" w:eastAsiaTheme="minorHAnsi" w:hAnsi="Times New Roman" w:cs="Times New Roman"/>
          <w:i/>
          <w:iCs/>
          <w:sz w:val="24"/>
          <w:szCs w:val="24"/>
          <w:lang w:val="en-IN"/>
        </w:rPr>
      </w:pPr>
    </w:p>
    <w:p w:rsidR="008358FA" w:rsidRPr="008358FA" w:rsidRDefault="008358FA" w:rsidP="00DA6F57">
      <w:pPr>
        <w:pStyle w:val="ListParagraph"/>
        <w:numPr>
          <w:ilvl w:val="0"/>
          <w:numId w:val="6"/>
        </w:numPr>
        <w:autoSpaceDE w:val="0"/>
        <w:autoSpaceDN w:val="0"/>
        <w:adjustRightInd w:val="0"/>
        <w:spacing w:after="0" w:line="276" w:lineRule="auto"/>
        <w:rPr>
          <w:rFonts w:cs="Times New Roman"/>
          <w:i/>
          <w:iCs/>
          <w:lang w:val="en-IN"/>
        </w:rPr>
      </w:pPr>
      <w:r w:rsidRPr="008358FA">
        <w:rPr>
          <w:rFonts w:cs="Times New Roman"/>
          <w:i/>
          <w:iCs/>
          <w:lang w:val="en-IN"/>
        </w:rPr>
        <w:t>Ozhukkamthavaral ,perukazhichal ,puzhusaeralivaiUndagum</w:t>
      </w:r>
    </w:p>
    <w:p w:rsidR="008358FA" w:rsidRPr="008358FA" w:rsidRDefault="008358FA" w:rsidP="00B16A4C">
      <w:pPr>
        <w:pStyle w:val="ListParagraph"/>
        <w:spacing w:line="276" w:lineRule="auto"/>
        <w:rPr>
          <w:rFonts w:cs="Times New Roman"/>
          <w:i/>
          <w:iCs/>
          <w:lang w:val="en-IN"/>
        </w:rPr>
      </w:pPr>
    </w:p>
    <w:p w:rsidR="008358FA" w:rsidRPr="00B16A4C" w:rsidRDefault="008358FA" w:rsidP="00DA6F57">
      <w:pPr>
        <w:pStyle w:val="ListParagraph"/>
        <w:numPr>
          <w:ilvl w:val="0"/>
          <w:numId w:val="6"/>
        </w:numPr>
        <w:autoSpaceDE w:val="0"/>
        <w:autoSpaceDN w:val="0"/>
        <w:adjustRightInd w:val="0"/>
        <w:spacing w:after="0" w:line="276" w:lineRule="auto"/>
        <w:rPr>
          <w:rFonts w:cs="Times New Roman"/>
          <w:b/>
          <w:i/>
          <w:iCs/>
          <w:lang w:val="en-IN"/>
        </w:rPr>
      </w:pPr>
      <w:r w:rsidRPr="008358FA">
        <w:rPr>
          <w:rFonts w:cs="Times New Roman"/>
          <w:i/>
          <w:iCs/>
          <w:lang w:val="en-IN"/>
        </w:rPr>
        <w:t>Ilaippunooisayamundaainooiyinanaikollumendrariyaum</w:t>
      </w:r>
    </w:p>
    <w:p w:rsidR="00B16A4C" w:rsidRPr="00B16A4C" w:rsidRDefault="00B16A4C" w:rsidP="00B16A4C">
      <w:pPr>
        <w:pStyle w:val="ListParagraph"/>
        <w:rPr>
          <w:rFonts w:cs="Times New Roman"/>
          <w:b/>
          <w:i/>
          <w:iCs/>
          <w:lang w:val="en-IN"/>
        </w:rPr>
      </w:pPr>
    </w:p>
    <w:p w:rsidR="00B16A4C" w:rsidRPr="008358FA" w:rsidRDefault="00B16A4C" w:rsidP="00B16A4C">
      <w:pPr>
        <w:pStyle w:val="ListParagraph"/>
        <w:autoSpaceDE w:val="0"/>
        <w:autoSpaceDN w:val="0"/>
        <w:adjustRightInd w:val="0"/>
        <w:spacing w:after="0" w:line="276" w:lineRule="auto"/>
        <w:rPr>
          <w:rFonts w:cs="Times New Roman"/>
          <w:b/>
          <w:i/>
          <w:iCs/>
          <w:lang w:val="en-IN"/>
        </w:rPr>
      </w:pPr>
    </w:p>
    <w:p w:rsidR="00A14CC4" w:rsidRPr="008358FA" w:rsidRDefault="008358FA" w:rsidP="008358FA">
      <w:pPr>
        <w:pStyle w:val="ListParagraph"/>
        <w:numPr>
          <w:ilvl w:val="0"/>
          <w:numId w:val="4"/>
        </w:numPr>
        <w:autoSpaceDE w:val="0"/>
        <w:autoSpaceDN w:val="0"/>
        <w:adjustRightInd w:val="0"/>
        <w:spacing w:after="0" w:line="360" w:lineRule="auto"/>
        <w:rPr>
          <w:rFonts w:cs="Times New Roman"/>
          <w:b/>
          <w:i/>
          <w:iCs/>
          <w:lang w:val="en-IN"/>
        </w:rPr>
      </w:pPr>
      <w:r w:rsidRPr="008358FA">
        <w:rPr>
          <w:rFonts w:cs="Times New Roman"/>
          <w:b/>
          <w:i/>
          <w:iCs/>
          <w:lang w:val="en-IN"/>
        </w:rPr>
        <w:t>Nooithoondhuvadharkkumurkuriyagaudalparuthukondaevarum. neerpuzhaiagandhruvarum</w:t>
      </w:r>
      <w:r w:rsidR="008E2F13">
        <w:rPr>
          <w:rFonts w:cs="Times New Roman"/>
          <w:b/>
          <w:vertAlign w:val="superscript"/>
        </w:rPr>
        <w:t>[3</w:t>
      </w:r>
      <w:r w:rsidR="00A14CC4" w:rsidRPr="008358FA">
        <w:rPr>
          <w:rFonts w:cs="Times New Roman"/>
          <w:b/>
          <w:vertAlign w:val="superscript"/>
        </w:rPr>
        <w:t>]</w:t>
      </w:r>
    </w:p>
    <w:p w:rsidR="00A14CC4" w:rsidRPr="008358FA" w:rsidRDefault="00A14CC4" w:rsidP="008358FA">
      <w:pPr>
        <w:pStyle w:val="NoSpacing"/>
        <w:spacing w:line="360" w:lineRule="auto"/>
        <w:jc w:val="both"/>
        <w:rPr>
          <w:rFonts w:ascii="Times New Roman" w:hAnsi="Times New Roman" w:cs="Times New Roman"/>
          <w:sz w:val="24"/>
          <w:szCs w:val="24"/>
          <w:shd w:val="clear" w:color="auto" w:fill="FFFFFF"/>
          <w:vertAlign w:val="superscript"/>
        </w:rPr>
      </w:pPr>
      <w:r w:rsidRPr="008358FA">
        <w:rPr>
          <w:rFonts w:ascii="Times New Roman" w:hAnsi="Times New Roman" w:cs="Times New Roman"/>
          <w:sz w:val="24"/>
          <w:szCs w:val="24"/>
          <w:shd w:val="clear" w:color="auto" w:fill="FFFFFF"/>
        </w:rPr>
        <w:t xml:space="preserve">The existence of many new factors – for example, the increased prevalence of obesity among all age groups and both sex physical inactivity, poor diet, and urbanization – means that the number of patients diagnosed with type 2 diabetes is rising. </w:t>
      </w:r>
      <w:r w:rsidR="008E2F13">
        <w:rPr>
          <w:rFonts w:ascii="Times New Roman" w:hAnsi="Times New Roman" w:cs="Times New Roman"/>
          <w:sz w:val="24"/>
          <w:szCs w:val="24"/>
          <w:shd w:val="clear" w:color="auto" w:fill="FFFFFF"/>
          <w:vertAlign w:val="superscript"/>
        </w:rPr>
        <w:t>[6</w:t>
      </w:r>
      <w:r w:rsidRPr="008358FA">
        <w:rPr>
          <w:rFonts w:ascii="Times New Roman" w:hAnsi="Times New Roman" w:cs="Times New Roman"/>
          <w:sz w:val="24"/>
          <w:szCs w:val="24"/>
          <w:shd w:val="clear" w:color="auto" w:fill="FFFFFF"/>
          <w:vertAlign w:val="superscript"/>
        </w:rPr>
        <w:t>]</w:t>
      </w:r>
    </w:p>
    <w:p w:rsidR="00A14CC4" w:rsidRPr="008358FA" w:rsidRDefault="00A14CC4" w:rsidP="008358FA">
      <w:pPr>
        <w:pStyle w:val="NoSpacing"/>
        <w:spacing w:line="360" w:lineRule="auto"/>
        <w:ind w:firstLine="720"/>
        <w:jc w:val="both"/>
        <w:rPr>
          <w:rFonts w:ascii="Times New Roman" w:eastAsia="Times New Roman" w:hAnsi="Times New Roman" w:cs="Times New Roman"/>
          <w:sz w:val="24"/>
          <w:szCs w:val="24"/>
          <w:shd w:val="clear" w:color="auto" w:fill="FFFFFF"/>
          <w:vertAlign w:val="superscript"/>
        </w:rPr>
      </w:pPr>
      <w:r w:rsidRPr="008358FA">
        <w:rPr>
          <w:rFonts w:ascii="Times New Roman" w:hAnsi="Times New Roman" w:cs="Times New Roman"/>
          <w:sz w:val="24"/>
          <w:szCs w:val="24"/>
        </w:rPr>
        <w:t xml:space="preserve">A second factor that might contribute to a continuous loss of function of β-cells is increasing plasma NEFA levels. Despite the fact that NEFAs play a major role in insulin release, the continuous exposure to NEFAs is related to significant malfunction in glucose-stimulated insulin secretion pathways and reduced insulin biosynthesis. Moreover, the occurrence of insulin resistance in vivo and a failure of the compensatory mechanism of β-cells in humans contributes to increase amounts of NEFA levels produced by lipids. </w:t>
      </w:r>
      <w:r w:rsidR="008E2F13">
        <w:rPr>
          <w:rFonts w:ascii="Times New Roman" w:hAnsi="Times New Roman" w:cs="Times New Roman"/>
          <w:sz w:val="24"/>
          <w:szCs w:val="24"/>
          <w:vertAlign w:val="superscript"/>
        </w:rPr>
        <w:t>[7</w:t>
      </w:r>
      <w:r w:rsidRPr="008358FA">
        <w:rPr>
          <w:rFonts w:ascii="Times New Roman" w:hAnsi="Times New Roman" w:cs="Times New Roman"/>
          <w:sz w:val="24"/>
          <w:szCs w:val="24"/>
          <w:vertAlign w:val="superscript"/>
        </w:rPr>
        <w:t>]</w:t>
      </w:r>
    </w:p>
    <w:p w:rsidR="00A14CC4" w:rsidRPr="008358FA" w:rsidRDefault="00A14CC4" w:rsidP="008358FA">
      <w:pPr>
        <w:pStyle w:val="NoSpacing"/>
        <w:spacing w:line="360" w:lineRule="auto"/>
        <w:ind w:firstLine="36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The two actions of NEFA contribute to a significant etiology that links β-cell dysfunction and insulin resistance in people with type 2 diabetes, and those who are at risk for the disease. The effect of lipotoxic increases in plasma NEFA levels and the rise of glucose levels might produce a more harmful effect known as glucolipotoxicity. </w:t>
      </w:r>
      <w:r w:rsidR="00210503">
        <w:rPr>
          <w:rFonts w:ascii="Times New Roman" w:hAnsi="Times New Roman" w:cs="Times New Roman"/>
          <w:sz w:val="24"/>
          <w:szCs w:val="24"/>
          <w:vertAlign w:val="superscript"/>
        </w:rPr>
        <w:t>[8</w:t>
      </w:r>
      <w:r w:rsidRPr="008358FA">
        <w:rPr>
          <w:rFonts w:ascii="Times New Roman" w:hAnsi="Times New Roman" w:cs="Times New Roman"/>
          <w:sz w:val="24"/>
          <w:szCs w:val="24"/>
          <w:vertAlign w:val="superscript"/>
        </w:rPr>
        <w:t>]</w:t>
      </w:r>
    </w:p>
    <w:p w:rsidR="008358FA" w:rsidRPr="008358FA" w:rsidRDefault="008358FA" w:rsidP="008358FA">
      <w:pPr>
        <w:pStyle w:val="ListParagraph"/>
        <w:numPr>
          <w:ilvl w:val="0"/>
          <w:numId w:val="4"/>
        </w:numPr>
        <w:autoSpaceDE w:val="0"/>
        <w:autoSpaceDN w:val="0"/>
        <w:adjustRightInd w:val="0"/>
        <w:spacing w:after="0" w:line="360" w:lineRule="auto"/>
        <w:rPr>
          <w:rFonts w:cs="Times New Roman"/>
          <w:b/>
          <w:i/>
          <w:iCs/>
          <w:lang w:val="en-IN"/>
        </w:rPr>
      </w:pPr>
      <w:r w:rsidRPr="008358FA">
        <w:rPr>
          <w:rFonts w:cs="Times New Roman"/>
          <w:b/>
          <w:i/>
          <w:iCs/>
          <w:lang w:val="en-IN"/>
        </w:rPr>
        <w:t>Siruneerperugikettuizhiumveneer(sukkilam) kettuudalinolikundrikaanum.</w:t>
      </w:r>
    </w:p>
    <w:p w:rsidR="00A14CC4" w:rsidRPr="008358FA" w:rsidRDefault="007045CE"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Skin changes in Diabetes Mellitus</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 xml:space="preserve">Partial fissures, a hallmark of this condition can be explained by the accumulation of advanced glycation and products in the skin. AGEs content is increased in particular by inadequate glycemic control in diabetes. AGEs, impaired production of collagen and extracellular organ on that is associated a lower Hydro </w:t>
      </w:r>
      <w:r w:rsidRPr="008358FA">
        <w:rPr>
          <w:rFonts w:ascii="Times New Roman" w:hAnsi="Times New Roman" w:cs="Times New Roman"/>
          <w:sz w:val="24"/>
          <w:szCs w:val="24"/>
        </w:rPr>
        <w:lastRenderedPageBreak/>
        <w:t>proline content and superoxide dismutase activity. Detection effects such as a great impaired and alteration of biochemical properties of the skin, namely, elastic and hydration.</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Then is also loss of surface lipids of skin due to impaired of subcase gland function and a tendency of reduced hydration in the stratum cornatum. </w:t>
      </w:r>
      <w:r w:rsidR="00210503">
        <w:rPr>
          <w:rFonts w:ascii="Times New Roman" w:hAnsi="Times New Roman" w:cs="Times New Roman"/>
          <w:sz w:val="24"/>
          <w:szCs w:val="24"/>
          <w:vertAlign w:val="superscript"/>
        </w:rPr>
        <w:t>[9</w:t>
      </w:r>
      <w:r w:rsidRPr="008358FA">
        <w:rPr>
          <w:rFonts w:ascii="Times New Roman" w:hAnsi="Times New Roman" w:cs="Times New Roman"/>
          <w:sz w:val="24"/>
          <w:szCs w:val="24"/>
          <w:vertAlign w:val="superscript"/>
        </w:rPr>
        <w:t>]</w:t>
      </w:r>
    </w:p>
    <w:p w:rsidR="00A14CC4" w:rsidRPr="008358FA" w:rsidRDefault="00A348CF"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Cutaneous manifestations of Diabetes Mellitus</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 xml:space="preserve">Skin disorder will be present in 79.2% of people with diabetes cutaneous diseases can appear as the first sign of diabetes or may develop at any time in the </w:t>
      </w:r>
      <w:r w:rsidR="004C7EA7" w:rsidRPr="008358FA">
        <w:rPr>
          <w:rFonts w:ascii="Times New Roman" w:hAnsi="Times New Roman" w:cs="Times New Roman"/>
          <w:sz w:val="24"/>
          <w:szCs w:val="24"/>
        </w:rPr>
        <w:t>out</w:t>
      </w:r>
      <w:r w:rsidRPr="008358FA">
        <w:rPr>
          <w:rFonts w:ascii="Times New Roman" w:hAnsi="Times New Roman" w:cs="Times New Roman"/>
          <w:sz w:val="24"/>
          <w:szCs w:val="24"/>
        </w:rPr>
        <w:t>come of diabetes AcanthosisNigricans is the most readily recognized skin manifestation of diabetes.</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Acrochordons</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Acrochordons or fibro epithelial polyps, skin tags and soft fibromas are pedunculated outgrowths of normal skin on a narrow stalk, most commonly located on the eyelids, neck, axillae and groin.</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Diabetic dermopathy</w:t>
      </w:r>
    </w:p>
    <w:p w:rsidR="00FB41C5"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 xml:space="preserve">Diabetic dermopathy present as small less than 1 cm well- demarcated, atrophic depressions, macules or papules on the pretibial and is considered to be a sign of insulin resistance. Lesion heal and disappeared within 1-2 years on their own, leaving atrophic hypopigmentation at the site of origin.   </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 xml:space="preserve">Eruptive Xanthoma </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Eruptive xanthoma presents on the buttocks, elbows and knees as sudden onset crops of yellow papules with an erythematous base. It is rare and occurs more often in patients with poorly controlled type 2 diabetes. It can be the first sign of diabetes.</w:t>
      </w:r>
    </w:p>
    <w:p w:rsidR="00A14CC4" w:rsidRPr="008358FA" w:rsidRDefault="00B66791"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Rubeosisfacei</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Rubeosisfacei a relatively common skin manifestation associated with diabetes, is a microangiopathic complication such as retinopathy. These presents as a flushing to the face and correlates with poor glucose control. </w:t>
      </w:r>
      <w:r w:rsidR="00210503">
        <w:rPr>
          <w:rFonts w:ascii="Times New Roman" w:hAnsi="Times New Roman" w:cs="Times New Roman"/>
          <w:sz w:val="24"/>
          <w:szCs w:val="24"/>
          <w:vertAlign w:val="superscript"/>
        </w:rPr>
        <w:t>[10</w:t>
      </w:r>
      <w:r w:rsidRPr="008358FA">
        <w:rPr>
          <w:rFonts w:ascii="Times New Roman" w:hAnsi="Times New Roman" w:cs="Times New Roman"/>
          <w:sz w:val="24"/>
          <w:szCs w:val="24"/>
          <w:vertAlign w:val="superscript"/>
        </w:rPr>
        <w:t>]</w:t>
      </w:r>
    </w:p>
    <w:p w:rsidR="008358FA" w:rsidRPr="008358FA" w:rsidRDefault="008358FA" w:rsidP="008358FA">
      <w:pPr>
        <w:pStyle w:val="ListParagraph"/>
        <w:numPr>
          <w:ilvl w:val="0"/>
          <w:numId w:val="4"/>
        </w:numPr>
        <w:autoSpaceDE w:val="0"/>
        <w:autoSpaceDN w:val="0"/>
        <w:adjustRightInd w:val="0"/>
        <w:spacing w:after="0" w:line="360" w:lineRule="auto"/>
        <w:rPr>
          <w:rFonts w:cs="Times New Roman"/>
          <w:b/>
          <w:i/>
          <w:iCs/>
          <w:lang w:val="en-IN"/>
        </w:rPr>
      </w:pPr>
      <w:r w:rsidRPr="008358FA">
        <w:rPr>
          <w:rFonts w:cs="Times New Roman"/>
          <w:b/>
          <w:i/>
          <w:iCs/>
          <w:lang w:val="en-IN"/>
        </w:rPr>
        <w:t>Naavaratchiudanvayitrulkaatrukoodiperugum</w:t>
      </w:r>
    </w:p>
    <w:p w:rsidR="00A14CC4" w:rsidRPr="008358FA" w:rsidRDefault="00A14CC4" w:rsidP="008358FA">
      <w:pPr>
        <w:spacing w:line="360" w:lineRule="auto"/>
        <w:jc w:val="both"/>
        <w:rPr>
          <w:rFonts w:ascii="Times New Roman" w:hAnsi="Times New Roman" w:cs="Times New Roman"/>
          <w:sz w:val="24"/>
          <w:szCs w:val="24"/>
          <w:vertAlign w:val="superscript"/>
        </w:rPr>
      </w:pPr>
      <w:r w:rsidRPr="008358FA">
        <w:rPr>
          <w:rFonts w:ascii="Times New Roman" w:hAnsi="Times New Roman" w:cs="Times New Roman"/>
          <w:sz w:val="24"/>
          <w:szCs w:val="24"/>
        </w:rPr>
        <w:lastRenderedPageBreak/>
        <w:t xml:space="preserve">Polydipsia can happen as a result of high sugar levels and is therefore one of the symptoms of diabetes. </w:t>
      </w:r>
      <w:r w:rsidR="00210503">
        <w:rPr>
          <w:rFonts w:ascii="Times New Roman" w:hAnsi="Times New Roman" w:cs="Times New Roman"/>
          <w:sz w:val="24"/>
          <w:szCs w:val="24"/>
          <w:vertAlign w:val="superscript"/>
        </w:rPr>
        <w:t>[11</w:t>
      </w:r>
      <w:r w:rsidRPr="008358FA">
        <w:rPr>
          <w:rFonts w:ascii="Times New Roman" w:hAnsi="Times New Roman" w:cs="Times New Roman"/>
          <w:sz w:val="24"/>
          <w:szCs w:val="24"/>
          <w:vertAlign w:val="superscript"/>
        </w:rPr>
        <w:t>]</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Diabetic Gastroparesis</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 xml:space="preserve">Diabetic Gastroparesis (DGP) is a gastric complication of diabetes mellitus that causes nausea, vomiting, early satiety, bloating and abdominal pain. Postprandial discomfort and bloating, significant morbidity as well as significantly impairing glucose control. </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 xml:space="preserve">Equal prevalence in type 1 and type 2 diabetes mellitus, develops after at least 10 years of diabetes and general have evidence of autonomic dysfunction. Diabetes enteropathy occurs in parallel with other form of diabetic neuropathy. If midgut motility is also hampered similar to the stomach, condition may lead to small intestinal bacterial over growth. Gastro esophageal reflux may occur commonly with diabetic gastroparesis, due to poor gastric emptying. </w:t>
      </w:r>
    </w:p>
    <w:p w:rsidR="00A14CC4" w:rsidRPr="008358FA" w:rsidRDefault="00A14CC4" w:rsidP="008358FA">
      <w:pPr>
        <w:spacing w:line="360" w:lineRule="auto"/>
        <w:ind w:firstLine="36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Constipation is also prevalent in a large subgroup of diabetic patients. </w:t>
      </w:r>
      <w:r w:rsidR="00210503">
        <w:rPr>
          <w:rFonts w:ascii="Times New Roman" w:hAnsi="Times New Roman" w:cs="Times New Roman"/>
          <w:sz w:val="24"/>
          <w:szCs w:val="24"/>
          <w:vertAlign w:val="superscript"/>
        </w:rPr>
        <w:t>[12</w:t>
      </w:r>
      <w:r w:rsidRPr="008358FA">
        <w:rPr>
          <w:rFonts w:ascii="Times New Roman" w:hAnsi="Times New Roman" w:cs="Times New Roman"/>
          <w:sz w:val="24"/>
          <w:szCs w:val="24"/>
          <w:vertAlign w:val="superscript"/>
        </w:rPr>
        <w:t>]</w:t>
      </w:r>
    </w:p>
    <w:p w:rsidR="008358FA" w:rsidRPr="008358FA" w:rsidRDefault="008358FA" w:rsidP="008358FA">
      <w:pPr>
        <w:pStyle w:val="ListParagraph"/>
        <w:numPr>
          <w:ilvl w:val="0"/>
          <w:numId w:val="4"/>
        </w:numPr>
        <w:spacing w:line="360" w:lineRule="auto"/>
        <w:jc w:val="both"/>
        <w:rPr>
          <w:rFonts w:cs="Times New Roman"/>
          <w:b/>
        </w:rPr>
      </w:pPr>
      <w:r w:rsidRPr="008358FA">
        <w:rPr>
          <w:rFonts w:cs="Times New Roman"/>
          <w:b/>
          <w:i/>
          <w:iCs/>
          <w:lang w:val="en-IN"/>
        </w:rPr>
        <w:t>Neervetkaimigundhumuppinithodarum</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 xml:space="preserve">Diabetic ketoacidosis </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The biochemical criteria for the diagnosis of diabetic ketoacidosis hyperglycemia more than 200 mg/dl, venous PH &lt; 7.3 or serum bicarbonate.Ketonemia blood b- Hydroxybyrate ≥ 3 mmol/L moderate or large ketonuria.</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 xml:space="preserve">Clinical signs of diabetic keto acidosis </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 xml:space="preserve">Dehydration, Tachycardia, Tachypnea, deep sighing respiration, </w:t>
      </w:r>
      <w:r w:rsidR="00F537E2" w:rsidRPr="008358FA">
        <w:rPr>
          <w:rFonts w:ascii="Times New Roman" w:hAnsi="Times New Roman" w:cs="Times New Roman"/>
          <w:sz w:val="24"/>
          <w:szCs w:val="24"/>
        </w:rPr>
        <w:t>breathe</w:t>
      </w:r>
      <w:r w:rsidRPr="008358FA">
        <w:rPr>
          <w:rFonts w:ascii="Times New Roman" w:hAnsi="Times New Roman" w:cs="Times New Roman"/>
          <w:sz w:val="24"/>
          <w:szCs w:val="24"/>
        </w:rPr>
        <w:t xml:space="preserve"> smell of acetone, nausea and or vomiting, abdominal pain, blurry vision, confusion, drowsiness, progressive decreased in level of consciousness, and eventually, loss of consciousness (coma).</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 xml:space="preserve">Risk future for DKA for in patient with </w:t>
      </w:r>
      <w:r w:rsidR="00F537E2" w:rsidRPr="008358FA">
        <w:rPr>
          <w:rFonts w:ascii="Times New Roman" w:hAnsi="Times New Roman" w:cs="Times New Roman"/>
          <w:sz w:val="24"/>
          <w:szCs w:val="24"/>
        </w:rPr>
        <w:t>known</w:t>
      </w:r>
      <w:r w:rsidRPr="008358FA">
        <w:rPr>
          <w:rFonts w:ascii="Times New Roman" w:hAnsi="Times New Roman" w:cs="Times New Roman"/>
          <w:sz w:val="24"/>
          <w:szCs w:val="24"/>
        </w:rPr>
        <w:t xml:space="preserve"> diabetes include omission of insulin for various reason. Limited access to medical service and interruption of insulin delivery in patients using an insulin pump.</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lastRenderedPageBreak/>
        <w:t xml:space="preserve">Signs and symptoms of cerebral edema  </w:t>
      </w:r>
    </w:p>
    <w:p w:rsidR="00A14CC4" w:rsidRPr="008358FA" w:rsidRDefault="005F389C"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Cushing’s triad increased</w:t>
      </w:r>
      <w:r w:rsidR="00A14CC4" w:rsidRPr="008358FA">
        <w:rPr>
          <w:rFonts w:ascii="Times New Roman" w:hAnsi="Times New Roman" w:cs="Times New Roman"/>
          <w:sz w:val="24"/>
          <w:szCs w:val="24"/>
        </w:rPr>
        <w:t xml:space="preserve"> blood pressure, bradycardia, </w:t>
      </w:r>
      <w:r w:rsidR="00F537E2" w:rsidRPr="008358FA">
        <w:rPr>
          <w:rFonts w:ascii="Times New Roman" w:hAnsi="Times New Roman" w:cs="Times New Roman"/>
          <w:sz w:val="24"/>
          <w:szCs w:val="24"/>
        </w:rPr>
        <w:t>and Respiratory</w:t>
      </w:r>
      <w:r w:rsidR="00A14CC4" w:rsidRPr="008358FA">
        <w:rPr>
          <w:rFonts w:ascii="Times New Roman" w:hAnsi="Times New Roman" w:cs="Times New Roman"/>
          <w:sz w:val="24"/>
          <w:szCs w:val="24"/>
        </w:rPr>
        <w:t xml:space="preserve"> depression is a late but important sign of increased intracranial pressure. Decreased O2 saturation.</w:t>
      </w:r>
      <w:r w:rsidR="00210503">
        <w:rPr>
          <w:rFonts w:ascii="Times New Roman" w:hAnsi="Times New Roman" w:cs="Times New Roman"/>
          <w:sz w:val="24"/>
          <w:szCs w:val="24"/>
          <w:vertAlign w:val="superscript"/>
        </w:rPr>
        <w:t xml:space="preserve"> [13</w:t>
      </w:r>
      <w:r w:rsidR="00A14CC4" w:rsidRPr="008358FA">
        <w:rPr>
          <w:rFonts w:ascii="Times New Roman" w:hAnsi="Times New Roman" w:cs="Times New Roman"/>
          <w:sz w:val="24"/>
          <w:szCs w:val="24"/>
          <w:vertAlign w:val="superscript"/>
        </w:rPr>
        <w:t>]</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 xml:space="preserve">Warning signs and symptoms of cerebral edema </w:t>
      </w:r>
    </w:p>
    <w:p w:rsidR="00A14CC4" w:rsidRPr="008358FA" w:rsidRDefault="00A14CC4" w:rsidP="008358FA">
      <w:pPr>
        <w:spacing w:line="360" w:lineRule="auto"/>
        <w:ind w:firstLine="360"/>
        <w:jc w:val="both"/>
        <w:rPr>
          <w:rFonts w:ascii="Times New Roman" w:hAnsi="Times New Roman" w:cs="Times New Roman"/>
          <w:sz w:val="24"/>
          <w:szCs w:val="24"/>
          <w:vertAlign w:val="superscript"/>
        </w:rPr>
      </w:pPr>
      <w:r w:rsidRPr="008358FA">
        <w:rPr>
          <w:rFonts w:ascii="Times New Roman" w:hAnsi="Times New Roman" w:cs="Times New Roman"/>
          <w:sz w:val="24"/>
          <w:szCs w:val="24"/>
        </w:rPr>
        <w:t>Restlessness, irritability, increased drowsiness, co</w:t>
      </w:r>
      <w:r w:rsidR="004C7EA7" w:rsidRPr="008358FA">
        <w:rPr>
          <w:rFonts w:ascii="Times New Roman" w:hAnsi="Times New Roman" w:cs="Times New Roman"/>
          <w:sz w:val="24"/>
          <w:szCs w:val="24"/>
        </w:rPr>
        <w:t>nfusion, incontinence. P</w:t>
      </w:r>
      <w:r w:rsidRPr="008358FA">
        <w:rPr>
          <w:rFonts w:ascii="Times New Roman" w:hAnsi="Times New Roman" w:cs="Times New Roman"/>
          <w:sz w:val="24"/>
          <w:szCs w:val="24"/>
        </w:rPr>
        <w:t xml:space="preserve">rogressive, worsening or severe headache, slowing of heart rate not related to sleep or improved intravascular volume, clinical neurological status. </w:t>
      </w:r>
      <w:r w:rsidR="00210503">
        <w:rPr>
          <w:rFonts w:ascii="Times New Roman" w:hAnsi="Times New Roman" w:cs="Times New Roman"/>
          <w:sz w:val="24"/>
          <w:szCs w:val="24"/>
          <w:vertAlign w:val="superscript"/>
        </w:rPr>
        <w:t>[14</w:t>
      </w:r>
      <w:r w:rsidRPr="008358FA">
        <w:rPr>
          <w:rFonts w:ascii="Times New Roman" w:hAnsi="Times New Roman" w:cs="Times New Roman"/>
          <w:sz w:val="24"/>
          <w:szCs w:val="24"/>
          <w:vertAlign w:val="superscript"/>
        </w:rPr>
        <w:t>]</w:t>
      </w:r>
    </w:p>
    <w:p w:rsidR="008358FA" w:rsidRPr="008358FA" w:rsidRDefault="008358FA" w:rsidP="008358FA">
      <w:pPr>
        <w:pStyle w:val="ListParagraph"/>
        <w:numPr>
          <w:ilvl w:val="0"/>
          <w:numId w:val="4"/>
        </w:numPr>
        <w:autoSpaceDE w:val="0"/>
        <w:autoSpaceDN w:val="0"/>
        <w:adjustRightInd w:val="0"/>
        <w:spacing w:after="0" w:line="360" w:lineRule="auto"/>
        <w:rPr>
          <w:rFonts w:cs="Times New Roman"/>
          <w:b/>
          <w:lang w:val="en-IN"/>
        </w:rPr>
      </w:pPr>
      <w:r w:rsidRPr="008358FA">
        <w:rPr>
          <w:rFonts w:cs="Times New Roman"/>
          <w:b/>
          <w:i/>
          <w:iCs/>
          <w:lang w:val="en-IN"/>
        </w:rPr>
        <w:t>Siruneerperugiyizhindhuvindhunattamundagum</w:t>
      </w:r>
      <w:r w:rsidRPr="008358FA">
        <w:rPr>
          <w:rFonts w:cs="Times New Roman"/>
          <w:b/>
          <w:lang w:val="en-IN"/>
        </w:rPr>
        <w:t>.</w:t>
      </w:r>
    </w:p>
    <w:p w:rsidR="008358FA" w:rsidRPr="008358FA" w:rsidRDefault="008358FA" w:rsidP="008358FA">
      <w:pPr>
        <w:autoSpaceDE w:val="0"/>
        <w:autoSpaceDN w:val="0"/>
        <w:adjustRightInd w:val="0"/>
        <w:spacing w:after="0" w:line="360" w:lineRule="auto"/>
        <w:rPr>
          <w:rFonts w:ascii="Times New Roman" w:eastAsiaTheme="minorHAnsi" w:hAnsi="Times New Roman" w:cs="Times New Roman"/>
          <w:b/>
          <w:sz w:val="24"/>
          <w:szCs w:val="24"/>
          <w:lang w:val="en-IN"/>
        </w:rPr>
      </w:pPr>
    </w:p>
    <w:p w:rsidR="00A14CC4" w:rsidRPr="008358FA" w:rsidRDefault="00A14CC4" w:rsidP="008358FA">
      <w:pPr>
        <w:spacing w:line="360" w:lineRule="auto"/>
        <w:ind w:firstLine="360"/>
        <w:jc w:val="both"/>
        <w:rPr>
          <w:rFonts w:ascii="Times New Roman" w:hAnsi="Times New Roman" w:cs="Times New Roman"/>
          <w:sz w:val="24"/>
          <w:szCs w:val="24"/>
        </w:rPr>
      </w:pPr>
      <w:r w:rsidRPr="008358FA">
        <w:rPr>
          <w:rFonts w:ascii="Times New Roman" w:hAnsi="Times New Roman" w:cs="Times New Roman"/>
          <w:sz w:val="24"/>
          <w:szCs w:val="24"/>
        </w:rPr>
        <w:t>Complication of diabetes mellitus with a variety of lower urinary tract symptoms.Lower urinary tract dysfunction including urinary urgency, frequency, nocturia, and incontinence that may or may not progress to an atonic or flaccid bladder.</w:t>
      </w:r>
    </w:p>
    <w:p w:rsidR="00A14CC4" w:rsidRPr="008358FA" w:rsidRDefault="00A14CC4" w:rsidP="008358FA">
      <w:pPr>
        <w:spacing w:line="360" w:lineRule="auto"/>
        <w:ind w:firstLine="360"/>
        <w:jc w:val="both"/>
        <w:rPr>
          <w:rFonts w:ascii="Times New Roman" w:hAnsi="Times New Roman" w:cs="Times New Roman"/>
          <w:sz w:val="24"/>
          <w:szCs w:val="24"/>
        </w:rPr>
      </w:pPr>
      <w:r w:rsidRPr="008358FA">
        <w:rPr>
          <w:rFonts w:ascii="Times New Roman" w:hAnsi="Times New Roman" w:cs="Times New Roman"/>
          <w:sz w:val="24"/>
          <w:szCs w:val="24"/>
        </w:rPr>
        <w:t>High prevalence of incontinence in women with prediabetes and in those with diabetes suggest that incontinence may be an earlier and more common consequence of hyperglycemia. Hyperglycemia, oxidative stress and polyuria play important role in including voiding dysfunction in diabetic individuals.</w:t>
      </w:r>
    </w:p>
    <w:p w:rsidR="00A14CC4" w:rsidRPr="008358FA" w:rsidRDefault="00B66791"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Diabetic cytopathic</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Asthe population ages, diabetes and lower urinary tract dysfunction will increase markedly in prevalence. Recent clinical study in 2011 reported that 22.5% of diabetic had overactive bladder, of which 48% had urinary incontinence. Etiology for incontinence is microvascular damages the innervation of the bladder, alter detrusor muscle function or cause urothelial dysfunction.</w:t>
      </w:r>
    </w:p>
    <w:p w:rsidR="00A14CC4" w:rsidRPr="008358FA" w:rsidRDefault="00A14CC4" w:rsidP="008358FA">
      <w:pPr>
        <w:spacing w:line="360" w:lineRule="auto"/>
        <w:jc w:val="both"/>
        <w:rPr>
          <w:rFonts w:ascii="Times New Roman" w:hAnsi="Times New Roman" w:cs="Times New Roman"/>
          <w:sz w:val="24"/>
          <w:szCs w:val="24"/>
        </w:rPr>
      </w:pPr>
      <w:r w:rsidRPr="008358FA">
        <w:rPr>
          <w:rFonts w:ascii="Times New Roman" w:hAnsi="Times New Roman" w:cs="Times New Roman"/>
          <w:b/>
          <w:sz w:val="24"/>
          <w:szCs w:val="24"/>
        </w:rPr>
        <w:t>Polyuria</w:t>
      </w:r>
    </w:p>
    <w:p w:rsidR="00A14CC4" w:rsidRPr="008358FA" w:rsidRDefault="00A14CC4" w:rsidP="008358FA">
      <w:pPr>
        <w:spacing w:line="360" w:lineRule="auto"/>
        <w:ind w:firstLine="36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Bladder wall remodeling, including hypertrophy, dilation, increased contractility and compliance, and reorganization of structural relationships among detrusor, urothelial and collagen, reflects a physical adaptation to diuresis and may be a significant factor in the early- staged compensated bladder function in diabetics. In </w:t>
      </w:r>
      <w:r w:rsidRPr="008358FA">
        <w:rPr>
          <w:rFonts w:ascii="Times New Roman" w:hAnsi="Times New Roman" w:cs="Times New Roman"/>
          <w:sz w:val="24"/>
          <w:szCs w:val="24"/>
        </w:rPr>
        <w:lastRenderedPageBreak/>
        <w:t xml:space="preserve">the late – stage decompensated bladder function, a decreased maturation pressure and increased post void residual urine occurs. Therefore, induced polyuria alters bladder function in diabetics. </w:t>
      </w:r>
      <w:r w:rsidR="00210503">
        <w:rPr>
          <w:rFonts w:ascii="Times New Roman" w:hAnsi="Times New Roman" w:cs="Times New Roman"/>
          <w:sz w:val="24"/>
          <w:szCs w:val="24"/>
          <w:vertAlign w:val="superscript"/>
        </w:rPr>
        <w:t>[15</w:t>
      </w:r>
      <w:r w:rsidRPr="008358FA">
        <w:rPr>
          <w:rFonts w:ascii="Times New Roman" w:hAnsi="Times New Roman" w:cs="Times New Roman"/>
          <w:sz w:val="24"/>
          <w:szCs w:val="24"/>
          <w:vertAlign w:val="superscript"/>
        </w:rPr>
        <w:t>]</w:t>
      </w:r>
    </w:p>
    <w:p w:rsidR="008358FA" w:rsidRPr="008358FA" w:rsidRDefault="008358FA" w:rsidP="008358FA">
      <w:pPr>
        <w:pStyle w:val="ListParagraph"/>
        <w:numPr>
          <w:ilvl w:val="0"/>
          <w:numId w:val="4"/>
        </w:numPr>
        <w:spacing w:line="360" w:lineRule="auto"/>
        <w:jc w:val="both"/>
        <w:rPr>
          <w:rFonts w:cs="Times New Roman"/>
          <w:b/>
        </w:rPr>
      </w:pPr>
      <w:r w:rsidRPr="008358FA">
        <w:rPr>
          <w:rFonts w:cs="Times New Roman"/>
          <w:b/>
          <w:i/>
          <w:iCs/>
          <w:lang w:val="en-IN"/>
        </w:rPr>
        <w:t>Padukkaiyilkidakkavottaadhu.morchaiundagum</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Restless Legs Syndrome</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Restless Legs Syndrome is a disorder of the part of the nervous system that causes an urge to move the legs. Because it usually interferes with sleep, it also is considered a sleep disorder. Sleep disturbance perhaps one the most destructive symptoms of RLS patients have serious insomnia and wake up periodically throughout the night. Resulting in daytime sleepiness and decreased productivity. In turn, RLS symptoms can be exacerbated by sleep deprivation. </w:t>
      </w:r>
      <w:r w:rsidR="00210503">
        <w:rPr>
          <w:rFonts w:ascii="Times New Roman" w:hAnsi="Times New Roman" w:cs="Times New Roman"/>
          <w:sz w:val="24"/>
          <w:szCs w:val="24"/>
          <w:vertAlign w:val="superscript"/>
        </w:rPr>
        <w:t>[16</w:t>
      </w:r>
      <w:r w:rsidRPr="008358FA">
        <w:rPr>
          <w:rFonts w:ascii="Times New Roman" w:hAnsi="Times New Roman" w:cs="Times New Roman"/>
          <w:sz w:val="24"/>
          <w:szCs w:val="24"/>
          <w:vertAlign w:val="superscript"/>
        </w:rPr>
        <w:t>]</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 xml:space="preserve">Uremia </w:t>
      </w:r>
    </w:p>
    <w:p w:rsidR="00A14CC4" w:rsidRPr="008358FA" w:rsidRDefault="00A14CC4" w:rsidP="008358FA">
      <w:pPr>
        <w:spacing w:line="360" w:lineRule="auto"/>
        <w:ind w:firstLine="36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Chronic kidney disease results in a wide array of neurological complications affecting the central and peripheral nervous system. The central nervous system complications of CKD include stroke, seizures, movement disorders, cognitive dysfunction, encephalopathy, depression and anxiety. </w:t>
      </w:r>
      <w:r w:rsidR="00210503">
        <w:rPr>
          <w:rFonts w:ascii="Times New Roman" w:hAnsi="Times New Roman" w:cs="Times New Roman"/>
          <w:sz w:val="24"/>
          <w:szCs w:val="24"/>
          <w:vertAlign w:val="superscript"/>
        </w:rPr>
        <w:t>[17</w:t>
      </w:r>
      <w:r w:rsidRPr="008358FA">
        <w:rPr>
          <w:rFonts w:ascii="Times New Roman" w:hAnsi="Times New Roman" w:cs="Times New Roman"/>
          <w:sz w:val="24"/>
          <w:szCs w:val="24"/>
          <w:vertAlign w:val="superscript"/>
        </w:rPr>
        <w:t>]</w:t>
      </w:r>
    </w:p>
    <w:p w:rsidR="008358FA" w:rsidRPr="008358FA" w:rsidRDefault="008358FA" w:rsidP="008358FA">
      <w:pPr>
        <w:pStyle w:val="ListParagraph"/>
        <w:numPr>
          <w:ilvl w:val="0"/>
          <w:numId w:val="4"/>
        </w:numPr>
        <w:spacing w:line="360" w:lineRule="auto"/>
        <w:jc w:val="both"/>
        <w:rPr>
          <w:rFonts w:cs="Times New Roman"/>
          <w:b/>
        </w:rPr>
      </w:pPr>
      <w:r w:rsidRPr="008358FA">
        <w:rPr>
          <w:rFonts w:cs="Times New Roman"/>
          <w:b/>
          <w:i/>
          <w:iCs/>
          <w:lang w:val="en-IN"/>
        </w:rPr>
        <w:t>Vaaikumatisoovaiyatruperumoochiundaaiudalsoorum</w:t>
      </w:r>
    </w:p>
    <w:p w:rsidR="00A14CC4" w:rsidRPr="008358FA" w:rsidRDefault="00A14CC4" w:rsidP="008358FA">
      <w:pPr>
        <w:spacing w:line="360" w:lineRule="auto"/>
        <w:jc w:val="both"/>
        <w:rPr>
          <w:rFonts w:ascii="Times New Roman" w:hAnsi="Times New Roman" w:cs="Times New Roman"/>
          <w:sz w:val="24"/>
          <w:szCs w:val="24"/>
        </w:rPr>
      </w:pPr>
      <w:r w:rsidRPr="008358FA">
        <w:rPr>
          <w:rFonts w:ascii="Times New Roman" w:hAnsi="Times New Roman" w:cs="Times New Roman"/>
          <w:b/>
          <w:sz w:val="24"/>
          <w:szCs w:val="24"/>
        </w:rPr>
        <w:t>Impaired taste</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Taste disturbance like ageusis, hypogeusia and dysgeusis and have been associated with DM. Early diagnosis of DM based on these symptom is very important to start treatment early and thereby prevent complications Interesting case of a female presenting with altered taste as the first symptom of Diabetes Mellitus. </w:t>
      </w:r>
      <w:r w:rsidR="00210503">
        <w:rPr>
          <w:rFonts w:ascii="Times New Roman" w:hAnsi="Times New Roman" w:cs="Times New Roman"/>
          <w:sz w:val="24"/>
          <w:szCs w:val="24"/>
          <w:vertAlign w:val="superscript"/>
        </w:rPr>
        <w:t>[18</w:t>
      </w:r>
      <w:r w:rsidRPr="008358FA">
        <w:rPr>
          <w:rFonts w:ascii="Times New Roman" w:hAnsi="Times New Roman" w:cs="Times New Roman"/>
          <w:sz w:val="24"/>
          <w:szCs w:val="24"/>
          <w:vertAlign w:val="superscript"/>
        </w:rPr>
        <w:t>]</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Diabetic patients with complications, neuropathy involving taste nerve tracts and microangiopathy involving taste buds may be responsible for the decreased taste sensation. In newly diagnosed DM cases without complications, defects in the taste receptor may be responsible Taste disturbances could be a significant pointer to diabetes in at risk patients. Altered taste was present only during certain time and not throughout the day.</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lastRenderedPageBreak/>
        <w:t xml:space="preserve">Rather than being an indicator of duration or complications of disease, it could be an indicator of fluctuations in blood sugar levels. Antihypertensive drugs given to hypertensive diabetic patients are known also to have a deleterious effect on taste sensation. Among other drugs known to have a negative influence on taste sensation are sulfonylureas, also frequently used among diabetic patients. </w:t>
      </w:r>
      <w:r w:rsidR="00210503">
        <w:rPr>
          <w:rFonts w:ascii="Times New Roman" w:hAnsi="Times New Roman" w:cs="Times New Roman"/>
          <w:sz w:val="24"/>
          <w:szCs w:val="24"/>
          <w:vertAlign w:val="superscript"/>
        </w:rPr>
        <w:t>[19</w:t>
      </w:r>
      <w:r w:rsidRPr="008358FA">
        <w:rPr>
          <w:rFonts w:ascii="Times New Roman" w:hAnsi="Times New Roman" w:cs="Times New Roman"/>
          <w:sz w:val="24"/>
          <w:szCs w:val="24"/>
          <w:vertAlign w:val="superscript"/>
        </w:rPr>
        <w:t>]</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Lowered taste sensation may lead to an increase in glucose intake (sweetened food and drinks) because, to elicit the same taste sensation, a greater amount of glucose would have to be ingested According to some studies, obese patients may have a higher preference for sweetened food than do normal weight individuals .Pneumomediastinum is a rare complication of DKA Kussmaul's breathing, the respiratory compensation mechanism in metabolic acidosis, increases the alveolar pressure 20-30 mmHg above normal inspiratory pressures, predisposing to alveolar rupture. </w:t>
      </w:r>
      <w:r w:rsidR="00210503">
        <w:rPr>
          <w:rFonts w:ascii="Times New Roman" w:hAnsi="Times New Roman" w:cs="Times New Roman"/>
          <w:sz w:val="24"/>
          <w:szCs w:val="24"/>
          <w:vertAlign w:val="superscript"/>
        </w:rPr>
        <w:t>[20</w:t>
      </w:r>
      <w:r w:rsidRPr="008358FA">
        <w:rPr>
          <w:rFonts w:ascii="Times New Roman" w:hAnsi="Times New Roman" w:cs="Times New Roman"/>
          <w:sz w:val="24"/>
          <w:szCs w:val="24"/>
          <w:vertAlign w:val="superscript"/>
        </w:rPr>
        <w:t>]</w:t>
      </w:r>
    </w:p>
    <w:p w:rsidR="00A14CC4" w:rsidRPr="008358FA" w:rsidRDefault="00A14CC4" w:rsidP="008358FA">
      <w:pPr>
        <w:pStyle w:val="NoSpacing"/>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 xml:space="preserve">Vomiting in DKA also increases intrathoracic pressures secondary to the Valsalva maneuver DKA is often associated with severe vomiting, especially in the first 24h caused by acidosis. Gastroparesis is also worsened by </w:t>
      </w:r>
      <w:r w:rsidR="00C47E2F" w:rsidRPr="008358FA">
        <w:rPr>
          <w:rFonts w:ascii="Times New Roman" w:hAnsi="Times New Roman" w:cs="Times New Roman"/>
          <w:sz w:val="24"/>
          <w:szCs w:val="24"/>
        </w:rPr>
        <w:t>hyperglycemia</w:t>
      </w:r>
      <w:r w:rsidRPr="008358FA">
        <w:rPr>
          <w:rFonts w:ascii="Times New Roman" w:hAnsi="Times New Roman" w:cs="Times New Roman"/>
          <w:sz w:val="24"/>
          <w:szCs w:val="24"/>
        </w:rPr>
        <w:t xml:space="preserve"> and exacerbates vomiting possibly contributing are the recently described fibrotic changes in the lungs of people with poorly controlled diabetes predisposing to alveolar rupture at lower intrathoracic pressures.</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Fatigue is a common and distressing complaint among people with diabetes, and likely to hinder the ability to perform daily diabetes self-management tasks Fatigue in diabetes is likely caused from the interplay of physiological, psychological, and lifestyle-related factors. Fatigue is also likely to be both a cause and a result of poor diabetes self-management. </w:t>
      </w:r>
      <w:r w:rsidR="00210503">
        <w:rPr>
          <w:rFonts w:ascii="Times New Roman" w:hAnsi="Times New Roman" w:cs="Times New Roman"/>
          <w:sz w:val="24"/>
          <w:szCs w:val="24"/>
          <w:vertAlign w:val="superscript"/>
        </w:rPr>
        <w:t>[21</w:t>
      </w:r>
      <w:r w:rsidRPr="008358FA">
        <w:rPr>
          <w:rFonts w:ascii="Times New Roman" w:hAnsi="Times New Roman" w:cs="Times New Roman"/>
          <w:sz w:val="24"/>
          <w:szCs w:val="24"/>
          <w:vertAlign w:val="superscript"/>
        </w:rPr>
        <w:t>]</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An Indian study in 2012 evaluating 50 cases of DM with oral complications found taste impairment in 20% cases. Another Indian study found that taste alteration was more common in uncontrolled diabetics than in controlled diabetics. </w:t>
      </w:r>
      <w:r w:rsidR="00210503">
        <w:rPr>
          <w:rFonts w:ascii="Times New Roman" w:hAnsi="Times New Roman" w:cs="Times New Roman"/>
          <w:sz w:val="24"/>
          <w:szCs w:val="24"/>
          <w:vertAlign w:val="superscript"/>
        </w:rPr>
        <w:t>[22</w:t>
      </w:r>
      <w:r w:rsidRPr="008358FA">
        <w:rPr>
          <w:rFonts w:ascii="Times New Roman" w:hAnsi="Times New Roman" w:cs="Times New Roman"/>
          <w:sz w:val="24"/>
          <w:szCs w:val="24"/>
          <w:vertAlign w:val="superscript"/>
        </w:rPr>
        <w:t>]</w:t>
      </w:r>
    </w:p>
    <w:p w:rsidR="008358FA" w:rsidRPr="008358FA" w:rsidRDefault="008358FA" w:rsidP="008358FA">
      <w:pPr>
        <w:pStyle w:val="ListParagraph"/>
        <w:numPr>
          <w:ilvl w:val="0"/>
          <w:numId w:val="4"/>
        </w:numPr>
        <w:autoSpaceDE w:val="0"/>
        <w:autoSpaceDN w:val="0"/>
        <w:adjustRightInd w:val="0"/>
        <w:spacing w:after="0" w:line="360" w:lineRule="auto"/>
        <w:rPr>
          <w:rFonts w:cs="Times New Roman"/>
          <w:b/>
          <w:i/>
          <w:iCs/>
          <w:lang w:val="en-IN"/>
        </w:rPr>
      </w:pPr>
      <w:r w:rsidRPr="008358FA">
        <w:rPr>
          <w:rFonts w:cs="Times New Roman"/>
          <w:b/>
          <w:i/>
          <w:iCs/>
          <w:lang w:val="en-IN"/>
        </w:rPr>
        <w:t>Udalilkazhalaikattigalundagum.</w:t>
      </w:r>
    </w:p>
    <w:p w:rsidR="00A14CC4" w:rsidRPr="008358FA" w:rsidRDefault="00A14CC4" w:rsidP="008358FA">
      <w:pPr>
        <w:spacing w:line="360" w:lineRule="auto"/>
        <w:jc w:val="both"/>
        <w:rPr>
          <w:rFonts w:ascii="Times New Roman" w:hAnsi="Times New Roman" w:cs="Times New Roman"/>
          <w:sz w:val="24"/>
          <w:szCs w:val="24"/>
        </w:rPr>
      </w:pPr>
      <w:r w:rsidRPr="008358FA">
        <w:rPr>
          <w:rFonts w:ascii="Times New Roman" w:hAnsi="Times New Roman" w:cs="Times New Roman"/>
          <w:b/>
          <w:sz w:val="24"/>
          <w:szCs w:val="24"/>
        </w:rPr>
        <w:t>Carbuncle</w:t>
      </w:r>
    </w:p>
    <w:p w:rsidR="00A14CC4" w:rsidRPr="008358FA" w:rsidRDefault="00A14CC4" w:rsidP="008358FA">
      <w:pPr>
        <w:spacing w:line="360" w:lineRule="auto"/>
        <w:jc w:val="both"/>
        <w:rPr>
          <w:rFonts w:ascii="Times New Roman" w:hAnsi="Times New Roman" w:cs="Times New Roman"/>
          <w:sz w:val="24"/>
          <w:szCs w:val="24"/>
        </w:rPr>
      </w:pPr>
      <w:r w:rsidRPr="008358FA">
        <w:rPr>
          <w:rFonts w:ascii="Times New Roman" w:hAnsi="Times New Roman" w:cs="Times New Roman"/>
          <w:sz w:val="24"/>
          <w:szCs w:val="24"/>
        </w:rPr>
        <w:lastRenderedPageBreak/>
        <w:tab/>
        <w:t>Carbuncles are commonly associated with diabetic patients Carbuncles are not uncommon even in this post-antibiotic era especially in those with uncontrolled diabetes</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Diagnosis is frequently delayed as it occurs in the back or nape of neck and hence may not be visualized easily. Carbuncle, also called as infective gangrene of skin and subcutaneous tissue, is most commonly caused by </w:t>
      </w:r>
      <w:r w:rsidRPr="008358FA">
        <w:rPr>
          <w:rFonts w:ascii="Times New Roman" w:hAnsi="Times New Roman" w:cs="Times New Roman"/>
          <w:i/>
          <w:iCs/>
          <w:sz w:val="24"/>
          <w:szCs w:val="24"/>
        </w:rPr>
        <w:t>S. aureus</w:t>
      </w:r>
      <w:r w:rsidRPr="008358FA">
        <w:rPr>
          <w:rFonts w:ascii="Times New Roman" w:hAnsi="Times New Roman" w:cs="Times New Roman"/>
          <w:sz w:val="24"/>
          <w:szCs w:val="24"/>
        </w:rPr>
        <w:t xml:space="preserve"> that usually starts as a furuncle/boil around the root of a hair follicle If left untreated, it can even precipitate diabetic ketoacidosis and cause death. </w:t>
      </w:r>
      <w:r w:rsidR="00210503">
        <w:rPr>
          <w:rFonts w:ascii="Times New Roman" w:hAnsi="Times New Roman" w:cs="Times New Roman"/>
          <w:sz w:val="24"/>
          <w:szCs w:val="24"/>
          <w:vertAlign w:val="superscript"/>
        </w:rPr>
        <w:t>[23</w:t>
      </w:r>
      <w:r w:rsidRPr="008358FA">
        <w:rPr>
          <w:rFonts w:ascii="Times New Roman" w:hAnsi="Times New Roman" w:cs="Times New Roman"/>
          <w:sz w:val="24"/>
          <w:szCs w:val="24"/>
          <w:vertAlign w:val="superscript"/>
        </w:rPr>
        <w:t>]</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 xml:space="preserve">  Cancer</w:t>
      </w:r>
    </w:p>
    <w:p w:rsidR="00A14CC4" w:rsidRPr="008358FA" w:rsidRDefault="00A14CC4" w:rsidP="008358FA">
      <w:pPr>
        <w:spacing w:line="360" w:lineRule="auto"/>
        <w:ind w:firstLine="360"/>
        <w:jc w:val="both"/>
        <w:rPr>
          <w:rFonts w:ascii="Times New Roman" w:hAnsi="Times New Roman" w:cs="Times New Roman"/>
          <w:sz w:val="24"/>
          <w:szCs w:val="24"/>
        </w:rPr>
      </w:pPr>
      <w:r w:rsidRPr="008358FA">
        <w:rPr>
          <w:rFonts w:ascii="Times New Roman" w:hAnsi="Times New Roman" w:cs="Times New Roman"/>
          <w:sz w:val="24"/>
          <w:szCs w:val="24"/>
        </w:rPr>
        <w:t>Diabetes (primarily type 2) is associated with increased risk for some cancers (liver, pancreas, endometrium, colon and rectum, breast, bladder). Diabetes is associated with reduced risk of prostate cancer. For some other cancer sites there appears to be no association or the evidence is inconclusive.</w:t>
      </w:r>
    </w:p>
    <w:p w:rsidR="00A14CC4" w:rsidRPr="008358FA" w:rsidRDefault="00A14CC4" w:rsidP="008358FA">
      <w:pPr>
        <w:spacing w:line="360" w:lineRule="auto"/>
        <w:ind w:firstLine="360"/>
        <w:jc w:val="both"/>
        <w:rPr>
          <w:rFonts w:ascii="Times New Roman" w:hAnsi="Times New Roman" w:cs="Times New Roman"/>
          <w:sz w:val="24"/>
          <w:szCs w:val="24"/>
        </w:rPr>
      </w:pPr>
      <w:r w:rsidRPr="008358FA">
        <w:rPr>
          <w:rFonts w:ascii="Times New Roman" w:hAnsi="Times New Roman" w:cs="Times New Roman"/>
          <w:sz w:val="24"/>
          <w:szCs w:val="24"/>
        </w:rPr>
        <w:t xml:space="preserve">The association between diabetes and some cancers may partly be due to shared risk factors between the two diseases, such as aging, obesity, diet, and physical inactivity. Possible mechanism for a direct link between diabetes and cancer include hyperinsulinemia, hyperglycemia, and inflammation Healthful diets, physical activity, and weight management reduce risk and improve outcomes of type 2 diabetes and some forms of cancer Early evidence suggests that metformin is associated with a lower risk of cancer and that exogenous insulin is associated with an increased cancer risk.  </w:t>
      </w:r>
    </w:p>
    <w:p w:rsidR="00A14CC4" w:rsidRPr="008358FA" w:rsidRDefault="00A14CC4" w:rsidP="008358FA">
      <w:pPr>
        <w:spacing w:line="360" w:lineRule="auto"/>
        <w:ind w:firstLine="36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Worldwide Cancer is the 2nd and diabetes is the 12th leading cause of death in the US, cancer is the 2nd and diabetes is the 7th leading cause of death Latter is likely an underestimate, since diabetes is underreported on death certificates as both a cause and comorbid condition. </w:t>
      </w:r>
      <w:r w:rsidR="00210503">
        <w:rPr>
          <w:rFonts w:ascii="Times New Roman" w:hAnsi="Times New Roman" w:cs="Times New Roman"/>
          <w:sz w:val="24"/>
          <w:szCs w:val="24"/>
          <w:vertAlign w:val="superscript"/>
        </w:rPr>
        <w:t>[24</w:t>
      </w:r>
      <w:r w:rsidRPr="008358FA">
        <w:rPr>
          <w:rFonts w:ascii="Times New Roman" w:hAnsi="Times New Roman" w:cs="Times New Roman"/>
          <w:sz w:val="24"/>
          <w:szCs w:val="24"/>
          <w:vertAlign w:val="superscript"/>
        </w:rPr>
        <w:t>]</w:t>
      </w:r>
    </w:p>
    <w:p w:rsidR="008358FA" w:rsidRPr="008358FA" w:rsidRDefault="008358FA" w:rsidP="008358FA">
      <w:pPr>
        <w:pStyle w:val="ListParagraph"/>
        <w:autoSpaceDE w:val="0"/>
        <w:autoSpaceDN w:val="0"/>
        <w:adjustRightInd w:val="0"/>
        <w:spacing w:after="0" w:line="360" w:lineRule="auto"/>
        <w:rPr>
          <w:rFonts w:cs="Times New Roman"/>
          <w:b/>
          <w:i/>
          <w:iCs/>
          <w:lang w:val="en-IN"/>
        </w:rPr>
      </w:pPr>
      <w:r w:rsidRPr="008358FA">
        <w:rPr>
          <w:rFonts w:cs="Times New Roman"/>
          <w:b/>
          <w:i/>
          <w:iCs/>
          <w:lang w:val="en-IN"/>
        </w:rPr>
        <w:t>9. Ozhukkamthavaral ,perukazhichal ,puzhusaeralivaiUndagum</w:t>
      </w:r>
    </w:p>
    <w:p w:rsidR="008358FA" w:rsidRPr="008358FA" w:rsidRDefault="008358FA" w:rsidP="008358FA">
      <w:pPr>
        <w:spacing w:line="360" w:lineRule="auto"/>
        <w:jc w:val="both"/>
        <w:rPr>
          <w:rFonts w:ascii="Times New Roman" w:hAnsi="Times New Roman" w:cs="Times New Roman"/>
          <w:sz w:val="24"/>
          <w:szCs w:val="24"/>
        </w:rPr>
      </w:pPr>
    </w:p>
    <w:p w:rsidR="00A14CC4" w:rsidRPr="008358FA" w:rsidRDefault="00A14CC4" w:rsidP="008358FA">
      <w:pPr>
        <w:spacing w:line="360" w:lineRule="auto"/>
        <w:jc w:val="both"/>
        <w:rPr>
          <w:rFonts w:ascii="Times New Roman" w:hAnsi="Times New Roman" w:cs="Times New Roman"/>
          <w:sz w:val="24"/>
          <w:szCs w:val="24"/>
        </w:rPr>
      </w:pPr>
      <w:r w:rsidRPr="008358FA">
        <w:rPr>
          <w:rFonts w:ascii="Times New Roman" w:hAnsi="Times New Roman" w:cs="Times New Roman"/>
          <w:sz w:val="24"/>
          <w:szCs w:val="24"/>
        </w:rPr>
        <w:t xml:space="preserve">                        Diabetes affects major components of Qol Physical component especially with coexisting obesity complications as CAD renal failure, diabetic neuropathy or retinopathy or co- morbidities. </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lastRenderedPageBreak/>
        <w:t xml:space="preserve"> Psychological component especially type 1 in younger subjects and in coexistence with depression Social component by destroying family ties and friendships. Mental cognitive component particularly when dementia presents. </w:t>
      </w:r>
      <w:r w:rsidR="00210503">
        <w:rPr>
          <w:rFonts w:ascii="Times New Roman" w:hAnsi="Times New Roman" w:cs="Times New Roman"/>
          <w:sz w:val="24"/>
          <w:szCs w:val="24"/>
          <w:vertAlign w:val="superscript"/>
        </w:rPr>
        <w:t>[25</w:t>
      </w:r>
      <w:r w:rsidRPr="008358FA">
        <w:rPr>
          <w:rFonts w:ascii="Times New Roman" w:hAnsi="Times New Roman" w:cs="Times New Roman"/>
          <w:sz w:val="24"/>
          <w:szCs w:val="24"/>
          <w:vertAlign w:val="superscript"/>
        </w:rPr>
        <w:t>]</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 xml:space="preserve">Diabetic </w:t>
      </w:r>
      <w:r w:rsidR="00C47E2F" w:rsidRPr="008358FA">
        <w:rPr>
          <w:rFonts w:ascii="Times New Roman" w:hAnsi="Times New Roman" w:cs="Times New Roman"/>
          <w:b/>
          <w:sz w:val="24"/>
          <w:szCs w:val="24"/>
        </w:rPr>
        <w:t>Diarrhea</w:t>
      </w:r>
    </w:p>
    <w:p w:rsidR="00A14CC4" w:rsidRPr="008358FA" w:rsidRDefault="00A14CC4" w:rsidP="008358FA">
      <w:pPr>
        <w:spacing w:line="360" w:lineRule="auto"/>
        <w:ind w:firstLine="720"/>
        <w:jc w:val="both"/>
        <w:rPr>
          <w:rFonts w:ascii="Times New Roman" w:hAnsi="Times New Roman" w:cs="Times New Roman"/>
          <w:sz w:val="24"/>
          <w:szCs w:val="24"/>
        </w:rPr>
      </w:pPr>
      <w:r w:rsidRPr="008358FA">
        <w:rPr>
          <w:rFonts w:ascii="Times New Roman" w:hAnsi="Times New Roman" w:cs="Times New Roman"/>
          <w:sz w:val="24"/>
          <w:szCs w:val="24"/>
        </w:rPr>
        <w:t xml:space="preserve">Diabetic </w:t>
      </w:r>
      <w:r w:rsidR="00C47E2F" w:rsidRPr="008358FA">
        <w:rPr>
          <w:rFonts w:ascii="Times New Roman" w:hAnsi="Times New Roman" w:cs="Times New Roman"/>
          <w:sz w:val="24"/>
          <w:szCs w:val="24"/>
        </w:rPr>
        <w:t>diarrhea</w:t>
      </w:r>
      <w:r w:rsidRPr="008358FA">
        <w:rPr>
          <w:rFonts w:ascii="Times New Roman" w:hAnsi="Times New Roman" w:cs="Times New Roman"/>
          <w:sz w:val="24"/>
          <w:szCs w:val="24"/>
        </w:rPr>
        <w:t xml:space="preserve"> is a troublesome gastrointestinal complication of diabetes. This condition persists for several weeks to months, and it frequently accompanies fecal incontinence.</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 Neuropathy of the small or large intestine may lead to significant </w:t>
      </w:r>
      <w:r w:rsidR="00C47E2F" w:rsidRPr="008358FA">
        <w:rPr>
          <w:rFonts w:ascii="Times New Roman" w:hAnsi="Times New Roman" w:cs="Times New Roman"/>
          <w:sz w:val="24"/>
          <w:szCs w:val="24"/>
        </w:rPr>
        <w:t>diarrhea</w:t>
      </w:r>
      <w:r w:rsidRPr="008358FA">
        <w:rPr>
          <w:rFonts w:ascii="Times New Roman" w:hAnsi="Times New Roman" w:cs="Times New Roman"/>
          <w:sz w:val="24"/>
          <w:szCs w:val="24"/>
        </w:rPr>
        <w:t xml:space="preserve"> (often called 'diabetic </w:t>
      </w:r>
      <w:r w:rsidR="00C47E2F" w:rsidRPr="008358FA">
        <w:rPr>
          <w:rFonts w:ascii="Times New Roman" w:hAnsi="Times New Roman" w:cs="Times New Roman"/>
          <w:sz w:val="24"/>
          <w:szCs w:val="24"/>
        </w:rPr>
        <w:t>diarrhea</w:t>
      </w:r>
      <w:r w:rsidRPr="008358FA">
        <w:rPr>
          <w:rFonts w:ascii="Times New Roman" w:hAnsi="Times New Roman" w:cs="Times New Roman"/>
          <w:sz w:val="24"/>
          <w:szCs w:val="24"/>
        </w:rPr>
        <w:t xml:space="preserve">') that can be difficult to manage. </w:t>
      </w:r>
      <w:r w:rsidR="00210503">
        <w:rPr>
          <w:rFonts w:ascii="Times New Roman" w:hAnsi="Times New Roman" w:cs="Times New Roman"/>
          <w:sz w:val="24"/>
          <w:szCs w:val="24"/>
          <w:vertAlign w:val="superscript"/>
        </w:rPr>
        <w:t>[26</w:t>
      </w:r>
      <w:r w:rsidRPr="008358FA">
        <w:rPr>
          <w:rFonts w:ascii="Times New Roman" w:hAnsi="Times New Roman" w:cs="Times New Roman"/>
          <w:sz w:val="24"/>
          <w:szCs w:val="24"/>
          <w:vertAlign w:val="superscript"/>
        </w:rPr>
        <w:t>]</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 It is fact that, diabetic patients have prone to infectious diseases by various mechanisms Disturbances in cellular innate immunity play a role in the pathogenesis of the increased prevalence of infections in DM</w:t>
      </w:r>
      <w:r w:rsidR="00775DB2" w:rsidRPr="008358FA">
        <w:rPr>
          <w:rFonts w:ascii="Times New Roman" w:hAnsi="Times New Roman" w:cs="Times New Roman"/>
          <w:sz w:val="24"/>
          <w:szCs w:val="24"/>
        </w:rPr>
        <w:t>.</w:t>
      </w:r>
      <w:r w:rsidRPr="008358FA">
        <w:rPr>
          <w:rFonts w:ascii="Times New Roman" w:hAnsi="Times New Roman" w:cs="Times New Roman"/>
          <w:sz w:val="24"/>
          <w:szCs w:val="24"/>
        </w:rPr>
        <w:t xml:space="preserve"> A second important mechanism is the increased adherence of the microorganisms to diabetic cells. Some microorganisms become more virulent in a high glucose environment. </w:t>
      </w:r>
      <w:r w:rsidR="00047D3C">
        <w:rPr>
          <w:rFonts w:ascii="Times New Roman" w:hAnsi="Times New Roman" w:cs="Times New Roman"/>
          <w:sz w:val="24"/>
          <w:szCs w:val="24"/>
          <w:vertAlign w:val="superscript"/>
        </w:rPr>
        <w:t>[27</w:t>
      </w:r>
      <w:r w:rsidRPr="008358FA">
        <w:rPr>
          <w:rFonts w:ascii="Times New Roman" w:hAnsi="Times New Roman" w:cs="Times New Roman"/>
          <w:sz w:val="24"/>
          <w:szCs w:val="24"/>
          <w:vertAlign w:val="superscript"/>
        </w:rPr>
        <w:t>]</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Most common symptoms are </w:t>
      </w:r>
      <w:r w:rsidR="00C47E2F" w:rsidRPr="008358FA">
        <w:rPr>
          <w:rFonts w:ascii="Times New Roman" w:hAnsi="Times New Roman" w:cs="Times New Roman"/>
          <w:sz w:val="24"/>
          <w:szCs w:val="24"/>
        </w:rPr>
        <w:t>diarrhea</w:t>
      </w:r>
      <w:r w:rsidRPr="008358FA">
        <w:rPr>
          <w:rFonts w:ascii="Times New Roman" w:hAnsi="Times New Roman" w:cs="Times New Roman"/>
          <w:sz w:val="24"/>
          <w:szCs w:val="24"/>
        </w:rPr>
        <w:t xml:space="preserve">, abdominal pain, bloating, flatulence, and weight loss resulting from malabsorption Prevalence of Giardiasis was 15% (30/200) in diabetic patients’ large spatial overlap between intestinal parasites and diabetes distribution, and the pathogenic mechanisms of both diseases suggest that they might influence each other. </w:t>
      </w:r>
      <w:r w:rsidR="00047D3C">
        <w:rPr>
          <w:rFonts w:ascii="Times New Roman" w:hAnsi="Times New Roman" w:cs="Times New Roman"/>
          <w:sz w:val="24"/>
          <w:szCs w:val="24"/>
          <w:vertAlign w:val="superscript"/>
        </w:rPr>
        <w:t>[28</w:t>
      </w:r>
      <w:r w:rsidRPr="008358FA">
        <w:rPr>
          <w:rFonts w:ascii="Times New Roman" w:hAnsi="Times New Roman" w:cs="Times New Roman"/>
          <w:sz w:val="24"/>
          <w:szCs w:val="24"/>
          <w:vertAlign w:val="superscript"/>
        </w:rPr>
        <w:t>]</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Maggots/Diabetic foot/Ulcer</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75-year-old diabetic man came with the complaint of ulcer and boring pain in his big toe. The author removed 30 maggots from that ulcer. </w:t>
      </w:r>
      <w:r w:rsidR="00047D3C">
        <w:rPr>
          <w:rFonts w:ascii="Times New Roman" w:hAnsi="Times New Roman" w:cs="Times New Roman"/>
          <w:sz w:val="24"/>
          <w:szCs w:val="24"/>
          <w:vertAlign w:val="superscript"/>
        </w:rPr>
        <w:t>[29</w:t>
      </w:r>
      <w:r w:rsidRPr="008358FA">
        <w:rPr>
          <w:rFonts w:ascii="Times New Roman" w:hAnsi="Times New Roman" w:cs="Times New Roman"/>
          <w:sz w:val="24"/>
          <w:szCs w:val="24"/>
          <w:vertAlign w:val="superscript"/>
        </w:rPr>
        <w:t>]</w:t>
      </w:r>
    </w:p>
    <w:p w:rsidR="00A14CC4" w:rsidRPr="008358FA" w:rsidRDefault="00A14CC4" w:rsidP="008358FA">
      <w:pPr>
        <w:spacing w:line="360" w:lineRule="auto"/>
        <w:ind w:firstLine="720"/>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'Myiasis' is a term that refers to non-iatrogenic infestation of tissues by larvae, commonly known as maggots, of dipterous flies. Diabetes, immobilization, poor hygiene and low immune status were predisposing factors for developing myiasis. </w:t>
      </w:r>
      <w:r w:rsidR="00047D3C">
        <w:rPr>
          <w:rFonts w:ascii="Times New Roman" w:hAnsi="Times New Roman" w:cs="Times New Roman"/>
          <w:sz w:val="24"/>
          <w:szCs w:val="24"/>
          <w:vertAlign w:val="superscript"/>
        </w:rPr>
        <w:t>[30</w:t>
      </w:r>
      <w:r w:rsidRPr="008358FA">
        <w:rPr>
          <w:rFonts w:ascii="Times New Roman" w:hAnsi="Times New Roman" w:cs="Times New Roman"/>
          <w:sz w:val="24"/>
          <w:szCs w:val="24"/>
          <w:vertAlign w:val="superscript"/>
        </w:rPr>
        <w:t>]</w:t>
      </w:r>
    </w:p>
    <w:p w:rsidR="008358FA" w:rsidRPr="008358FA" w:rsidRDefault="008358FA" w:rsidP="008358FA">
      <w:pPr>
        <w:pStyle w:val="ListParagraph"/>
        <w:numPr>
          <w:ilvl w:val="0"/>
          <w:numId w:val="5"/>
        </w:numPr>
        <w:autoSpaceDE w:val="0"/>
        <w:autoSpaceDN w:val="0"/>
        <w:adjustRightInd w:val="0"/>
        <w:spacing w:after="0" w:line="360" w:lineRule="auto"/>
        <w:rPr>
          <w:rFonts w:cs="Times New Roman"/>
          <w:b/>
          <w:i/>
          <w:iCs/>
          <w:lang w:val="en-IN"/>
        </w:rPr>
      </w:pPr>
      <w:r w:rsidRPr="008358FA">
        <w:rPr>
          <w:rFonts w:cs="Times New Roman"/>
          <w:b/>
          <w:i/>
          <w:iCs/>
          <w:lang w:val="en-IN"/>
        </w:rPr>
        <w:t>Ilaippunooisayamundaainooiyinanaikollumendrariyaum</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Tuberculosis</w:t>
      </w:r>
    </w:p>
    <w:p w:rsidR="00B16A4C" w:rsidRPr="008358FA" w:rsidRDefault="00A14CC4" w:rsidP="00B16A4C">
      <w:pPr>
        <w:spacing w:line="360" w:lineRule="auto"/>
        <w:ind w:firstLine="720"/>
        <w:jc w:val="both"/>
        <w:rPr>
          <w:rFonts w:ascii="Times New Roman" w:hAnsi="Times New Roman" w:cs="Times New Roman"/>
          <w:b/>
          <w:sz w:val="24"/>
          <w:szCs w:val="24"/>
        </w:rPr>
      </w:pPr>
      <w:r w:rsidRPr="008358FA">
        <w:rPr>
          <w:rFonts w:ascii="Times New Roman" w:hAnsi="Times New Roman" w:cs="Times New Roman"/>
          <w:sz w:val="24"/>
          <w:szCs w:val="24"/>
        </w:rPr>
        <w:t xml:space="preserve">Ancient works by Yugimahamuni, an Indian siddhar, describe the symptoms of patients with "meganoikal" (urinary disorders), which progressed from obesity to </w:t>
      </w:r>
      <w:r w:rsidRPr="008358FA">
        <w:rPr>
          <w:rFonts w:ascii="Times New Roman" w:hAnsi="Times New Roman" w:cs="Times New Roman"/>
          <w:sz w:val="24"/>
          <w:szCs w:val="24"/>
        </w:rPr>
        <w:lastRenderedPageBreak/>
        <w:t xml:space="preserve">impotence, thirst, and glycosuria, and ultimately, to unconsciousness or tuberculosis. </w:t>
      </w:r>
      <w:r w:rsidR="00047D3C">
        <w:rPr>
          <w:rFonts w:ascii="Times New Roman" w:hAnsi="Times New Roman" w:cs="Times New Roman"/>
          <w:sz w:val="24"/>
          <w:szCs w:val="24"/>
          <w:vertAlign w:val="superscript"/>
        </w:rPr>
        <w:t>[31</w:t>
      </w:r>
      <w:r w:rsidRPr="008358FA">
        <w:rPr>
          <w:rFonts w:ascii="Times New Roman" w:hAnsi="Times New Roman" w:cs="Times New Roman"/>
          <w:sz w:val="24"/>
          <w:szCs w:val="24"/>
          <w:vertAlign w:val="superscript"/>
        </w:rPr>
        <w:t>]</w:t>
      </w:r>
    </w:p>
    <w:p w:rsidR="00A14CC4" w:rsidRPr="008358FA" w:rsidRDefault="00A14CC4" w:rsidP="008358FA">
      <w:pPr>
        <w:spacing w:line="360" w:lineRule="auto"/>
        <w:jc w:val="both"/>
        <w:rPr>
          <w:rFonts w:ascii="Times New Roman" w:hAnsi="Times New Roman" w:cs="Times New Roman"/>
          <w:b/>
          <w:sz w:val="24"/>
          <w:szCs w:val="24"/>
        </w:rPr>
      </w:pPr>
      <w:r w:rsidRPr="008358FA">
        <w:rPr>
          <w:rFonts w:ascii="Times New Roman" w:hAnsi="Times New Roman" w:cs="Times New Roman"/>
          <w:b/>
          <w:sz w:val="24"/>
          <w:szCs w:val="24"/>
        </w:rPr>
        <w:t>Tuberculosis</w:t>
      </w:r>
    </w:p>
    <w:p w:rsidR="00A14CC4" w:rsidRPr="008358FA" w:rsidRDefault="00A14CC4" w:rsidP="008358FA">
      <w:pPr>
        <w:spacing w:line="360" w:lineRule="auto"/>
        <w:jc w:val="both"/>
        <w:rPr>
          <w:rFonts w:ascii="Times New Roman" w:hAnsi="Times New Roman" w:cs="Times New Roman"/>
          <w:sz w:val="24"/>
          <w:szCs w:val="24"/>
          <w:vertAlign w:val="superscript"/>
        </w:rPr>
      </w:pPr>
      <w:r w:rsidRPr="008358FA">
        <w:rPr>
          <w:rFonts w:ascii="Times New Roman" w:hAnsi="Times New Roman" w:cs="Times New Roman"/>
          <w:sz w:val="24"/>
          <w:szCs w:val="24"/>
        </w:rPr>
        <w:t xml:space="preserve">     Poorly controlled diabetes can lead to multiple complications, including vascular disease, neuropathy, and increased susceptibility to infection. Diabetes might also lead to increased susceptibility to disease caused by </w:t>
      </w:r>
      <w:r w:rsidRPr="008358FA">
        <w:rPr>
          <w:rFonts w:ascii="Times New Roman" w:hAnsi="Times New Roman" w:cs="Times New Roman"/>
          <w:i/>
          <w:iCs/>
          <w:sz w:val="24"/>
          <w:szCs w:val="24"/>
        </w:rPr>
        <w:t>M. tuberculosis</w:t>
      </w:r>
      <w:r w:rsidRPr="008358FA">
        <w:rPr>
          <w:rFonts w:ascii="Times New Roman" w:hAnsi="Times New Roman" w:cs="Times New Roman"/>
          <w:sz w:val="24"/>
          <w:szCs w:val="24"/>
        </w:rPr>
        <w:t xml:space="preserve"> via multiple mechanisms. </w:t>
      </w:r>
      <w:r w:rsidR="00047D3C">
        <w:rPr>
          <w:rFonts w:ascii="Times New Roman" w:hAnsi="Times New Roman" w:cs="Times New Roman"/>
          <w:sz w:val="24"/>
          <w:szCs w:val="24"/>
          <w:vertAlign w:val="superscript"/>
        </w:rPr>
        <w:t>[32</w:t>
      </w:r>
      <w:r w:rsidRPr="008358FA">
        <w:rPr>
          <w:rFonts w:ascii="Times New Roman" w:hAnsi="Times New Roman" w:cs="Times New Roman"/>
          <w:sz w:val="24"/>
          <w:szCs w:val="24"/>
          <w:vertAlign w:val="superscript"/>
        </w:rPr>
        <w:t>]</w:t>
      </w:r>
    </w:p>
    <w:p w:rsidR="00AB56D9" w:rsidRDefault="00B16A4C" w:rsidP="00AB56D9">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4B7845" w:rsidRDefault="00AB56D9" w:rsidP="00F31D7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Madhumegam</w:t>
      </w:r>
      <w:r w:rsidRPr="00AB56D9">
        <w:rPr>
          <w:rFonts w:ascii="Times New Roman" w:hAnsi="Times New Roman" w:cs="Times New Roman"/>
          <w:sz w:val="24"/>
          <w:szCs w:val="24"/>
        </w:rPr>
        <w:t xml:space="preserve"> comprises 20 sub varieties of diseases with various physical and chemical changes in urine and is further classified in to three groups </w:t>
      </w:r>
      <w:r w:rsidR="00047D3C">
        <w:rPr>
          <w:rFonts w:ascii="Times New Roman" w:hAnsi="Times New Roman" w:cs="Times New Roman"/>
          <w:sz w:val="24"/>
          <w:szCs w:val="24"/>
        </w:rPr>
        <w:t xml:space="preserve">[3] </w:t>
      </w:r>
      <w:r w:rsidRPr="00AB56D9">
        <w:rPr>
          <w:rFonts w:ascii="Times New Roman" w:hAnsi="Times New Roman" w:cs="Times New Roman"/>
          <w:sz w:val="24"/>
          <w:szCs w:val="24"/>
        </w:rPr>
        <w:t>i.e. Kaphaneerizhivu (10), Pithaneerizhivu (6) and Vathaneerizhivu (4) which are resembles very much with different stages of diabetes mellitus. It has been observed that with progression of the disease there is increased hyperglycemia and simultaneously fall in p</w:t>
      </w:r>
      <w:r w:rsidR="00F31D79">
        <w:rPr>
          <w:rFonts w:ascii="Times New Roman" w:hAnsi="Times New Roman" w:cs="Times New Roman"/>
          <w:sz w:val="24"/>
          <w:szCs w:val="24"/>
        </w:rPr>
        <w:t>lasma insulin</w:t>
      </w:r>
    </w:p>
    <w:p w:rsidR="00AB56D9" w:rsidRDefault="00F31D79" w:rsidP="00F31D79">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T</w:t>
      </w:r>
      <w:r w:rsidR="00DA6F57">
        <w:rPr>
          <w:rFonts w:ascii="Times New Roman" w:hAnsi="Times New Roman" w:cs="Times New Roman"/>
          <w:sz w:val="24"/>
          <w:szCs w:val="24"/>
        </w:rPr>
        <w:t>he Ava</w:t>
      </w:r>
      <w:r w:rsidR="00AB56D9" w:rsidRPr="00AB56D9">
        <w:rPr>
          <w:rFonts w:ascii="Times New Roman" w:hAnsi="Times New Roman" w:cs="Times New Roman"/>
          <w:sz w:val="24"/>
          <w:szCs w:val="24"/>
        </w:rPr>
        <w:t xml:space="preserve">thaigal mentioned by the Yugimuni are the same as that of </w:t>
      </w:r>
      <w:r w:rsidR="004B7845">
        <w:rPr>
          <w:rFonts w:ascii="Times New Roman" w:hAnsi="Times New Roman" w:cs="Times New Roman"/>
          <w:sz w:val="24"/>
          <w:szCs w:val="24"/>
        </w:rPr>
        <w:t xml:space="preserve"> diabetes and its complication </w:t>
      </w:r>
      <w:r w:rsidR="00AB56D9" w:rsidRPr="00AB56D9">
        <w:rPr>
          <w:rFonts w:ascii="Times New Roman" w:hAnsi="Times New Roman" w:cs="Times New Roman"/>
          <w:sz w:val="24"/>
          <w:szCs w:val="24"/>
        </w:rPr>
        <w:t xml:space="preserve">Thus </w:t>
      </w:r>
      <w:r w:rsidR="004B7845">
        <w:rPr>
          <w:rFonts w:ascii="Times New Roman" w:hAnsi="Times New Roman" w:cs="Times New Roman"/>
          <w:sz w:val="24"/>
          <w:szCs w:val="24"/>
        </w:rPr>
        <w:t>the concept of ten madhumegaavathaigal</w:t>
      </w:r>
      <w:r w:rsidR="00AB56D9" w:rsidRPr="00AB56D9">
        <w:rPr>
          <w:rFonts w:ascii="Times New Roman" w:hAnsi="Times New Roman" w:cs="Times New Roman"/>
          <w:sz w:val="24"/>
          <w:szCs w:val="24"/>
        </w:rPr>
        <w:t>is well comparable with the</w:t>
      </w:r>
      <w:r w:rsidR="004B7845">
        <w:rPr>
          <w:rFonts w:ascii="Times New Roman" w:hAnsi="Times New Roman" w:cs="Times New Roman"/>
          <w:sz w:val="24"/>
          <w:szCs w:val="24"/>
        </w:rPr>
        <w:t xml:space="preserve"> complication of diabetes mellitus</w:t>
      </w:r>
      <w:r w:rsidR="00AB56D9" w:rsidRPr="00AB56D9">
        <w:rPr>
          <w:rFonts w:ascii="Times New Roman" w:hAnsi="Times New Roman" w:cs="Times New Roman"/>
          <w:sz w:val="24"/>
          <w:szCs w:val="24"/>
        </w:rPr>
        <w:t>. untreated or improper management</w:t>
      </w:r>
      <w:r w:rsidR="00DA6F57">
        <w:rPr>
          <w:rFonts w:ascii="Times New Roman" w:hAnsi="Times New Roman" w:cs="Times New Roman"/>
          <w:sz w:val="24"/>
          <w:szCs w:val="24"/>
        </w:rPr>
        <w:t xml:space="preserve"> of mad</w:t>
      </w:r>
      <w:r w:rsidR="004B7845">
        <w:rPr>
          <w:rFonts w:ascii="Times New Roman" w:hAnsi="Times New Roman" w:cs="Times New Roman"/>
          <w:sz w:val="24"/>
          <w:szCs w:val="24"/>
        </w:rPr>
        <w:t>humegam leads to 10 avathaigal.</w:t>
      </w:r>
    </w:p>
    <w:p w:rsidR="009509B9" w:rsidRPr="00DA6F57" w:rsidRDefault="009509B9" w:rsidP="00DA6F57">
      <w:pPr>
        <w:spacing w:line="360" w:lineRule="auto"/>
        <w:rPr>
          <w:rFonts w:ascii="Times New Roman" w:hAnsi="Times New Roman" w:cs="Times New Roman"/>
          <w:b/>
          <w:sz w:val="24"/>
          <w:szCs w:val="24"/>
        </w:rPr>
      </w:pPr>
      <w:r w:rsidRPr="00AB56D9">
        <w:rPr>
          <w:rFonts w:ascii="Times New Roman" w:hAnsi="Times New Roman" w:cs="Times New Roman"/>
          <w:b/>
          <w:sz w:val="24"/>
          <w:szCs w:val="24"/>
        </w:rPr>
        <w:t>CONCLUSION:</w:t>
      </w:r>
    </w:p>
    <w:p w:rsidR="00A14CC4" w:rsidRPr="00DA6F57" w:rsidRDefault="00AB56D9" w:rsidP="00DA6F57">
      <w:pPr>
        <w:spacing w:line="360" w:lineRule="auto"/>
        <w:ind w:firstLine="720"/>
        <w:rPr>
          <w:rFonts w:ascii="Times New Roman" w:hAnsi="Times New Roman" w:cs="Times New Roman"/>
          <w:sz w:val="24"/>
          <w:szCs w:val="24"/>
        </w:rPr>
      </w:pPr>
      <w:r w:rsidRPr="00DA6F57">
        <w:rPr>
          <w:rFonts w:ascii="Times New Roman" w:hAnsi="Times New Roman" w:cs="Times New Roman"/>
          <w:sz w:val="24"/>
          <w:szCs w:val="24"/>
        </w:rPr>
        <w:t>The review</w:t>
      </w:r>
      <w:r w:rsidR="00DA6F57" w:rsidRPr="00DA6F57">
        <w:rPr>
          <w:rFonts w:ascii="Times New Roman" w:hAnsi="Times New Roman" w:cs="Times New Roman"/>
          <w:sz w:val="24"/>
          <w:szCs w:val="24"/>
        </w:rPr>
        <w:t xml:space="preserve"> is concluding as Madhumegaavathaigal</w:t>
      </w:r>
      <w:r w:rsidRPr="00DA6F57">
        <w:rPr>
          <w:rFonts w:ascii="Times New Roman" w:hAnsi="Times New Roman" w:cs="Times New Roman"/>
          <w:sz w:val="24"/>
          <w:szCs w:val="24"/>
        </w:rPr>
        <w:t xml:space="preserve"> can be used as a synonym of </w:t>
      </w:r>
      <w:r w:rsidR="00DA6F57" w:rsidRPr="00DA6F57">
        <w:rPr>
          <w:rFonts w:ascii="Times New Roman" w:hAnsi="Times New Roman" w:cs="Times New Roman"/>
          <w:sz w:val="24"/>
          <w:szCs w:val="24"/>
        </w:rPr>
        <w:t xml:space="preserve">complication of </w:t>
      </w:r>
      <w:r w:rsidRPr="00DA6F57">
        <w:rPr>
          <w:rFonts w:ascii="Times New Roman" w:hAnsi="Times New Roman" w:cs="Times New Roman"/>
          <w:sz w:val="24"/>
          <w:szCs w:val="24"/>
        </w:rPr>
        <w:t>diabetes mellitus. This work highlights the Siddha perspective of Diabetes based on the derangement of three humors vatham, pitham and kabham. So, it is can be concluded description of etiology, pathogenesis, clinical feature, complications etc. appears to be similar in both Siddha and Modern medici</w:t>
      </w:r>
      <w:r w:rsidR="00DA6F57" w:rsidRPr="00DA6F57">
        <w:rPr>
          <w:rFonts w:ascii="Times New Roman" w:hAnsi="Times New Roman" w:cs="Times New Roman"/>
          <w:sz w:val="24"/>
          <w:szCs w:val="24"/>
        </w:rPr>
        <w:t>ne in respect ofmadhumegaavathaigal</w:t>
      </w:r>
      <w:r w:rsidRPr="00DA6F57">
        <w:rPr>
          <w:rFonts w:ascii="Times New Roman" w:hAnsi="Times New Roman" w:cs="Times New Roman"/>
          <w:sz w:val="24"/>
          <w:szCs w:val="24"/>
        </w:rPr>
        <w:t xml:space="preserve"> i.e.Diabetes Mellitus</w:t>
      </w:r>
      <w:r w:rsidR="00DA6F57" w:rsidRPr="00DA6F57">
        <w:rPr>
          <w:rFonts w:ascii="Times New Roman" w:hAnsi="Times New Roman" w:cs="Times New Roman"/>
          <w:sz w:val="24"/>
          <w:szCs w:val="24"/>
        </w:rPr>
        <w:t xml:space="preserve"> and its complication</w:t>
      </w:r>
      <w:r w:rsidRPr="00DA6F57">
        <w:rPr>
          <w:rFonts w:ascii="Times New Roman" w:hAnsi="Times New Roman" w:cs="Times New Roman"/>
          <w:sz w:val="24"/>
          <w:szCs w:val="24"/>
        </w:rPr>
        <w:t>. Both systems of medicine should unite and lift the health among humans on to the world arena. However the Siddha System needs to be standardized and validated scientifically</w:t>
      </w:r>
      <w:r w:rsidR="00DA6F57">
        <w:rPr>
          <w:rFonts w:ascii="Times New Roman" w:hAnsi="Times New Roman" w:cs="Times New Roman"/>
          <w:sz w:val="24"/>
          <w:szCs w:val="24"/>
        </w:rPr>
        <w:t xml:space="preserve"> in preventing diabetes and its complication.</w:t>
      </w:r>
    </w:p>
    <w:p w:rsidR="00A14CC4" w:rsidRPr="002E5362" w:rsidRDefault="00A14CC4" w:rsidP="008358FA">
      <w:pPr>
        <w:spacing w:line="360" w:lineRule="auto"/>
        <w:ind w:left="720"/>
        <w:rPr>
          <w:rFonts w:ascii="Times New Roman" w:hAnsi="Times New Roman" w:cs="Times New Roman"/>
          <w:b/>
          <w:i/>
          <w:sz w:val="24"/>
          <w:szCs w:val="24"/>
        </w:rPr>
      </w:pPr>
    </w:p>
    <w:p w:rsidR="002E5362" w:rsidRPr="00AE4E8C" w:rsidRDefault="002E5362" w:rsidP="002E5362">
      <w:pPr>
        <w:spacing w:line="360" w:lineRule="auto"/>
        <w:ind w:left="720"/>
        <w:rPr>
          <w:rFonts w:ascii="Times New Roman" w:hAnsi="Times New Roman" w:cs="Times New Roman"/>
          <w:sz w:val="24"/>
          <w:szCs w:val="24"/>
        </w:rPr>
      </w:pPr>
      <w:r w:rsidRPr="00AE4E8C">
        <w:rPr>
          <w:rFonts w:ascii="Times New Roman" w:hAnsi="Times New Roman" w:cs="Times New Roman"/>
          <w:b/>
          <w:sz w:val="24"/>
          <w:szCs w:val="24"/>
        </w:rPr>
        <w:lastRenderedPageBreak/>
        <w:t>REFERENCES:</w:t>
      </w:r>
    </w:p>
    <w:p w:rsidR="002E5362" w:rsidRPr="00AE4E8C" w:rsidRDefault="002E5362" w:rsidP="002E5362">
      <w:pPr>
        <w:pStyle w:val="ListParagraph"/>
        <w:numPr>
          <w:ilvl w:val="0"/>
          <w:numId w:val="7"/>
        </w:numPr>
        <w:shd w:val="clear" w:color="auto" w:fill="FFFFFF"/>
        <w:spacing w:after="200" w:line="360" w:lineRule="auto"/>
        <w:rPr>
          <w:rFonts w:eastAsia="Times New Roman" w:cs="Times New Roman"/>
          <w:lang w:eastAsia="en-IN"/>
        </w:rPr>
      </w:pPr>
      <w:r w:rsidRPr="00AE4E8C">
        <w:rPr>
          <w:rFonts w:cs="Times New Roman"/>
          <w:shd w:val="clear" w:color="auto" w:fill="FFFFFF"/>
        </w:rPr>
        <w:t xml:space="preserve">RakuliniRaveendran, </w:t>
      </w:r>
      <w:r w:rsidRPr="00AE4E8C">
        <w:rPr>
          <w:rFonts w:eastAsia="Times New Roman" w:cs="Times New Roman"/>
          <w:lang w:eastAsia="en-IN"/>
        </w:rPr>
        <w:t xml:space="preserve">Classification of 4448 Diseases in Siddha System of Medicine –A Review Journal of Complementary and Alternative Medical Research </w:t>
      </w:r>
      <w:r w:rsidRPr="00AE4E8C">
        <w:rPr>
          <w:rFonts w:eastAsia="Times New Roman" w:cs="Times New Roman"/>
          <w:lang w:eastAsia="en-IN"/>
        </w:rPr>
        <w:br/>
        <w:t>9(2): 46-54, 2020; Article no.JOCAMR.56224</w:t>
      </w:r>
    </w:p>
    <w:p w:rsidR="002E5362" w:rsidRPr="00AE4E8C" w:rsidRDefault="002E5362" w:rsidP="002E5362">
      <w:pPr>
        <w:pStyle w:val="ListParagraph"/>
        <w:numPr>
          <w:ilvl w:val="0"/>
          <w:numId w:val="7"/>
        </w:numPr>
        <w:shd w:val="clear" w:color="auto" w:fill="FFFFFF"/>
        <w:spacing w:after="200" w:line="360" w:lineRule="auto"/>
        <w:rPr>
          <w:rFonts w:eastAsia="Times New Roman" w:cs="Times New Roman"/>
          <w:lang w:eastAsia="en-IN"/>
        </w:rPr>
      </w:pPr>
      <w:r w:rsidRPr="00AE4E8C">
        <w:rPr>
          <w:rFonts w:cs="Times New Roman"/>
        </w:rPr>
        <w:t>Balamanohary U, Neerizhivu: a comparative review as per siddha and modern classics, International Journal of Complementary &amp; Alternative Medicine, 2018;11(6):364‒366.</w:t>
      </w:r>
    </w:p>
    <w:p w:rsidR="002E5362" w:rsidRPr="00AE4E8C" w:rsidRDefault="002E5362" w:rsidP="002E5362">
      <w:pPr>
        <w:pStyle w:val="ListParagraph"/>
        <w:numPr>
          <w:ilvl w:val="0"/>
          <w:numId w:val="7"/>
        </w:numPr>
        <w:spacing w:line="360" w:lineRule="auto"/>
        <w:jc w:val="both"/>
        <w:rPr>
          <w:rFonts w:cs="Times New Roman"/>
          <w:iCs/>
          <w:color w:val="000000" w:themeColor="text1"/>
        </w:rPr>
      </w:pPr>
      <w:r w:rsidRPr="00AE4E8C">
        <w:rPr>
          <w:rFonts w:cs="Times New Roman"/>
          <w:iCs/>
          <w:color w:val="000000" w:themeColor="text1"/>
        </w:rPr>
        <w:t>S.P. RamachandiranYugiVaithiyaChinthamani 800, ThamaraiNoolagam, Edition -1998, Page Number – 174-190.</w:t>
      </w:r>
    </w:p>
    <w:p w:rsidR="002E5362" w:rsidRPr="00AE4E8C" w:rsidRDefault="002E5362" w:rsidP="002E5362">
      <w:pPr>
        <w:pStyle w:val="ListParagraph"/>
        <w:numPr>
          <w:ilvl w:val="0"/>
          <w:numId w:val="7"/>
        </w:numPr>
        <w:shd w:val="clear" w:color="auto" w:fill="FFFFFF"/>
        <w:spacing w:after="200" w:line="360" w:lineRule="auto"/>
        <w:rPr>
          <w:rFonts w:eastAsia="Times New Roman" w:cs="Times New Roman"/>
          <w:lang w:eastAsia="en-IN"/>
        </w:rPr>
      </w:pPr>
      <w:r w:rsidRPr="00AE4E8C">
        <w:rPr>
          <w:rFonts w:cs="Times New Roman"/>
        </w:rPr>
        <w:t>WorkuAnimaw, Increasing prevalence of diabetes mellitus in a developing country and its related factors, PLOS ONE | https://doi.org/10.1371/journal.pone.0187670 November 7, 2017</w:t>
      </w:r>
    </w:p>
    <w:p w:rsidR="002E5362" w:rsidRPr="00AE4E8C" w:rsidRDefault="002E5362" w:rsidP="002E5362">
      <w:pPr>
        <w:pStyle w:val="ListParagraph"/>
        <w:numPr>
          <w:ilvl w:val="0"/>
          <w:numId w:val="7"/>
        </w:numPr>
        <w:autoSpaceDE w:val="0"/>
        <w:autoSpaceDN w:val="0"/>
        <w:adjustRightInd w:val="0"/>
        <w:spacing w:after="0" w:line="360" w:lineRule="auto"/>
        <w:rPr>
          <w:rFonts w:cs="Times New Roman"/>
          <w:bCs/>
        </w:rPr>
      </w:pPr>
      <w:r w:rsidRPr="00AE4E8C">
        <w:rPr>
          <w:rFonts w:cs="Times New Roman"/>
          <w:bCs/>
          <w:iCs/>
        </w:rPr>
        <w:t>Sathesh Kumar MK</w:t>
      </w:r>
      <w:r w:rsidRPr="00AE4E8C">
        <w:rPr>
          <w:rFonts w:cs="Times New Roman"/>
          <w:iCs/>
        </w:rPr>
        <w:t xml:space="preserve">, </w:t>
      </w:r>
      <w:r w:rsidRPr="00AE4E8C">
        <w:rPr>
          <w:rFonts w:cs="Times New Roman"/>
          <w:bCs/>
        </w:rPr>
        <w:t xml:space="preserve">A Cross Sectional Study on Avathaikal in Madhumegam (Siddha Complication Of Type 2 Diabetes Mellitus) at National Institute of Siddha, Chennai 6000 47. </w:t>
      </w:r>
      <w:r w:rsidRPr="00AE4E8C">
        <w:rPr>
          <w:rFonts w:cs="Times New Roman"/>
        </w:rPr>
        <w:t>Journal of Research in Biomedical Sciences (JRBMS)</w:t>
      </w:r>
      <w:r w:rsidRPr="00AE4E8C">
        <w:rPr>
          <w:rFonts w:cs="Times New Roman"/>
          <w:iCs/>
        </w:rPr>
        <w:t xml:space="preserve"> Volume 2, Issue 4 Oct-Dec, 2019</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Style w:val="element-citation"/>
          <w:rFonts w:eastAsia="Times New Roman" w:cs="Times New Roman"/>
          <w:iCs/>
          <w:color w:val="000000" w:themeColor="text1"/>
        </w:rPr>
        <w:t>Ershow AG. Environmental influences on development of type 2 diabetes and obesity: challenges in personalizing prevention and management. </w:t>
      </w:r>
      <w:r w:rsidRPr="00AE4E8C">
        <w:rPr>
          <w:rStyle w:val="ref-journal"/>
          <w:rFonts w:eastAsia="Times New Roman" w:cs="Times New Roman"/>
          <w:iCs/>
          <w:color w:val="000000" w:themeColor="text1"/>
        </w:rPr>
        <w:t>J Diabetes Sci Technol. </w:t>
      </w:r>
      <w:r w:rsidRPr="00AE4E8C">
        <w:rPr>
          <w:rStyle w:val="element-citation"/>
          <w:rFonts w:eastAsia="Times New Roman" w:cs="Times New Roman"/>
          <w:iCs/>
          <w:color w:val="000000" w:themeColor="text1"/>
        </w:rPr>
        <w:t>2009;</w:t>
      </w:r>
      <w:r w:rsidRPr="00AE4E8C">
        <w:rPr>
          <w:rStyle w:val="ref-vol"/>
          <w:rFonts w:eastAsia="Times New Roman" w:cs="Times New Roman"/>
          <w:iCs/>
          <w:color w:val="000000" w:themeColor="text1"/>
        </w:rPr>
        <w:t xml:space="preserve"> 3</w:t>
      </w:r>
      <w:r w:rsidRPr="00AE4E8C">
        <w:rPr>
          <w:rStyle w:val="element-citation"/>
          <w:rFonts w:eastAsia="Times New Roman" w:cs="Times New Roman"/>
          <w:iCs/>
          <w:color w:val="000000" w:themeColor="text1"/>
        </w:rPr>
        <w:t>(4):727–734. </w:t>
      </w:r>
    </w:p>
    <w:p w:rsidR="002E5362" w:rsidRPr="00AE4E8C" w:rsidRDefault="002E5362" w:rsidP="002E5362">
      <w:pPr>
        <w:pStyle w:val="ListParagraph"/>
        <w:numPr>
          <w:ilvl w:val="0"/>
          <w:numId w:val="7"/>
        </w:numPr>
        <w:spacing w:line="360" w:lineRule="auto"/>
        <w:jc w:val="both"/>
        <w:rPr>
          <w:rStyle w:val="element-citation"/>
          <w:rFonts w:eastAsia="LiberationSerif" w:cs="Times New Roman"/>
          <w:iCs/>
          <w:color w:val="000000" w:themeColor="text1"/>
        </w:rPr>
      </w:pPr>
      <w:r w:rsidRPr="00AE4E8C">
        <w:rPr>
          <w:rStyle w:val="element-citation"/>
          <w:rFonts w:eastAsia="Times New Roman" w:cs="Times New Roman"/>
          <w:iCs/>
          <w:color w:val="000000" w:themeColor="text1"/>
        </w:rPr>
        <w:t>Kahn SE. Clinical review 135: the importance of beta-cell failure in the development and progression of type 2 diabetes. </w:t>
      </w:r>
      <w:r w:rsidRPr="00AE4E8C">
        <w:rPr>
          <w:rStyle w:val="ref-journal"/>
          <w:rFonts w:eastAsia="Times New Roman" w:cs="Times New Roman"/>
          <w:iCs/>
          <w:color w:val="000000" w:themeColor="text1"/>
        </w:rPr>
        <w:t>J Clinical Endocrinal Metab. </w:t>
      </w:r>
      <w:r w:rsidRPr="00AE4E8C">
        <w:rPr>
          <w:rStyle w:val="element-citation"/>
          <w:rFonts w:eastAsia="Times New Roman" w:cs="Times New Roman"/>
          <w:iCs/>
          <w:color w:val="000000" w:themeColor="text1"/>
        </w:rPr>
        <w:t>2001;</w:t>
      </w:r>
      <w:r w:rsidRPr="00AE4E8C">
        <w:rPr>
          <w:rStyle w:val="ref-vol"/>
          <w:rFonts w:eastAsia="Times New Roman" w:cs="Times New Roman"/>
          <w:iCs/>
          <w:color w:val="000000" w:themeColor="text1"/>
        </w:rPr>
        <w:t>86</w:t>
      </w:r>
      <w:r w:rsidRPr="00AE4E8C">
        <w:rPr>
          <w:rStyle w:val="element-citation"/>
          <w:rFonts w:eastAsia="Times New Roman" w:cs="Times New Roman"/>
          <w:iCs/>
          <w:color w:val="000000" w:themeColor="text1"/>
        </w:rPr>
        <w:t>(9):4047–4058. </w:t>
      </w:r>
    </w:p>
    <w:p w:rsidR="002E5362" w:rsidRPr="00AE4E8C" w:rsidRDefault="002E5362" w:rsidP="002E5362">
      <w:pPr>
        <w:pStyle w:val="ListParagraph"/>
        <w:numPr>
          <w:ilvl w:val="0"/>
          <w:numId w:val="7"/>
        </w:numPr>
        <w:spacing w:line="360" w:lineRule="auto"/>
        <w:jc w:val="both"/>
        <w:rPr>
          <w:rStyle w:val="nowrap"/>
          <w:rFonts w:eastAsia="LiberationSerif" w:cs="Times New Roman"/>
          <w:iCs/>
          <w:color w:val="000000" w:themeColor="text1"/>
        </w:rPr>
      </w:pPr>
      <w:r w:rsidRPr="00AE4E8C">
        <w:rPr>
          <w:rStyle w:val="element-citation"/>
          <w:rFonts w:cs="Times New Roman"/>
          <w:iCs/>
          <w:color w:val="000000" w:themeColor="text1"/>
        </w:rPr>
        <w:t>Cnop M, Land child MJ, Vidal J, et al. The concurrent accumulation of intra-abdominal and subcutaneous fat explains the association between insulin resistance and plasma leptin concentrations: distinct metabolic effects of two fat compartments. </w:t>
      </w:r>
      <w:r w:rsidRPr="00AE4E8C">
        <w:rPr>
          <w:rStyle w:val="ref-journal"/>
          <w:rFonts w:cs="Times New Roman"/>
          <w:iCs/>
          <w:color w:val="000000" w:themeColor="text1"/>
        </w:rPr>
        <w:t>Diabetes. </w:t>
      </w:r>
      <w:r w:rsidRPr="00AE4E8C">
        <w:rPr>
          <w:rStyle w:val="element-citation"/>
          <w:rFonts w:cs="Times New Roman"/>
          <w:iCs/>
          <w:color w:val="000000" w:themeColor="text1"/>
        </w:rPr>
        <w:t>2002;</w:t>
      </w:r>
      <w:r w:rsidRPr="00AE4E8C">
        <w:rPr>
          <w:rStyle w:val="ref-vol"/>
          <w:rFonts w:cs="Times New Roman"/>
          <w:iCs/>
          <w:color w:val="000000" w:themeColor="text1"/>
        </w:rPr>
        <w:t xml:space="preserve"> 51</w:t>
      </w:r>
      <w:r w:rsidRPr="00AE4E8C">
        <w:rPr>
          <w:rStyle w:val="element-citation"/>
          <w:rFonts w:cs="Times New Roman"/>
          <w:iCs/>
          <w:color w:val="000000" w:themeColor="text1"/>
        </w:rPr>
        <w:t>(4):1005–1015</w:t>
      </w:r>
      <w:r w:rsidRPr="00AE4E8C">
        <w:rPr>
          <w:rStyle w:val="nowrap"/>
          <w:rFonts w:cs="Times New Roman"/>
          <w:iCs/>
          <w:color w:val="000000" w:themeColor="text1"/>
        </w:rPr>
        <w:t>.</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Verma 58, Wollinau. Looking through the cracks of diabetic candied balanoprosthitis .Int.jen mrd.3011, 4511-3.</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Duffm, Demidova O, Black burn. S, Shubrook J. Cutanes manifestation of diabetes mellitus, clinical diabetes pub am diagnosis assu .2015 Jan: 33 (1) 40-8, htts:www.ncbi:nin.gov/pmc 4299750.</w:t>
      </w:r>
    </w:p>
    <w:p w:rsidR="002E5362" w:rsidRPr="00AE4E8C" w:rsidRDefault="002E5362" w:rsidP="002E5362">
      <w:pPr>
        <w:pStyle w:val="ListParagraph"/>
        <w:numPr>
          <w:ilvl w:val="0"/>
          <w:numId w:val="7"/>
        </w:numPr>
        <w:shd w:val="clear" w:color="auto" w:fill="FFFFFF"/>
        <w:spacing w:after="200" w:line="360" w:lineRule="auto"/>
        <w:rPr>
          <w:rFonts w:eastAsia="Times New Roman" w:cs="Times New Roman"/>
          <w:lang w:eastAsia="en-IN"/>
        </w:rPr>
      </w:pPr>
      <w:r w:rsidRPr="00AE4E8C">
        <w:rPr>
          <w:rFonts w:cs="Times New Roman"/>
          <w:iCs/>
          <w:color w:val="000000" w:themeColor="text1"/>
        </w:rPr>
        <w:lastRenderedPageBreak/>
        <w:t>Pawar SD, Thakur P,Radhe B K, Jadhav H, Behere V, Pagar V. The accuracy of polyuria, polydipsia, polyphagia, and Indian diabetes Risk Score in adults screened for diabetes mellitus type –II. Med J DY PatilUniv 2017:10:263-7.</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Vanormelingen C, Take J, Andrews CN. Diabetic gastroparesis. Br Med Bull 2013 mar 1. https:// academic.oup.com/bmb/ article/105/1/213/272127.</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http:11doi, wiley.com/10.1111: pedi: 12701.</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Wolfsdorf J, Olaser N, Agus M, Fristsch M, Hansa R, Rewers A, Etal. Diabetic ketoacidosis are hyperglycemic hyperosmolar state: A consensus statement from the international society for paediatric cure adolescent diabetes pediator diabetes.2018 jun 13, http:11doi.:wiley.com/10.1111/pedi./2701.</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 xml:space="preserve">Yuan Z, Tang Z, He C, Tang Diabetic cystopathy: A review. JDiabetes.2015 jul 1:7 (4); 442-7. </w:t>
      </w:r>
    </w:p>
    <w:p w:rsidR="002E5362" w:rsidRPr="00AE4E8C" w:rsidRDefault="00943FB8" w:rsidP="002E5362">
      <w:pPr>
        <w:pStyle w:val="ListParagraph"/>
        <w:numPr>
          <w:ilvl w:val="0"/>
          <w:numId w:val="7"/>
        </w:numPr>
        <w:spacing w:line="360" w:lineRule="auto"/>
        <w:ind w:right="560"/>
        <w:jc w:val="both"/>
        <w:rPr>
          <w:rFonts w:eastAsia="LiberationSerif" w:cs="Times New Roman"/>
          <w:iCs/>
          <w:color w:val="000000" w:themeColor="text1"/>
        </w:rPr>
      </w:pPr>
      <w:hyperlink r:id="rId7" w:history="1">
        <w:r w:rsidR="002E5362" w:rsidRPr="00AE4E8C">
          <w:rPr>
            <w:rStyle w:val="Hyperlink"/>
            <w:rFonts w:cs="Times New Roman"/>
            <w:iCs/>
            <w:color w:val="000000" w:themeColor="text1"/>
          </w:rPr>
          <w:t>https://www.patientcareonline.com/diabetes-type-2/restless-legs</w:t>
        </w:r>
      </w:hyperlink>
      <w:r w:rsidR="002E5362" w:rsidRPr="00AE4E8C">
        <w:rPr>
          <w:rFonts w:cs="Times New Roman"/>
          <w:iCs/>
          <w:color w:val="000000" w:themeColor="text1"/>
        </w:rPr>
        <w:t xml:space="preserve"> syndrome diabetes-link.</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Jing W, Jabbari B, Vaziri ND, Uremia induces upregulation of cerebral tissue oxidative / inflammatory cascade, downregulation of Nrf2 pathway and disruption of blood brain barrier. Am J Transl Res.2018 Jul15:10(10):2137-47.</w:t>
      </w:r>
    </w:p>
    <w:p w:rsidR="002E5362" w:rsidRPr="00AE4E8C" w:rsidRDefault="002E5362" w:rsidP="002E5362">
      <w:pPr>
        <w:pStyle w:val="ListParagraph"/>
        <w:numPr>
          <w:ilvl w:val="0"/>
          <w:numId w:val="7"/>
        </w:numPr>
        <w:shd w:val="clear" w:color="auto" w:fill="FFFFFF"/>
        <w:spacing w:after="200" w:line="360" w:lineRule="auto"/>
        <w:rPr>
          <w:rFonts w:eastAsia="Times New Roman" w:cs="Times New Roman"/>
          <w:lang w:eastAsia="en-IN"/>
        </w:rPr>
      </w:pPr>
      <w:r w:rsidRPr="00AE4E8C">
        <w:rPr>
          <w:rFonts w:cs="Times New Roman"/>
          <w:iCs/>
          <w:color w:val="000000" w:themeColor="text1"/>
        </w:rPr>
        <w:t>Bhandare NN, Keny MS, Nevrekar RP Bhandare PN. Diabetic Tongue - Could it be a Diagnostic Criterion? Fam Med Prim Care 2014332901</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Stolbova, Hahn A, Business, Angel M, Treslova L Gustometry of Diabetes Mellitus Patients and Obese Patients. 1999,5.6.</w:t>
      </w:r>
    </w:p>
    <w:p w:rsidR="002E5362" w:rsidRPr="00AE4E8C" w:rsidRDefault="002E5362" w:rsidP="002E5362">
      <w:pPr>
        <w:pStyle w:val="ListParagraph"/>
        <w:numPr>
          <w:ilvl w:val="0"/>
          <w:numId w:val="7"/>
        </w:numPr>
        <w:spacing w:line="360" w:lineRule="auto"/>
        <w:jc w:val="both"/>
        <w:rPr>
          <w:rStyle w:val="Hyperlink"/>
          <w:rFonts w:eastAsia="LiberationSerif" w:cs="Times New Roman"/>
          <w:iCs/>
          <w:color w:val="000000" w:themeColor="text1"/>
        </w:rPr>
      </w:pPr>
      <w:r w:rsidRPr="00AE4E8C">
        <w:rPr>
          <w:rFonts w:cs="Times New Roman"/>
          <w:iCs/>
          <w:color w:val="000000" w:themeColor="text1"/>
        </w:rPr>
        <w:t>Pain AT, Pomeroy J, Benjamin A Hamman's syndrome in diabetic ketoacidosis. Endocrinol Diabetes Metab Case Rep (Internet]. 2017 Nov 30 (cited 2018 Aug27].</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FritscheOuina L Fatigue in Patients with Diabetes. A Review PachosPes. 2010 6941) 331</w:t>
      </w:r>
      <w:r w:rsidRPr="00AE4E8C">
        <w:rPr>
          <w:rFonts w:eastAsia="LiberationSerif" w:cs="Times New Roman"/>
          <w:iCs/>
          <w:color w:val="000000" w:themeColor="text1"/>
        </w:rPr>
        <w:t>.</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Bajaj 5, Prasads, Gupta A, Singh VB. Oral manifestations in type 2 diabetes and related complications. Indian EndocrinolMetab. 2012,16:777-9.</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Hee TG, Jin BJ. The Surgical Treatment of Carbuncles. A Tale of Two Techniques. Iran Red Crescent Med J 2013 Apr 15(4):367-70.</w:t>
      </w:r>
    </w:p>
    <w:p w:rsidR="002E5362" w:rsidRPr="00AE4E8C" w:rsidRDefault="002E5362" w:rsidP="002E5362">
      <w:pPr>
        <w:pStyle w:val="ListParagraph"/>
        <w:numPr>
          <w:ilvl w:val="0"/>
          <w:numId w:val="7"/>
        </w:numPr>
        <w:shd w:val="clear" w:color="auto" w:fill="FFFFFF"/>
        <w:spacing w:after="200" w:line="360" w:lineRule="auto"/>
        <w:rPr>
          <w:rFonts w:eastAsia="Times New Roman" w:cs="Times New Roman"/>
          <w:lang w:eastAsia="en-IN"/>
        </w:rPr>
      </w:pPr>
      <w:r w:rsidRPr="00AE4E8C">
        <w:rPr>
          <w:rFonts w:cs="Times New Roman"/>
          <w:iCs/>
          <w:color w:val="000000" w:themeColor="text1"/>
        </w:rPr>
        <w:t>Giovannucci E. Harlan DM, Archer MC Bergenstal RM, Gapstur Diabetes and Cancer Diabetes Care 2010 ui, 337167435  E, Harlan DM, Archer MC, Bergenstal RM, Gapstur SM, Habel LA, et al. Diabetes and Cancer. Diabetes Care. 2010 Jul; 33(7):1674-85.</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lastRenderedPageBreak/>
        <w:t>Trikkalinou A, Papazafiropoulou AK, MelidonisA Type 2 diabetes and quality of life. World Diabetes 2017 Apr 15, 8(4):120-9.</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Murao S, Hosokawa H. Serotonin 5-HT3 Receptor Antagonist for Treatment of Severe Diabetic Diarrhea Diabetes Care. 2010 Mar 1; 33(3):e38-e38.</w:t>
      </w:r>
    </w:p>
    <w:p w:rsidR="002E5362" w:rsidRPr="00AE4E8C" w:rsidRDefault="002E5362" w:rsidP="002E5362">
      <w:pPr>
        <w:pStyle w:val="ListParagraph"/>
        <w:numPr>
          <w:ilvl w:val="0"/>
          <w:numId w:val="7"/>
        </w:numPr>
        <w:shd w:val="clear" w:color="auto" w:fill="FFFFFF"/>
        <w:spacing w:after="200" w:line="360" w:lineRule="auto"/>
        <w:rPr>
          <w:rStyle w:val="Hyperlink"/>
          <w:rFonts w:eastAsia="Times New Roman" w:cs="Times New Roman"/>
          <w:color w:val="auto"/>
          <w:lang w:eastAsia="en-IN"/>
        </w:rPr>
      </w:pPr>
      <w:r w:rsidRPr="00AE4E8C">
        <w:rPr>
          <w:rFonts w:cs="Times New Roman"/>
          <w:iCs/>
          <w:color w:val="000000" w:themeColor="text1"/>
        </w:rPr>
        <w:t xml:space="preserve">Hakim GD, Kansas S. Çiftçi H. Goktas 5. Tuncer L. The Prevalence of Giardia Intestinalis in Dyspeptic and Diabetic Patients ISRN Gastroenterol internet) 2011 (cts 2018 Aug 2712011 Available from: </w:t>
      </w:r>
      <w:hyperlink r:id="rId8" w:history="1">
        <w:r w:rsidRPr="00AE4E8C">
          <w:rPr>
            <w:rStyle w:val="Hyperlink"/>
            <w:rFonts w:cs="Times New Roman"/>
            <w:iCs/>
            <w:color w:val="000000" w:themeColor="text1"/>
          </w:rPr>
          <w:t>PMC3153463/</w:t>
        </w:r>
      </w:hyperlink>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Machado E, Matos NO, Rezende SM, Carlos D. Siva TC Rodrigues, et al Host Parasite Interactions in Indriduals with Type 1 and 2 Diabetes Result in Higher Frequency of Ascarislumbricoides and Giardia Lamblia in Type 2 Diabetic Individuals Internet). Journal of Diabetes Research 2018 Ord 2018 Aug 271.</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 xml:space="preserve">Thas JJ. Siddha Medicine background and principles and the application for skin diseases. ClinDermatol. 2008 Jan 1:26(1):62-78. </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Rajalakshmi s, Veluchamy G. Yugi'sprameham and diabetes mellitus: an analogue. Bull Indian InstHist Med Hyderabad 1999; 29:83_87 [PubMed 12585294.</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 xml:space="preserve">Dooley KE, Chaisson RE Tuberculosis and diabetes mellitus convergence of twa epidemics. Lancet Infect Dis. 2009 Dec, 9(12):737-46.  </w:t>
      </w:r>
    </w:p>
    <w:p w:rsidR="002E5362" w:rsidRPr="00AE4E8C" w:rsidRDefault="002E5362" w:rsidP="002E5362">
      <w:pPr>
        <w:pStyle w:val="ListParagraph"/>
        <w:numPr>
          <w:ilvl w:val="0"/>
          <w:numId w:val="7"/>
        </w:numPr>
        <w:spacing w:line="360" w:lineRule="auto"/>
        <w:jc w:val="both"/>
        <w:rPr>
          <w:rFonts w:eastAsia="LiberationSerif" w:cs="Times New Roman"/>
          <w:iCs/>
          <w:color w:val="000000" w:themeColor="text1"/>
        </w:rPr>
      </w:pPr>
      <w:r w:rsidRPr="00AE4E8C">
        <w:rPr>
          <w:rFonts w:cs="Times New Roman"/>
          <w:iCs/>
          <w:color w:val="000000" w:themeColor="text1"/>
        </w:rPr>
        <w:t xml:space="preserve">Verettas D-a.), Chatzipapas CN, Drosos GI, Xarchas KC, Staikos C, Chloropoulou P, et al. Maggot infestation (myiasis) of external fixation pin sites in diabetic patients. Trans R Soc Trop </w:t>
      </w:r>
      <w:r w:rsidR="00AE4E8C">
        <w:rPr>
          <w:rFonts w:cs="Times New Roman"/>
          <w:iCs/>
          <w:color w:val="000000" w:themeColor="text1"/>
        </w:rPr>
        <w:t>Med Hyg 2008 Sep 1,102(9):950-2.</w:t>
      </w:r>
    </w:p>
    <w:p w:rsidR="002E5362" w:rsidRPr="00AE4E8C" w:rsidRDefault="002E5362" w:rsidP="002E5362">
      <w:pPr>
        <w:pStyle w:val="ListParagraph"/>
        <w:shd w:val="clear" w:color="auto" w:fill="FFFFFF"/>
        <w:spacing w:line="360" w:lineRule="auto"/>
        <w:rPr>
          <w:rFonts w:eastAsia="Times New Roman" w:cs="Times New Roman"/>
          <w:lang w:eastAsia="en-IN"/>
        </w:rPr>
      </w:pPr>
    </w:p>
    <w:p w:rsidR="002E5362" w:rsidRPr="00AE4E8C" w:rsidRDefault="002E5362" w:rsidP="002E5362">
      <w:pPr>
        <w:shd w:val="clear" w:color="auto" w:fill="FFFFFF"/>
        <w:spacing w:line="360" w:lineRule="auto"/>
        <w:rPr>
          <w:rFonts w:ascii="Times New Roman" w:eastAsia="Times New Roman" w:hAnsi="Times New Roman" w:cs="Times New Roman"/>
          <w:sz w:val="24"/>
          <w:szCs w:val="24"/>
          <w:lang w:eastAsia="en-IN"/>
        </w:rPr>
      </w:pPr>
    </w:p>
    <w:p w:rsidR="002E5362" w:rsidRPr="00AE4E8C" w:rsidRDefault="002E5362" w:rsidP="002E5362">
      <w:pPr>
        <w:shd w:val="clear" w:color="auto" w:fill="FFFFFF"/>
        <w:spacing w:after="0" w:line="360" w:lineRule="auto"/>
        <w:rPr>
          <w:rFonts w:ascii="Arial" w:eastAsia="Times New Roman" w:hAnsi="Arial" w:cs="Arial"/>
          <w:sz w:val="42"/>
          <w:szCs w:val="42"/>
          <w:lang w:eastAsia="en-IN"/>
        </w:rPr>
      </w:pPr>
    </w:p>
    <w:p w:rsidR="002E5362" w:rsidRPr="00AE4E8C" w:rsidRDefault="002E5362" w:rsidP="002E5362">
      <w:pPr>
        <w:pStyle w:val="ListParagraph"/>
      </w:pPr>
    </w:p>
    <w:p w:rsidR="002E5362" w:rsidRPr="00AE4E8C" w:rsidRDefault="002E5362" w:rsidP="008358FA">
      <w:pPr>
        <w:spacing w:line="360" w:lineRule="auto"/>
        <w:ind w:left="720"/>
        <w:rPr>
          <w:rFonts w:ascii="Times New Roman" w:hAnsi="Times New Roman" w:cs="Times New Roman"/>
          <w:sz w:val="24"/>
          <w:szCs w:val="24"/>
        </w:rPr>
      </w:pPr>
    </w:p>
    <w:p w:rsidR="00A14CC4" w:rsidRPr="00AE4E8C" w:rsidRDefault="00A14CC4" w:rsidP="008358FA">
      <w:pPr>
        <w:spacing w:line="360" w:lineRule="auto"/>
        <w:ind w:left="720"/>
        <w:rPr>
          <w:rFonts w:ascii="Times New Roman" w:hAnsi="Times New Roman" w:cs="Times New Roman"/>
          <w:sz w:val="24"/>
          <w:szCs w:val="24"/>
        </w:rPr>
      </w:pPr>
    </w:p>
    <w:p w:rsidR="00A14CC4" w:rsidRPr="008358FA" w:rsidRDefault="00A14CC4" w:rsidP="008358FA">
      <w:pPr>
        <w:spacing w:line="360" w:lineRule="auto"/>
        <w:ind w:left="720"/>
        <w:rPr>
          <w:rFonts w:ascii="Times New Roman" w:hAnsi="Times New Roman" w:cs="Times New Roman"/>
          <w:sz w:val="24"/>
          <w:szCs w:val="24"/>
        </w:rPr>
      </w:pPr>
    </w:p>
    <w:p w:rsidR="00A14CC4" w:rsidRPr="008358FA" w:rsidRDefault="00A14CC4" w:rsidP="008358FA">
      <w:pPr>
        <w:spacing w:line="360" w:lineRule="auto"/>
        <w:ind w:left="720"/>
        <w:rPr>
          <w:rFonts w:ascii="Times New Roman" w:hAnsi="Times New Roman" w:cs="Times New Roman"/>
          <w:sz w:val="24"/>
          <w:szCs w:val="24"/>
        </w:rPr>
      </w:pPr>
    </w:p>
    <w:p w:rsidR="00A14CC4" w:rsidRPr="008358FA" w:rsidRDefault="00A14CC4" w:rsidP="008358FA">
      <w:pPr>
        <w:spacing w:line="360" w:lineRule="auto"/>
        <w:ind w:left="720"/>
        <w:rPr>
          <w:rFonts w:ascii="Times New Roman" w:hAnsi="Times New Roman" w:cs="Times New Roman"/>
          <w:sz w:val="24"/>
          <w:szCs w:val="24"/>
        </w:rPr>
      </w:pPr>
    </w:p>
    <w:p w:rsidR="00A14CC4" w:rsidRPr="008358FA" w:rsidRDefault="00A14CC4" w:rsidP="008358FA">
      <w:pPr>
        <w:spacing w:line="360" w:lineRule="auto"/>
        <w:ind w:left="720"/>
        <w:rPr>
          <w:rFonts w:ascii="Times New Roman" w:hAnsi="Times New Roman" w:cs="Times New Roman"/>
          <w:sz w:val="24"/>
          <w:szCs w:val="24"/>
        </w:rPr>
      </w:pPr>
    </w:p>
    <w:p w:rsidR="00127442" w:rsidRPr="008358FA" w:rsidRDefault="00127442" w:rsidP="008358FA">
      <w:pPr>
        <w:tabs>
          <w:tab w:val="left" w:pos="1980"/>
        </w:tabs>
        <w:spacing w:line="360" w:lineRule="auto"/>
        <w:rPr>
          <w:rFonts w:ascii="Times New Roman" w:hAnsi="Times New Roman" w:cs="Times New Roman"/>
          <w:sz w:val="24"/>
          <w:szCs w:val="24"/>
        </w:rPr>
      </w:pPr>
    </w:p>
    <w:sectPr w:rsidR="00127442" w:rsidRPr="008358FA" w:rsidSect="00530E73">
      <w:headerReference w:type="default" r:id="rId9"/>
      <w:footerReference w:type="default" r:id="rId10"/>
      <w:pgSz w:w="11906" w:h="16838"/>
      <w:pgMar w:top="1440" w:right="1440" w:bottom="1440" w:left="2160" w:header="720" w:footer="144"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3F" w:rsidRDefault="00FB683F" w:rsidP="00A14CC4">
      <w:pPr>
        <w:spacing w:after="0" w:line="240" w:lineRule="auto"/>
      </w:pPr>
      <w:r>
        <w:separator/>
      </w:r>
    </w:p>
  </w:endnote>
  <w:endnote w:type="continuationSeparator" w:id="1">
    <w:p w:rsidR="00FB683F" w:rsidRDefault="00FB683F" w:rsidP="00A14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erif">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60" w:rsidRDefault="007F1060" w:rsidP="00FD64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3F" w:rsidRDefault="00FB683F" w:rsidP="00A14CC4">
      <w:pPr>
        <w:spacing w:after="0" w:line="240" w:lineRule="auto"/>
      </w:pPr>
      <w:r>
        <w:separator/>
      </w:r>
    </w:p>
  </w:footnote>
  <w:footnote w:type="continuationSeparator" w:id="1">
    <w:p w:rsidR="00FB683F" w:rsidRDefault="00FB683F" w:rsidP="00A14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60" w:rsidRPr="00131C44" w:rsidRDefault="007F1060" w:rsidP="00A14CC4">
    <w:pPr>
      <w:pStyle w:val="Header"/>
      <w:jc w:val="right"/>
      <w:rPr>
        <w:rFonts w:ascii="Times New Roman" w:hAnsi="Times New Roman" w:cs="Times New Roman"/>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816"/>
    <w:multiLevelType w:val="hybridMultilevel"/>
    <w:tmpl w:val="ECDC5670"/>
    <w:lvl w:ilvl="0" w:tplc="587C17C6">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BF6207"/>
    <w:multiLevelType w:val="hybridMultilevel"/>
    <w:tmpl w:val="41523D2E"/>
    <w:lvl w:ilvl="0" w:tplc="46F202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B5B61D9"/>
    <w:multiLevelType w:val="hybridMultilevel"/>
    <w:tmpl w:val="6714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B57BC"/>
    <w:multiLevelType w:val="hybridMultilevel"/>
    <w:tmpl w:val="E4B47FFC"/>
    <w:lvl w:ilvl="0" w:tplc="53264928">
      <w:start w:val="10"/>
      <w:numFmt w:val="decimal"/>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6C1F2B47"/>
    <w:multiLevelType w:val="hybridMultilevel"/>
    <w:tmpl w:val="1148532E"/>
    <w:lvl w:ilvl="0" w:tplc="FBBE6E7C">
      <w:start w:val="1"/>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D814844"/>
    <w:multiLevelType w:val="hybridMultilevel"/>
    <w:tmpl w:val="EE7EF7FA"/>
    <w:lvl w:ilvl="0" w:tplc="DD8CF4A6">
      <w:start w:val="1"/>
      <w:numFmt w:val="decimal"/>
      <w:lvlText w:val="%1."/>
      <w:lvlJc w:val="left"/>
      <w:pPr>
        <w:ind w:left="720" w:hanging="360"/>
      </w:pPr>
      <w:rPr>
        <w:rFonts w:hint="default"/>
        <w:b/>
        <w:color w:val="2E74B5" w:themeColor="accent1"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02206"/>
    <w:multiLevelType w:val="hybridMultilevel"/>
    <w:tmpl w:val="00807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F0530"/>
    <w:rsid w:val="00047D3C"/>
    <w:rsid w:val="000E1124"/>
    <w:rsid w:val="00127442"/>
    <w:rsid w:val="00131C44"/>
    <w:rsid w:val="001413AC"/>
    <w:rsid w:val="001E4C93"/>
    <w:rsid w:val="00210503"/>
    <w:rsid w:val="00221C14"/>
    <w:rsid w:val="00271B8F"/>
    <w:rsid w:val="002A4262"/>
    <w:rsid w:val="002D228B"/>
    <w:rsid w:val="002D306A"/>
    <w:rsid w:val="002E5362"/>
    <w:rsid w:val="002F08FA"/>
    <w:rsid w:val="00357475"/>
    <w:rsid w:val="00427641"/>
    <w:rsid w:val="004967EC"/>
    <w:rsid w:val="004A7027"/>
    <w:rsid w:val="004B7845"/>
    <w:rsid w:val="004C1CCF"/>
    <w:rsid w:val="004C7EA7"/>
    <w:rsid w:val="004F0530"/>
    <w:rsid w:val="00530E73"/>
    <w:rsid w:val="005532DB"/>
    <w:rsid w:val="005745B7"/>
    <w:rsid w:val="005F389C"/>
    <w:rsid w:val="00692981"/>
    <w:rsid w:val="006C7A23"/>
    <w:rsid w:val="007045CE"/>
    <w:rsid w:val="00714812"/>
    <w:rsid w:val="00775DB2"/>
    <w:rsid w:val="00792BA3"/>
    <w:rsid w:val="007F1060"/>
    <w:rsid w:val="008354DD"/>
    <w:rsid w:val="008358FA"/>
    <w:rsid w:val="008D53D9"/>
    <w:rsid w:val="008E2F13"/>
    <w:rsid w:val="008F6998"/>
    <w:rsid w:val="00940252"/>
    <w:rsid w:val="00943FB8"/>
    <w:rsid w:val="009509B9"/>
    <w:rsid w:val="009A7E53"/>
    <w:rsid w:val="009B0429"/>
    <w:rsid w:val="00A14CC4"/>
    <w:rsid w:val="00A16D3D"/>
    <w:rsid w:val="00A348CF"/>
    <w:rsid w:val="00A55F1F"/>
    <w:rsid w:val="00A62779"/>
    <w:rsid w:val="00A975D8"/>
    <w:rsid w:val="00AB56D9"/>
    <w:rsid w:val="00AC77D3"/>
    <w:rsid w:val="00AE4E8C"/>
    <w:rsid w:val="00B16A4C"/>
    <w:rsid w:val="00B66791"/>
    <w:rsid w:val="00B961F9"/>
    <w:rsid w:val="00BA32F0"/>
    <w:rsid w:val="00BC19EC"/>
    <w:rsid w:val="00BF103F"/>
    <w:rsid w:val="00C47E2F"/>
    <w:rsid w:val="00C50CE5"/>
    <w:rsid w:val="00CE537A"/>
    <w:rsid w:val="00CF59AB"/>
    <w:rsid w:val="00D60670"/>
    <w:rsid w:val="00DA6F57"/>
    <w:rsid w:val="00E47852"/>
    <w:rsid w:val="00EA17D3"/>
    <w:rsid w:val="00EB5CDD"/>
    <w:rsid w:val="00F0740D"/>
    <w:rsid w:val="00F31D79"/>
    <w:rsid w:val="00F537E2"/>
    <w:rsid w:val="00F65F5C"/>
    <w:rsid w:val="00FB41C5"/>
    <w:rsid w:val="00FB683F"/>
    <w:rsid w:val="00FD6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C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CC4"/>
    <w:pPr>
      <w:spacing w:after="0" w:line="240" w:lineRule="auto"/>
    </w:pPr>
    <w:rPr>
      <w:rFonts w:eastAsiaTheme="minorEastAsia"/>
    </w:rPr>
  </w:style>
  <w:style w:type="paragraph" w:styleId="ListParagraph">
    <w:name w:val="List Paragraph"/>
    <w:basedOn w:val="Normal"/>
    <w:uiPriority w:val="34"/>
    <w:qFormat/>
    <w:rsid w:val="00A14CC4"/>
    <w:pPr>
      <w:spacing w:after="160" w:line="259" w:lineRule="auto"/>
      <w:ind w:left="720"/>
      <w:contextualSpacing/>
    </w:pPr>
    <w:rPr>
      <w:rFonts w:ascii="Times New Roman" w:eastAsiaTheme="minorHAnsi" w:hAnsi="Times New Roman"/>
      <w:sz w:val="24"/>
      <w:szCs w:val="24"/>
    </w:rPr>
  </w:style>
  <w:style w:type="paragraph" w:styleId="Header">
    <w:name w:val="header"/>
    <w:basedOn w:val="Normal"/>
    <w:link w:val="HeaderChar"/>
    <w:uiPriority w:val="99"/>
    <w:unhideWhenUsed/>
    <w:rsid w:val="00A1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C4"/>
    <w:rPr>
      <w:rFonts w:eastAsiaTheme="minorEastAsia"/>
    </w:rPr>
  </w:style>
  <w:style w:type="paragraph" w:styleId="Footer">
    <w:name w:val="footer"/>
    <w:basedOn w:val="Normal"/>
    <w:link w:val="FooterChar"/>
    <w:uiPriority w:val="99"/>
    <w:unhideWhenUsed/>
    <w:rsid w:val="00A1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C4"/>
    <w:rPr>
      <w:rFonts w:eastAsiaTheme="minorEastAsia"/>
    </w:rPr>
  </w:style>
  <w:style w:type="character" w:customStyle="1" w:styleId="ref-vol">
    <w:name w:val="ref-vol"/>
    <w:basedOn w:val="DefaultParagraphFont"/>
    <w:rsid w:val="002E5362"/>
  </w:style>
  <w:style w:type="character" w:customStyle="1" w:styleId="ref-journal">
    <w:name w:val="ref-journal"/>
    <w:basedOn w:val="DefaultParagraphFont"/>
    <w:rsid w:val="002E5362"/>
  </w:style>
  <w:style w:type="character" w:customStyle="1" w:styleId="element-citation">
    <w:name w:val="element-citation"/>
    <w:basedOn w:val="DefaultParagraphFont"/>
    <w:rsid w:val="002E5362"/>
  </w:style>
  <w:style w:type="character" w:customStyle="1" w:styleId="nowrap">
    <w:name w:val="nowrap"/>
    <w:basedOn w:val="DefaultParagraphFont"/>
    <w:rsid w:val="002E5362"/>
  </w:style>
  <w:style w:type="character" w:styleId="Hyperlink">
    <w:name w:val="Hyperlink"/>
    <w:basedOn w:val="DefaultParagraphFont"/>
    <w:uiPriority w:val="99"/>
    <w:unhideWhenUsed/>
    <w:rsid w:val="002E5362"/>
    <w:rPr>
      <w:color w:val="0563C1" w:themeColor="hyperlink"/>
      <w:u w:val="single"/>
    </w:rPr>
  </w:style>
  <w:style w:type="paragraph" w:styleId="NormalWeb">
    <w:name w:val="Normal (Web)"/>
    <w:basedOn w:val="Normal"/>
    <w:uiPriority w:val="99"/>
    <w:unhideWhenUsed/>
    <w:rsid w:val="0069298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6929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C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CC4"/>
    <w:pPr>
      <w:spacing w:after="0" w:line="240" w:lineRule="auto"/>
    </w:pPr>
    <w:rPr>
      <w:rFonts w:eastAsiaTheme="minorEastAsia"/>
    </w:rPr>
  </w:style>
  <w:style w:type="paragraph" w:styleId="ListParagraph">
    <w:name w:val="List Paragraph"/>
    <w:basedOn w:val="Normal"/>
    <w:uiPriority w:val="34"/>
    <w:qFormat/>
    <w:rsid w:val="00A14CC4"/>
    <w:pPr>
      <w:spacing w:after="160" w:line="259" w:lineRule="auto"/>
      <w:ind w:left="720"/>
      <w:contextualSpacing/>
    </w:pPr>
    <w:rPr>
      <w:rFonts w:ascii="Times New Roman" w:eastAsiaTheme="minorHAnsi" w:hAnsi="Times New Roman"/>
      <w:sz w:val="24"/>
      <w:szCs w:val="24"/>
    </w:rPr>
  </w:style>
  <w:style w:type="paragraph" w:styleId="Header">
    <w:name w:val="header"/>
    <w:basedOn w:val="Normal"/>
    <w:link w:val="HeaderChar"/>
    <w:uiPriority w:val="99"/>
    <w:unhideWhenUsed/>
    <w:rsid w:val="00A1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C4"/>
    <w:rPr>
      <w:rFonts w:eastAsiaTheme="minorEastAsia"/>
    </w:rPr>
  </w:style>
  <w:style w:type="paragraph" w:styleId="Footer">
    <w:name w:val="footer"/>
    <w:basedOn w:val="Normal"/>
    <w:link w:val="FooterChar"/>
    <w:uiPriority w:val="99"/>
    <w:unhideWhenUsed/>
    <w:rsid w:val="00A1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C4"/>
    <w:rPr>
      <w:rFonts w:eastAsiaTheme="minorEastAsia"/>
    </w:rPr>
  </w:style>
  <w:style w:type="character" w:customStyle="1" w:styleId="ref-vol">
    <w:name w:val="ref-vol"/>
    <w:basedOn w:val="DefaultParagraphFont"/>
    <w:rsid w:val="002E5362"/>
  </w:style>
  <w:style w:type="character" w:customStyle="1" w:styleId="ref-journal">
    <w:name w:val="ref-journal"/>
    <w:basedOn w:val="DefaultParagraphFont"/>
    <w:rsid w:val="002E5362"/>
  </w:style>
  <w:style w:type="character" w:customStyle="1" w:styleId="element-citation">
    <w:name w:val="element-citation"/>
    <w:basedOn w:val="DefaultParagraphFont"/>
    <w:rsid w:val="002E5362"/>
  </w:style>
  <w:style w:type="character" w:customStyle="1" w:styleId="nowrap">
    <w:name w:val="nowrap"/>
    <w:basedOn w:val="DefaultParagraphFont"/>
    <w:rsid w:val="002E5362"/>
  </w:style>
  <w:style w:type="character" w:styleId="Hyperlink">
    <w:name w:val="Hyperlink"/>
    <w:basedOn w:val="DefaultParagraphFont"/>
    <w:uiPriority w:val="99"/>
    <w:unhideWhenUsed/>
    <w:rsid w:val="002E5362"/>
    <w:rPr>
      <w:color w:val="0563C1" w:themeColor="hyperlink"/>
      <w:u w:val="single"/>
    </w:rPr>
  </w:style>
  <w:style w:type="paragraph" w:styleId="NormalWeb">
    <w:name w:val="Normal (Web)"/>
    <w:basedOn w:val="Normal"/>
    <w:uiPriority w:val="99"/>
    <w:unhideWhenUsed/>
    <w:rsid w:val="0069298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692981"/>
    <w:rPr>
      <w:b/>
      <w:bCs/>
    </w:rPr>
  </w:style>
</w:styles>
</file>

<file path=word/webSettings.xml><?xml version="1.0" encoding="utf-8"?>
<w:webSettings xmlns:r="http://schemas.openxmlformats.org/officeDocument/2006/relationships" xmlns:w="http://schemas.openxmlformats.org/wordprocessingml/2006/main">
  <w:divs>
    <w:div w:id="11614552">
      <w:bodyDiv w:val="1"/>
      <w:marLeft w:val="0"/>
      <w:marRight w:val="0"/>
      <w:marTop w:val="0"/>
      <w:marBottom w:val="0"/>
      <w:divBdr>
        <w:top w:val="none" w:sz="0" w:space="0" w:color="auto"/>
        <w:left w:val="none" w:sz="0" w:space="0" w:color="auto"/>
        <w:bottom w:val="none" w:sz="0" w:space="0" w:color="auto"/>
        <w:right w:val="none" w:sz="0" w:space="0" w:color="auto"/>
      </w:divBdr>
      <w:divsChild>
        <w:div w:id="2044013508">
          <w:marLeft w:val="0"/>
          <w:marRight w:val="0"/>
          <w:marTop w:val="0"/>
          <w:marBottom w:val="0"/>
          <w:divBdr>
            <w:top w:val="none" w:sz="0" w:space="0" w:color="auto"/>
            <w:left w:val="none" w:sz="0" w:space="0" w:color="auto"/>
            <w:bottom w:val="none" w:sz="0" w:space="0" w:color="auto"/>
            <w:right w:val="none" w:sz="0" w:space="0" w:color="auto"/>
          </w:divBdr>
        </w:div>
        <w:div w:id="418723473">
          <w:marLeft w:val="0"/>
          <w:marRight w:val="0"/>
          <w:marTop w:val="0"/>
          <w:marBottom w:val="0"/>
          <w:divBdr>
            <w:top w:val="none" w:sz="0" w:space="0" w:color="auto"/>
            <w:left w:val="none" w:sz="0" w:space="0" w:color="auto"/>
            <w:bottom w:val="none" w:sz="0" w:space="0" w:color="auto"/>
            <w:right w:val="none" w:sz="0" w:space="0" w:color="auto"/>
          </w:divBdr>
        </w:div>
        <w:div w:id="2125495194">
          <w:marLeft w:val="0"/>
          <w:marRight w:val="0"/>
          <w:marTop w:val="0"/>
          <w:marBottom w:val="0"/>
          <w:divBdr>
            <w:top w:val="none" w:sz="0" w:space="0" w:color="auto"/>
            <w:left w:val="none" w:sz="0" w:space="0" w:color="auto"/>
            <w:bottom w:val="none" w:sz="0" w:space="0" w:color="auto"/>
            <w:right w:val="none" w:sz="0" w:space="0" w:color="auto"/>
          </w:divBdr>
        </w:div>
        <w:div w:id="1630352515">
          <w:marLeft w:val="0"/>
          <w:marRight w:val="0"/>
          <w:marTop w:val="0"/>
          <w:marBottom w:val="0"/>
          <w:divBdr>
            <w:top w:val="none" w:sz="0" w:space="0" w:color="auto"/>
            <w:left w:val="none" w:sz="0" w:space="0" w:color="auto"/>
            <w:bottom w:val="none" w:sz="0" w:space="0" w:color="auto"/>
            <w:right w:val="none" w:sz="0" w:space="0" w:color="auto"/>
          </w:divBdr>
        </w:div>
        <w:div w:id="739447424">
          <w:marLeft w:val="0"/>
          <w:marRight w:val="0"/>
          <w:marTop w:val="0"/>
          <w:marBottom w:val="0"/>
          <w:divBdr>
            <w:top w:val="none" w:sz="0" w:space="0" w:color="auto"/>
            <w:left w:val="none" w:sz="0" w:space="0" w:color="auto"/>
            <w:bottom w:val="none" w:sz="0" w:space="0" w:color="auto"/>
            <w:right w:val="none" w:sz="0" w:space="0" w:color="auto"/>
          </w:divBdr>
        </w:div>
        <w:div w:id="883903919">
          <w:marLeft w:val="0"/>
          <w:marRight w:val="0"/>
          <w:marTop w:val="0"/>
          <w:marBottom w:val="0"/>
          <w:divBdr>
            <w:top w:val="none" w:sz="0" w:space="0" w:color="auto"/>
            <w:left w:val="none" w:sz="0" w:space="0" w:color="auto"/>
            <w:bottom w:val="none" w:sz="0" w:space="0" w:color="auto"/>
            <w:right w:val="none" w:sz="0" w:space="0" w:color="auto"/>
          </w:divBdr>
        </w:div>
        <w:div w:id="1530991647">
          <w:marLeft w:val="0"/>
          <w:marRight w:val="0"/>
          <w:marTop w:val="0"/>
          <w:marBottom w:val="0"/>
          <w:divBdr>
            <w:top w:val="none" w:sz="0" w:space="0" w:color="auto"/>
            <w:left w:val="none" w:sz="0" w:space="0" w:color="auto"/>
            <w:bottom w:val="none" w:sz="0" w:space="0" w:color="auto"/>
            <w:right w:val="none" w:sz="0" w:space="0" w:color="auto"/>
          </w:divBdr>
        </w:div>
        <w:div w:id="1730762233">
          <w:marLeft w:val="0"/>
          <w:marRight w:val="0"/>
          <w:marTop w:val="0"/>
          <w:marBottom w:val="0"/>
          <w:divBdr>
            <w:top w:val="none" w:sz="0" w:space="0" w:color="auto"/>
            <w:left w:val="none" w:sz="0" w:space="0" w:color="auto"/>
            <w:bottom w:val="none" w:sz="0" w:space="0" w:color="auto"/>
            <w:right w:val="none" w:sz="0" w:space="0" w:color="auto"/>
          </w:divBdr>
        </w:div>
        <w:div w:id="1383362001">
          <w:marLeft w:val="0"/>
          <w:marRight w:val="0"/>
          <w:marTop w:val="0"/>
          <w:marBottom w:val="0"/>
          <w:divBdr>
            <w:top w:val="none" w:sz="0" w:space="0" w:color="auto"/>
            <w:left w:val="none" w:sz="0" w:space="0" w:color="auto"/>
            <w:bottom w:val="none" w:sz="0" w:space="0" w:color="auto"/>
            <w:right w:val="none" w:sz="0" w:space="0" w:color="auto"/>
          </w:divBdr>
        </w:div>
        <w:div w:id="122962616">
          <w:marLeft w:val="0"/>
          <w:marRight w:val="0"/>
          <w:marTop w:val="0"/>
          <w:marBottom w:val="0"/>
          <w:divBdr>
            <w:top w:val="none" w:sz="0" w:space="0" w:color="auto"/>
            <w:left w:val="none" w:sz="0" w:space="0" w:color="auto"/>
            <w:bottom w:val="none" w:sz="0" w:space="0" w:color="auto"/>
            <w:right w:val="none" w:sz="0" w:space="0" w:color="auto"/>
          </w:divBdr>
        </w:div>
        <w:div w:id="680013887">
          <w:marLeft w:val="0"/>
          <w:marRight w:val="0"/>
          <w:marTop w:val="0"/>
          <w:marBottom w:val="0"/>
          <w:divBdr>
            <w:top w:val="none" w:sz="0" w:space="0" w:color="auto"/>
            <w:left w:val="none" w:sz="0" w:space="0" w:color="auto"/>
            <w:bottom w:val="none" w:sz="0" w:space="0" w:color="auto"/>
            <w:right w:val="none" w:sz="0" w:space="0" w:color="auto"/>
          </w:divBdr>
        </w:div>
        <w:div w:id="2034569310">
          <w:marLeft w:val="0"/>
          <w:marRight w:val="0"/>
          <w:marTop w:val="0"/>
          <w:marBottom w:val="0"/>
          <w:divBdr>
            <w:top w:val="none" w:sz="0" w:space="0" w:color="auto"/>
            <w:left w:val="none" w:sz="0" w:space="0" w:color="auto"/>
            <w:bottom w:val="none" w:sz="0" w:space="0" w:color="auto"/>
            <w:right w:val="none" w:sz="0" w:space="0" w:color="auto"/>
          </w:divBdr>
        </w:div>
      </w:divsChild>
    </w:div>
    <w:div w:id="490371552">
      <w:bodyDiv w:val="1"/>
      <w:marLeft w:val="0"/>
      <w:marRight w:val="0"/>
      <w:marTop w:val="0"/>
      <w:marBottom w:val="0"/>
      <w:divBdr>
        <w:top w:val="none" w:sz="0" w:space="0" w:color="auto"/>
        <w:left w:val="none" w:sz="0" w:space="0" w:color="auto"/>
        <w:bottom w:val="none" w:sz="0" w:space="0" w:color="auto"/>
        <w:right w:val="none" w:sz="0" w:space="0" w:color="auto"/>
      </w:divBdr>
    </w:div>
    <w:div w:id="1786390750">
      <w:bodyDiv w:val="1"/>
      <w:marLeft w:val="0"/>
      <w:marRight w:val="0"/>
      <w:marTop w:val="0"/>
      <w:marBottom w:val="0"/>
      <w:divBdr>
        <w:top w:val="none" w:sz="0" w:space="0" w:color="auto"/>
        <w:left w:val="none" w:sz="0" w:space="0" w:color="auto"/>
        <w:bottom w:val="none" w:sz="0" w:space="0" w:color="auto"/>
        <w:right w:val="none" w:sz="0" w:space="0" w:color="auto"/>
      </w:divBdr>
    </w:div>
    <w:div w:id="18223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15346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patientcareonline.com/diabetes-type-2/restless-le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15</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dc:creator>
  <cp:lastModifiedBy>Windows User</cp:lastModifiedBy>
  <cp:revision>10</cp:revision>
  <dcterms:created xsi:type="dcterms:W3CDTF">2021-01-09T10:07:00Z</dcterms:created>
  <dcterms:modified xsi:type="dcterms:W3CDTF">2022-12-21T11:11:00Z</dcterms:modified>
</cp:coreProperties>
</file>