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3" w:rsidRDefault="007776D6" w:rsidP="00491F29">
      <w:pPr>
        <w:pStyle w:val="a5"/>
        <w:spacing w:line="240" w:lineRule="auto"/>
        <w:rPr>
          <w:rFonts w:ascii="Times New Roman" w:hAnsi="Times New Roman"/>
          <w:color w:val="000000"/>
          <w:sz w:val="36"/>
          <w:szCs w:val="36"/>
          <w:lang w:val="bg-BG"/>
        </w:rPr>
      </w:pPr>
      <w:r>
        <w:rPr>
          <w:rFonts w:ascii="Times New Roman" w:hAnsi="Times New Roman"/>
          <w:color w:val="000000"/>
          <w:sz w:val="36"/>
          <w:szCs w:val="36"/>
          <w:lang w:val="bg-BG"/>
        </w:rPr>
        <w:t xml:space="preserve">  </w:t>
      </w:r>
      <w:r w:rsidR="00F35BB1" w:rsidRPr="00F97476">
        <w:rPr>
          <w:rFonts w:ascii="Times New Roman" w:hAnsi="Times New Roman" w:hint="eastAsia"/>
          <w:color w:val="000000"/>
          <w:sz w:val="36"/>
          <w:szCs w:val="36"/>
          <w:lang w:val="bg-BG"/>
        </w:rPr>
        <w:t>A</w:t>
      </w:r>
      <w:r w:rsidR="00F35BB1" w:rsidRPr="00F97476">
        <w:rPr>
          <w:rFonts w:ascii="Times New Roman" w:hAnsi="Times New Roman"/>
          <w:color w:val="000000"/>
          <w:sz w:val="36"/>
          <w:szCs w:val="36"/>
          <w:lang w:val="bg-BG"/>
        </w:rPr>
        <w:t xml:space="preserve"> Theoretical </w:t>
      </w:r>
      <w:r w:rsidR="00742970">
        <w:rPr>
          <w:rFonts w:ascii="Times New Roman" w:hAnsi="Times New Roman"/>
          <w:color w:val="000000"/>
          <w:sz w:val="36"/>
          <w:szCs w:val="36"/>
          <w:lang w:val="bg-BG"/>
        </w:rPr>
        <w:t>Framework</w:t>
      </w:r>
      <w:r w:rsidR="00F35BB1" w:rsidRPr="00F97476">
        <w:rPr>
          <w:rFonts w:ascii="Times New Roman" w:hAnsi="Times New Roman"/>
          <w:color w:val="000000"/>
          <w:sz w:val="36"/>
          <w:szCs w:val="36"/>
          <w:lang w:val="bg-BG"/>
        </w:rPr>
        <w:t xml:space="preserve"> </w:t>
      </w:r>
      <w:r w:rsidR="00491F29">
        <w:rPr>
          <w:rFonts w:ascii="Times New Roman" w:hAnsi="Times New Roman"/>
          <w:color w:val="000000"/>
          <w:sz w:val="36"/>
          <w:szCs w:val="36"/>
          <w:lang w:val="bg-BG"/>
        </w:rPr>
        <w:t>of</w:t>
      </w:r>
      <w:r w:rsidR="00CE089F">
        <w:rPr>
          <w:rFonts w:ascii="Times New Roman" w:hAnsi="Times New Roman"/>
          <w:color w:val="000000"/>
          <w:sz w:val="36"/>
          <w:szCs w:val="36"/>
          <w:lang w:val="bg-BG"/>
        </w:rPr>
        <w:t xml:space="preserve"> </w:t>
      </w:r>
      <w:r w:rsidR="00F35BB1" w:rsidRPr="00F97476">
        <w:rPr>
          <w:rFonts w:ascii="Times New Roman" w:hAnsi="Times New Roman"/>
          <w:color w:val="000000"/>
          <w:sz w:val="36"/>
          <w:szCs w:val="36"/>
          <w:lang w:val="bg-BG"/>
        </w:rPr>
        <w:t>Financial Inclusion</w:t>
      </w:r>
      <w:r w:rsidR="00AB3323">
        <w:rPr>
          <w:rFonts w:ascii="Times New Roman" w:hAnsi="Times New Roman"/>
          <w:color w:val="000000"/>
          <w:sz w:val="36"/>
          <w:szCs w:val="36"/>
          <w:lang w:val="bg-BG"/>
        </w:rPr>
        <w:t xml:space="preserve"> on </w:t>
      </w:r>
    </w:p>
    <w:p w:rsidR="00AB3323" w:rsidRDefault="00AB3323" w:rsidP="00491F29">
      <w:pPr>
        <w:pStyle w:val="a5"/>
        <w:spacing w:line="240" w:lineRule="auto"/>
        <w:rPr>
          <w:rFonts w:ascii="Times New Roman" w:hAnsi="Times New Roman"/>
          <w:color w:val="000000"/>
          <w:sz w:val="36"/>
          <w:szCs w:val="36"/>
          <w:lang w:val="bg-BG"/>
        </w:rPr>
      </w:pPr>
    </w:p>
    <w:p w:rsidR="00E04EBA" w:rsidRPr="00F97476" w:rsidRDefault="00AB3323" w:rsidP="00491F29">
      <w:pPr>
        <w:pStyle w:val="a5"/>
        <w:spacing w:line="240" w:lineRule="auto"/>
        <w:rPr>
          <w:rFonts w:ascii="Times New Roman" w:hAnsi="Times New Roman"/>
          <w:color w:val="000000"/>
          <w:sz w:val="36"/>
          <w:szCs w:val="36"/>
          <w:lang w:val="bg-BG"/>
        </w:rPr>
      </w:pPr>
      <w:r>
        <w:rPr>
          <w:rFonts w:ascii="Times New Roman" w:hAnsi="Times New Roman"/>
          <w:color w:val="000000"/>
          <w:sz w:val="36"/>
          <w:szCs w:val="36"/>
          <w:lang w:val="bg-BG"/>
        </w:rPr>
        <w:t>Poverty Alleviation</w:t>
      </w:r>
    </w:p>
    <w:p w:rsidR="00F97476" w:rsidRPr="00327AAA" w:rsidRDefault="00F97476" w:rsidP="00F35BB1">
      <w:pPr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F35BB1" w:rsidRDefault="00F35BB1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F97476">
        <w:rPr>
          <w:rFonts w:ascii="Times New Roman" w:eastAsia="PMingLiU" w:hAnsi="Times New Roman" w:cs="Times New Roman" w:hint="eastAsia"/>
          <w:b/>
          <w:color w:val="000000"/>
          <w:kern w:val="0"/>
          <w:sz w:val="24"/>
          <w:szCs w:val="24"/>
          <w:lang w:eastAsia="zh-TW"/>
        </w:rPr>
        <w:t>J</w:t>
      </w:r>
      <w:r w:rsidRPr="00F97476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>ing Z</w:t>
      </w:r>
      <w:r w:rsidR="00327AA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hang</w:t>
      </w:r>
      <w:r w:rsidR="00F97476">
        <w:rPr>
          <w:rStyle w:val="a4"/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footnoteReference w:id="1"/>
      </w:r>
    </w:p>
    <w:p w:rsidR="00F97476" w:rsidRDefault="00F97476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97476" w:rsidRDefault="00F97476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97476" w:rsidRPr="00A76F46" w:rsidRDefault="00F97476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6"/>
          <w:szCs w:val="26"/>
          <w:lang w:eastAsia="zh-TW"/>
        </w:rPr>
      </w:pPr>
      <w:r w:rsidRPr="00A76F46">
        <w:rPr>
          <w:rFonts w:ascii="Times New Roman" w:eastAsia="PMingLiU" w:hAnsi="Times New Roman" w:cs="Times New Roman" w:hint="eastAsia"/>
          <w:b/>
          <w:color w:val="000000"/>
          <w:kern w:val="0"/>
          <w:sz w:val="26"/>
          <w:szCs w:val="26"/>
          <w:lang w:eastAsia="zh-TW"/>
        </w:rPr>
        <w:t>A</w:t>
      </w:r>
      <w:r w:rsidRPr="00A76F46">
        <w:rPr>
          <w:rFonts w:ascii="Times New Roman" w:eastAsia="PMingLiU" w:hAnsi="Times New Roman" w:cs="Times New Roman"/>
          <w:b/>
          <w:color w:val="000000"/>
          <w:kern w:val="0"/>
          <w:sz w:val="26"/>
          <w:szCs w:val="26"/>
          <w:lang w:eastAsia="zh-TW"/>
        </w:rPr>
        <w:t>bstract</w:t>
      </w:r>
    </w:p>
    <w:p w:rsidR="00A76F46" w:rsidRDefault="00A76F46" w:rsidP="00F35BB1">
      <w:pPr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A76F46" w:rsidRPr="008208EF" w:rsidRDefault="00440DBA" w:rsidP="00A640A1">
      <w:pP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t</w:t>
      </w:r>
      <w:r w:rsidR="008208EF" w:rsidRPr="008208E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his paper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we develop a dynamic general equilibrium </w:t>
      </w:r>
      <w:r w:rsidR="0095273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model</w:t>
      </w:r>
      <w:r w:rsidR="00A640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where agents are heterogeneous in terms of </w:t>
      </w:r>
      <w:r w:rsidR="008518C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wealth and </w:t>
      </w:r>
      <w:r w:rsidR="00A640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entrepreneurial </w:t>
      </w:r>
      <w:r w:rsidR="008518C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talent</w:t>
      </w:r>
      <w:r w:rsidR="00A640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to study the effects of financial inclusion. </w:t>
      </w:r>
      <w:r w:rsidR="003E1AB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From our</w:t>
      </w:r>
      <w:r w:rsidR="00D74A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structural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analytical framework</w:t>
      </w:r>
      <w:r w:rsidR="003E1AB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E1AB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obtain some </w:t>
      </w:r>
      <w:r w:rsidR="004A49D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important 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properties</w:t>
      </w:r>
      <w:r w:rsidR="004A49D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which are helpful to understand the effect</w:t>
      </w:r>
      <w:r w:rsidR="00327AAA" w:rsidRPr="00327A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27A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of financial inclusion</w:t>
      </w:r>
      <w:r w:rsidR="004A49D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capital allocation and poverty reduction</w:t>
      </w:r>
      <w:r w:rsidR="0044229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On the basis of this framework,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one could make a</w:t>
      </w:r>
      <w:r w:rsidR="0044229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quantitative evaluation of the policy impact of financial inclusion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by calibrating the model </w:t>
      </w:r>
      <w:r w:rsidR="00327A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with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data </w:t>
      </w:r>
      <w:r w:rsidR="00FF3BE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of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different countries. </w:t>
      </w:r>
      <w:r w:rsidR="0044229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</w:t>
      </w:r>
    </w:p>
    <w:p w:rsidR="008208EF" w:rsidRDefault="008208EF" w:rsidP="00A76F46">
      <w:pPr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8208EF" w:rsidRPr="008208EF" w:rsidRDefault="008208EF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8208EF">
        <w:rPr>
          <w:rFonts w:ascii="Times New Roman" w:eastAsia="PMingLiU" w:hAnsi="Times New Roman" w:cs="Times New Roman" w:hint="eastAsia"/>
          <w:b/>
          <w:color w:val="000000"/>
          <w:kern w:val="0"/>
          <w:sz w:val="24"/>
          <w:szCs w:val="24"/>
          <w:lang w:eastAsia="zh-TW"/>
        </w:rPr>
        <w:t>J</w:t>
      </w:r>
      <w:r w:rsidRPr="008208EF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>EL classification numbers:</w:t>
      </w:r>
    </w:p>
    <w:p w:rsidR="008208EF" w:rsidRDefault="008208EF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8208EF">
        <w:rPr>
          <w:rFonts w:ascii="Times New Roman" w:eastAsia="PMingLiU" w:hAnsi="Times New Roman" w:cs="Times New Roman" w:hint="eastAsia"/>
          <w:b/>
          <w:color w:val="000000"/>
          <w:kern w:val="0"/>
          <w:sz w:val="24"/>
          <w:szCs w:val="24"/>
          <w:lang w:eastAsia="zh-TW"/>
        </w:rPr>
        <w:t>K</w:t>
      </w:r>
      <w:r w:rsidRPr="008208EF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>eywords:</w:t>
      </w:r>
      <w:r w:rsidR="00D74A0F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 xml:space="preserve"> </w:t>
      </w:r>
      <w:r w:rsidR="00D74A0F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 xml:space="preserve">Financial Inclusion, Poverty Alleviation, </w:t>
      </w:r>
      <w:r w:rsidR="00842C8D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 xml:space="preserve">General </w:t>
      </w:r>
      <w:r w:rsidR="00742970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Equilibrium</w:t>
      </w:r>
      <w:r w:rsidR="009F5934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, Financial Friction</w:t>
      </w:r>
    </w:p>
    <w:p w:rsidR="00FC3DD1" w:rsidRDefault="00FC3DD1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C3DD1" w:rsidRDefault="00FC3DD1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C3DD1" w:rsidRPr="00FC3DD1" w:rsidRDefault="00FC3DD1" w:rsidP="00FC3DD1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 w:rsidRPr="00FC3DD1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1  Introduction </w:t>
      </w:r>
    </w:p>
    <w:p w:rsidR="00FC3DD1" w:rsidRDefault="001E556F" w:rsidP="00FC3DD1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</w:pPr>
      <w:r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Financial inclusion has been a more and more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concerned</w:t>
      </w:r>
      <w:r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topic in terms of the development issues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, particular for those low income and emerging market countries, where large </w:t>
      </w:r>
      <w:r w:rsidR="00327AAA">
        <w:rPr>
          <w:rFonts w:ascii="Times New Roman" w:hAnsi="Times New Roman" w:cs="Times New Roman" w:hint="eastAsia"/>
          <w:kern w:val="0"/>
          <w:sz w:val="24"/>
          <w:szCs w:val="20"/>
        </w:rPr>
        <w:t>group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of individuals and firms have no access to financial </w:t>
      </w:r>
      <w:r w:rsidR="00327AAA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serv</w:t>
      </w:r>
      <w:r w:rsidR="00327AAA" w:rsidRPr="001A650D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ices. World Bank (2014) t</w:t>
      </w:r>
      <w:r w:rsidR="00327AAA" w:rsidRPr="001A650D">
        <w:rPr>
          <w:rFonts w:ascii="Times New Roman" w:hAnsi="Times New Roman" w:cs="Times New Roman" w:hint="eastAsia"/>
          <w:kern w:val="0"/>
          <w:sz w:val="24"/>
          <w:szCs w:val="20"/>
        </w:rPr>
        <w:t>old</w:t>
      </w:r>
      <w:r w:rsidR="007F6B74" w:rsidRPr="001A650D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</w:t>
      </w:r>
      <w:r w:rsidR="00765FFC" w:rsidRPr="001A650D">
        <w:rPr>
          <w:rFonts w:ascii="Times New Roman" w:hAnsi="Times New Roman" w:cs="Times New Roman" w:hint="eastAsia"/>
          <w:kern w:val="0"/>
          <w:sz w:val="24"/>
          <w:szCs w:val="20"/>
        </w:rPr>
        <w:t>an</w:t>
      </w:r>
      <w:r w:rsidR="007F6B74" w:rsidRPr="001A650D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appalling comparison </w:t>
      </w:r>
      <w:r w:rsidR="00765FFC" w:rsidRPr="001A650D">
        <w:rPr>
          <w:rFonts w:ascii="Times New Roman" w:hAnsi="Times New Roman" w:cs="Times New Roman" w:hint="eastAsia"/>
          <w:kern w:val="0"/>
          <w:sz w:val="24"/>
          <w:szCs w:val="20"/>
        </w:rPr>
        <w:t xml:space="preserve">that </w:t>
      </w:r>
      <w:r w:rsidR="007F6B74" w:rsidRPr="001A650D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51% of firms in advanced econo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mies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>had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bank loan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>s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and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 xml:space="preserve">that rate 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in developing countries</w:t>
      </w:r>
      <w:r w:rsidR="00765FFC" w:rsidRPr="00765FFC"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 xml:space="preserve">was only </w:t>
      </w:r>
      <w:r w:rsidR="00765FFC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34%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.</w:t>
      </w:r>
      <w:r w:rsidR="00C758B2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Therefore, some individuals with entrepreneurship could not start their own business </w:t>
      </w:r>
      <w:r w:rsidR="008518CA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to realize possible income increment </w:t>
      </w:r>
      <w:r w:rsidR="00C758B2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because of shortage of necessary capital. On the other hand, firms tend to grow slowly in the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lack of needed financial aids, keeping worker’s wage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lastRenderedPageBreak/>
        <w:t xml:space="preserve">relatively low for a long time. Consequently, such financial exclusion is harmful to poverty alleviation for low-income and emerging market countries. The channel of </w:t>
      </w:r>
      <w:r w:rsidR="00E907D8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capital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misallocation and </w:t>
      </w:r>
      <w:r w:rsidR="00E907D8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occupational choice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distortion</w:t>
      </w:r>
      <w:r w:rsidR="00E907D8">
        <w:rPr>
          <w:rFonts w:ascii="Times New Roman" w:hAnsi="Times New Roman" w:cs="Times New Roman" w:hint="eastAsia"/>
          <w:kern w:val="0"/>
          <w:sz w:val="24"/>
          <w:szCs w:val="20"/>
        </w:rPr>
        <w:t>,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caused by financial exclusion</w:t>
      </w:r>
      <w:r w:rsidR="00E907D8">
        <w:rPr>
          <w:rFonts w:ascii="Times New Roman" w:hAnsi="Times New Roman" w:cs="Times New Roman" w:hint="eastAsia"/>
          <w:kern w:val="0"/>
          <w:sz w:val="24"/>
          <w:szCs w:val="20"/>
        </w:rPr>
        <w:t>,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has not been successfully thoroughly analyzed.</w:t>
      </w:r>
    </w:p>
    <w:p w:rsidR="00805035" w:rsidRDefault="00CE2C16" w:rsidP="00FC3DD1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This paper attempts to find out the </w:t>
      </w:r>
      <w:r w:rsidR="00E907D8">
        <w:rPr>
          <w:rFonts w:ascii="Times New Roman" w:hAnsi="Times New Roman" w:cs="Times New Roman"/>
          <w:kern w:val="0"/>
          <w:sz w:val="24"/>
          <w:szCs w:val="20"/>
        </w:rPr>
        <w:t xml:space="preserve">endogenous mechanism that </w:t>
      </w:r>
      <w:r w:rsidR="00AD77E0">
        <w:rPr>
          <w:rFonts w:ascii="Times New Roman" w:hAnsi="Times New Roman" w:cs="Times New Roman"/>
          <w:kern w:val="0"/>
          <w:sz w:val="24"/>
          <w:szCs w:val="20"/>
        </w:rPr>
        <w:t xml:space="preserve">financial inclusion contributes </w:t>
      </w:r>
      <w:r w:rsidR="00E907D8">
        <w:rPr>
          <w:rFonts w:ascii="Times New Roman" w:hAnsi="Times New Roman" w:cs="Times New Roman" w:hint="eastAsia"/>
          <w:kern w:val="0"/>
          <w:sz w:val="24"/>
          <w:szCs w:val="20"/>
        </w:rPr>
        <w:t>to</w:t>
      </w:r>
      <w:r w:rsidR="00AD77E0">
        <w:rPr>
          <w:rFonts w:ascii="Times New Roman" w:hAnsi="Times New Roman" w:cs="Times New Roman"/>
          <w:kern w:val="0"/>
          <w:sz w:val="24"/>
          <w:szCs w:val="20"/>
        </w:rPr>
        <w:t xml:space="preserve"> poverty reduction. We develop a dynamic general equilibrium model focusing on </w:t>
      </w:r>
      <w:r w:rsidR="00AD77E0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a continuum of agents being heterogeneous in terms of talent and initial wealth in each period, who can choose to be an entrepreneur or worker. </w:t>
      </w:r>
      <w:r w:rsidR="009F3451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Only </w:t>
      </w:r>
      <w:r w:rsidR="00492CC8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 w:rsidR="009F3451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part of population has access to financial market. Among them, those who choose to be entrepreneur have to negotiate with lenders to get optimal credit contracts, which could be</w:t>
      </w:r>
      <w:r w:rsidR="001548C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statically</w:t>
      </w:r>
      <w:r w:rsidR="009F3451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solved out from a lender’s expected profit optimization problem under the constraint that the entrepreneur’s opportunity cost is covered by the surplus from the credit market</w:t>
      </w:r>
      <w:r w:rsidR="00C276DE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. We obtain </w:t>
      </w:r>
      <w:r w:rsidR="008518CA">
        <w:rPr>
          <w:rFonts w:ascii="Times New Roman" w:hAnsi="Times New Roman" w:cs="Times New Roman" w:hint="eastAsia"/>
          <w:kern w:val="0"/>
          <w:sz w:val="24"/>
          <w:szCs w:val="24"/>
        </w:rPr>
        <w:t>several</w:t>
      </w:r>
      <w:r w:rsidR="00C276DE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conclusions about the capital allocation and individual’s income in different financial situations. </w:t>
      </w:r>
    </w:p>
    <w:p w:rsidR="001548C2" w:rsidRPr="00B470A0" w:rsidRDefault="00B470A0" w:rsidP="00492CC8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worthy to point out that o</w:t>
      </w:r>
      <w:r w:rsidR="001548C2">
        <w:rPr>
          <w:rFonts w:ascii="Times New Roman" w:hAnsi="Times New Roman" w:cs="Times New Roman"/>
          <w:sz w:val="24"/>
          <w:szCs w:val="24"/>
        </w:rPr>
        <w:t xml:space="preserve">ur model is </w:t>
      </w:r>
      <w:r w:rsidR="00D73F81">
        <w:rPr>
          <w:rFonts w:ascii="Times New Roman" w:hAnsi="Times New Roman" w:cs="Times New Roman"/>
          <w:sz w:val="24"/>
          <w:szCs w:val="24"/>
        </w:rPr>
        <w:t>inspired by the work</w:t>
      </w:r>
      <w:r w:rsidR="001548C2">
        <w:rPr>
          <w:rFonts w:ascii="Times New Roman" w:hAnsi="Times New Roman" w:cs="Times New Roman"/>
          <w:sz w:val="24"/>
          <w:szCs w:val="24"/>
        </w:rPr>
        <w:t xml:space="preserve"> o</w:t>
      </w:r>
      <w:r w:rsidR="001548C2" w:rsidRPr="0004238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042382">
        <w:rPr>
          <w:rFonts w:ascii="Times New Roman" w:hAnsi="Times New Roman" w:cs="Times New Roman"/>
          <w:bCs/>
          <w:kern w:val="0"/>
          <w:sz w:val="24"/>
          <w:szCs w:val="24"/>
        </w:rPr>
        <w:t>Besley</w:t>
      </w:r>
      <w:proofErr w:type="spellEnd"/>
      <w:r w:rsidRPr="00042382">
        <w:rPr>
          <w:rFonts w:ascii="Times New Roman" w:hAnsi="Times New Roman" w:cs="Times New Roman"/>
          <w:bCs/>
          <w:kern w:val="0"/>
          <w:sz w:val="24"/>
          <w:szCs w:val="24"/>
        </w:rPr>
        <w:t xml:space="preserve"> et </w:t>
      </w:r>
      <w:r w:rsidRP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al</w:t>
      </w:r>
      <w:r w:rsidR="000F4F60" w:rsidRP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</w:t>
      </w:r>
      <w:r w:rsidR="00B9658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) and fill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gaps of it. The first improvement is that we don’t 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split the workers into two parts of wage labors and</w:t>
      </w:r>
      <w:r w:rsidR="00D73F81" w:rsidRPr="008518CA">
        <w:rPr>
          <w:rFonts w:ascii="Times New Roman" w:hAnsi="Times New Roman" w:cs="Times New Roman"/>
          <w:bCs/>
          <w:kern w:val="0"/>
          <w:sz w:val="24"/>
          <w:szCs w:val="24"/>
        </w:rPr>
        <w:t xml:space="preserve"> manage</w:t>
      </w:r>
      <w:r w:rsidR="000F4F60" w:rsidRPr="008518CA">
        <w:rPr>
          <w:rFonts w:ascii="Times New Roman" w:hAnsi="Times New Roman" w:cs="Times New Roman" w:hint="eastAsia"/>
          <w:bCs/>
          <w:kern w:val="0"/>
          <w:sz w:val="24"/>
          <w:szCs w:val="24"/>
        </w:rPr>
        <w:t>r</w:t>
      </w:r>
      <w:r w:rsidR="00D73F81" w:rsidRPr="008518CA">
        <w:rPr>
          <w:rFonts w:ascii="Times New Roman" w:hAnsi="Times New Roman" w:cs="Times New Roman"/>
          <w:bCs/>
          <w:kern w:val="0"/>
          <w:sz w:val="24"/>
          <w:szCs w:val="24"/>
        </w:rPr>
        <w:t>s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as it would bring complicated agent problem which 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not considered in their model. It is more reasonable to tie the successful probability 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of </w:t>
      </w:r>
      <w:r w:rsidR="000F4F6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erprise 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with entrepreneur’s talent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than with management level indexed by the amount of managerial labor bought by entrepreneur. Moreover, our framework is a dynamic (multi-period) version of the static model of them, which not only considers the clearance of the labor market but also the capital market. In this sense, 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our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objective 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functions of optimization problems are actually different </w:t>
      </w:r>
      <w:r w:rsidR="00DC0D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from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C0D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theirs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</w:p>
    <w:p w:rsidR="00FC3DD1" w:rsidRPr="00B64F73" w:rsidRDefault="00B64F73" w:rsidP="008208EF">
      <w:pPr>
        <w:adjustRightInd w:val="0"/>
        <w:spacing w:line="360" w:lineRule="auto"/>
        <w:ind w:left="1" w:hanging="1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remainder of the paper is organized as follows. The next sec</w:t>
      </w:r>
      <w:r w:rsidR="00CE2C1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tion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provides a discussion of the related literature.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sets up the theoretical framework.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four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interprets and discusses the results of the model we construct in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five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provides concluding remarks and point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out 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further research direction.</w:t>
      </w:r>
    </w:p>
    <w:p w:rsidR="00915762" w:rsidRDefault="00915762" w:rsidP="00915762">
      <w:pPr>
        <w:adjustRightInd w:val="0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lastRenderedPageBreak/>
        <w:t xml:space="preserve">2  </w:t>
      </w: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L</w:t>
      </w:r>
      <w:r w:rsidRPr="00915762">
        <w:rPr>
          <w:rFonts w:ascii="Times New Roman" w:eastAsia="PMingLiU" w:hAnsi="Times New Roman" w:cs="Times New Roman" w:hint="eastAsia"/>
          <w:b/>
          <w:kern w:val="0"/>
          <w:sz w:val="30"/>
          <w:szCs w:val="30"/>
          <w:lang w:eastAsia="zh-TW"/>
        </w:rPr>
        <w:t>iterature</w:t>
      </w: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 Review</w:t>
      </w:r>
    </w:p>
    <w:p w:rsidR="00915762" w:rsidRDefault="00B64F73" w:rsidP="00A11DCD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There is a long history of ideas that the development of financial sector matters much for 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real economy. The earliest work about this area can be traced back to </w:t>
      </w:r>
      <w:r w:rsidR="009B5B3B" w:rsidRPr="00A84570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Gerschenkron (1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962), who found that, for those developing countries, their banking systems</w:t>
      </w:r>
      <w:r w:rsidR="009B5B3B" w:rsidRPr="00A064CD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play</w:t>
      </w:r>
      <w:r w:rsidR="00A064CD" w:rsidRPr="00A064CD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9B5B3B" w:rsidRPr="00A064CD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a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n important role in promoting economic growth in the process of 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catching up with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developed country. In his famous survey paper, Levin</w:t>
      </w:r>
      <w:r w:rsidR="00E53540">
        <w:rPr>
          <w:rFonts w:ascii="Times New Roman" w:hAnsi="Times New Roman" w:cs="Times New Roman" w:hint="eastAsia"/>
          <w:kern w:val="0"/>
          <w:sz w:val="24"/>
          <w:szCs w:val="24"/>
        </w:rPr>
        <w:t>e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(20</w:t>
      </w:r>
      <w:r w:rsidR="00E53540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5) summarize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pertinent theories and empirical evidence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that financial development could boost economic growth. </w:t>
      </w:r>
      <w:proofErr w:type="spellStart"/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Cihak</w:t>
      </w:r>
      <w:proofErr w:type="spellEnd"/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822C0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proofErr w:type="spellStart"/>
      <w:r w:rsidR="00822C0C" w:rsidRPr="00822C0C">
        <w:rPr>
          <w:rFonts w:ascii="Times New Roman" w:hAnsi="Times New Roman" w:cs="Times New Roman"/>
          <w:sz w:val="24"/>
          <w:szCs w:val="24"/>
        </w:rPr>
        <w:t>Demirguckunt</w:t>
      </w:r>
      <w:proofErr w:type="spellEnd"/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(2013) 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foun</w:t>
      </w:r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d 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strong positive correlation between them by employing a comprehensive dataset including 205 economies from 1960 to 2010. </w:t>
      </w:r>
      <w:r w:rsidR="001B35B1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In particular, a large body of work </w:t>
      </w:r>
      <w:r w:rsidR="00B2773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has </w:t>
      </w:r>
      <w:r w:rsidR="001B35B1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focus</w:t>
      </w:r>
      <w:r w:rsidR="00B2773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ed</w:t>
      </w:r>
      <w:r w:rsidR="001B35B1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on the poverty </w:t>
      </w:r>
      <w:r w:rsidR="001B35B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reduction effect of the financial development. </w:t>
      </w:r>
      <w:r w:rsidR="00B2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Greenwood and </w:t>
      </w:r>
      <w:proofErr w:type="spellStart"/>
      <w:r w:rsidR="00B2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Jovanovic</w:t>
      </w:r>
      <w:proofErr w:type="spellEnd"/>
      <w:r w:rsidR="00B2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(1990) 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verif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ied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</w:t>
      </w:r>
      <w:proofErr w:type="spellStart"/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Kunznets</w:t>
      </w:r>
      <w:proofErr w:type="spellEnd"/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Inverted-U Hypoth</w:t>
      </w:r>
      <w:r w:rsidR="00A064C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esis between income</w:t>
      </w:r>
      <w:r w:rsidR="00A064C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distribution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financial development, i.e. the income of the poor w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ould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first decrease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then increase with the development of the financial sector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which ha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also </w:t>
      </w:r>
      <w:r w:rsid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been 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supported by subsequent researches such as </w:t>
      </w:r>
      <w:proofErr w:type="spellStart"/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Aghion</w:t>
      </w:r>
      <w:proofErr w:type="spellEnd"/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Bolton (1997), Lloyd</w:t>
      </w:r>
      <w:r w:rsidR="00A940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-Ellis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Bernhardt (2000)</w:t>
      </w:r>
      <w:r w:rsidR="00AE6BE8" w:rsidRPr="00405C97">
        <w:rPr>
          <w:rFonts w:ascii="Times New Roman" w:hAnsi="Times New Roman" w:cs="Times New Roman"/>
          <w:bCs/>
          <w:kern w:val="0"/>
          <w:sz w:val="24"/>
          <w:szCs w:val="24"/>
        </w:rPr>
        <w:t>, Townsend and Ueda (2006)</w:t>
      </w:r>
      <w:r w:rsidR="00B9658E">
        <w:rPr>
          <w:rFonts w:ascii="Times New Roman" w:hAnsi="Times New Roman" w:cs="Times New Roman" w:hint="eastAsia"/>
          <w:bCs/>
          <w:kern w:val="0"/>
          <w:sz w:val="24"/>
          <w:szCs w:val="24"/>
        </w:rPr>
        <w:t>,</w:t>
      </w:r>
      <w:r w:rsidR="00AE6BE8" w:rsidRPr="00405C97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Chakrabo</w:t>
      </w:r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rty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proofErr w:type="spellStart"/>
      <w:r w:rsidR="00405C97" w:rsidRPr="00BF54F5">
        <w:rPr>
          <w:rFonts w:ascii="Times New Roman" w:hAnsi="Times New Roman" w:cs="Times New Roman"/>
          <w:sz w:val="24"/>
          <w:szCs w:val="24"/>
        </w:rPr>
        <w:t>Lahiri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(2007). In the meantime, </w:t>
      </w:r>
      <w:proofErr w:type="spellStart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Jalilian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proofErr w:type="spellStart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Kirkpartrick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(2005), as well as </w:t>
      </w:r>
      <w:proofErr w:type="spellStart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Akhter</w:t>
      </w:r>
      <w:proofErr w:type="spellEnd"/>
      <w:r w:rsidR="00A84570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et al.</w:t>
      </w:r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(2010) </w:t>
      </w:r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put forward that financial development could realize poverty reduction in the sense of economic growth and income </w:t>
      </w:r>
      <w:r w:rsidR="00A064CD" w:rsidRPr="00BF54F5">
        <w:rPr>
          <w:rFonts w:ascii="Times New Roman" w:hAnsi="Times New Roman" w:cs="Times New Roman"/>
          <w:bCs/>
          <w:kern w:val="0"/>
          <w:sz w:val="24"/>
          <w:szCs w:val="24"/>
        </w:rPr>
        <w:t>equalization</w:t>
      </w:r>
      <w:r w:rsidR="000138FB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01671E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>according to</w:t>
      </w:r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panel data across countries. Moreover, </w:t>
      </w:r>
      <w:proofErr w:type="spellStart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>Galor</w:t>
      </w:r>
      <w:proofErr w:type="spellEnd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proofErr w:type="spellStart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>Zeira</w:t>
      </w:r>
      <w:proofErr w:type="spellEnd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CE0BBF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(1993), </w:t>
      </w:r>
      <w:proofErr w:type="spellStart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>Ravallion</w:t>
      </w:r>
      <w:proofErr w:type="spellEnd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(1997, 2001) th</w:t>
      </w:r>
      <w:r w:rsidR="000138FB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>ough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 w:rsidR="000138F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that, 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financial development 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not beneficial to poverty reduction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in the event that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inequality effect of income distribution offset poverty reduction effect brought by economic growth.</w:t>
      </w:r>
    </w:p>
    <w:p w:rsidR="00582ACD" w:rsidRDefault="00582ACD" w:rsidP="00A11DCD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first theoretical framework about financial frictions’ impact on economic growth </w:t>
      </w:r>
      <w:r w:rsidR="00EE4BF5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introduced by </w:t>
      </w:r>
      <w:proofErr w:type="spellStart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Newman(1993)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who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claim</w:t>
      </w:r>
      <w:r w:rsidR="00EE4BF5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 income distribution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influenced by individual’s saving and risk, which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determined by her occupational choice being constrained by her initial endowments.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Since then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there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h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as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been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 extensive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literature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how credit market frictions caused by transaction costs and information limitation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le</w:t>
      </w:r>
      <w:r w:rsidR="006846C6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 to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lending difficulty</w:t>
      </w:r>
      <w:r w:rsidR="006846C6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or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even poverty trap, see </w:t>
      </w:r>
      <w:r w:rsidR="00B9658E" w:rsidRPr="00B422BF">
        <w:rPr>
          <w:rFonts w:ascii="Times New Roman" w:hAnsi="Times New Roman" w:cs="Times New Roman"/>
          <w:bCs/>
          <w:kern w:val="0"/>
          <w:sz w:val="24"/>
          <w:szCs w:val="24"/>
        </w:rPr>
        <w:t>Tow</w:t>
      </w:r>
      <w:r w:rsidR="00B9658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nsend and Ueda (2006)</w:t>
      </w:r>
      <w:r w:rsidR="00B9658E" w:rsidRPr="00B9658E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B9658E" w:rsidRPr="00B422BF">
        <w:rPr>
          <w:rFonts w:ascii="Times New Roman" w:hAnsi="Times New Roman" w:cs="Times New Roman"/>
          <w:bCs/>
          <w:kern w:val="0"/>
          <w:sz w:val="24"/>
          <w:szCs w:val="24"/>
        </w:rPr>
        <w:t xml:space="preserve">, </w:t>
      </w:r>
      <w:proofErr w:type="spellStart"/>
      <w:r w:rsidR="00B9658E" w:rsidRPr="00B422BF">
        <w:rPr>
          <w:rFonts w:ascii="Times New Roman" w:hAnsi="Times New Roman" w:cs="Times New Roman"/>
          <w:bCs/>
          <w:kern w:val="0"/>
          <w:sz w:val="24"/>
          <w:szCs w:val="24"/>
        </w:rPr>
        <w:t>Ka</w:t>
      </w:r>
      <w:r w:rsidR="00B9658E" w:rsidRPr="00B422BF">
        <w:rPr>
          <w:rFonts w:ascii="Times New Roman" w:hAnsi="Times New Roman" w:cs="Times New Roman" w:hint="eastAsia"/>
          <w:bCs/>
          <w:kern w:val="0"/>
          <w:sz w:val="24"/>
          <w:szCs w:val="24"/>
        </w:rPr>
        <w:t>r</w:t>
      </w:r>
      <w:r w:rsidR="00B9658E" w:rsidRPr="00B422BF">
        <w:rPr>
          <w:rFonts w:ascii="Times New Roman" w:hAnsi="Times New Roman" w:cs="Times New Roman"/>
          <w:bCs/>
          <w:kern w:val="0"/>
          <w:sz w:val="24"/>
          <w:szCs w:val="24"/>
        </w:rPr>
        <w:t>lan</w:t>
      </w:r>
      <w:proofErr w:type="spellEnd"/>
      <w:r w:rsidR="00B9658E" w:rsidRPr="00B422BF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proofErr w:type="spellStart"/>
      <w:r w:rsidR="00B9658E" w:rsidRPr="00B422BF">
        <w:rPr>
          <w:rFonts w:ascii="Times New Roman" w:hAnsi="Times New Roman" w:cs="Times New Roman"/>
          <w:bCs/>
          <w:kern w:val="0"/>
          <w:sz w:val="24"/>
          <w:szCs w:val="24"/>
        </w:rPr>
        <w:t>Zinman</w:t>
      </w:r>
      <w:proofErr w:type="spellEnd"/>
      <w:r w:rsidR="00B9658E" w:rsidRPr="00B422BF">
        <w:rPr>
          <w:rFonts w:ascii="Times New Roman" w:hAnsi="Times New Roman" w:cs="Times New Roman"/>
          <w:bCs/>
          <w:kern w:val="0"/>
          <w:sz w:val="24"/>
          <w:szCs w:val="24"/>
        </w:rPr>
        <w:t xml:space="preserve"> (2009),</w:t>
      </w:r>
      <w:r w:rsidR="00B9658E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Banerjee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Duflo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(2010). In particular,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Demirguc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Levine (2008) </w:t>
      </w:r>
      <w:r w:rsidR="00D1630F" w:rsidRPr="00B422BF">
        <w:rPr>
          <w:rFonts w:ascii="Times New Roman" w:hAnsi="Times New Roman" w:cs="Times New Roman"/>
          <w:bCs/>
          <w:kern w:val="0"/>
          <w:sz w:val="24"/>
          <w:szCs w:val="24"/>
        </w:rPr>
        <w:t>and Bianchi (2010) f</w:t>
      </w:r>
      <w:r w:rsidR="006846C6" w:rsidRPr="00B422BF">
        <w:rPr>
          <w:rFonts w:ascii="Times New Roman" w:hAnsi="Times New Roman" w:cs="Times New Roman" w:hint="eastAsia"/>
          <w:bCs/>
          <w:kern w:val="0"/>
          <w:sz w:val="24"/>
          <w:szCs w:val="24"/>
        </w:rPr>
        <w:t>ound</w:t>
      </w:r>
      <w:r w:rsidR="00D1630F" w:rsidRPr="00B422BF">
        <w:rPr>
          <w:rFonts w:ascii="Times New Roman" w:hAnsi="Times New Roman" w:cs="Times New Roman"/>
          <w:bCs/>
          <w:kern w:val="0"/>
          <w:sz w:val="24"/>
          <w:szCs w:val="24"/>
        </w:rPr>
        <w:t xml:space="preserve"> that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financial access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for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poor individuals with entrepreneurship would </w:t>
      </w:r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alleviate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their poverty via starting business under financial supporting. In addition, </w:t>
      </w:r>
      <w:proofErr w:type="spellStart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Demirguc</w:t>
      </w:r>
      <w:proofErr w:type="spellEnd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Levine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(2008) conclude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that the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more financial service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provided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to </w:t>
      </w:r>
      <w:r w:rsidR="0001671E" w:rsidRP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small or medium sized enterprises</w:t>
      </w:r>
      <w:r w:rsidR="008E335D" w:rsidRP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more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job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they 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would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create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the higher the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wage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level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would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However, some disputes have been rising </w:t>
      </w:r>
      <w:r w:rsidR="00A61D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the past 20 years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r w:rsidR="00B422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Bianchi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(2010) and </w:t>
      </w:r>
      <w:proofErr w:type="spellStart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Karlan</w:t>
      </w:r>
      <w:proofErr w:type="spellEnd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422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proofErr w:type="spellStart"/>
      <w:r w:rsidR="00B422BF" w:rsidRPr="00B422BF">
        <w:rPr>
          <w:rFonts w:ascii="Times New Roman" w:hAnsi="Times New Roman" w:cs="Times New Roman" w:hint="eastAsia"/>
          <w:sz w:val="24"/>
          <w:szCs w:val="24"/>
        </w:rPr>
        <w:t>Zinman</w:t>
      </w:r>
      <w:proofErr w:type="spellEnd"/>
      <w:r w:rsidR="00B422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(2011) doubt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role that 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microfinance plays in alleviating poverty summarized before by </w:t>
      </w:r>
      <w:r w:rsidR="00692EC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us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ing randomized assessment methodology</w:t>
      </w:r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Burgess and </w:t>
      </w:r>
      <w:proofErr w:type="spellStart"/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Pande</w:t>
      </w:r>
      <w:proofErr w:type="spellEnd"/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(2005) f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oun</w:t>
      </w:r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 a significant impact on poverty alleviation 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caused by expansion of bank branches in India via a natural experiment on bank-branching rules despite that </w:t>
      </w:r>
      <w:proofErr w:type="spellStart"/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Kochar</w:t>
      </w:r>
      <w:proofErr w:type="spellEnd"/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(2011) doubt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thei</w:t>
      </w:r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r findings. </w:t>
      </w:r>
      <w:proofErr w:type="spellStart"/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Honohan</w:t>
      </w:r>
      <w:proofErr w:type="spellEnd"/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(2008) stud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ied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almost 160 economies worldwide and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found 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that the increment in financial access significantly reduce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poverty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ut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he also pointed out that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result could only apply to the simple regression with variable of financial access and w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ould not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be significant for multi-variable regression.</w:t>
      </w:r>
    </w:p>
    <w:p w:rsidR="002B1B59" w:rsidRDefault="00A61D77" w:rsidP="00345758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last several years, there ha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ve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been some advances in researches on the impact of financial inclusion on the poverty alleviation. 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By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use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of a unique </w:t>
      </w:r>
      <w:r w:rsidR="00E261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natural experiment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of 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almost simultaneous 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opening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of 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800 branches of</w:t>
      </w:r>
      <w:r w:rsidR="002B1B59" w:rsidRPr="00BB1B4F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2B1B59" w:rsidRPr="00BB1B4F">
        <w:rPr>
          <w:rFonts w:ascii="Times New Roman" w:hAnsi="Times New Roman" w:cs="Times New Roman"/>
          <w:bCs/>
          <w:kern w:val="0"/>
          <w:sz w:val="24"/>
          <w:szCs w:val="24"/>
        </w:rPr>
        <w:t>Banco</w:t>
      </w:r>
      <w:proofErr w:type="spellEnd"/>
      <w:r w:rsidR="002B1B59" w:rsidRPr="00BB1B4F">
        <w:rPr>
          <w:rFonts w:ascii="Times New Roman" w:hAnsi="Times New Roman" w:cs="Times New Roman"/>
          <w:bCs/>
          <w:kern w:val="0"/>
          <w:sz w:val="24"/>
          <w:szCs w:val="24"/>
        </w:rPr>
        <w:t xml:space="preserve"> Azteca in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Mexico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pre-existing locations of Electra stores, </w:t>
      </w:r>
      <w:r w:rsidRPr="00A61D77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Bruhn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A61D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</w:t>
      </w:r>
      <w:r w:rsidRPr="00A61D77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Love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(2014)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nd an important channel of labor market in which the financial access impacts poverty reduction. </w:t>
      </w:r>
      <w:bookmarkStart w:id="0" w:name="_Hlk33903001"/>
      <w:proofErr w:type="spellStart"/>
      <w:r w:rsidR="00692EC2" w:rsidRPr="00692EC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Dablanorris</w:t>
      </w:r>
      <w:proofErr w:type="spellEnd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B0D7B" w:rsidRPr="00E261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(2015)</w:t>
      </w:r>
      <w:bookmarkEnd w:id="0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analyzed the policy impact of the acceleration of financial deepening and inclusion on GDP and inequality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in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developing countries via a general equilibrium model, which 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calibrated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with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data of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emerging and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low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-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income countries. They claim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 policy makers should pay attention to the 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issues of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law, regulation and 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organization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the mean time of promoting the financial inclusion.</w:t>
      </w:r>
      <w:bookmarkStart w:id="1" w:name="_Hlk33886317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Besley</w:t>
      </w:r>
      <w:proofErr w:type="spellEnd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B0D7B" w:rsidRPr="00173FB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</w:t>
      </w:r>
      <w:r w:rsidR="00B9658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)</w:t>
      </w:r>
      <w:bookmarkEnd w:id="1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based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on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their famous work of </w:t>
      </w:r>
      <w:proofErr w:type="spellStart"/>
      <w:r w:rsidR="00173FB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Besley</w:t>
      </w:r>
      <w:proofErr w:type="spellEnd"/>
      <w:r w:rsidR="00173FB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173FBE" w:rsidRPr="00173FB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(2012), stud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ied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 general equilibrium model with contracting frictions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due to moral hazard and limited liabilities. The Calibration of the model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with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US data show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ed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that financial inclusion quantitatively matter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much more than contracting frictions,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particularly in labor market, where worker’s wage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ould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increase by 125%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when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financial inclusion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change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from zero to full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coverage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Th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F017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conclusion apparently coincide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with the empirical finding of Bruhn and Love (2014) but actually 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were 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different. </w:t>
      </w:r>
      <w:proofErr w:type="spellStart"/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Besley</w:t>
      </w:r>
      <w:proofErr w:type="spellEnd"/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45758" w:rsidRPr="00DD1D0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DD1D0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</w:t>
      </w:r>
      <w:r w:rsidR="00B9658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)’s simulation show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it 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the expansion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of </w:t>
      </w:r>
      <w:r w:rsidR="00B854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firm size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from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854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financial inclusion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increase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 push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labor’s wage increasing while Bruhn and Love (2014) focus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the channel that </w:t>
      </w:r>
      <w:r w:rsidR="00345758" w:rsidRP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increased financial 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access help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BB1B4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existing </w:t>
      </w:r>
      <w:r w:rsidR="00345758" w:rsidRP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business owners continue their operations instead 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of closing</w:t>
      </w:r>
      <w:r w:rsidR="0093478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them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then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becoming jobless</w:t>
      </w:r>
      <w:r w:rsidR="0087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Our paper theoretically reveals these two channels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87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at the same time.</w:t>
      </w:r>
    </w:p>
    <w:p w:rsidR="00877735" w:rsidRPr="002B1B59" w:rsidRDefault="00877735" w:rsidP="00345758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915762" w:rsidRPr="00915762" w:rsidRDefault="00915762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3  </w:t>
      </w: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The Model</w:t>
      </w: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 </w:t>
      </w:r>
    </w:p>
    <w:p w:rsidR="00596E5F" w:rsidRDefault="00596E5F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</w:pPr>
      <w:r w:rsidRPr="00596E5F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 xml:space="preserve">3.1 Model </w:t>
      </w:r>
      <w:r w:rsidR="00145A3B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d</w:t>
      </w:r>
      <w:r w:rsidRPr="00596E5F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>escription</w:t>
      </w:r>
    </w:p>
    <w:p w:rsidR="00915762" w:rsidRDefault="00915762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We consider an economy with a population</w:t>
      </w:r>
      <w:r w:rsidR="00AD77E0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-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continuum of agents who are heterogeneous in terms of talent and wealth. In our mo</w:t>
      </w:r>
      <w:r w:rsidR="00145A3B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del, the economy evolves across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periods and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one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period is divided into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two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phases. Each agent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lives for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one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period and has an offspring. In the first phase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 of h</w:t>
      </w:r>
      <w:r w:rsidR="004A0554">
        <w:rPr>
          <w:rFonts w:ascii="Times New Roman" w:hAnsi="Times New Roman" w:cs="Times New Roman" w:hint="eastAsia"/>
          <w:kern w:val="0"/>
          <w:sz w:val="24"/>
          <w:szCs w:val="24"/>
        </w:rPr>
        <w:t>er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 living period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, the </w:t>
      </w:r>
      <w:r w:rsidR="00145A3B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agent chooses to be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an entrepreneur or a worker. If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he chooses to be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an 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entrepreneur, 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s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he </w:t>
      </w:r>
      <w:r w:rsidR="00C824D8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has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to make </w:t>
      </w:r>
      <w:r w:rsidR="00C824D8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an investment decision on capital and labor by which h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er</w:t>
      </w:r>
      <w:r w:rsidR="00C824D8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enterprise needs to run. In the second phase, 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entrepreneurs and workers realize their income </w:t>
      </w:r>
      <w:r w:rsidR="00F802BF">
        <w:rPr>
          <w:rFonts w:ascii="Times New Roman" w:hAnsi="Times New Roman" w:cs="Times New Roman" w:hint="eastAsia"/>
          <w:kern w:val="0"/>
          <w:sz w:val="24"/>
          <w:szCs w:val="24"/>
        </w:rPr>
        <w:t>in terms of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firm profit and wage respectively, then make consumption and bequest to maximize utility. It has to be noticed that the 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agent</w:t>
      </w:r>
      <w:r w:rsidR="00AB505C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 xml:space="preserve">s occupation and 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investment decision in the first phase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,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is bas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ed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on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8F514E">
        <w:rPr>
          <w:rFonts w:ascii="Times New Roman" w:hAnsi="Times New Roman" w:cs="Times New Roman" w:hint="eastAsia"/>
          <w:kern w:val="0"/>
          <w:sz w:val="24"/>
          <w:szCs w:val="24"/>
        </w:rPr>
        <w:t>the</w:t>
      </w:r>
      <w:r w:rsidR="00F44B95" w:rsidRPr="00F44B9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F44B9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bequest</w:t>
      </w:r>
      <w:r w:rsidR="008F514E">
        <w:rPr>
          <w:rFonts w:ascii="Times New Roman" w:hAnsi="Times New Roman" w:cs="Times New Roman" w:hint="eastAsia"/>
          <w:kern w:val="0"/>
          <w:sz w:val="24"/>
          <w:szCs w:val="24"/>
        </w:rPr>
        <w:t xml:space="preserve"> she gets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, which result</w:t>
      </w:r>
      <w:r w:rsidR="008F514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 xml:space="preserve"> from </w:t>
      </w:r>
      <w:r w:rsidR="00AB505C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her predecessor’s 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decision on consumption and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 xml:space="preserve"> bequest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in the second phase of the 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previous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period.</w:t>
      </w:r>
    </w:p>
    <w:p w:rsidR="00596E5F" w:rsidRDefault="00596E5F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</w:p>
    <w:p w:rsidR="00596E5F" w:rsidRPr="00B50B67" w:rsidRDefault="00596E5F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</w:pPr>
      <w:r w:rsidRPr="00B50B67">
        <w:rPr>
          <w:rFonts w:ascii="Times New Roman" w:eastAsia="PMingLiU" w:hAnsi="Times New Roman" w:cs="Times New Roman" w:hint="eastAsia"/>
          <w:b/>
          <w:bCs/>
          <w:kern w:val="0"/>
          <w:sz w:val="24"/>
          <w:szCs w:val="24"/>
          <w:lang w:eastAsia="zh-TW"/>
        </w:rPr>
        <w:t>3</w:t>
      </w:r>
      <w:r w:rsidRPr="00B50B67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 xml:space="preserve">.2 Notations and </w:t>
      </w:r>
      <w:r w:rsidR="00F44B9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t</w:t>
      </w:r>
      <w:r w:rsidRPr="00B50B67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>erminology</w:t>
      </w:r>
    </w:p>
    <w:p w:rsidR="00D22A20" w:rsidRDefault="00286D24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F44B95">
        <w:rPr>
          <w:rFonts w:ascii="Times New Roman" w:hAnsi="Times New Roman" w:cs="Times New Roman"/>
          <w:kern w:val="0"/>
          <w:sz w:val="24"/>
          <w:szCs w:val="24"/>
        </w:rPr>
        <w:t>worker’</w:t>
      </w:r>
      <w:r w:rsidR="00F44B95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F44B95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age</w:t>
      </w:r>
      <w:r w:rsidR="00D22A20">
        <w:rPr>
          <w:rFonts w:ascii="Times New Roman" w:hAnsi="Times New Roman" w:cs="Times New Roman"/>
          <w:kern w:val="0"/>
          <w:sz w:val="24"/>
          <w:szCs w:val="24"/>
        </w:rPr>
        <w:t xml:space="preserve"> in period</w:t>
      </w:r>
      <w:r w:rsid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 xml:space="preserve">t  </m:t>
        </m:r>
      </m:oMath>
      <w:r w:rsidR="00D22A20" w:rsidRPr="00171C3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AB6CD7">
        <w:rPr>
          <w:rFonts w:ascii="宋体" w:hAnsi="宋体" w:hint="eastAsia"/>
          <w:sz w:val="24"/>
          <w:szCs w:val="24"/>
        </w:rPr>
        <w:t>.</w:t>
      </w:r>
    </w:p>
    <w:p w:rsidR="00D22A20" w:rsidRPr="008273A7" w:rsidRDefault="00286D24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agent</w:t>
      </w:r>
      <w:r w:rsidR="00AB6CD7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s talent</w:t>
      </w:r>
      <w:r w:rsidR="00AB6C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n period</w:t>
      </w:r>
      <w:r w:rsidR="00D22A20">
        <w:rPr>
          <w:rFonts w:ascii="宋体" w:hAnsi="宋体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8273A7">
        <w:rPr>
          <w:rFonts w:ascii="宋体" w:hAnsi="宋体"/>
          <w:sz w:val="24"/>
          <w:szCs w:val="24"/>
        </w:rPr>
        <w:t xml:space="preserve">, </w:t>
      </w:r>
      <w:r w:rsidR="008273A7">
        <w:rPr>
          <w:rFonts w:ascii="Times New Roman" w:hAnsi="Times New Roman" w:cs="Times New Roman"/>
          <w:kern w:val="0"/>
          <w:sz w:val="24"/>
          <w:szCs w:val="24"/>
        </w:rPr>
        <w:t xml:space="preserve">following a </w:t>
      </w:r>
      <w:r w:rsidR="001D071F" w:rsidRPr="001D071F">
        <w:rPr>
          <w:rFonts w:ascii="Times New Roman" w:hAnsi="Times New Roman" w:cs="Times New Roman"/>
          <w:kern w:val="0"/>
          <w:sz w:val="24"/>
          <w:szCs w:val="24"/>
        </w:rPr>
        <w:t xml:space="preserve">Pareto </w:t>
      </w:r>
      <w:r w:rsidR="008273A7">
        <w:rPr>
          <w:rFonts w:ascii="Times New Roman" w:hAnsi="Times New Roman" w:cs="Times New Roman"/>
          <w:kern w:val="0"/>
          <w:sz w:val="24"/>
          <w:szCs w:val="24"/>
        </w:rPr>
        <w:t xml:space="preserve">distribution </w:t>
      </w:r>
      <m:oMath>
        <m:r>
          <w:rPr>
            <w:rFonts w:ascii="Cambria Math" w:hAnsi="Cambria Math"/>
            <w:sz w:val="24"/>
            <w:szCs w:val="24"/>
          </w:rPr>
          <m:t>ζ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</m:oMath>
      <w:r w:rsidR="00010A57">
        <w:rPr>
          <w:rFonts w:ascii="Times New Roman" w:hAnsi="Times New Roman" w:cs="Times New Roman" w:hint="eastAsia"/>
          <w:sz w:val="24"/>
          <w:szCs w:val="24"/>
        </w:rPr>
        <w:t>.</w:t>
      </w:r>
      <w:r w:rsidR="00010A57">
        <w:rPr>
          <w:rFonts w:ascii="Times New Roman" w:hAnsi="Times New Roman" w:cs="Times New Roman"/>
          <w:sz w:val="24"/>
          <w:szCs w:val="24"/>
        </w:rPr>
        <w:t xml:space="preserve"> The successor of </w:t>
      </w:r>
      <w:r w:rsidR="00010A57">
        <w:rPr>
          <w:rFonts w:ascii="Times New Roman" w:hAnsi="Times New Roman" w:cs="Times New Roman"/>
          <w:sz w:val="24"/>
          <w:szCs w:val="24"/>
        </w:rPr>
        <w:lastRenderedPageBreak/>
        <w:t>an agent either inherit</w:t>
      </w:r>
      <w:r w:rsidR="0065607E">
        <w:rPr>
          <w:rFonts w:ascii="Times New Roman" w:hAnsi="Times New Roman" w:cs="Times New Roman" w:hint="eastAsia"/>
          <w:sz w:val="24"/>
          <w:szCs w:val="24"/>
        </w:rPr>
        <w:t>s</w:t>
      </w:r>
      <w:r w:rsidR="00010A57">
        <w:rPr>
          <w:rFonts w:ascii="Times New Roman" w:hAnsi="Times New Roman" w:cs="Times New Roman"/>
          <w:sz w:val="24"/>
          <w:szCs w:val="24"/>
        </w:rPr>
        <w:t xml:space="preserve"> her talent with probability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010A57">
        <w:rPr>
          <w:rFonts w:ascii="Times New Roman" w:hAnsi="Times New Roman" w:cs="Times New Roman" w:hint="eastAsia"/>
          <w:sz w:val="24"/>
          <w:szCs w:val="24"/>
        </w:rPr>
        <w:t>,</w:t>
      </w:r>
      <w:r w:rsidR="00010A57">
        <w:rPr>
          <w:rFonts w:ascii="Times New Roman" w:hAnsi="Times New Roman" w:cs="Times New Roman"/>
          <w:sz w:val="24"/>
          <w:szCs w:val="24"/>
        </w:rPr>
        <w:t xml:space="preserve"> or </w:t>
      </w:r>
      <w:r w:rsidR="0065607E">
        <w:rPr>
          <w:rFonts w:ascii="Times New Roman" w:hAnsi="Times New Roman" w:cs="Times New Roman" w:hint="eastAsia"/>
          <w:sz w:val="24"/>
          <w:szCs w:val="24"/>
        </w:rPr>
        <w:t xml:space="preserve">randomly </w:t>
      </w:r>
      <w:r w:rsidR="00010A57">
        <w:rPr>
          <w:rFonts w:ascii="Times New Roman" w:hAnsi="Times New Roman" w:cs="Times New Roman"/>
          <w:sz w:val="24"/>
          <w:szCs w:val="24"/>
        </w:rPr>
        <w:t>get</w:t>
      </w:r>
      <w:r w:rsidR="0065607E">
        <w:rPr>
          <w:rFonts w:ascii="Times New Roman" w:hAnsi="Times New Roman" w:cs="Times New Roman" w:hint="eastAsia"/>
          <w:sz w:val="24"/>
          <w:szCs w:val="24"/>
        </w:rPr>
        <w:t>s</w:t>
      </w:r>
      <w:r w:rsidR="00010A57">
        <w:rPr>
          <w:rFonts w:ascii="Times New Roman" w:hAnsi="Times New Roman" w:cs="Times New Roman"/>
          <w:sz w:val="24"/>
          <w:szCs w:val="24"/>
        </w:rPr>
        <w:t xml:space="preserve"> new talent</w:t>
      </w:r>
      <w:r w:rsidR="006560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0A57">
        <w:rPr>
          <w:rFonts w:ascii="Times New Roman" w:hAnsi="Times New Roman" w:cs="Times New Roman"/>
          <w:sz w:val="24"/>
          <w:szCs w:val="24"/>
        </w:rPr>
        <w:t xml:space="preserve">drawn from </w:t>
      </w:r>
      <m:oMath>
        <m:r>
          <w:rPr>
            <w:rFonts w:ascii="Cambria Math" w:hAnsi="Cambria Math"/>
            <w:sz w:val="24"/>
            <w:szCs w:val="24"/>
          </w:rPr>
          <m:t>ζ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</m:oMath>
      <w:r w:rsidR="00010A57">
        <w:rPr>
          <w:rFonts w:ascii="Times New Roman" w:hAnsi="Times New Roman" w:cs="Times New Roman" w:hint="eastAsia"/>
          <w:sz w:val="24"/>
          <w:szCs w:val="24"/>
        </w:rPr>
        <w:t>.</w:t>
      </w:r>
    </w:p>
    <w:p w:rsidR="00D22A20" w:rsidRDefault="00286D24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gent</w:t>
      </w:r>
      <w:r w:rsidR="00AB6CD7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s wealth</w:t>
      </w:r>
      <w:r w:rsidR="008A612C">
        <w:rPr>
          <w:rFonts w:ascii="Times New Roman" w:hAnsi="Times New Roman" w:cs="Times New Roman"/>
          <w:kern w:val="0"/>
          <w:sz w:val="24"/>
          <w:szCs w:val="24"/>
        </w:rPr>
        <w:t xml:space="preserve"> at the beginning of 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 xml:space="preserve">t  </m:t>
        </m:r>
      </m:oMath>
      <w:r w:rsidR="00D22A20" w:rsidRPr="00171C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AB6CD7">
        <w:rPr>
          <w:rFonts w:ascii="宋体" w:hAnsi="宋体" w:hint="eastAsia"/>
          <w:sz w:val="24"/>
          <w:szCs w:val="24"/>
        </w:rPr>
        <w:t>.</w:t>
      </w:r>
    </w:p>
    <w:p w:rsidR="00D22A20" w:rsidRPr="00D22A20" w:rsidRDefault="00286D24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l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abor hired by entrepreneur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(</m:t>
        </m:r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,</m:t>
        </m:r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)</m:t>
        </m:r>
      </m:oMath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n 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AB6CD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Default="00286D24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m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oney borrowed by entrepreneur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(</m:t>
        </m:r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,</m:t>
        </m:r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)</m:t>
        </m:r>
      </m:oMath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n 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AB6CD7">
        <w:rPr>
          <w:rFonts w:ascii="宋体" w:hAnsi="宋体" w:hint="eastAsia"/>
          <w:sz w:val="24"/>
          <w:szCs w:val="24"/>
        </w:rPr>
        <w:t>.</w:t>
      </w:r>
    </w:p>
    <w:p w:rsidR="00A317B9" w:rsidRDefault="005E6DF2" w:rsidP="00A317B9">
      <w:pPr>
        <w:spacing w:line="360" w:lineRule="auto"/>
        <w:rPr>
          <w:rFonts w:ascii="宋体" w:hAnsi="宋体"/>
          <w:sz w:val="24"/>
          <w:szCs w:val="24"/>
        </w:rPr>
      </w:pPr>
      <m:oMath>
        <w:bookmarkStart w:id="2" w:name="_Hlk9103911"/>
        <w:bookmarkStart w:id="3" w:name="OLE_LINK1"/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x,r,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d>
      </m:oMath>
      <w:bookmarkEnd w:id="2"/>
      <w:r w:rsidR="00A317B9">
        <w:rPr>
          <w:rFonts w:ascii="宋体" w:hAnsi="宋体"/>
          <w:sz w:val="24"/>
          <w:szCs w:val="24"/>
        </w:rPr>
        <w:t xml:space="preserve"> </w:t>
      </w:r>
      <w:bookmarkEnd w:id="3"/>
      <w:r w:rsidR="00A317B9">
        <w:rPr>
          <w:rFonts w:ascii="宋体" w:hAnsi="宋体" w:hint="eastAsia"/>
          <w:sz w:val="24"/>
          <w:szCs w:val="24"/>
        </w:rPr>
        <w:t>:</w:t>
      </w:r>
      <w:r w:rsidR="00A317B9">
        <w:rPr>
          <w:rFonts w:ascii="宋体" w:hAnsi="宋体"/>
          <w:sz w:val="24"/>
          <w:szCs w:val="24"/>
        </w:rPr>
        <w:t xml:space="preserve">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he </w:t>
      </w:r>
      <w:r w:rsidR="001D071F">
        <w:rPr>
          <w:rFonts w:ascii="Times New Roman" w:hAnsi="Times New Roman" w:cs="Times New Roman" w:hint="eastAsia"/>
          <w:kern w:val="0"/>
          <w:sz w:val="24"/>
          <w:szCs w:val="24"/>
        </w:rPr>
        <w:t>loan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contract, where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x</m:t>
        </m:r>
      </m:oMath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is defined as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above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r</m:t>
        </m:r>
      </m:oMath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is the amount to be repaid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for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the loan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>nd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 xml:space="preserve"> </m:t>
        </m:r>
        <w:bookmarkStart w:id="4" w:name="OLE_LINK3"/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Δ</m:t>
        </m:r>
      </m:oMath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End w:id="4"/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>is the collateral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Denoting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the ratio of collateral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 xml:space="preserve">to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wealth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as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τ</m:t>
        </m:r>
      </m:oMath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hen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 xml:space="preserve">we have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Δ=</m:t>
        </m:r>
        <m:r>
          <w:rPr>
            <w:rFonts w:ascii="Cambria Math" w:hAnsi="Cambria Math" w:cs="Times New Roman"/>
            <w:kern w:val="0"/>
            <w:sz w:val="24"/>
            <w:szCs w:val="24"/>
          </w:rPr>
          <m:t>τa</m:t>
        </m:r>
      </m:oMath>
      <w:r w:rsidR="00A317B9">
        <w:rPr>
          <w:rFonts w:ascii="Times New Roman" w:hAnsi="Times New Roman" w:cs="Times New Roman" w:hint="eastAsia"/>
          <w:iCs/>
          <w:kern w:val="0"/>
          <w:sz w:val="24"/>
          <w:szCs w:val="24"/>
        </w:rPr>
        <w:t>(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e assume </w:t>
      </w:r>
      <m:oMath>
        <w:bookmarkStart w:id="5" w:name="_Hlk33552556"/>
        <w:bookmarkStart w:id="6" w:name="_Hlk33552639"/>
        <m:r>
          <w:rPr>
            <w:rFonts w:ascii="Cambria Math" w:hAnsi="Cambria Math" w:cs="Times New Roman"/>
            <w:kern w:val="0"/>
            <w:sz w:val="24"/>
            <w:szCs w:val="24"/>
          </w:rPr>
          <m:t>τ</m:t>
        </m:r>
        <w:bookmarkEnd w:id="5"/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=1</m:t>
        </m:r>
      </m:oMath>
      <w:bookmarkEnd w:id="6"/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>hereinafter, i.e. full mortgage)</w:t>
      </w:r>
      <w:r w:rsidR="00A317B9">
        <w:rPr>
          <w:rStyle w:val="a4"/>
          <w:rFonts w:ascii="Times New Roman" w:hAnsi="Times New Roman" w:cs="Times New Roman"/>
          <w:kern w:val="0"/>
          <w:sz w:val="24"/>
          <w:szCs w:val="24"/>
        </w:rPr>
        <w:footnoteReference w:id="4"/>
      </w:r>
      <w:r w:rsidR="00A317B9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Default="00286D24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roductive capital invested by entrepreneur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(</m:t>
        </m:r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,</m:t>
        </m:r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)</m:t>
        </m:r>
      </m:oMath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n 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AB6CD7">
        <w:rPr>
          <w:rFonts w:ascii="宋体" w:hAnsi="宋体" w:hint="eastAsia"/>
          <w:sz w:val="24"/>
          <w:szCs w:val="24"/>
        </w:rPr>
        <w:t>.</w:t>
      </w:r>
    </w:p>
    <w:p w:rsidR="00A317B9" w:rsidRDefault="00D22A20" w:rsidP="00A317B9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22A20">
        <w:rPr>
          <w:rFonts w:ascii="Times New Roman" w:hAnsi="Times New Roman" w:cs="Times New Roman"/>
          <w:kern w:val="0"/>
          <w:sz w:val="24"/>
          <w:szCs w:val="24"/>
        </w:rPr>
        <w:t>We have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1407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07FB">
        <w:rPr>
          <w:rStyle w:val="a4"/>
          <w:rFonts w:ascii="Times New Roman" w:hAnsi="Times New Roman" w:cs="Times New Roman"/>
          <w:sz w:val="24"/>
          <w:szCs w:val="24"/>
        </w:rPr>
        <w:footnoteReference w:id="5"/>
      </w:r>
      <w:r w:rsidR="00E210F5">
        <w:rPr>
          <w:rFonts w:ascii="Times New Roman" w:hAnsi="Times New Roman" w:cs="Times New Roman" w:hint="eastAsia"/>
          <w:sz w:val="24"/>
          <w:szCs w:val="24"/>
        </w:rPr>
        <w:t>.</w:t>
      </w:r>
      <w:r w:rsidR="00A317B9" w:rsidRP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8229E7">
        <w:rPr>
          <w:rFonts w:ascii="Times New Roman" w:hAnsi="Times New Roman" w:cs="Times New Roman" w:hint="eastAsia"/>
          <w:kern w:val="0"/>
          <w:sz w:val="24"/>
          <w:szCs w:val="24"/>
        </w:rPr>
        <w:t xml:space="preserve">so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Gross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L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oan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R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ate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kern w:val="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k</m:t>
            </m:r>
          </m:den>
        </m:f>
      </m:oMath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D22A20" w:rsidRPr="00C83392" w:rsidRDefault="00D22A20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C83392">
        <w:rPr>
          <w:rFonts w:ascii="Times New Roman" w:hAnsi="Times New Roman" w:cs="Times New Roman"/>
          <w:kern w:val="0"/>
          <w:sz w:val="24"/>
          <w:szCs w:val="24"/>
        </w:rPr>
        <w:t xml:space="preserve">In what follows, we will omit the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subscript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>without confusion on some notations</w:t>
      </w:r>
      <w:r w:rsidR="00C833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Default="00D22A20" w:rsidP="00146852">
      <w:pPr>
        <w:spacing w:line="400" w:lineRule="exact"/>
        <w:rPr>
          <w:rFonts w:ascii="宋体" w:hAnsi="宋体"/>
          <w:sz w:val="24"/>
          <w:szCs w:val="24"/>
        </w:rPr>
      </w:pPr>
      <m:oMath>
        <w:bookmarkStart w:id="8" w:name="OLE_LINK2"/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</m:t>
            </m:r>
          </m:e>
        </m:d>
        <w:bookmarkEnd w:id="8"/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1-η-β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1-α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η</m:t>
            </m:r>
          </m:sup>
        </m:sSup>
      </m:oMath>
      <w:r w:rsidR="00400EAD">
        <w:rPr>
          <w:rFonts w:ascii="宋体" w:hAnsi="宋体"/>
          <w:sz w:val="24"/>
          <w:szCs w:val="24"/>
        </w:rPr>
        <w:t xml:space="preserve">: </w:t>
      </w:r>
      <w:r w:rsidR="00D279AB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D279AB">
        <w:rPr>
          <w:rFonts w:ascii="Times New Roman" w:hAnsi="Times New Roman" w:cs="Times New Roman"/>
          <w:kern w:val="0"/>
          <w:sz w:val="24"/>
          <w:szCs w:val="24"/>
        </w:rPr>
        <w:t xml:space="preserve">he </w:t>
      </w:r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>roduction function</w:t>
      </w:r>
      <w:r w:rsidR="00D279AB">
        <w:rPr>
          <w:rFonts w:ascii="Times New Roman" w:hAnsi="Times New Roman" w:cs="Times New Roman"/>
          <w:kern w:val="0"/>
          <w:sz w:val="24"/>
          <w:szCs w:val="24"/>
        </w:rPr>
        <w:t>, where</w:t>
      </w:r>
      <w:r w:rsidR="00D279AB" w:rsidRPr="0065607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5607E" w:rsidRPr="0065607E">
        <w:rPr>
          <w:rFonts w:ascii="Times New Roman" w:hAnsi="Times New Roman" w:cs="Times New Roman" w:hint="eastAsia"/>
          <w:kern w:val="0"/>
          <w:sz w:val="24"/>
          <w:szCs w:val="24"/>
        </w:rPr>
        <w:t xml:space="preserve">an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entrepreneur with talent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>invest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 capital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k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and hires </w:t>
      </w:r>
      <w:r w:rsidR="0065607E" w:rsidRPr="00D22A20">
        <w:rPr>
          <w:rFonts w:ascii="Times New Roman" w:hAnsi="Times New Roman" w:cs="Times New Roman" w:hint="eastAsia"/>
          <w:kern w:val="0"/>
          <w:sz w:val="24"/>
          <w:szCs w:val="24"/>
        </w:rPr>
        <w:t>l</w:t>
      </w:r>
      <w:r w:rsidR="0065607E" w:rsidRPr="00D22A20">
        <w:rPr>
          <w:rFonts w:ascii="Times New Roman" w:hAnsi="Times New Roman" w:cs="Times New Roman"/>
          <w:kern w:val="0"/>
          <w:sz w:val="24"/>
          <w:szCs w:val="24"/>
        </w:rPr>
        <w:t>abor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l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to yield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θ</m:t>
            </m:r>
          </m:e>
        </m:d>
      </m:oMath>
      <w:r w:rsidR="00C83392">
        <w:rPr>
          <w:rFonts w:ascii="宋体" w:hAnsi="宋体" w:hint="eastAsia"/>
          <w:sz w:val="24"/>
          <w:szCs w:val="24"/>
        </w:rPr>
        <w:t>.</w:t>
      </w:r>
    </w:p>
    <w:p w:rsidR="00D22A20" w:rsidRPr="00166513" w:rsidRDefault="00D22A20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c,b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1-ε</m:t>
            </m:r>
          </m:sup>
        </m:sSup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ε</m:t>
            </m:r>
          </m:sup>
        </m:sSup>
      </m:oMath>
      <w:r w:rsidR="00400EAD">
        <w:rPr>
          <w:rFonts w:ascii="宋体" w:hAnsi="宋体"/>
          <w:sz w:val="24"/>
          <w:szCs w:val="24"/>
        </w:rPr>
        <w:t>:</w:t>
      </w:r>
      <w:r w:rsidR="00400EAD" w:rsidRPr="001665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5607E" w:rsidRPr="00166513">
        <w:rPr>
          <w:rFonts w:ascii="Times New Roman" w:hAnsi="Times New Roman" w:cs="Times New Roman"/>
          <w:kern w:val="0"/>
          <w:sz w:val="24"/>
          <w:szCs w:val="24"/>
        </w:rPr>
        <w:t>agent</w:t>
      </w:r>
      <w:r w:rsidR="0065607E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166513" w:rsidRPr="00166513">
        <w:rPr>
          <w:rFonts w:ascii="Times New Roman" w:hAnsi="Times New Roman" w:cs="Times New Roman"/>
          <w:kern w:val="0"/>
          <w:sz w:val="24"/>
          <w:szCs w:val="24"/>
        </w:rPr>
        <w:t xml:space="preserve"> utility function, where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 xml:space="preserve"> </m:t>
        </m:r>
      </m:oMath>
      <w:r w:rsidR="00166513" w:rsidRPr="0016651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166513" w:rsidRPr="00166513">
        <w:rPr>
          <w:rFonts w:ascii="Times New Roman" w:hAnsi="Times New Roman" w:cs="Times New Roman"/>
          <w:kern w:val="0"/>
          <w:sz w:val="24"/>
          <w:szCs w:val="24"/>
        </w:rPr>
        <w:t xml:space="preserve">is consumption and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b</m:t>
        </m:r>
      </m:oMath>
      <w:r w:rsidR="00166513" w:rsidRPr="0016651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166513" w:rsidRPr="00166513">
        <w:rPr>
          <w:rFonts w:ascii="Times New Roman" w:hAnsi="Times New Roman" w:cs="Times New Roman"/>
          <w:kern w:val="0"/>
          <w:sz w:val="24"/>
          <w:szCs w:val="24"/>
        </w:rPr>
        <w:t xml:space="preserve">is 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>b</w:t>
      </w:r>
      <w:r w:rsidR="0065607E">
        <w:rPr>
          <w:rFonts w:ascii="Times New Roman" w:hAnsi="Times New Roman" w:cs="Times New Roman"/>
          <w:kern w:val="0"/>
          <w:sz w:val="24"/>
          <w:szCs w:val="24"/>
        </w:rPr>
        <w:t xml:space="preserve">equest </w:t>
      </w:r>
      <w:r w:rsidR="005E6DF2">
        <w:rPr>
          <w:rFonts w:ascii="Times New Roman" w:hAnsi="Times New Roman" w:cs="Times New Roman" w:hint="eastAsia"/>
          <w:kern w:val="0"/>
          <w:sz w:val="24"/>
          <w:szCs w:val="24"/>
        </w:rPr>
        <w:t>to</w:t>
      </w:r>
      <w:r w:rsidR="0065607E">
        <w:rPr>
          <w:rFonts w:ascii="Times New Roman" w:hAnsi="Times New Roman" w:cs="Times New Roman"/>
          <w:kern w:val="0"/>
          <w:sz w:val="24"/>
          <w:szCs w:val="24"/>
        </w:rPr>
        <w:t xml:space="preserve"> her successor</w:t>
      </w:r>
      <w:r w:rsidR="00166513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Pr="00400EAD" w:rsidRDefault="00D22A20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δθ</m:t>
            </m:r>
          </m:e>
          <m:sup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kern w:val="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β</m:t>
            </m:r>
          </m:sup>
        </m:sSup>
      </m:oMath>
      <w:r w:rsidRPr="00400EAD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 xml:space="preserve">robability of successful production, a function of talent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θ.</m:t>
        </m:r>
      </m:oMath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 xml:space="preserve">In what follows, we substitute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θ</m:t>
            </m:r>
          </m:e>
        </m:d>
      </m:oMath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 xml:space="preserve">with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</m:oMath>
      <w:r w:rsidR="00B50B67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 </w:t>
      </w:r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>f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>or simplicity</w:t>
      </w:r>
      <w:r w:rsidR="00400EAD" w:rsidRPr="00400EAD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C83392" w:rsidRDefault="00B50B67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finally define </w:t>
      </w:r>
      <m:oMath>
        <m:r>
          <w:rPr>
            <w:rFonts w:ascii="Cambria Math" w:hAnsi="Cambria Math"/>
            <w:sz w:val="24"/>
            <w:szCs w:val="24"/>
          </w:rPr>
          <m:t>ϕ</m:t>
        </m:r>
      </m:oMath>
      <w:r w:rsidR="00C83392">
        <w:rPr>
          <w:rFonts w:ascii="宋体" w:hAnsi="宋体"/>
          <w:sz w:val="24"/>
          <w:szCs w:val="24"/>
        </w:rPr>
        <w:t xml:space="preserve"> </w:t>
      </w:r>
      <w:r w:rsidRPr="00B50B67">
        <w:rPr>
          <w:rFonts w:ascii="Times New Roman" w:hAnsi="Times New Roman" w:cs="Times New Roman"/>
          <w:kern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kern w:val="0"/>
          <w:sz w:val="24"/>
          <w:szCs w:val="24"/>
        </w:rPr>
        <w:t>the competiti</w:t>
      </w:r>
      <w:r w:rsidR="00506A4A">
        <w:rPr>
          <w:rFonts w:ascii="Times New Roman" w:hAnsi="Times New Roman" w:cs="Times New Roman" w:hint="eastAsia"/>
          <w:kern w:val="0"/>
          <w:sz w:val="24"/>
          <w:szCs w:val="24"/>
        </w:rPr>
        <w:t>veness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degree of credit market, where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=1</m:t>
        </m:r>
      </m:oMath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means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perfectly competitive credit market</w:t>
      </w:r>
      <w:r w:rsidR="00C83392" w:rsidRPr="00B50B6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footnoteReference w:id="6"/>
      </w:r>
      <w:r w:rsidR="00956773">
        <w:rPr>
          <w:rFonts w:ascii="Times New Roman" w:hAnsi="Times New Roman" w:cs="Times New Roman"/>
          <w:kern w:val="0"/>
          <w:sz w:val="24"/>
          <w:szCs w:val="24"/>
        </w:rPr>
        <w:t xml:space="preserve"> while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 w:hint="eastAsia"/>
            <w:kern w:val="0"/>
            <w:sz w:val="24"/>
            <w:szCs w:val="24"/>
          </w:rPr>
          <m:t>0</m:t>
        </m:r>
      </m:oMath>
      <w:r w:rsidR="0095677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56773">
        <w:rPr>
          <w:rFonts w:ascii="Times New Roman" w:hAnsi="Times New Roman" w:cs="Times New Roman"/>
          <w:kern w:val="0"/>
          <w:sz w:val="24"/>
          <w:szCs w:val="24"/>
        </w:rPr>
        <w:t>says lenders monopoly</w:t>
      </w:r>
      <w:r w:rsidR="00C83392" w:rsidRPr="00B50B6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footnoteReference w:id="7"/>
      </w:r>
      <w:r w:rsidR="00863C4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863C4C" w:rsidRDefault="00863C4C" w:rsidP="00863C4C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C83392" w:rsidRDefault="00FA6523" w:rsidP="0032448F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We need to</w:t>
      </w:r>
      <w:r w:rsidR="00146852">
        <w:rPr>
          <w:rFonts w:ascii="Times New Roman" w:hAnsi="Times New Roman" w:cs="Times New Roman"/>
          <w:kern w:val="0"/>
          <w:sz w:val="24"/>
          <w:szCs w:val="24"/>
        </w:rPr>
        <w:t xml:space="preserve"> point out that it is exactly the bequest that makes wealth pass on among generations,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endogenously </w:t>
      </w:r>
      <w:r w:rsidR="00146852">
        <w:rPr>
          <w:rFonts w:ascii="Times New Roman" w:hAnsi="Times New Roman" w:cs="Times New Roman"/>
          <w:kern w:val="0"/>
          <w:sz w:val="24"/>
          <w:szCs w:val="24"/>
        </w:rPr>
        <w:t xml:space="preserve">resulting in the wealth distribution of the economy. Moreover, the </w:t>
      </w:r>
      <w:r w:rsidR="00AC026C">
        <w:rPr>
          <w:rFonts w:ascii="Times New Roman" w:hAnsi="Times New Roman" w:cs="Times New Roman" w:hint="eastAsia"/>
          <w:kern w:val="0"/>
          <w:sz w:val="24"/>
          <w:szCs w:val="24"/>
        </w:rPr>
        <w:t>use</w:t>
      </w:r>
      <w:r w:rsidR="00146852">
        <w:rPr>
          <w:rFonts w:ascii="Times New Roman" w:hAnsi="Times New Roman" w:cs="Times New Roman"/>
          <w:kern w:val="0"/>
          <w:sz w:val="24"/>
          <w:szCs w:val="24"/>
        </w:rPr>
        <w:t xml:space="preserve"> of aforementioned utility function is not our unique invention, but a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 necessity to simplify analysis and keep to convention. </w:t>
      </w:r>
      <w:r w:rsidR="00594131">
        <w:rPr>
          <w:rFonts w:ascii="Times New Roman" w:hAnsi="Times New Roman" w:cs="Times New Roman" w:hint="eastAsia"/>
          <w:kern w:val="0"/>
          <w:sz w:val="24"/>
          <w:szCs w:val="24"/>
        </w:rPr>
        <w:t>Actually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, bequest is equivalent </w:t>
      </w:r>
      <w:r w:rsidR="00594131">
        <w:rPr>
          <w:rFonts w:ascii="Times New Roman" w:hAnsi="Times New Roman" w:cs="Times New Roman" w:hint="eastAsia"/>
          <w:kern w:val="0"/>
          <w:sz w:val="24"/>
          <w:szCs w:val="24"/>
        </w:rPr>
        <w:t xml:space="preserve">to 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short-term saving and the Cobb-Douglas form of utility function determines </w:t>
      </w:r>
      <w:r w:rsidR="00594131">
        <w:rPr>
          <w:rFonts w:ascii="Times New Roman" w:hAnsi="Times New Roman" w:cs="Times New Roman" w:hint="eastAsia"/>
          <w:kern w:val="0"/>
          <w:sz w:val="24"/>
          <w:szCs w:val="24"/>
        </w:rPr>
        <w:t xml:space="preserve">that the </w:t>
      </w:r>
      <w:r w:rsidR="00AC026C">
        <w:rPr>
          <w:rFonts w:ascii="Times New Roman" w:hAnsi="Times New Roman" w:cs="Times New Roman" w:hint="eastAsia"/>
          <w:kern w:val="0"/>
          <w:sz w:val="24"/>
          <w:szCs w:val="24"/>
        </w:rPr>
        <w:t>optimal</w:t>
      </w:r>
      <w:r w:rsidR="00594131">
        <w:rPr>
          <w:rFonts w:ascii="Times New Roman" w:hAnsi="Times New Roman" w:cs="Times New Roman"/>
          <w:kern w:val="0"/>
          <w:sz w:val="24"/>
          <w:szCs w:val="24"/>
        </w:rPr>
        <w:t xml:space="preserve"> bequest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/saving ratio is exactly the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ε</m:t>
        </m:r>
      </m:oMath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. If we define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agent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wealth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a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t the end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one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period is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Ψ</m:t>
        </m:r>
      </m:oMath>
      <w:r w:rsidR="0032448F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the utility function is then the linear function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Ψ</m:t>
        </m:r>
      </m:oMath>
      <w:r w:rsidR="0032448F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Therefore, 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the utility maximization is equivalent to the maximization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Ψ.</m:t>
        </m:r>
      </m:oMath>
    </w:p>
    <w:p w:rsidR="004B70B0" w:rsidRDefault="004B70B0" w:rsidP="0032448F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4B70B0" w:rsidRPr="004B70B0" w:rsidRDefault="004B70B0" w:rsidP="0032448F">
      <w:pPr>
        <w:spacing w:line="400" w:lineRule="exact"/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</w:pPr>
      <w:r w:rsidRPr="004B70B0">
        <w:rPr>
          <w:rFonts w:ascii="Times New Roman" w:eastAsia="PMingLiU" w:hAnsi="Times New Roman" w:cs="Times New Roman" w:hint="eastAsia"/>
          <w:b/>
          <w:bCs/>
          <w:kern w:val="0"/>
          <w:sz w:val="24"/>
          <w:szCs w:val="24"/>
          <w:lang w:eastAsia="zh-TW"/>
        </w:rPr>
        <w:t>3</w:t>
      </w:r>
      <w:r w:rsidRPr="004B70B0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 xml:space="preserve">.3 Model </w:t>
      </w:r>
      <w:r w:rsidR="00AC026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d</w:t>
      </w:r>
      <w:r w:rsidRPr="004B70B0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>eduction</w:t>
      </w:r>
    </w:p>
    <w:p w:rsidR="00596E5F" w:rsidRDefault="004B70B0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B70B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P</w:t>
      </w:r>
      <w:r w:rsidRPr="004B70B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hase I: Occupation Choice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An </w:t>
      </w:r>
      <w:r w:rsidR="00AC02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agent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provides </w:t>
      </w:r>
      <w:r w:rsidR="00AC02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one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-unit labor to the market if she chooses to be a worker. </w:t>
      </w:r>
      <w:r w:rsidR="00AC0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</w:t>
      </w:r>
      <w:r w:rsidR="00AC02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 she chooses to be an entrepreneur, s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 will encounter two options, one of which is to run her firm merely by her own wealth</w:t>
      </w:r>
      <w:r w:rsidR="003F039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the other is to accept the 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loan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contract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x,r,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d>
      </m:oMath>
      <w:r w:rsidR="009455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5E8">
        <w:rPr>
          <w:rFonts w:ascii="Times New Roman" w:hAnsi="Times New Roman" w:cs="Times New Roman"/>
          <w:sz w:val="24"/>
          <w:szCs w:val="24"/>
        </w:rPr>
        <w:t xml:space="preserve">provided by the bank </w:t>
      </w:r>
      <w:r w:rsidR="003F039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9455E8">
        <w:rPr>
          <w:rFonts w:ascii="Times New Roman" w:hAnsi="Times New Roman" w:cs="Times New Roman"/>
          <w:sz w:val="24"/>
          <w:szCs w:val="24"/>
        </w:rPr>
        <w:t xml:space="preserve">then invest capital </w:t>
      </w:r>
      <m:oMath>
        <m:r>
          <w:rPr>
            <w:rFonts w:ascii="Cambria Math" w:hAnsi="Cambria Math" w:cs="Times New Roman"/>
            <w:sz w:val="24"/>
            <w:szCs w:val="24"/>
          </w:rPr>
          <m:t>k=x</m:t>
        </m:r>
      </m:oMath>
      <w:r w:rsidR="009455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5E8">
        <w:rPr>
          <w:rFonts w:ascii="Times New Roman" w:hAnsi="Times New Roman" w:cs="Times New Roman"/>
          <w:sz w:val="24"/>
          <w:szCs w:val="24"/>
        </w:rPr>
        <w:t>to run the firm.</w:t>
      </w: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55E8" w:rsidRDefault="009455E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hase II: Production and Yield. The entrepreneur makes an investment of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capital and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039E">
        <w:rPr>
          <w:rFonts w:ascii="Times New Roman" w:hAnsi="Times New Roman" w:cs="Times New Roman" w:hint="eastAsia"/>
          <w:sz w:val="24"/>
          <w:szCs w:val="24"/>
        </w:rPr>
        <w:t>labor</w:t>
      </w:r>
      <w:r>
        <w:rPr>
          <w:rFonts w:ascii="Times New Roman" w:hAnsi="Times New Roman" w:cs="Times New Roman"/>
          <w:sz w:val="24"/>
          <w:szCs w:val="24"/>
        </w:rPr>
        <w:t xml:space="preserve"> for production to maximize the expected wealth. As mentioned before, the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robability of successful production is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</m:oMath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with production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7C20E8">
        <w:rPr>
          <w:rFonts w:ascii="Times New Roman" w:hAnsi="Times New Roman" w:cs="Times New Roman"/>
          <w:sz w:val="24"/>
          <w:szCs w:val="24"/>
        </w:rPr>
        <w:t>probability of fail</w:t>
      </w:r>
      <w:r w:rsidR="003F039E">
        <w:rPr>
          <w:rFonts w:ascii="Times New Roman" w:hAnsi="Times New Roman" w:cs="Times New Roman" w:hint="eastAsia"/>
          <w:sz w:val="24"/>
          <w:szCs w:val="24"/>
        </w:rPr>
        <w:t>ure</w:t>
      </w:r>
      <w:r w:rsidR="007C20E8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1-p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7C20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0E8">
        <w:rPr>
          <w:rFonts w:ascii="Times New Roman" w:hAnsi="Times New Roman" w:cs="Times New Roman"/>
          <w:sz w:val="24"/>
          <w:szCs w:val="24"/>
        </w:rPr>
        <w:t xml:space="preserve">with yield 0. Under the circumstance of </w:t>
      </w:r>
      <w:r w:rsidR="003F039E">
        <w:rPr>
          <w:rFonts w:ascii="Times New Roman" w:hAnsi="Times New Roman" w:cs="Times New Roman"/>
          <w:sz w:val="24"/>
          <w:szCs w:val="24"/>
        </w:rPr>
        <w:t>fail</w:t>
      </w:r>
      <w:r w:rsidR="003F039E">
        <w:rPr>
          <w:rFonts w:ascii="Times New Roman" w:hAnsi="Times New Roman" w:cs="Times New Roman" w:hint="eastAsia"/>
          <w:sz w:val="24"/>
          <w:szCs w:val="24"/>
        </w:rPr>
        <w:t>ure</w:t>
      </w:r>
      <w:r w:rsidR="007C20E8">
        <w:rPr>
          <w:rFonts w:ascii="Times New Roman" w:hAnsi="Times New Roman" w:cs="Times New Roman"/>
          <w:sz w:val="24"/>
          <w:szCs w:val="24"/>
        </w:rPr>
        <w:t xml:space="preserve">, </w:t>
      </w:r>
      <w:r w:rsidR="001A102F">
        <w:rPr>
          <w:rFonts w:ascii="Times New Roman" w:hAnsi="Times New Roman" w:cs="Times New Roman"/>
          <w:sz w:val="24"/>
          <w:szCs w:val="24"/>
        </w:rPr>
        <w:t xml:space="preserve">the entrepreneur has to repay the loan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1A10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102F">
        <w:rPr>
          <w:rFonts w:ascii="Times New Roman" w:hAnsi="Times New Roman" w:cs="Times New Roman"/>
          <w:sz w:val="24"/>
          <w:szCs w:val="24"/>
        </w:rPr>
        <w:t xml:space="preserve">with the collateral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Δ</m:t>
        </m:r>
      </m:oMath>
      <w:r w:rsidR="001A102F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1A102F">
        <w:rPr>
          <w:rFonts w:ascii="Times New Roman" w:hAnsi="Times New Roman" w:cs="Times New Roman"/>
          <w:kern w:val="0"/>
          <w:sz w:val="24"/>
          <w:szCs w:val="24"/>
        </w:rPr>
        <w:t xml:space="preserve"> i.e. the wealth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</m:oMath>
      <w:r w:rsidR="001A102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102F">
        <w:rPr>
          <w:rStyle w:val="a4"/>
          <w:rFonts w:ascii="Times New Roman" w:hAnsi="Times New Roman" w:cs="Times New Roman"/>
          <w:kern w:val="0"/>
          <w:sz w:val="24"/>
          <w:szCs w:val="24"/>
        </w:rPr>
        <w:footnoteReference w:id="8"/>
      </w:r>
      <w:r w:rsidR="001A102F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After production, the wealth of worker and entrepreneur </w:t>
      </w:r>
      <w:r w:rsidR="00F86ADD">
        <w:rPr>
          <w:rFonts w:ascii="Times New Roman" w:hAnsi="Times New Roman" w:cs="Times New Roman" w:hint="eastAsia"/>
          <w:kern w:val="0"/>
          <w:sz w:val="24"/>
          <w:szCs w:val="24"/>
        </w:rPr>
        <w:t>is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as follows</w:t>
      </w:r>
      <w:r w:rsidR="00F86AD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5515B">
        <w:rPr>
          <w:rStyle w:val="a4"/>
          <w:rFonts w:ascii="Times New Roman" w:hAnsi="Times New Roman" w:cs="Times New Roman"/>
          <w:kern w:val="0"/>
          <w:sz w:val="24"/>
          <w:szCs w:val="24"/>
        </w:rPr>
        <w:footnoteReference w:id="9"/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7C74DE" w:rsidRPr="007C74DE" w:rsidRDefault="007C74DE" w:rsidP="007C74DE">
      <w:pPr>
        <w:ind w:firstLineChars="500" w:firstLine="1200"/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Success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worker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a+ω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entrepreneur</m:t>
                    </m:r>
                  </m:e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with loan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k,l,θ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-ωl-r+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self-financing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k,l,θ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-ωl</m:t>
                              </m:r>
                              <m:r>
                                <w:rPr>
                                  <w:rFonts w:ascii="Cambria Math" w:hAnsi="Cambria Math" w:hint="eastAsia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a-k</m:t>
                                  </m:r>
                                </m:e>
                              </m:d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7C74DE" w:rsidRPr="00D5515B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Failure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worker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 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entrepreneur</m:t>
                    </m:r>
                  </m:e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with loan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max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lim>
                                  </m:limLow>
                                </m:fName>
                                <m:e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d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a-r,0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self-financing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a-k</m:t>
                                  </m:r>
                                </m:e>
                              </m:d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8F435B" w:rsidRDefault="003745BB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When </w:t>
      </w:r>
      <w:r>
        <w:rPr>
          <w:rFonts w:ascii="Times New Roman" w:hAnsi="Times New Roman" w:cs="Times New Roman"/>
          <w:kern w:val="0"/>
          <w:sz w:val="24"/>
          <w:szCs w:val="24"/>
        </w:rPr>
        <w:t>entrepreneur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chooses to self</w:t>
      </w:r>
      <w:r w:rsidR="00B8753E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finance</w:t>
      </w:r>
      <w:r w:rsidR="00F86ADD" w:rsidRPr="00F86ADD">
        <w:rPr>
          <w:rFonts w:ascii="Times New Roman" w:hAnsi="Times New Roman" w:cs="Times New Roman"/>
          <w:kern w:val="0"/>
          <w:sz w:val="24"/>
          <w:szCs w:val="24"/>
        </w:rPr>
        <w:t xml:space="preserve"> (autarky)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her </w:t>
      </w:r>
      <w:r w:rsidR="00F86AD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expected wealth is:</w:t>
      </w:r>
    </w:p>
    <w:p w:rsidR="00D5515B" w:rsidRPr="003B1205" w:rsidRDefault="008F435B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a-k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</m:oMath>
      </m:oMathPara>
    </w:p>
    <w:p w:rsidR="00914FBA" w:rsidRPr="00914FBA" w:rsidRDefault="003745BB" w:rsidP="00F86ADD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When </w:t>
      </w:r>
      <w:r>
        <w:rPr>
          <w:rFonts w:ascii="Times New Roman" w:hAnsi="Times New Roman" w:cs="Times New Roman"/>
          <w:kern w:val="0"/>
          <w:sz w:val="24"/>
          <w:szCs w:val="24"/>
        </w:rPr>
        <w:t>entrepreneur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EC14E6">
        <w:rPr>
          <w:rFonts w:ascii="Times New Roman" w:hAnsi="Times New Roman" w:cs="Times New Roman" w:hint="eastAsia"/>
          <w:kern w:val="0"/>
          <w:sz w:val="24"/>
          <w:szCs w:val="24"/>
        </w:rPr>
        <w:t>accepts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8753E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loan,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914FB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her </w:t>
      </w:r>
      <w:r w:rsidR="00914FB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expected wealth is:</w:t>
      </w:r>
    </w:p>
    <w:p w:rsidR="00914FBA" w:rsidRPr="00914FBA" w:rsidRDefault="00914FBA" w:rsidP="00914FBA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a-r</m:t>
              </m:r>
            </m:e>
          </m:d>
        </m:oMath>
      </m:oMathPara>
    </w:p>
    <w:p w:rsidR="00042382" w:rsidRDefault="00042382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042382" w:rsidRDefault="00042382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5515B" w:rsidRDefault="00914FBA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3745B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 w:rsidR="00D5515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 expected profit of the lender (bank) is</w:t>
      </w:r>
      <w:r w:rsidR="00D5515B">
        <w:rPr>
          <w:rStyle w:val="a4"/>
          <w:rFonts w:ascii="Times New Roman" w:hAnsi="Times New Roman" w:cs="Times New Roman"/>
          <w:bCs/>
          <w:color w:val="000000"/>
          <w:kern w:val="0"/>
          <w:sz w:val="24"/>
          <w:szCs w:val="24"/>
        </w:rPr>
        <w:footnoteReference w:id="10"/>
      </w:r>
      <w:r w:rsidR="00D5515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:</w:t>
      </w:r>
    </w:p>
    <w:p w:rsidR="00D5515B" w:rsidRPr="00D5515B" w:rsidRDefault="00D5515B" w:rsidP="00D5515B">
      <w:pPr>
        <w:ind w:firstLineChars="300" w:firstLine="720"/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=pr+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(r,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k</m:t>
          </m:r>
        </m:oMath>
      </m:oMathPara>
    </w:p>
    <w:p w:rsidR="00575B28" w:rsidRDefault="00575B2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bookmarkStart w:id="9" w:name="_Hlk33366859"/>
    </w:p>
    <w:p w:rsidR="00575B28" w:rsidRDefault="00575B2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.3.1 Self-</w:t>
      </w:r>
      <w:r w:rsidR="003745B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inancing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D04B9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(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a</w:t>
      </w:r>
      <w:r w:rsidR="00D04B9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utarky)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3745B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ase </w:t>
      </w:r>
    </w:p>
    <w:p w:rsidR="00575B28" w:rsidRPr="001204E5" w:rsidRDefault="001204E5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1204E5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 w:rsidRPr="001204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n the case of self-financing, the entrepreneur’s optimization problem is:</w:t>
      </w:r>
    </w:p>
    <w:p w:rsidR="001204E5" w:rsidRPr="00B8753E" w:rsidRDefault="00286D24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a,θ,k,l,ω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w:bookmarkStart w:id="10" w:name="_Hlk33386608"/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{p[f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</m:t>
                  </m:r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a-k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]+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1-p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a-k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}</m:t>
                  </m:r>
                </m:e>
              </m:func>
              <w:bookmarkEnd w:id="10"/>
            </m:e>
          </m:func>
        </m:oMath>
      </m:oMathPara>
    </w:p>
    <w:p w:rsidR="003129D8" w:rsidRDefault="003129D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.e.</w:t>
      </w:r>
    </w:p>
    <w:p w:rsidR="003129D8" w:rsidRPr="003129D8" w:rsidRDefault="00286D24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{p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a-k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}</m:t>
              </m:r>
            </m:e>
          </m:func>
        </m:oMath>
      </m:oMathPara>
    </w:p>
    <w:p w:rsidR="003129D8" w:rsidRDefault="00B8753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B8753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Defining the profit of the entrepreneur as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π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k,l,θ,ω</m:t>
            </m:r>
          </m:e>
        </m:d>
        <m:r>
          <w:rPr>
            <w:rFonts w:ascii="Cambria Math" w:hAnsi="Cambria Math"/>
            <w:sz w:val="24"/>
            <w:szCs w:val="24"/>
          </w:rPr>
          <m:t>≡f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</m:t>
            </m:r>
          </m:e>
        </m:d>
        <m:r>
          <w:rPr>
            <w:rFonts w:ascii="Cambria Math" w:hAnsi="Cambria Math"/>
            <w:sz w:val="24"/>
            <w:szCs w:val="24"/>
          </w:rPr>
          <m:t>-ωl</m:t>
        </m:r>
      </m:oMath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3129D8" w:rsidRPr="003129D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we have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:</w:t>
      </w:r>
    </w:p>
    <w:p w:rsidR="003129D8" w:rsidRPr="00E328A8" w:rsidRDefault="003129D8" w:rsidP="003129D8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>roposition 1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753E">
        <w:rPr>
          <w:rFonts w:ascii="Times New Roman" w:hAnsi="Times New Roman" w:cs="Times New Roman" w:hint="eastAsia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the 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>s</w:t>
      </w:r>
      <w:r w:rsidR="00D04B9B" w:rsidRPr="00D04B9B">
        <w:rPr>
          <w:rFonts w:ascii="Times New Roman" w:hAnsi="Times New Roman" w:cs="Times New Roman"/>
          <w:i/>
          <w:iCs/>
          <w:sz w:val="24"/>
          <w:szCs w:val="24"/>
        </w:rPr>
        <w:t>elf-financing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autarky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case, 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the capital</w:t>
      </w:r>
      <w:r w:rsidR="00B8753E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invested by entrepreneur, is determined by</w:t>
      </w:r>
      <w:r w:rsidR="00142ADE">
        <w:rPr>
          <w:rStyle w:val="a4"/>
          <w:rFonts w:ascii="Times New Roman" w:hAnsi="Times New Roman" w:cs="Times New Roman"/>
          <w:i/>
          <w:iCs/>
          <w:sz w:val="24"/>
          <w:szCs w:val="24"/>
        </w:rPr>
        <w:footnoteReference w:id="11"/>
      </w:r>
    </w:p>
    <w:p w:rsidR="003129D8" w:rsidRPr="00E328A8" w:rsidRDefault="00286D24" w:rsidP="003129D8">
      <w:pPr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(1)</m:t>
                </m:r>
              </m:e>
            </m:mr>
          </m:m>
        </m:oMath>
      </m:oMathPara>
    </w:p>
    <w:p w:rsidR="003129D8" w:rsidRPr="003129D8" w:rsidRDefault="003129D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575B28" w:rsidRDefault="00B52EC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41C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914FB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Loan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ase</w:t>
      </w:r>
    </w:p>
    <w:p w:rsidR="00D5515B" w:rsidRPr="00341CE5" w:rsidRDefault="00575B28" w:rsidP="00B8753E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3.3.2.1 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Perfectly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ompetitive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redit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m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arket</w:t>
      </w:r>
    </w:p>
    <w:bookmarkEnd w:id="9"/>
    <w:p w:rsidR="00B52EC8" w:rsidRDefault="00B52EC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n a perfectly competitive credit market, total surplus between lender and borrower in a 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loan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contract accrues to borrower (entrepreneur), who only need</w:t>
      </w:r>
      <w:r w:rsidR="00A0062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maximize the final wealth for utility maximization, i.e. total surplus maximization. Meanwhile, an entrepreneur will enter into the credit market, i.e. accept the credit contract issued by 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lender,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only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when her opportunity cost (outside option</w:t>
      </w:r>
      <w:r w:rsidR="007514D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denoted</w:t>
      </w:r>
      <w:r w:rsidR="007514D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as</w:t>
      </w:r>
      <w:r w:rsidR="007514D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υ</m:t>
        </m:r>
      </m:oMath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) is satisfied. Out constrained </w:t>
      </w:r>
      <w:r w:rsidR="005F0CF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optimization problem could be written as:</w:t>
      </w:r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5F0CF9" w:rsidRPr="002E15CA" w:rsidRDefault="00286D24" w:rsidP="005F0CF9">
      <w:pPr>
        <w:ind w:firstLineChars="300" w:firstLine="720"/>
        <w:rPr>
          <w:rFonts w:ascii="Cambria Math" w:hAnsi="Cambria Math" w:hint="eastAsia"/>
          <w:sz w:val="24"/>
          <w:szCs w:val="24"/>
        </w:rPr>
      </w:pPr>
      <m:oMathPara>
        <m:oMathParaPr>
          <m:jc m:val="left"/>
        </m:oMathParaPr>
        <m:oMath>
          <w:bookmarkStart w:id="12" w:name="_Hlk33385932"/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{Π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Ψ}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lim>
                  </m:limLow>
                  <m:r>
                    <w:rPr>
                      <w:rFonts w:ascii="Cambria Math" w:hAnsi="Cambria Math"/>
                      <w:sz w:val="24"/>
                      <w:szCs w:val="24"/>
                    </w:rPr>
                    <m:t>{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k,l,θ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-ωl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-pr+p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                            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1-p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(0,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a-r)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+pr+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1-p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min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(r,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a)-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k}  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  </m:t>
                      </m:r>
                    </m:e>
                  </m:func>
                </m:e>
              </m:func>
            </m:e>
          </m:func>
          <w:bookmarkEnd w:id="12"/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(a-k)</m:t>
              </m:r>
            </m:e>
          </m:func>
        </m:oMath>
      </m:oMathPara>
    </w:p>
    <w:p w:rsidR="005F0CF9" w:rsidRPr="004A7A63" w:rsidRDefault="005F0CF9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s.t.        </m:t>
          </m:r>
          <w:bookmarkStart w:id="13" w:name="_Hlk33390434"/>
          <m:r>
            <w:rPr>
              <w:rFonts w:ascii="Cambria Math" w:hAnsi="Cambria Math"/>
              <w:sz w:val="24"/>
              <w:szCs w:val="24"/>
            </w:rPr>
            <m:t xml:space="preserve"> 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</m:t>
          </m:r>
          <m:r>
            <w:rPr>
              <w:rFonts w:ascii="Cambria Math" w:hAnsi="Cambria Math"/>
              <w:sz w:val="24"/>
              <w:szCs w:val="24"/>
            </w:rPr>
            <m:t>(0,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a-r)</m:t>
          </m:r>
          <w:bookmarkEnd w:id="13"/>
          <m:r>
            <w:rPr>
              <w:rFonts w:ascii="Cambria Math" w:hAnsi="Cambria Math"/>
              <w:sz w:val="24"/>
              <w:szCs w:val="24"/>
            </w:rPr>
            <m:t>≥υ</m:t>
          </m:r>
        </m:oMath>
      </m:oMathPara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olving above optimization problem yields</w:t>
      </w:r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7A63" w:rsidRPr="00E328A8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 xml:space="preserve">roposition </w:t>
      </w:r>
      <w:r w:rsidR="003129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2AD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D0589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a 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perfectly competitive credit market, </w:t>
      </w:r>
      <w:bookmarkStart w:id="14" w:name="_Hlk33386696"/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>the capital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k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invested by entrepreneur</w:t>
      </w:r>
      <w:r w:rsidR="00AC7D91" w:rsidRPr="00E328A8">
        <w:rPr>
          <w:rFonts w:ascii="Times New Roman" w:hAnsi="Times New Roman" w:cs="Times New Roman"/>
          <w:i/>
          <w:iCs/>
          <w:sz w:val="24"/>
          <w:szCs w:val="24"/>
        </w:rPr>
        <w:t>, is determined by</w:t>
      </w:r>
      <w:r w:rsidR="002424F1">
        <w:rPr>
          <w:rFonts w:ascii="Times New Roman" w:hAnsi="Times New Roman" w:cs="Times New Roman" w:hint="eastAsia"/>
          <w:i/>
          <w:iCs/>
          <w:sz w:val="24"/>
          <w:szCs w:val="24"/>
        </w:rPr>
        <w:t>:</w:t>
      </w:r>
    </w:p>
    <w:p w:rsidR="00E328A8" w:rsidRPr="00E328A8" w:rsidRDefault="00286D24" w:rsidP="00E328A8">
      <w:pPr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(2)</m:t>
                </m:r>
              </m:e>
            </m:mr>
          </m:m>
        </m:oMath>
      </m:oMathPara>
    </w:p>
    <w:bookmarkEnd w:id="14"/>
    <w:p w:rsidR="00E328A8" w:rsidRPr="00D04B9B" w:rsidRDefault="00142ADE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04B9B">
        <w:rPr>
          <w:rFonts w:ascii="Times New Roman" w:hAnsi="Times New Roman" w:cs="Times New Roman"/>
          <w:i/>
          <w:iCs/>
          <w:sz w:val="24"/>
          <w:szCs w:val="24"/>
        </w:rPr>
        <w:t xml:space="preserve">which is exactly </w:t>
      </w:r>
      <w:r w:rsidR="00721F6D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the </w:t>
      </w:r>
      <w:r w:rsidRPr="00D04B9B">
        <w:rPr>
          <w:rFonts w:ascii="Times New Roman" w:hAnsi="Times New Roman" w:cs="Times New Roman"/>
          <w:i/>
          <w:iCs/>
          <w:sz w:val="24"/>
          <w:szCs w:val="24"/>
        </w:rPr>
        <w:t xml:space="preserve">same as the </w:t>
      </w:r>
      <w:r w:rsidR="00D04B9B" w:rsidRPr="00D04B9B">
        <w:rPr>
          <w:rFonts w:ascii="Times New Roman" w:hAnsi="Times New Roman" w:cs="Times New Roman"/>
          <w:i/>
          <w:iCs/>
          <w:sz w:val="24"/>
          <w:szCs w:val="24"/>
        </w:rPr>
        <w:t>self-financing(autarky) case</w:t>
      </w:r>
      <w:r w:rsidRPr="00D04B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2ADE" w:rsidRDefault="00142ADE" w:rsidP="00575B28">
      <w:pPr>
        <w:adjustRightInd w:val="0"/>
        <w:spacing w:line="360" w:lineRule="auto"/>
        <w:ind w:firstLineChars="50" w:firstLine="120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E328A8" w:rsidRPr="00341CE5" w:rsidRDefault="00E328A8" w:rsidP="00D04B9B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41C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</w:t>
      </w:r>
      <w:r w:rsidR="007514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.2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Imp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erfectly 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ompetitive 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redit 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m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arket</w:t>
      </w:r>
    </w:p>
    <w:p w:rsidR="000D46F0" w:rsidRDefault="000D46F0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n this case, the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loan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contract is decided by lender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borrower</w:t>
      </w:r>
      <w:r w:rsidR="00D04B9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(</w:t>
      </w:r>
      <w:r w:rsidR="00D04B9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entrepreneur</w:t>
      </w:r>
      <w:r w:rsidR="00D04B9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will accept the contract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only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when her outside option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can be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satisfied. The entrepreneur’s outside option, i.e. the opportunity cost depends on three aspect</w:t>
      </w:r>
      <w:r w:rsidRPr="00042382">
        <w:rPr>
          <w:rFonts w:ascii="Times New Roman" w:hAnsi="Times New Roman" w:cs="Times New Roman"/>
          <w:bCs/>
          <w:kern w:val="0"/>
          <w:sz w:val="24"/>
          <w:szCs w:val="24"/>
        </w:rPr>
        <w:t xml:space="preserve">s: 1. The expected wealth from other lenders; 2. The expected wealth without </w:t>
      </w:r>
      <w:r w:rsidR="00721F6D" w:rsidRPr="00042382">
        <w:rPr>
          <w:rFonts w:ascii="Times New Roman" w:hAnsi="Times New Roman" w:cs="Times New Roman" w:hint="eastAsia"/>
          <w:bCs/>
          <w:kern w:val="0"/>
          <w:sz w:val="24"/>
          <w:szCs w:val="24"/>
        </w:rPr>
        <w:t>borro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wing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money, and 3. The expected wealth from being a wage labor, instead of being an entrepreneur. The optimization problem turns to </w:t>
      </w:r>
    </w:p>
    <w:p w:rsidR="000D46F0" w:rsidRDefault="00286D24" w:rsidP="000D46F0">
      <w:pPr>
        <w:ind w:firstLineChars="300" w:firstLine="720"/>
        <w:jc w:val="center"/>
        <w:rPr>
          <w:rFonts w:ascii="宋体" w:hAnsi="宋体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4"/>
                  <w:szCs w:val="24"/>
                </w:rPr>
              </m:ctrlPr>
            </m:mPr>
            <m:m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k</m:t>
                        </m:r>
                      </m:lim>
                    </m:limLow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s.t.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Ψ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a,θ,k,l,ω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≥υ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≥0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</m:oMath>
      </m:oMathPara>
    </w:p>
    <w:p w:rsidR="00E328A8" w:rsidRDefault="007514DE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.e.</w:t>
      </w:r>
    </w:p>
    <w:p w:rsidR="007514DE" w:rsidRDefault="00286D24" w:rsidP="007514DE">
      <w:pPr>
        <w:jc w:val="center"/>
        <w:rPr>
          <w:rFonts w:ascii="宋体" w:hAnsi="宋体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4"/>
                  <w:szCs w:val="24"/>
                </w:rPr>
              </m:ctrlPr>
            </m:mPr>
            <m:m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max 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pr+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1-p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limLow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min</m:t>
                                    </m: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lim>
                                </m:limLow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(r,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a)</m:t>
                                </m:r>
                              </m:e>
                            </m:func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</m:func>
                  </m:e>
                </m:func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s.t.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p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k,l,θ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-ωl-r+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1-p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max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(0,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a-r)≥υ</m:t>
                              </m:r>
                            </m:e>
                          </m:func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pr+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1-p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min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(r,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a)</m:t>
                                  </m:r>
                                </m:e>
                              </m:func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≥0</m:t>
                          </m:r>
                        </m:e>
                      </m:mr>
                    </m:m>
                  </m:e>
                </m:d>
              </m:e>
            </m:mr>
          </m:m>
        </m:oMath>
      </m:oMathPara>
    </w:p>
    <w:p w:rsidR="007514DE" w:rsidRDefault="007514DE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0B0FE7" w:rsidRDefault="00D0589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</w:t>
      </w:r>
      <w:r w:rsidR="000B0FE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y </w:t>
      </w:r>
      <w:r w:rsidR="000B0FE7">
        <w:rPr>
          <w:rFonts w:ascii="Times New Roman" w:hAnsi="Times New Roman" w:cs="Times New Roman"/>
          <w:sz w:val="24"/>
          <w:szCs w:val="24"/>
        </w:rPr>
        <w:t>solving above optimization problem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0589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 have</w:t>
      </w:r>
      <w:r w:rsidR="000B0FE7">
        <w:rPr>
          <w:rFonts w:ascii="Times New Roman" w:hAnsi="Times New Roman" w:cs="Times New Roman"/>
          <w:sz w:val="24"/>
          <w:szCs w:val="24"/>
        </w:rPr>
        <w:t>:</w:t>
      </w:r>
    </w:p>
    <w:p w:rsidR="000B0FE7" w:rsidRDefault="000B0FE7" w:rsidP="000B0FE7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Hlk33684328"/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 xml:space="preserve">roposition </w:t>
      </w:r>
      <w:r w:rsidR="003129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an im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perfectly 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mpetitive credit market, </w:t>
      </w:r>
      <w:bookmarkEnd w:id="15"/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the capital </w:t>
      </w:r>
      <w:r w:rsidR="00D0589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k 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invested by entrepreneur , is determined by</w:t>
      </w:r>
    </w:p>
    <w:p w:rsidR="008D5987" w:rsidRPr="008D5987" w:rsidRDefault="008D5987" w:rsidP="000B0FE7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eastAsia="等线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等线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）</m:t>
                </m:r>
              </m:e>
            </m:mr>
          </m:m>
        </m:oMath>
      </m:oMathPara>
    </w:p>
    <w:p w:rsidR="00D05894" w:rsidRDefault="00D0589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6B6848" w:rsidRDefault="006B6848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total surplus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imperfectly competitive credit market is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the same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one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perfectly competitive credit market, and could be written as:</w:t>
      </w:r>
    </w:p>
    <w:p w:rsidR="006B6848" w:rsidRDefault="006B6848" w:rsidP="006B6848">
      <w:pPr>
        <w:spacing w:line="400" w:lineRule="exact"/>
        <w:jc w:val="center"/>
        <w:rPr>
          <w:rFonts w:ascii="宋体" w:hAnsi="宋体"/>
          <w:sz w:val="24"/>
          <w:szCs w:val="24"/>
        </w:rPr>
      </w:pPr>
      <m:oMathPara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=pπ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</m:oMath>
      </m:oMathPara>
    </w:p>
    <w:p w:rsidR="006B6848" w:rsidRDefault="006B6848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ecalling the definition of the opportunity cost, we define </w:t>
      </w:r>
      <m:oMath>
        <m: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ϕ,a,θ,ω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</w:p>
    <w:p w:rsidR="006B6848" w:rsidRDefault="002424F1" w:rsidP="006B6848">
      <w:pPr>
        <w:spacing w:line="400" w:lineRule="exact"/>
        <w:jc w:val="center"/>
        <w:rPr>
          <w:rFonts w:ascii="宋体" w:hAnsi="宋体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ϕ,a,θ,ω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a,θ,w</m:t>
              </m:r>
            </m:e>
          </m:d>
        </m:oMath>
      </m:oMathPara>
    </w:p>
    <w:p w:rsidR="006B6848" w:rsidRDefault="006B6848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 the expected wealth in self-financing scenario is</w:t>
      </w:r>
      <w:r w:rsidR="002424F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:</w:t>
      </w:r>
    </w:p>
    <w:p w:rsidR="006B6848" w:rsidRDefault="00286D24" w:rsidP="006B6848">
      <w:pPr>
        <w:jc w:val="center"/>
        <w:rPr>
          <w:rFonts w:ascii="宋体" w:hAnsi="宋体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self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w:bookmarkStart w:id="16" w:name="_Hlk9179273"/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k,l,θ,ω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a-k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:k≤a</m:t>
                  </m:r>
                </m:e>
              </m:d>
              <w:bookmarkEnd w:id="16"/>
            </m:e>
          </m:func>
        </m:oMath>
      </m:oMathPara>
    </w:p>
    <w:p w:rsidR="006B6848" w:rsidRDefault="00C3664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hen the opportunity cost is defined by</w:t>
      </w:r>
    </w:p>
    <w:p w:rsidR="00C36644" w:rsidRDefault="00C36644" w:rsidP="00C36644">
      <w:pPr>
        <w:rPr>
          <w:rFonts w:ascii="宋体" w:hAnsi="宋体"/>
          <w:sz w:val="24"/>
          <w:szCs w:val="24"/>
        </w:rPr>
      </w:pPr>
      <m:oMathPara>
        <m:oMath>
          <w:bookmarkStart w:id="17" w:name="_Hlk33697240"/>
          <m:r>
            <w:rPr>
              <w:rFonts w:ascii="Cambria Math" w:hAnsi="Cambria Math"/>
              <w:sz w:val="24"/>
              <w:szCs w:val="24"/>
            </w:rPr>
            <m:t>υ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a,θ,ω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self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a,θ,ω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,υ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ϕ,a,θ,ω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w:bookmarkStart w:id="18" w:name="_Hlk33685269"/>
                  <m:r>
                    <w:rPr>
                      <w:rFonts w:ascii="Cambria Math" w:hAnsi="Cambria Math"/>
                      <w:sz w:val="24"/>
                      <w:szCs w:val="24"/>
                    </w:rPr>
                    <m:t>pω+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w:bookmarkEnd w:id="18"/>
                </m:e>
              </m:d>
            </m:e>
          </m:func>
          <w:bookmarkEnd w:id="17"/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(4)</m:t>
                </m:r>
              </m:e>
            </m:mr>
          </m:m>
        </m:oMath>
      </m:oMathPara>
    </w:p>
    <w:p w:rsidR="00623412" w:rsidRDefault="00623412" w:rsidP="00623412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On the basis of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discuss</w:t>
      </w:r>
      <w:r w:rsidR="00B83C16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ion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the result of proposition3 yields</w:t>
      </w:r>
    </w:p>
    <w:p w:rsidR="00623412" w:rsidRDefault="00623412" w:rsidP="00623412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 xml:space="preserve">roposition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an im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perfectly 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mpetitive credit market,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if the entrepreneur’s opportunity cost (outside option) is</w:t>
      </w:r>
    </w:p>
    <w:p w:rsidR="00623412" w:rsidRPr="004C5665" w:rsidRDefault="00286D24" w:rsidP="00623412">
      <w:pPr>
        <w:pStyle w:val="a9"/>
        <w:numPr>
          <w:ilvl w:val="0"/>
          <w:numId w:val="3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>
        <w:bookmarkStart w:id="19" w:name="OLE_LINK14"/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self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a,θ,ω</m:t>
            </m:r>
          </m:e>
        </m:d>
      </m:oMath>
      <w:bookmarkEnd w:id="19"/>
      <w:r w:rsidR="00004FBB" w:rsidRPr="004C5665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>he entrepreneur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19F5">
        <w:rPr>
          <w:rFonts w:ascii="Times New Roman" w:hAnsi="Times New Roman" w:cs="Times New Roman" w:hint="eastAsia"/>
          <w:i/>
          <w:iCs/>
          <w:sz w:val="24"/>
          <w:szCs w:val="24"/>
        </w:rPr>
        <w:t>will not borrow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from lender;</w:t>
      </w:r>
    </w:p>
    <w:p w:rsidR="00004FBB" w:rsidRPr="004C5665" w:rsidRDefault="00B83C16" w:rsidP="00B83C16">
      <w:pPr>
        <w:pStyle w:val="a9"/>
        <w:numPr>
          <w:ilvl w:val="0"/>
          <w:numId w:val="3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ϕ,a,θ,ω</m:t>
            </m:r>
          </m:e>
        </m:d>
      </m:oMath>
      <w:r>
        <w:rPr>
          <w:rFonts w:ascii="Times New Roman" w:hAnsi="Times New Roman" w:cs="Times New Roman" w:hint="eastAsia"/>
          <w:i/>
          <w:sz w:val="24"/>
          <w:szCs w:val="24"/>
        </w:rPr>
        <w:t>,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20" w:name="_Hlk33688293"/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expected wealth 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of the entrepreneur 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>increases with</w:t>
      </w:r>
      <w:bookmarkEnd w:id="20"/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624A11">
        <w:rPr>
          <w:rFonts w:ascii="Times New Roman" w:hAnsi="Times New Roman" w:cs="Times New Roman"/>
          <w:i/>
          <w:iCs/>
          <w:sz w:val="24"/>
          <w:szCs w:val="24"/>
        </w:rPr>
        <w:t>competiti</w:t>
      </w:r>
      <w:r w:rsidR="00506A4A" w:rsidRPr="00624A11">
        <w:rPr>
          <w:rFonts w:ascii="Times New Roman" w:hAnsi="Times New Roman" w:cs="Times New Roman" w:hint="eastAsia"/>
          <w:i/>
          <w:iCs/>
          <w:sz w:val="24"/>
          <w:szCs w:val="24"/>
        </w:rPr>
        <w:t>veness</w:t>
      </w:r>
      <w:r w:rsidRPr="00624A11">
        <w:rPr>
          <w:rFonts w:ascii="Times New Roman" w:hAnsi="Times New Roman" w:cs="Times New Roman"/>
          <w:i/>
          <w:iCs/>
          <w:sz w:val="24"/>
          <w:szCs w:val="24"/>
        </w:rPr>
        <w:t xml:space="preserve"> degree</w:t>
      </w:r>
      <w:r w:rsidR="00004FBB" w:rsidRPr="00624A11">
        <w:rPr>
          <w:rFonts w:ascii="Times New Roman" w:hAnsi="Times New Roman" w:cs="Times New Roman"/>
          <w:i/>
          <w:iCs/>
          <w:sz w:val="24"/>
          <w:szCs w:val="24"/>
        </w:rPr>
        <w:t xml:space="preserve"> of the credit market</w:t>
      </w:r>
      <w:r w:rsidR="00F61DB6" w:rsidRPr="00624A11">
        <w:rPr>
          <w:rFonts w:ascii="Times New Roman" w:hAnsi="Times New Roman" w:cs="Times New Roman"/>
          <w:i/>
          <w:iCs/>
          <w:sz w:val="24"/>
          <w:szCs w:val="24"/>
        </w:rPr>
        <w:t xml:space="preserve">, as </w:t>
      </w:r>
      <w:r w:rsidR="00F61DB6">
        <w:rPr>
          <w:rFonts w:ascii="Times New Roman" w:hAnsi="Times New Roman" w:cs="Times New Roman"/>
          <w:i/>
          <w:iCs/>
          <w:sz w:val="24"/>
          <w:szCs w:val="24"/>
        </w:rPr>
        <w:t>well as the capital borrowed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>; and</w:t>
      </w:r>
    </w:p>
    <w:p w:rsidR="00004FBB" w:rsidRPr="004C5665" w:rsidRDefault="00004FBB" w:rsidP="00623412">
      <w:pPr>
        <w:pStyle w:val="a9"/>
        <w:numPr>
          <w:ilvl w:val="0"/>
          <w:numId w:val="3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pω+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4C5665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>the expected wealth of the entrepreneur increases with</w:t>
      </w:r>
      <w:r w:rsidR="00B83C16" w:rsidRPr="00B83C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3C16" w:rsidRPr="004C5665">
        <w:rPr>
          <w:rFonts w:ascii="Times New Roman" w:hAnsi="Times New Roman" w:cs="Times New Roman"/>
          <w:i/>
          <w:iCs/>
          <w:sz w:val="24"/>
          <w:szCs w:val="24"/>
        </w:rPr>
        <w:t>her own wealth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870EA">
        <w:rPr>
          <w:rFonts w:ascii="Times New Roman" w:hAnsi="Times New Roman" w:cs="Times New Roman"/>
          <w:i/>
          <w:iCs/>
          <w:sz w:val="24"/>
          <w:szCs w:val="24"/>
        </w:rPr>
        <w:t>as well as</w:t>
      </w:r>
      <w:r w:rsidR="00B83C16" w:rsidRPr="00B83C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19F5">
        <w:rPr>
          <w:rFonts w:ascii="Times New Roman" w:hAnsi="Times New Roman" w:cs="Times New Roman" w:hint="eastAsia"/>
          <w:i/>
          <w:iCs/>
          <w:sz w:val="24"/>
          <w:szCs w:val="24"/>
        </w:rPr>
        <w:t>her</w:t>
      </w:r>
      <w:r w:rsidR="00B83C16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0F9B">
        <w:rPr>
          <w:rFonts w:ascii="Times New Roman" w:hAnsi="Times New Roman" w:cs="Times New Roman" w:hint="eastAsia"/>
          <w:i/>
          <w:iCs/>
          <w:sz w:val="24"/>
          <w:szCs w:val="24"/>
        </w:rPr>
        <w:t>worker</w:t>
      </w:r>
      <w:r w:rsidR="00500F9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500F9B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s </w:t>
      </w:r>
      <w:r w:rsidR="00624A11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expected </w:t>
      </w:r>
      <w:r w:rsidR="00B83C16" w:rsidRPr="004C5665">
        <w:rPr>
          <w:rFonts w:ascii="Times New Roman" w:hAnsi="Times New Roman" w:cs="Times New Roman"/>
          <w:i/>
          <w:iCs/>
          <w:sz w:val="24"/>
          <w:szCs w:val="24"/>
        </w:rPr>
        <w:t>wage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6644" w:rsidRPr="00ED23FA" w:rsidRDefault="00C3664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EF34BD" w:rsidRPr="00341CE5" w:rsidRDefault="00EF34BD" w:rsidP="00EF34BD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41C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General Equilibrium </w:t>
      </w: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now expand the above single-period model to multi-period scenario, which is the general equilibrium case. The </w:t>
      </w:r>
      <w:r w:rsidRPr="0050081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general equilibrium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is defined as follows:</w:t>
      </w: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</w:pPr>
    </w:p>
    <w:p w:rsidR="00624A11" w:rsidRDefault="00624A11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</w:pP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EF34BD">
        <w:rPr>
          <w:rFonts w:ascii="Times New Roman" w:hAnsi="Times New Roman" w:cs="Times New Roman" w:hint="eastAsia"/>
          <w:bCs/>
          <w:i/>
          <w:iCs/>
          <w:color w:val="000000"/>
          <w:kern w:val="0"/>
          <w:sz w:val="24"/>
          <w:szCs w:val="24"/>
        </w:rPr>
        <w:lastRenderedPageBreak/>
        <w:t>I</w:t>
      </w:r>
      <w:r w:rsidRPr="00EF34BD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>n each period, the labor market and the capital market realize clearing and the wealth pas</w:t>
      </w:r>
      <w:r w:rsidR="0050081A">
        <w:rPr>
          <w:rFonts w:ascii="Times New Roman" w:hAnsi="Times New Roman" w:cs="Times New Roman" w:hint="eastAsia"/>
          <w:bCs/>
          <w:i/>
          <w:iCs/>
          <w:color w:val="000000"/>
          <w:kern w:val="0"/>
          <w:sz w:val="24"/>
          <w:szCs w:val="24"/>
        </w:rPr>
        <w:t>ses</w:t>
      </w:r>
      <w:r w:rsidRPr="00EF34BD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 on across generation via bequest until the distribution of wealth and</w:t>
      </w:r>
      <w:r w:rsidR="003D3EB4">
        <w:rPr>
          <w:rFonts w:ascii="Times New Roman" w:hAnsi="Times New Roman" w:cs="Times New Roman" w:hint="eastAsia"/>
          <w:bCs/>
          <w:i/>
          <w:iCs/>
          <w:color w:val="000000"/>
          <w:kern w:val="0"/>
          <w:sz w:val="24"/>
          <w:szCs w:val="24"/>
        </w:rPr>
        <w:t xml:space="preserve"> </w:t>
      </w:r>
      <w:r w:rsidRPr="00EF34BD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talent no longer change. </w:t>
      </w: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C35AA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next 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expatiate the deduction process. Suppose the proportion of the population that could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get access to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financial service is </w:t>
      </w:r>
      <m:oMath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0,1</m:t>
            </m:r>
          </m:e>
        </m:d>
      </m:oMath>
      <w:r w:rsidR="002C35AA" w:rsidRPr="002C35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2C35AA" w:rsidRP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</w:t>
      </w:r>
      <w:r w:rsidR="00D644F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 xml:space="preserve"> </m:t>
        </m:r>
      </m:oMath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the joint probability density function of</w:t>
      </w:r>
      <w:r w:rsidR="002C35AA" w:rsidRPr="002C35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</m:e>
        </m:d>
      </m:oMath>
      <w:r w:rsidR="002C35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so 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to</w:t>
      </w:r>
      <w:r w:rsidR="004B46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al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financial inclusion coverage</w:t>
      </w:r>
      <w:r w:rsidR="004B46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population of an economy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is defined as</w:t>
      </w:r>
    </w:p>
    <w:p w:rsidR="002C35AA" w:rsidRDefault="00EF34BD" w:rsidP="002C35AA">
      <w:pPr>
        <w:jc w:val="center"/>
        <w:rPr>
          <w:rFonts w:ascii="宋体" w:hAnsi="宋体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</w: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ξ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≡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</m:t>
              </m:r>
            </m:e>
          </m:nary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(5)</m:t>
                </m:r>
              </m:e>
            </m:mr>
          </m:m>
        </m:oMath>
      </m:oMathPara>
    </w:p>
    <w:p w:rsidR="00EF34BD" w:rsidRDefault="002C35AA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Further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more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we define two indicative functions, one of which is to describe whether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agent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has access to credit market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i.e. the measurement</w:t>
      </w:r>
      <w:r w:rsidR="0050081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of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financial inclusion in individual level, and the other one tells the occupation choice of agents:</w:t>
      </w:r>
    </w:p>
    <w:p w:rsidR="002C35AA" w:rsidRDefault="002C35AA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C35AA" w:rsidRPr="002C35AA" w:rsidRDefault="002C35AA" w:rsidP="002C35AA">
      <w:pPr>
        <w:jc w:val="center"/>
        <w:rPr>
          <w:rFonts w:ascii="宋体" w:hAnsi="宋体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entrepreneur can't obtain loan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enterpreneur can obtain loan</m:t>
                    </m:r>
                  </m:e>
                </m:mr>
              </m:m>
            </m:e>
          </m:d>
        </m:oMath>
      </m:oMathPara>
    </w:p>
    <w:p w:rsidR="002C35AA" w:rsidRDefault="002C35AA" w:rsidP="002C35AA">
      <w:pPr>
        <w:jc w:val="center"/>
        <w:rPr>
          <w:rFonts w:ascii="宋体" w:hAnsi="宋体"/>
          <w:sz w:val="24"/>
          <w:szCs w:val="24"/>
        </w:rPr>
      </w:pPr>
    </w:p>
    <w:p w:rsidR="002C35AA" w:rsidRDefault="002C35AA" w:rsidP="002C35AA">
      <w:pPr>
        <w:jc w:val="center"/>
        <w:rPr>
          <w:rFonts w:ascii="宋体" w:hAnsi="宋体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a,θ,I,ω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I=1,   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a,θ,ω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;a,θ,ω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≥0,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entrepreneur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Ψ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self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a,θ,ω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a+pω,                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entrepreneur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Else,                                                    worker</m:t>
                    </m:r>
                  </m:e>
                </m:mr>
              </m:m>
            </m:e>
          </m:d>
        </m:oMath>
      </m:oMathPara>
    </w:p>
    <w:p w:rsidR="00B4733D" w:rsidRDefault="00B4733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C35AA" w:rsidRDefault="00B4733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B4733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mentioned </w:t>
      </w:r>
      <w:r w:rsidR="00255158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above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the lender’s participation constraint is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≥0</m:t>
        </m:r>
      </m:oMath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 xml:space="preserve"> 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If we denote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t</m:t>
            </m:r>
          </m:e>
        </m:d>
      </m:oMath>
      <w:r w:rsidRPr="00B4733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as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υ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;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 xml:space="preserve">, which is </m:t>
        </m:r>
        <m:acc>
          <m:acc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υ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;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≥0</m:t>
        </m:r>
      </m:oMath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</w:p>
    <w:p w:rsidR="00B4733D" w:rsidRDefault="00B4733D" w:rsidP="00142ADE">
      <w:pPr>
        <w:adjustRightInd w:val="0"/>
        <w:spacing w:line="360" w:lineRule="auto"/>
        <w:ind w:firstLineChars="50" w:firstLine="120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2B5F97" w:rsidRPr="00142ADE" w:rsidRDefault="002B5F97" w:rsidP="0025515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142AD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.3.3.1 The clearing of the labor market</w:t>
      </w:r>
    </w:p>
    <w:p w:rsidR="002B5F97" w:rsidRDefault="002B5F97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aggregate labor supply is </w:t>
      </w:r>
    </w:p>
    <w:p w:rsidR="002B5F97" w:rsidRDefault="00286D24" w:rsidP="002B5F97">
      <w:pPr>
        <w:rPr>
          <w:rFonts w:ascii="宋体" w:hAnsi="宋体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a,θ,1,ω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a,θ</m:t>
                          </m:r>
                        </m:e>
                      </m:d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a,θ,0,ω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⋅H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</m:t>
              </m:r>
            </m:e>
          </m:nary>
        </m:oMath>
      </m:oMathPara>
    </w:p>
    <w:p w:rsidR="002B5F97" w:rsidRDefault="002B5F97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 derive out the aggregate labor demand, we </w:t>
      </w:r>
      <w:r w:rsidR="004319F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need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consider the capital investment first:</w:t>
      </w:r>
    </w:p>
    <w:p w:rsidR="002B5F97" w:rsidRPr="00142ADE" w:rsidRDefault="00286D24" w:rsidP="00142ADE">
      <w:pPr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a,θ,I,ω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a,θ,ω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;a,θ,ω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sel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a,θ,ω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I=0</m:t>
                    </m:r>
                  </m:e>
                </m:mr>
              </m:m>
            </m:e>
          </m:d>
        </m:oMath>
      </m:oMathPara>
    </w:p>
    <w:p w:rsidR="00142ADE" w:rsidRDefault="00142ADE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labor demand is</w:t>
      </w:r>
    </w:p>
    <w:p w:rsidR="00142ADE" w:rsidRDefault="00286D24" w:rsidP="00142ADE">
      <w:pPr>
        <w:jc w:val="center"/>
        <w:rPr>
          <w:rFonts w:ascii="宋体" w:hAnsi="宋体"/>
          <w:sz w:val="24"/>
          <w:szCs w:val="24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a,θ,I,ω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a,θ,I,ω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,θ,ω</m:t>
              </m:r>
            </m:e>
          </m:d>
        </m:oMath>
      </m:oMathPara>
    </w:p>
    <w:p w:rsidR="00142ADE" w:rsidRDefault="008273A7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aggregate labor demand is</w:t>
      </w:r>
    </w:p>
    <w:p w:rsidR="008273A7" w:rsidRDefault="00286D24" w:rsidP="008273A7">
      <w:pPr>
        <w:rPr>
          <w:rFonts w:ascii="宋体" w:hAnsi="宋体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a,θ,1,ω</m:t>
                  </m:r>
                </m:e>
              </m:d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a,θ,1,ω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a,θ,0,ω</m:t>
              </m:r>
            </m:e>
          </m:d>
          <m:acc>
            <m:accPr>
              <m:chr m:val="̃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a,θ,0,ω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dad</m:t>
          </m:r>
          <m:r>
            <w:rPr>
              <w:rFonts w:ascii="Cambria Math" w:hAnsi="Cambria Math"/>
              <w:sz w:val="24"/>
              <w:szCs w:val="24"/>
            </w:rPr>
            <m:t>θ</m:t>
          </m:r>
        </m:oMath>
      </m:oMathPara>
    </w:p>
    <w:p w:rsidR="008273A7" w:rsidRDefault="008273A7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And let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D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4319FA">
        <w:rPr>
          <w:rFonts w:ascii="Times New Roman" w:hAnsi="Times New Roman" w:cs="Times New Roman" w:hint="eastAsia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solve out the equilibrium wage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equilibruim</m:t>
            </m:r>
          </m:sup>
        </m:sSup>
      </m:oMath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273A7" w:rsidRDefault="008273A7" w:rsidP="008273A7">
      <w:pPr>
        <w:adjustRightInd w:val="0"/>
        <w:spacing w:line="360" w:lineRule="auto"/>
        <w:ind w:firstLineChars="50" w:firstLine="120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8273A7" w:rsidRDefault="008273A7" w:rsidP="004319FA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bookmarkStart w:id="21" w:name="_Hlk33388209"/>
      <w:r w:rsidRPr="00142AD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.3.3.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The clearing of the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capital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market</w:t>
      </w:r>
    </w:p>
    <w:bookmarkEnd w:id="21"/>
    <w:p w:rsidR="008273A7" w:rsidRDefault="008273A7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8273A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It is eas</w:t>
      </w:r>
      <w:r w:rsidR="004319F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y</w:t>
      </w:r>
      <w:r w:rsidRPr="008273A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see the condition for the capital market clears is </w:t>
      </w:r>
    </w:p>
    <w:p w:rsidR="008273A7" w:rsidRDefault="00286D24" w:rsidP="008273A7">
      <w:pPr>
        <w:jc w:val="center"/>
        <w:rPr>
          <w:rFonts w:ascii="宋体" w:hAnsi="宋体"/>
          <w:sz w:val="24"/>
          <w:szCs w:val="24"/>
        </w:rPr>
      </w:pPr>
      <m:oMathPara>
        <m:oMath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a,θ,I,ω</m:t>
                  </m:r>
                </m:e>
              </m:d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a,θ,I,ω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dadθ=</m:t>
              </m:r>
              <m:nary>
                <m:naryPr>
                  <m:chr m:val="∬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a⋅H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dadθ</m:t>
                  </m:r>
                </m:e>
              </m:nary>
            </m:e>
          </m:nary>
        </m:oMath>
      </m:oMathPara>
    </w:p>
    <w:p w:rsidR="008273A7" w:rsidRDefault="008273A7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273A7" w:rsidRDefault="008273A7" w:rsidP="004319FA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142AD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.3.3.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generation evolution of the distributions of </w:t>
      </w:r>
      <w:r w:rsidR="00255158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agents</w:t>
      </w:r>
      <w:r w:rsidR="0025515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wealth and talent </w:t>
      </w:r>
    </w:p>
    <w:p w:rsidR="008273A7" w:rsidRDefault="00C573F6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his could be shown from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distribution of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period </w:t>
      </w:r>
      <m:oMath>
        <m:r>
          <w:rPr>
            <w:rFonts w:ascii="Cambria Math" w:hAnsi="Cambria Math"/>
            <w:sz w:val="24"/>
            <w:szCs w:val="24"/>
          </w:rPr>
          <m:t>t+1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distribution of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period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>:</w:t>
      </w:r>
    </w:p>
    <w:p w:rsidR="00C573F6" w:rsidRPr="00C573F6" w:rsidRDefault="00286D24" w:rsidP="00C573F6">
      <w:pPr>
        <w:jc w:val="center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+1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da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μ</m:t>
          </m:r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1</m:t>
                  </m:r>
                </m:e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bCs/>
                              <w:color w:val="000000"/>
                              <w:kern w:val="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</m:d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db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ζ</m:t>
          </m:r>
          <m:d>
            <m:d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θ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1-</m:t>
              </m:r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μ</m:t>
              </m:r>
            </m:e>
          </m:d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θ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dbdθ</m:t>
              </m:r>
            </m:e>
          </m:nary>
        </m:oMath>
      </m:oMathPara>
    </w:p>
    <w:p w:rsidR="00C573F6" w:rsidRPr="00C573F6" w:rsidRDefault="00C573F6" w:rsidP="00C573F6">
      <w:pPr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C573F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1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bCs/>
                    <w:color w:val="000000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kern w:val="0"/>
                    <w:sz w:val="24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kern w:val="0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Cs/>
                        <w:color w:val="000000"/>
                        <w:kern w:val="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kern w:val="0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color w:val="000000"/>
                    <w:kern w:val="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else</m:t>
                  </m:r>
                </m:e>
              </m:mr>
            </m:m>
          </m:e>
        </m:d>
      </m:oMath>
    </w:p>
    <w:p w:rsidR="00C573F6" w:rsidRPr="00C573F6" w:rsidRDefault="00C573F6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273A7" w:rsidRDefault="00B953A6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Finally, we define the steady status of the system as that the distribution of </w:t>
      </w:r>
      <w:r w:rsidR="004E63F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agents’</w:t>
      </w:r>
      <w:r w:rsidR="004E63F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wealth and talent </w:t>
      </w:r>
      <w:r w:rsidR="004E63F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would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no longer change:</w:t>
      </w:r>
    </w:p>
    <w:p w:rsidR="00B953A6" w:rsidRDefault="00286D24" w:rsidP="00B953A6">
      <w:pPr>
        <w:jc w:val="center"/>
        <w:rPr>
          <w:rFonts w:ascii="宋体" w:hAnsi="宋体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 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</m:t>
              </m:r>
            </m:e>
          </m:d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(6)</m:t>
                </m:r>
              </m:e>
            </m:mr>
          </m:m>
        </m:oMath>
      </m:oMathPara>
    </w:p>
    <w:p w:rsidR="00B953A6" w:rsidRDefault="00B953A6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And from the perspective of generation evolution, it is </w:t>
      </w:r>
    </w:p>
    <w:p w:rsidR="00B953A6" w:rsidRPr="00B953A6" w:rsidRDefault="00286D24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(7)</m:t>
                </m:r>
              </m:e>
            </m:mr>
          </m:m>
        </m:oMath>
      </m:oMathPara>
    </w:p>
    <w:p w:rsidR="00B953A6" w:rsidRDefault="00B953A6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6FD3" w:rsidRDefault="00B953A6" w:rsidP="00B953A6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4</w:t>
      </w: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  </w:t>
      </w:r>
      <w:r w:rsidR="00AB3323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Result </w:t>
      </w:r>
      <w:r w:rsidR="004C5665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Discussion </w:t>
      </w:r>
    </w:p>
    <w:p w:rsidR="007E3454" w:rsidRDefault="006B2CEA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following discussions focus on the </w:t>
      </w:r>
      <w:r w:rsidR="004E63F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closed-form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solutions in static/single-period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situation from proposition 1 to proposition 4. </w:t>
      </w:r>
    </w:p>
    <w:p w:rsidR="006B2CEA" w:rsidRPr="004E63F4" w:rsidRDefault="006B2CEA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45488" w:rsidRDefault="006B2CEA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First of all, i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 is worthy to notice that capital allocation in 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both </w:t>
      </w:r>
      <w:r w:rsidR="004E63F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self-financing(autarky)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perfect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ly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competitive credit market cases 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have the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same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form</w:t>
      </w:r>
      <w:r w:rsidR="003239D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(proposition 1&amp;2)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This could be interpreted as follows: in the perfect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ly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competitive credit market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lender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have no market power on the decision of 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credit to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entrepreneur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that is, 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entrepreneur could borrow arbitrarily as long as 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her objective is realized with satisfaction of the constraint condition (outside option) while the lender merely plays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role of non-fo</w:t>
      </w:r>
      <w:r w:rsidR="00EF036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r-profit financial intermediate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In this sense, we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should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virtually regard the capital lent to the entrepreneur as her own. Therefore,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capital allocation in equilibrium is exactly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the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same as the one in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self-financing(autarky)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case where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entrepreneur c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decide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at discretion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how to allocate the wealth completely belonging to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her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A42C36" w:rsidRDefault="00A42C36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374BD" w:rsidRPr="00A57363" w:rsidRDefault="00395D84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Moreover, proposition</w:t>
      </w:r>
      <w:r w:rsidR="003239D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1 to 3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E26E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show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bookmarkStart w:id="22" w:name="OLE_LINK17"/>
      <w:r w:rsidR="001F6A7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that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capital will be allocated on a risk-adjusted basis to reflect the successful probability, i.e. the entrepreneur’s </w:t>
      </w:r>
      <w:r w:rsidR="00A57363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talent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bookmarkEnd w:id="22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This is consistent with our intuition that the capital would flow to where it could be used with maximum efficiency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In particular, the marginal return to capital decreases with the entrepreneur talent both in </w:t>
      </w:r>
      <w:r w:rsidR="001F6A7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self-financing(autarky)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perfectly competitive credit market. This finding is interesting but intuitively natural as t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>he higher the entrepreneur’s talent</w:t>
      </w:r>
      <w:r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>is, the more efficient</w:t>
      </w:r>
      <w:r w:rsidR="001F6A71" w:rsidRPr="00A57363">
        <w:rPr>
          <w:rFonts w:ascii="Times New Roman" w:hAnsi="Times New Roman" w:cs="Times New Roman" w:hint="eastAsia"/>
          <w:bCs/>
          <w:kern w:val="0"/>
          <w:sz w:val="24"/>
          <w:szCs w:val="24"/>
        </w:rPr>
        <w:t>ly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that she employs the capital. In other words, the </w:t>
      </w:r>
      <w:r w:rsidR="00AE26E1" w:rsidRPr="00A57363">
        <w:rPr>
          <w:rFonts w:ascii="Times New Roman" w:hAnsi="Times New Roman" w:cs="Times New Roman"/>
          <w:bCs/>
          <w:kern w:val="0"/>
          <w:sz w:val="24"/>
          <w:szCs w:val="24"/>
        </w:rPr>
        <w:t>change of the capital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return</w:t>
      </w:r>
      <w:r w:rsidR="00AE26E1"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brought by the change of entrepreneur’s talent when it is relatively high is smaller than the one when it is relatively low.</w:t>
      </w:r>
    </w:p>
    <w:p w:rsidR="00A7426C" w:rsidRDefault="00A7426C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3239D2" w:rsidRDefault="003239D2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inally, proposition 4 gives us a significant property about the entrepreneur’s expected wealth. In the event that the entrepreneur’s outside option</w:t>
      </w:r>
      <w:r w:rsidR="001F6A7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self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a,θ,ω</m:t>
            </m:r>
          </m:e>
        </m:d>
      </m:oMath>
      <w:r>
        <w:rPr>
          <w:rFonts w:ascii="Times New Roman" w:hAnsi="Times New Roman" w:cs="Times New Roman" w:hint="eastAsia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we </w:t>
      </w:r>
      <w:r w:rsidR="001F6A71">
        <w:rPr>
          <w:rFonts w:ascii="Times New Roman" w:hAnsi="Times New Roman" w:cs="Times New Roman" w:hint="eastAsia"/>
          <w:iCs/>
          <w:sz w:val="24"/>
          <w:szCs w:val="24"/>
        </w:rPr>
        <w:t xml:space="preserve">can </w:t>
      </w:r>
      <w:r>
        <w:rPr>
          <w:rFonts w:ascii="Times New Roman" w:hAnsi="Times New Roman" w:cs="Times New Roman"/>
          <w:iCs/>
          <w:sz w:val="24"/>
          <w:szCs w:val="24"/>
        </w:rPr>
        <w:t xml:space="preserve">easily get that her expected wealth </w:t>
      </w:r>
      <w:r w:rsidR="00C276DE">
        <w:rPr>
          <w:rFonts w:ascii="Times New Roman" w:hAnsi="Times New Roman" w:cs="Times New Roman"/>
          <w:iCs/>
          <w:sz w:val="24"/>
          <w:szCs w:val="24"/>
        </w:rPr>
        <w:t xml:space="preserve">by using </w:t>
      </w:r>
      <w:r>
        <w:rPr>
          <w:rFonts w:ascii="Times New Roman" w:hAnsi="Times New Roman" w:cs="Times New Roman"/>
          <w:iCs/>
          <w:sz w:val="24"/>
          <w:szCs w:val="24"/>
        </w:rPr>
        <w:t xml:space="preserve">her </w:t>
      </w:r>
      <w:r w:rsidR="00506A4A">
        <w:rPr>
          <w:rFonts w:ascii="Times New Roman" w:hAnsi="Times New Roman" w:cs="Times New Roman" w:hint="eastAsia"/>
          <w:iCs/>
          <w:sz w:val="24"/>
          <w:szCs w:val="24"/>
        </w:rPr>
        <w:t>own</w:t>
      </w:r>
      <w:r>
        <w:rPr>
          <w:rFonts w:ascii="Times New Roman" w:hAnsi="Times New Roman" w:cs="Times New Roman"/>
          <w:iCs/>
          <w:sz w:val="24"/>
          <w:szCs w:val="24"/>
        </w:rPr>
        <w:t xml:space="preserve"> wealth is greater than the one </w:t>
      </w:r>
      <w:r w:rsidR="00506A4A">
        <w:rPr>
          <w:rFonts w:ascii="Times New Roman" w:hAnsi="Times New Roman" w:cs="Times New Roman" w:hint="eastAsia"/>
          <w:iCs/>
          <w:sz w:val="24"/>
          <w:szCs w:val="24"/>
        </w:rPr>
        <w:t>when she borrows</w:t>
      </w:r>
      <w:r>
        <w:rPr>
          <w:rStyle w:val="a4"/>
          <w:rFonts w:ascii="Times New Roman" w:hAnsi="Times New Roman" w:cs="Times New Roman"/>
          <w:iCs/>
          <w:sz w:val="24"/>
          <w:szCs w:val="24"/>
        </w:rPr>
        <w:footnoteReference w:id="12"/>
      </w:r>
      <w:r w:rsidR="009419F5">
        <w:rPr>
          <w:rFonts w:ascii="Times New Roman" w:hAnsi="Times New Roman" w:cs="Times New Roman" w:hint="eastAsia"/>
          <w:iCs/>
          <w:sz w:val="24"/>
          <w:szCs w:val="24"/>
        </w:rPr>
        <w:t>,so she will not borrow</w:t>
      </w:r>
      <w:r w:rsidR="00F15AB9">
        <w:rPr>
          <w:rFonts w:ascii="Times New Roman" w:hAnsi="Times New Roman" w:cs="Times New Roman"/>
          <w:iCs/>
          <w:sz w:val="24"/>
          <w:szCs w:val="24"/>
        </w:rPr>
        <w:t xml:space="preserve">. When the outside </w:t>
      </w:r>
      <w:r w:rsidR="00F15AB9">
        <w:rPr>
          <w:rFonts w:ascii="Times New Roman" w:hAnsi="Times New Roman" w:cs="Times New Roman"/>
          <w:iCs/>
          <w:sz w:val="24"/>
          <w:szCs w:val="24"/>
        </w:rPr>
        <w:lastRenderedPageBreak/>
        <w:t>option is</w:t>
      </w:r>
      <m:oMath>
        <m:r>
          <w:rPr>
            <w:rFonts w:ascii="Cambria Math" w:hAnsi="Cambria Math"/>
            <w:sz w:val="24"/>
            <w:szCs w:val="24"/>
          </w:rPr>
          <m:t xml:space="preserve"> 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ϕ,a,θ,ω</m:t>
            </m:r>
          </m:e>
        </m:d>
      </m:oMath>
      <w:r w:rsidR="00F15AB9">
        <w:rPr>
          <w:rFonts w:ascii="Times New Roman" w:hAnsi="Times New Roman" w:cs="Times New Roman" w:hint="eastAsia"/>
          <w:sz w:val="24"/>
          <w:szCs w:val="24"/>
        </w:rPr>
        <w:t>,</w:t>
      </w:r>
      <w:r w:rsidR="00F15AB9">
        <w:rPr>
          <w:rFonts w:ascii="Times New Roman" w:hAnsi="Times New Roman" w:cs="Times New Roman"/>
          <w:sz w:val="24"/>
          <w:szCs w:val="24"/>
        </w:rPr>
        <w:t xml:space="preserve"> it intuitively make</w:t>
      </w:r>
      <w:r w:rsidR="00ED23FA">
        <w:rPr>
          <w:rFonts w:ascii="Times New Roman" w:hAnsi="Times New Roman" w:cs="Times New Roman"/>
          <w:sz w:val="24"/>
          <w:szCs w:val="24"/>
        </w:rPr>
        <w:t>s</w:t>
      </w:r>
      <w:r w:rsidR="00F15AB9">
        <w:rPr>
          <w:rFonts w:ascii="Times New Roman" w:hAnsi="Times New Roman" w:cs="Times New Roman"/>
          <w:sz w:val="24"/>
          <w:szCs w:val="24"/>
        </w:rPr>
        <w:t xml:space="preserve"> sense that the more </w:t>
      </w:r>
      <w:r w:rsidR="00506A4A">
        <w:rPr>
          <w:rFonts w:ascii="Times New Roman" w:hAnsi="Times New Roman" w:cs="Times New Roman"/>
          <w:sz w:val="24"/>
          <w:szCs w:val="24"/>
        </w:rPr>
        <w:t>competitive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1870EA">
        <w:rPr>
          <w:rFonts w:ascii="Times New Roman" w:hAnsi="Times New Roman" w:cs="Times New Roman"/>
          <w:sz w:val="24"/>
          <w:szCs w:val="24"/>
        </w:rPr>
        <w:t xml:space="preserve"> market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500F9B">
        <w:rPr>
          <w:rFonts w:ascii="Times New Roman" w:hAnsi="Times New Roman" w:cs="Times New Roman" w:hint="eastAsia"/>
          <w:sz w:val="24"/>
          <w:szCs w:val="24"/>
        </w:rPr>
        <w:t>or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an </w:t>
      </w:r>
      <w:r w:rsidR="00506A4A">
        <w:rPr>
          <w:rFonts w:ascii="Times New Roman" w:hAnsi="Times New Roman" w:cs="Times New Roman"/>
          <w:sz w:val="24"/>
          <w:szCs w:val="24"/>
        </w:rPr>
        <w:t>entrepreneur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70EA">
        <w:rPr>
          <w:rFonts w:ascii="Times New Roman" w:hAnsi="Times New Roman" w:cs="Times New Roman"/>
          <w:sz w:val="24"/>
          <w:szCs w:val="24"/>
        </w:rPr>
        <w:t>borrowed</w:t>
      </w:r>
      <w:r w:rsidR="00F15AB9">
        <w:rPr>
          <w:rFonts w:ascii="Times New Roman" w:hAnsi="Times New Roman" w:cs="Times New Roman"/>
          <w:sz w:val="24"/>
          <w:szCs w:val="24"/>
        </w:rPr>
        <w:t>, the more benefit</w:t>
      </w:r>
      <w:r w:rsidR="00F24AF9">
        <w:rPr>
          <w:rFonts w:ascii="Times New Roman" w:hAnsi="Times New Roman" w:cs="Times New Roman" w:hint="eastAsia"/>
          <w:sz w:val="24"/>
          <w:szCs w:val="24"/>
        </w:rPr>
        <w:t>s</w:t>
      </w:r>
      <w:r w:rsidR="00F15AB9">
        <w:rPr>
          <w:rFonts w:ascii="Times New Roman" w:hAnsi="Times New Roman" w:cs="Times New Roman"/>
          <w:sz w:val="24"/>
          <w:szCs w:val="24"/>
        </w:rPr>
        <w:t xml:space="preserve"> </w:t>
      </w:r>
      <w:r w:rsidR="00506A4A">
        <w:rPr>
          <w:rFonts w:ascii="Times New Roman" w:hAnsi="Times New Roman" w:cs="Times New Roman" w:hint="eastAsia"/>
          <w:sz w:val="24"/>
          <w:szCs w:val="24"/>
        </w:rPr>
        <w:t>she</w:t>
      </w:r>
      <w:r w:rsidR="00F15AB9">
        <w:rPr>
          <w:rFonts w:ascii="Times New Roman" w:hAnsi="Times New Roman" w:cs="Times New Roman"/>
          <w:sz w:val="24"/>
          <w:szCs w:val="24"/>
        </w:rPr>
        <w:t xml:space="preserve"> 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F15AB9">
        <w:rPr>
          <w:rFonts w:ascii="Times New Roman" w:hAnsi="Times New Roman" w:cs="Times New Roman"/>
          <w:sz w:val="24"/>
          <w:szCs w:val="24"/>
        </w:rPr>
        <w:t xml:space="preserve">get </w:t>
      </w:r>
      <w:r w:rsidR="001870EA">
        <w:rPr>
          <w:rFonts w:ascii="Times New Roman" w:hAnsi="Times New Roman" w:cs="Times New Roman"/>
          <w:sz w:val="24"/>
          <w:szCs w:val="24"/>
        </w:rPr>
        <w:t>even though the ca</w:t>
      </w:r>
      <w:r w:rsidR="001870EA" w:rsidRPr="00B85E3C">
        <w:rPr>
          <w:rFonts w:ascii="Times New Roman" w:hAnsi="Times New Roman" w:cs="Times New Roman"/>
          <w:sz w:val="24"/>
          <w:szCs w:val="24"/>
        </w:rPr>
        <w:t>pital borrowed is constrained by her initial wealth</w:t>
      </w:r>
      <w:r w:rsidR="00F15AB9" w:rsidRPr="00B85E3C">
        <w:rPr>
          <w:rFonts w:ascii="Times New Roman" w:hAnsi="Times New Roman" w:cs="Times New Roman"/>
          <w:sz w:val="24"/>
          <w:szCs w:val="24"/>
        </w:rPr>
        <w:t xml:space="preserve">. </w:t>
      </w:r>
      <w:r w:rsidR="00ED23FA" w:rsidRPr="00B85E3C">
        <w:rPr>
          <w:rFonts w:ascii="Times New Roman" w:hAnsi="Times New Roman" w:cs="Times New Roman"/>
          <w:sz w:val="24"/>
          <w:szCs w:val="24"/>
        </w:rPr>
        <w:t>If the outside option is</w:t>
      </w:r>
      <w:r w:rsidR="00B85E3C" w:rsidRPr="00B85E3C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pω+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a</m:t>
        </m:r>
      </m:oMath>
      <w:r w:rsidR="004E3353" w:rsidRPr="00B85E3C">
        <w:rPr>
          <w:rFonts w:ascii="Times New Roman" w:hAnsi="Times New Roman" w:cs="Times New Roman"/>
          <w:sz w:val="24"/>
          <w:szCs w:val="24"/>
        </w:rPr>
        <w:t>,</w:t>
      </w:r>
      <w:r w:rsidR="004E3353" w:rsidRPr="00B85E3C">
        <w:rPr>
          <w:rFonts w:ascii="Times New Roman" w:hAnsi="Times New Roman" w:cs="Times New Roman" w:hint="eastAsia"/>
          <w:sz w:val="24"/>
          <w:szCs w:val="24"/>
        </w:rPr>
        <w:t xml:space="preserve"> then</w:t>
      </w:r>
      <w:r w:rsidR="00ED23FA" w:rsidRPr="00B85E3C">
        <w:rPr>
          <w:rFonts w:ascii="Times New Roman" w:hAnsi="Times New Roman" w:cs="Times New Roman"/>
          <w:sz w:val="24"/>
          <w:szCs w:val="24"/>
        </w:rPr>
        <w:t xml:space="preserve"> </w:t>
      </w:r>
      <w:r w:rsidR="004E3353" w:rsidRPr="00B85E3C">
        <w:rPr>
          <w:rFonts w:ascii="Times New Roman" w:hAnsi="Times New Roman" w:cs="Times New Roman"/>
          <w:sz w:val="24"/>
          <w:szCs w:val="24"/>
        </w:rPr>
        <w:t>the more her workers’ expected wage or her initial wealth</w:t>
      </w:r>
      <w:r w:rsidR="004E3353" w:rsidRPr="00B85E3C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4E3353" w:rsidRPr="00B85E3C">
        <w:rPr>
          <w:rFonts w:ascii="Times New Roman" w:hAnsi="Times New Roman" w:cs="Times New Roman"/>
          <w:sz w:val="24"/>
          <w:szCs w:val="24"/>
        </w:rPr>
        <w:t xml:space="preserve">, the more she can earn as </w:t>
      </w:r>
      <w:r w:rsidR="004E3353">
        <w:rPr>
          <w:rFonts w:ascii="Times New Roman" w:hAnsi="Times New Roman" w:cs="Times New Roman"/>
          <w:sz w:val="24"/>
          <w:szCs w:val="24"/>
        </w:rPr>
        <w:t>long as she has the access to the credit market.</w:t>
      </w:r>
      <w:r w:rsidR="00ED23FA" w:rsidRPr="00500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23FA">
        <w:rPr>
          <w:rFonts w:ascii="Times New Roman" w:hAnsi="Times New Roman" w:cs="Times New Roman"/>
          <w:sz w:val="24"/>
          <w:szCs w:val="24"/>
        </w:rPr>
        <w:t xml:space="preserve">This </w:t>
      </w:r>
      <w:r w:rsidR="00500F9B">
        <w:rPr>
          <w:rFonts w:ascii="Times New Roman" w:hAnsi="Times New Roman" w:cs="Times New Roman" w:hint="eastAsia"/>
          <w:sz w:val="24"/>
          <w:szCs w:val="24"/>
        </w:rPr>
        <w:t>can</w:t>
      </w:r>
      <w:r w:rsidR="00ED23FA">
        <w:rPr>
          <w:rFonts w:ascii="Times New Roman" w:hAnsi="Times New Roman" w:cs="Times New Roman"/>
          <w:sz w:val="24"/>
          <w:szCs w:val="24"/>
        </w:rPr>
        <w:t xml:space="preserve"> be understood from </w:t>
      </w:r>
      <w:r w:rsidR="00500F9B">
        <w:rPr>
          <w:rFonts w:ascii="Times New Roman" w:hAnsi="Times New Roman" w:cs="Times New Roman" w:hint="eastAsia"/>
          <w:sz w:val="24"/>
          <w:szCs w:val="24"/>
        </w:rPr>
        <w:t>two</w:t>
      </w:r>
      <w:r w:rsidR="00ED23FA">
        <w:rPr>
          <w:rFonts w:ascii="Times New Roman" w:hAnsi="Times New Roman" w:cs="Times New Roman"/>
          <w:sz w:val="24"/>
          <w:szCs w:val="24"/>
        </w:rPr>
        <w:t xml:space="preserve"> aspects: 1. </w:t>
      </w:r>
      <w:r w:rsidR="008A612C">
        <w:rPr>
          <w:rFonts w:ascii="Times New Roman" w:hAnsi="Times New Roman" w:cs="Times New Roman"/>
          <w:sz w:val="24"/>
          <w:szCs w:val="24"/>
        </w:rPr>
        <w:t xml:space="preserve">The </w:t>
      </w:r>
      <w:r w:rsidR="00500F9B">
        <w:rPr>
          <w:rFonts w:ascii="Times New Roman" w:hAnsi="Times New Roman" w:cs="Times New Roman"/>
          <w:sz w:val="24"/>
          <w:szCs w:val="24"/>
        </w:rPr>
        <w:t>worker’</w:t>
      </w:r>
      <w:r w:rsidR="00500F9B">
        <w:rPr>
          <w:rFonts w:ascii="Times New Roman" w:hAnsi="Times New Roman" w:cs="Times New Roman" w:hint="eastAsia"/>
          <w:sz w:val="24"/>
          <w:szCs w:val="24"/>
        </w:rPr>
        <w:t>s</w:t>
      </w:r>
      <w:r w:rsidR="00500F9B">
        <w:rPr>
          <w:rFonts w:ascii="Times New Roman" w:hAnsi="Times New Roman" w:cs="Times New Roman"/>
          <w:sz w:val="24"/>
          <w:szCs w:val="24"/>
        </w:rPr>
        <w:t xml:space="preserve"> </w:t>
      </w:r>
      <w:r w:rsidR="008A612C">
        <w:rPr>
          <w:rFonts w:ascii="Times New Roman" w:hAnsi="Times New Roman" w:cs="Times New Roman"/>
          <w:sz w:val="24"/>
          <w:szCs w:val="24"/>
        </w:rPr>
        <w:t>wage stand</w:t>
      </w:r>
      <w:r w:rsidR="00500F9B">
        <w:rPr>
          <w:rFonts w:ascii="Times New Roman" w:hAnsi="Times New Roman" w:cs="Times New Roman" w:hint="eastAsia"/>
          <w:sz w:val="24"/>
          <w:szCs w:val="24"/>
        </w:rPr>
        <w:t>s</w:t>
      </w:r>
      <w:r w:rsidR="008A612C">
        <w:rPr>
          <w:rFonts w:ascii="Times New Roman" w:hAnsi="Times New Roman" w:cs="Times New Roman"/>
          <w:sz w:val="24"/>
          <w:szCs w:val="24"/>
        </w:rPr>
        <w:t xml:space="preserve"> for the</w:t>
      </w:r>
      <w:r w:rsidR="001548C2">
        <w:rPr>
          <w:rFonts w:ascii="Times New Roman" w:hAnsi="Times New Roman" w:cs="Times New Roman"/>
          <w:sz w:val="24"/>
          <w:szCs w:val="24"/>
        </w:rPr>
        <w:t xml:space="preserve"> strength and</w:t>
      </w:r>
      <w:r w:rsidR="008A612C">
        <w:rPr>
          <w:rFonts w:ascii="Times New Roman" w:hAnsi="Times New Roman" w:cs="Times New Roman"/>
          <w:sz w:val="24"/>
          <w:szCs w:val="24"/>
        </w:rPr>
        <w:t xml:space="preserve"> competitiveness of an enterprise; 2. The </w:t>
      </w:r>
      <w:r w:rsidR="001870EA">
        <w:rPr>
          <w:rFonts w:ascii="Times New Roman" w:hAnsi="Times New Roman" w:cs="Times New Roman"/>
          <w:sz w:val="24"/>
          <w:szCs w:val="24"/>
        </w:rPr>
        <w:t xml:space="preserve">initial </w:t>
      </w:r>
      <w:r w:rsidR="008A612C">
        <w:rPr>
          <w:rFonts w:ascii="Times New Roman" w:hAnsi="Times New Roman" w:cs="Times New Roman"/>
          <w:sz w:val="24"/>
          <w:szCs w:val="24"/>
        </w:rPr>
        <w:t>wealth</w:t>
      </w:r>
      <w:r w:rsidR="001870EA">
        <w:rPr>
          <w:rFonts w:ascii="Times New Roman" w:hAnsi="Times New Roman" w:cs="Times New Roman"/>
          <w:sz w:val="24"/>
          <w:szCs w:val="24"/>
        </w:rPr>
        <w:t xml:space="preserve"> o</w:t>
      </w:r>
      <w:r w:rsidR="008A612C">
        <w:rPr>
          <w:rFonts w:ascii="Times New Roman" w:hAnsi="Times New Roman" w:cs="Times New Roman"/>
          <w:sz w:val="24"/>
          <w:szCs w:val="24"/>
        </w:rPr>
        <w:t xml:space="preserve">wned by an entrepreneur determines </w:t>
      </w:r>
      <w:r w:rsidR="001870EA">
        <w:rPr>
          <w:rFonts w:ascii="Times New Roman" w:hAnsi="Times New Roman" w:cs="Times New Roman"/>
          <w:sz w:val="24"/>
          <w:szCs w:val="24"/>
        </w:rPr>
        <w:t xml:space="preserve">the </w:t>
      </w:r>
      <w:r w:rsidR="004E3353">
        <w:rPr>
          <w:rFonts w:ascii="Times New Roman" w:hAnsi="Times New Roman" w:cs="Times New Roman" w:hint="eastAsia"/>
          <w:sz w:val="24"/>
          <w:szCs w:val="24"/>
        </w:rPr>
        <w:t xml:space="preserve">upper </w:t>
      </w:r>
      <w:r w:rsidR="001548C2">
        <w:rPr>
          <w:rFonts w:ascii="Times New Roman" w:hAnsi="Times New Roman" w:cs="Times New Roman"/>
          <w:sz w:val="24"/>
          <w:szCs w:val="24"/>
        </w:rPr>
        <w:t>limit</w:t>
      </w:r>
      <w:r w:rsidR="001870EA">
        <w:rPr>
          <w:rFonts w:ascii="Times New Roman" w:hAnsi="Times New Roman" w:cs="Times New Roman"/>
          <w:sz w:val="24"/>
          <w:szCs w:val="24"/>
        </w:rPr>
        <w:t xml:space="preserve"> of</w:t>
      </w:r>
      <w:r w:rsidR="008A612C">
        <w:rPr>
          <w:rFonts w:ascii="Times New Roman" w:hAnsi="Times New Roman" w:cs="Times New Roman"/>
          <w:sz w:val="24"/>
          <w:szCs w:val="24"/>
        </w:rPr>
        <w:t xml:space="preserve"> money she c</w:t>
      </w:r>
      <w:r w:rsidR="004E3353">
        <w:rPr>
          <w:rFonts w:ascii="Times New Roman" w:hAnsi="Times New Roman" w:cs="Times New Roman" w:hint="eastAsia"/>
          <w:sz w:val="24"/>
          <w:szCs w:val="24"/>
        </w:rPr>
        <w:t>an</w:t>
      </w:r>
      <w:r w:rsidR="008A612C">
        <w:rPr>
          <w:rFonts w:ascii="Times New Roman" w:hAnsi="Times New Roman" w:cs="Times New Roman"/>
          <w:sz w:val="24"/>
          <w:szCs w:val="24"/>
        </w:rPr>
        <w:t xml:space="preserve"> borrow from lenders</w:t>
      </w:r>
      <w:r w:rsidR="001870EA">
        <w:rPr>
          <w:rFonts w:ascii="Times New Roman" w:hAnsi="Times New Roman" w:cs="Times New Roman"/>
          <w:sz w:val="24"/>
          <w:szCs w:val="24"/>
        </w:rPr>
        <w:t>, which will be eventually reflected in</w:t>
      </w:r>
      <w:r w:rsidR="00EE774E">
        <w:rPr>
          <w:rFonts w:ascii="Times New Roman" w:hAnsi="Times New Roman" w:cs="Times New Roman"/>
          <w:sz w:val="24"/>
          <w:szCs w:val="24"/>
        </w:rPr>
        <w:t xml:space="preserve"> the firm size</w:t>
      </w:r>
      <w:r w:rsidR="008A612C">
        <w:rPr>
          <w:rFonts w:ascii="Times New Roman" w:hAnsi="Times New Roman" w:cs="Times New Roman"/>
          <w:sz w:val="24"/>
          <w:szCs w:val="24"/>
        </w:rPr>
        <w:t xml:space="preserve">. </w:t>
      </w:r>
      <w:r w:rsidR="004849D5">
        <w:rPr>
          <w:rFonts w:ascii="Times New Roman" w:hAnsi="Times New Roman" w:cs="Times New Roman"/>
          <w:sz w:val="24"/>
          <w:szCs w:val="24"/>
        </w:rPr>
        <w:t>It could be sum</w:t>
      </w:r>
      <w:r w:rsidR="00440A5D">
        <w:rPr>
          <w:rFonts w:ascii="Times New Roman" w:hAnsi="Times New Roman" w:cs="Times New Roman"/>
          <w:sz w:val="24"/>
          <w:szCs w:val="24"/>
        </w:rPr>
        <w:t>marized</w:t>
      </w:r>
      <w:r w:rsidR="004849D5">
        <w:rPr>
          <w:rFonts w:ascii="Times New Roman" w:hAnsi="Times New Roman" w:cs="Times New Roman"/>
          <w:sz w:val="24"/>
          <w:szCs w:val="24"/>
        </w:rPr>
        <w:t xml:space="preserve"> that there is a </w:t>
      </w:r>
      <w:r w:rsidR="001548C2">
        <w:rPr>
          <w:rFonts w:ascii="Times New Roman" w:hAnsi="Times New Roman" w:cs="Times New Roman"/>
          <w:sz w:val="24"/>
          <w:szCs w:val="24"/>
        </w:rPr>
        <w:t>two-fold</w:t>
      </w:r>
      <w:r w:rsidR="004849D5">
        <w:rPr>
          <w:rFonts w:ascii="Times New Roman" w:hAnsi="Times New Roman" w:cs="Times New Roman"/>
          <w:sz w:val="24"/>
          <w:szCs w:val="24"/>
        </w:rPr>
        <w:t xml:space="preserve"> income-improvement effect </w:t>
      </w:r>
      <w:r w:rsidR="001548C2">
        <w:rPr>
          <w:rFonts w:ascii="Times New Roman" w:hAnsi="Times New Roman" w:cs="Times New Roman"/>
          <w:sz w:val="24"/>
          <w:szCs w:val="24"/>
        </w:rPr>
        <w:t>caused by</w:t>
      </w:r>
      <w:r w:rsidR="004849D5">
        <w:rPr>
          <w:rFonts w:ascii="Times New Roman" w:hAnsi="Times New Roman" w:cs="Times New Roman"/>
          <w:sz w:val="24"/>
          <w:szCs w:val="24"/>
        </w:rPr>
        <w:t xml:space="preserve"> increasing financial inclusion. One is that </w:t>
      </w:r>
      <w:r w:rsidR="008A612C">
        <w:rPr>
          <w:rFonts w:ascii="Times New Roman" w:hAnsi="Times New Roman" w:cs="Times New Roman"/>
          <w:sz w:val="24"/>
          <w:szCs w:val="24"/>
        </w:rPr>
        <w:t xml:space="preserve">more people will </w:t>
      </w:r>
      <w:r w:rsidR="00500F9B">
        <w:rPr>
          <w:rFonts w:ascii="Times New Roman" w:hAnsi="Times New Roman" w:cs="Times New Roman" w:hint="eastAsia"/>
          <w:sz w:val="24"/>
          <w:szCs w:val="24"/>
        </w:rPr>
        <w:t>choose</w:t>
      </w:r>
      <w:r w:rsidR="008A612C">
        <w:rPr>
          <w:rFonts w:ascii="Times New Roman" w:hAnsi="Times New Roman" w:cs="Times New Roman"/>
          <w:sz w:val="24"/>
          <w:szCs w:val="24"/>
        </w:rPr>
        <w:t xml:space="preserve"> to be entrepreneur other than worker</w:t>
      </w:r>
      <w:r w:rsidR="004849D5">
        <w:rPr>
          <w:rFonts w:ascii="Times New Roman" w:hAnsi="Times New Roman" w:cs="Times New Roman"/>
          <w:sz w:val="24"/>
          <w:szCs w:val="24"/>
        </w:rPr>
        <w:t>, resulting in more income for them</w:t>
      </w:r>
      <w:r w:rsidR="00440A5D">
        <w:rPr>
          <w:rFonts w:ascii="Times New Roman" w:hAnsi="Times New Roman" w:cs="Times New Roman"/>
          <w:sz w:val="24"/>
          <w:szCs w:val="24"/>
        </w:rPr>
        <w:t xml:space="preserve">, supporting the conclusion of </w:t>
      </w:r>
      <w:proofErr w:type="spellStart"/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Demirguc</w:t>
      </w:r>
      <w:proofErr w:type="spellEnd"/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Levine (2008) and Bianchi (2010)</w:t>
      </w:r>
      <w:r w:rsidR="004849D5">
        <w:rPr>
          <w:rFonts w:ascii="Times New Roman" w:hAnsi="Times New Roman" w:cs="Times New Roman"/>
          <w:sz w:val="24"/>
          <w:szCs w:val="24"/>
        </w:rPr>
        <w:t>. The</w:t>
      </w:r>
      <w:r w:rsidR="008B62B7">
        <w:rPr>
          <w:rFonts w:ascii="Times New Roman" w:hAnsi="Times New Roman" w:cs="Times New Roman"/>
          <w:sz w:val="24"/>
          <w:szCs w:val="24"/>
        </w:rPr>
        <w:t xml:space="preserve"> other one is the</w:t>
      </w:r>
      <w:r w:rsidR="004849D5">
        <w:rPr>
          <w:rFonts w:ascii="Times New Roman" w:hAnsi="Times New Roman" w:cs="Times New Roman"/>
          <w:sz w:val="24"/>
          <w:szCs w:val="24"/>
        </w:rPr>
        <w:t xml:space="preserve"> firm size distribution will concentrate to large ones since entrepreneur</w:t>
      </w:r>
      <w:r w:rsidR="00F115AC">
        <w:rPr>
          <w:rFonts w:ascii="Times New Roman" w:hAnsi="Times New Roman" w:cs="Times New Roman" w:hint="eastAsia"/>
          <w:sz w:val="24"/>
          <w:szCs w:val="24"/>
        </w:rPr>
        <w:t>s</w:t>
      </w:r>
      <w:r w:rsidR="004849D5">
        <w:rPr>
          <w:rFonts w:ascii="Times New Roman" w:hAnsi="Times New Roman" w:cs="Times New Roman"/>
          <w:sz w:val="24"/>
          <w:szCs w:val="24"/>
        </w:rPr>
        <w:t xml:space="preserve"> with more initial wealth </w:t>
      </w:r>
      <w:r w:rsidR="00F115AC">
        <w:rPr>
          <w:rFonts w:ascii="Times New Roman" w:hAnsi="Times New Roman" w:cs="Times New Roman" w:hint="eastAsia"/>
          <w:sz w:val="24"/>
          <w:szCs w:val="24"/>
        </w:rPr>
        <w:t>would</w:t>
      </w:r>
      <w:r w:rsidR="004849D5">
        <w:rPr>
          <w:rFonts w:ascii="Times New Roman" w:hAnsi="Times New Roman" w:cs="Times New Roman"/>
          <w:sz w:val="24"/>
          <w:szCs w:val="24"/>
        </w:rPr>
        <w:t xml:space="preserve"> get</w:t>
      </w:r>
      <w:r w:rsidR="008B62B7">
        <w:rPr>
          <w:rFonts w:ascii="Times New Roman" w:hAnsi="Times New Roman" w:cs="Times New Roman"/>
          <w:sz w:val="24"/>
          <w:szCs w:val="24"/>
        </w:rPr>
        <w:t xml:space="preserve"> more credits and this in turn, leads the equilibrium wage to higher level. It is extremely important to understand th</w:t>
      </w:r>
      <w:r w:rsidR="00B85E3C">
        <w:rPr>
          <w:rFonts w:ascii="Times New Roman" w:hAnsi="Times New Roman" w:cs="Times New Roman" w:hint="eastAsia"/>
          <w:sz w:val="24"/>
          <w:szCs w:val="24"/>
        </w:rPr>
        <w:t>is</w:t>
      </w:r>
      <w:r w:rsidR="008B62B7">
        <w:rPr>
          <w:rFonts w:ascii="Times New Roman" w:hAnsi="Times New Roman" w:cs="Times New Roman"/>
          <w:sz w:val="24"/>
          <w:szCs w:val="24"/>
        </w:rPr>
        <w:t xml:space="preserve"> significan</w:t>
      </w:r>
      <w:r w:rsidR="001870EA">
        <w:rPr>
          <w:rFonts w:ascii="Times New Roman" w:hAnsi="Times New Roman" w:cs="Times New Roman"/>
          <w:sz w:val="24"/>
          <w:szCs w:val="24"/>
        </w:rPr>
        <w:t xml:space="preserve">t </w:t>
      </w:r>
      <w:r w:rsidR="00440A5D">
        <w:rPr>
          <w:rFonts w:ascii="Times New Roman" w:hAnsi="Times New Roman" w:cs="Times New Roman"/>
          <w:sz w:val="24"/>
          <w:szCs w:val="24"/>
        </w:rPr>
        <w:t>finding</w:t>
      </w:r>
      <w:r w:rsidR="008B62B7">
        <w:rPr>
          <w:rFonts w:ascii="Times New Roman" w:hAnsi="Times New Roman" w:cs="Times New Roman"/>
          <w:sz w:val="24"/>
          <w:szCs w:val="24"/>
        </w:rPr>
        <w:t xml:space="preserve"> revealed by our model about financial inclusion</w:t>
      </w:r>
      <w:r w:rsidR="004A49DC">
        <w:rPr>
          <w:rFonts w:ascii="Times New Roman" w:hAnsi="Times New Roman" w:cs="Times New Roman"/>
          <w:sz w:val="24"/>
          <w:szCs w:val="24"/>
        </w:rPr>
        <w:t>, i.e. it will realize poverty reduction by improv</w:t>
      </w:r>
      <w:r w:rsidR="00B85E3C">
        <w:rPr>
          <w:rFonts w:ascii="Times New Roman" w:hAnsi="Times New Roman" w:cs="Times New Roman" w:hint="eastAsia"/>
          <w:sz w:val="24"/>
          <w:szCs w:val="24"/>
        </w:rPr>
        <w:t>ing</w:t>
      </w:r>
      <w:r w:rsidR="004A49DC">
        <w:rPr>
          <w:rFonts w:ascii="Times New Roman" w:hAnsi="Times New Roman" w:cs="Times New Roman"/>
          <w:sz w:val="24"/>
          <w:szCs w:val="24"/>
        </w:rPr>
        <w:t xml:space="preserve"> individual’s income</w:t>
      </w:r>
      <w:r w:rsidR="008B62B7">
        <w:rPr>
          <w:rFonts w:ascii="Times New Roman" w:hAnsi="Times New Roman" w:cs="Times New Roman"/>
          <w:sz w:val="24"/>
          <w:szCs w:val="24"/>
        </w:rPr>
        <w:t>.</w:t>
      </w:r>
    </w:p>
    <w:p w:rsidR="008B62B7" w:rsidRDefault="008B62B7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4C5665" w:rsidRPr="008F085D" w:rsidRDefault="004C5665" w:rsidP="004C5665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/>
          <w:kern w:val="0"/>
          <w:sz w:val="30"/>
          <w:szCs w:val="30"/>
        </w:rPr>
      </w:pP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5  Conclu</w:t>
      </w:r>
      <w:r w:rsidR="008F085D">
        <w:rPr>
          <w:rFonts w:ascii="Times New Roman" w:hAnsi="Times New Roman" w:cs="Times New Roman" w:hint="eastAsia"/>
          <w:b/>
          <w:kern w:val="0"/>
          <w:sz w:val="30"/>
          <w:szCs w:val="30"/>
        </w:rPr>
        <w:t>sion</w:t>
      </w:r>
    </w:p>
    <w:p w:rsidR="004C5665" w:rsidRDefault="004C5665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n this paper, we develop a dynamic general equilibrium model to explore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implications of credit market with frictions. We start from a traditional occupational choice model, where agents are </w:t>
      </w:r>
      <w:proofErr w:type="spellStart"/>
      <w:r w:rsidR="00B85E3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heterogenous</w:t>
      </w:r>
      <w:proofErr w:type="spellEnd"/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wealth and talent by exploring optimal credit contracts and obtain some important properties about capital allocation and the expected wealth of entrepreneur. We then make a generalization by developing a dynamic (multi-period) version of our model, in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to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which we introduce the 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total 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financial inclusion 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coverage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measurement. </w:t>
      </w:r>
      <w:r w:rsidR="00271D1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the dynamic version, w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 consider the market clearing in terms of labor and capital</w:t>
      </w:r>
      <w:r w:rsidR="00271D1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together with the wealth transfer and talent evolution of the individual across generations</w:t>
      </w:r>
      <w:r w:rsidR="007E345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The final dynamic general equilibrium is given out by the steady state of the system, which is defined by </w:t>
      </w:r>
      <w:r w:rsidR="00011F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remaining unchanged </w:t>
      </w:r>
      <w:r w:rsidR="007E345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joint distribution of individual’s wealth and talent.</w:t>
      </w:r>
    </w:p>
    <w:p w:rsidR="00AB5323" w:rsidRDefault="00AB5323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A7426C" w:rsidRDefault="007E3454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Despite of relatively profound results in the static model (single-period version), 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we should point out that, a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a matter of fact,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dynamic version of our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model is more like an analytic framework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into which pertinent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factors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are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incorporate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d. 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It is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quite hard, even impossible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figure out close-form solution of those key variables such as wage, labor demand</w:t>
      </w:r>
      <w:r w:rsidR="00450497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/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supply in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final dynamic general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equilibrium and so on.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 possible and practical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option is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resorting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numerical solution, that is,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calibrate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</w:t>
      </w:r>
      <w:r w:rsidR="00011F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model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with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data of some typical countries. For instance, we c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app</w:t>
      </w:r>
      <w:r w:rsidR="00011F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roximate the U.S. data as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perfectly competitive credit market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,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calibrate the model to obtain parameters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then implement simulation by adjusting parameters of financial inclusion to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explore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change</w:t>
      </w:r>
      <w:r w:rsidR="00D7340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wage and capital allocation. This would be challenging and tedious with high workload. We leave it to fu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ture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research.</w:t>
      </w: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FA302A" w:rsidRDefault="00FA302A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B953A6" w:rsidRPr="00B953A6" w:rsidRDefault="00B953A6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kern w:val="0"/>
          <w:sz w:val="30"/>
          <w:szCs w:val="30"/>
        </w:rPr>
        <w:lastRenderedPageBreak/>
        <w:t>R</w:t>
      </w:r>
      <w:r>
        <w:rPr>
          <w:rFonts w:ascii="Times New Roman" w:hAnsi="Times New Roman" w:cs="Times New Roman"/>
          <w:b/>
          <w:kern w:val="0"/>
          <w:sz w:val="30"/>
          <w:szCs w:val="30"/>
        </w:rPr>
        <w:t>eferences</w:t>
      </w:r>
    </w:p>
    <w:p w:rsidR="001A650D" w:rsidRPr="007F01AA" w:rsidRDefault="001A650D" w:rsidP="001A650D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Bank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Global financial development report 2014:Financial inclusion</w:t>
      </w:r>
      <w:r w:rsidRPr="007F01A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353E1"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Washington D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2014.</w:t>
      </w:r>
    </w:p>
    <w:p w:rsidR="007F01AA" w:rsidRPr="007F01AA" w:rsidRDefault="00506B82" w:rsidP="00506B82">
      <w:pPr>
        <w:numPr>
          <w:ilvl w:val="0"/>
          <w:numId w:val="1"/>
        </w:numPr>
        <w:jc w:val="left"/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T. J.Besley, K.B.Burchardi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Ghatak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bookmarkStart w:id="23" w:name="_GoBack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Gains from Financial Inclusion: </w:t>
      </w:r>
    </w:p>
    <w:p w:rsidR="00506B82" w:rsidRPr="007F01AA" w:rsidRDefault="00506B82" w:rsidP="007F01AA">
      <w:pPr>
        <w:ind w:left="680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Theory and a Quantitative assessment</w:t>
      </w:r>
      <w:bookmarkEnd w:id="23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http://www.lse.ac.uk/economics/Assets/</w:t>
      </w:r>
    </w:p>
    <w:p w:rsidR="00506B82" w:rsidRDefault="00506B82" w:rsidP="007F01AA">
      <w:pPr>
        <w:ind w:left="465" w:firstLineChars="100" w:firstLine="240"/>
        <w:jc w:val="left"/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Documents/ finance-and-developmentworkshop/besley-burchardi-ghatak-gains</w:t>
      </w:r>
    </w:p>
    <w:p w:rsidR="00506B82" w:rsidRPr="007F01AA" w:rsidRDefault="00506B82" w:rsidP="007F01AA">
      <w:pPr>
        <w:ind w:left="465" w:firstLineChars="100"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-from-financial-inclusion.pdf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C7E44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Gerschenkron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Economic Backwardness in Historical Perspective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Harvard University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Press, Cambridge MA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1962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evine, Finance and Growth: Theory and Evidence.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Handbook of economic growth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North Holland,</w:t>
      </w:r>
      <w:r w:rsidRPr="007F01AA">
        <w:rPr>
          <w:color w:val="000000" w:themeColor="text1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Amsterdam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2005.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Cihak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A.Demirguckunt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Financial Development in 205 Economies,1960 to 2010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Financial Perspectives,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, 17-36.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Greenwood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Jovanovic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Financial Development, Growth, and the Distribution of Income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Political Economy,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98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(5)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1990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1076-1107.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Aghion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Bolton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Theory of Trickle-Down Growth and Development.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 of Economi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Studies,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151-172.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loyd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-Ellis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Bernhardt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Enterprise, Inequality and Economic Development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 of Economic Studies,</w:t>
      </w:r>
      <w:r w:rsidRPr="007F01A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67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1147-168.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R.M. Townsend and K. Ueda, Financial Deepening, Inequality and Growth: A Model-Based Quantitative Evaluation, </w:t>
      </w:r>
      <w:r w:rsidRPr="007F01A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Review of Economic Studies,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73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(1),(2006), 251-293.</w:t>
      </w:r>
    </w:p>
    <w:p w:rsidR="00506B82" w:rsidRPr="007F01AA" w:rsidRDefault="00506B82" w:rsidP="00506B8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Chakraborty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A.Lahiri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Costly Intermediation and the Poverty of Nations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International Economic Review,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,(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, 155-183.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Jalilian</w:t>
      </w:r>
      <w:proofErr w:type="spellEnd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Kirkpatrick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Does Financial Development Contribute to Poverty Reduction?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Development Studies,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636-656.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9658E">
        <w:rPr>
          <w:rFonts w:ascii="Times New Roman" w:hAnsi="Times New Roman" w:cs="Times New Roman"/>
          <w:color w:val="000000" w:themeColor="text1"/>
          <w:sz w:val="24"/>
          <w:szCs w:val="24"/>
        </w:rPr>
        <w:t>Akhter</w:t>
      </w:r>
      <w:proofErr w:type="spellEnd"/>
      <w:r w:rsidRPr="00B9658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8" w:history="1">
        <w:r w:rsidRPr="00B9658E">
          <w:rPr>
            <w:rFonts w:ascii="Times New Roman" w:hAnsi="Times New Roman" w:cs="Times New Roman"/>
            <w:color w:val="000000" w:themeColor="text1"/>
            <w:sz w:val="24"/>
            <w:szCs w:val="24"/>
          </w:rPr>
          <w:t>Y</w:t>
        </w:r>
        <w:r w:rsidRPr="00B9658E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B9658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Liu</w:t>
        </w:r>
      </w:hyperlink>
      <w:r w:rsidRPr="00B9658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hyperlink r:id="rId9" w:history="1">
        <w:r w:rsidRPr="00B9658E">
          <w:rPr>
            <w:rFonts w:ascii="Times New Roman" w:hAnsi="Times New Roman" w:cs="Times New Roman"/>
            <w:color w:val="000000" w:themeColor="text1"/>
            <w:sz w:val="24"/>
            <w:szCs w:val="24"/>
          </w:rPr>
          <w:t>K</w:t>
        </w:r>
        <w:r w:rsidRPr="00B9658E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B9658E">
          <w:rPr>
            <w:rFonts w:ascii="Times New Roman" w:hAnsi="Times New Roman" w:cs="Times New Roman"/>
            <w:color w:val="000000" w:themeColor="text1"/>
            <w:sz w:val="24"/>
            <w:szCs w:val="24"/>
          </w:rPr>
          <w:t> Daly</w:t>
        </w:r>
      </w:hyperlink>
      <w:r w:rsidRPr="00B9658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hyperlink r:id="rId10" w:tgtFrame="_blank" w:history="1">
        <w:r w:rsidRPr="00B9658E">
          <w:rPr>
            <w:rFonts w:ascii="Times New Roman" w:hAnsi="Times New Roman" w:cs="Times New Roman"/>
            <w:color w:val="000000" w:themeColor="text1"/>
            <w:sz w:val="24"/>
            <w:szCs w:val="24"/>
          </w:rPr>
          <w:t>Cross country evidence on the linkages between financial development and poverty</w:t>
        </w:r>
      </w:hyperlink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7F01A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International journal of business and management,</w:t>
      </w:r>
      <w:r w:rsidRPr="007F01A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5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(1),(2010),3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19.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Galor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Zeira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Income Distribution and Macroeconomics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 of Economic Studies,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1993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35-52.</w:t>
      </w:r>
    </w:p>
    <w:p w:rsidR="001C0003" w:rsidRPr="007F01AA" w:rsidRDefault="00286D24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M</w:t>
        </w:r>
        <w:r w:rsidR="001C0003" w:rsidRPr="007F01AA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 Ravallion</w:t>
        </w:r>
      </w:hyperlink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hyperlink r:id="rId12" w:tgtFrame="_blank" w:history="1"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Good and bad growth: The human development reports</w:t>
        </w:r>
      </w:hyperlink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1C0003"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World Development,</w:t>
      </w:r>
      <w:r w:rsidR="001C0003"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3" w:tooltip="Go to table of contents for this volume/issue" w:history="1">
        <w:r w:rsidR="001C0003" w:rsidRPr="007F01A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56</w:t>
        </w:r>
        <w:r w:rsidR="001C0003" w:rsidRPr="007F01AA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(</w:t>
        </w:r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),(</w:t>
      </w:r>
      <w:r w:rsidR="001C0003"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="001C0003"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51-57</w:t>
      </w:r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1C0003" w:rsidRPr="007F01AA" w:rsidRDefault="00286D24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M</w:t>
        </w:r>
        <w:r w:rsidR="001C0003" w:rsidRPr="007F01AA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 Ravallion</w:t>
        </w:r>
      </w:hyperlink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hyperlink r:id="rId15" w:tgtFrame="_blank" w:history="1"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Growth, inequality and poverty: looking beyond averages</w:t>
        </w:r>
      </w:hyperlink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1C0003"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003"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World development, </w:t>
      </w:r>
      <w:hyperlink r:id="rId16" w:tooltip="Go to table of contents for this volume/issue" w:history="1">
        <w:r w:rsidR="001C0003" w:rsidRPr="007F01A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29</w:t>
        </w:r>
        <w:r w:rsidR="001C0003" w:rsidRPr="007F01AA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(</w:t>
        </w:r>
        <w:r w:rsidR="001C0003" w:rsidRPr="007F0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 (</w:t>
      </w:r>
      <w:r w:rsidR="001C0003"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="001C0003"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1803-1815</w:t>
      </w:r>
      <w:r w:rsidR="001C0003"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A.V.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Banerjee and A.F.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Newman, Occupational Choice and the Process of Development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Political Economy,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101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1993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274-298.</w:t>
      </w:r>
    </w:p>
    <w:p w:rsidR="001C0003" w:rsidRDefault="001C0003" w:rsidP="001C0003">
      <w:pPr>
        <w:numPr>
          <w:ilvl w:val="0"/>
          <w:numId w:val="1"/>
        </w:num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D. S. </w:t>
      </w:r>
      <w:proofErr w:type="spellStart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Karlan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J. </w:t>
      </w:r>
      <w:proofErr w:type="spellStart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Zinman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Observing </w:t>
      </w:r>
      <w:proofErr w:type="spellStart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Unobservables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: Identifying Information Asymmetries with a Consumer Credit Field Experiment, </w:t>
      </w:r>
      <w:proofErr w:type="spellStart"/>
      <w:r w:rsidRPr="007F01A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Econometrica</w:t>
      </w:r>
      <w:proofErr w:type="spellEnd"/>
      <w:r w:rsidRPr="007F01A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, </w:t>
      </w:r>
      <w:r w:rsidRPr="007F01A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77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(6), (2009), 1993-2008.</w:t>
      </w:r>
    </w:p>
    <w:p w:rsidR="0008451C" w:rsidRPr="0008451C" w:rsidRDefault="0008451C" w:rsidP="0008451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>A.V.</w:t>
      </w:r>
      <w:r w:rsidRPr="00084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>Banerjee</w:t>
      </w:r>
      <w:proofErr w:type="spellEnd"/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E.</w:t>
      </w:r>
      <w:r w:rsidRPr="00084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>Duflo</w:t>
      </w:r>
      <w:proofErr w:type="spellEnd"/>
      <w:r w:rsidRPr="00084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Giving credit where it is due</w:t>
      </w:r>
      <w:r w:rsidRPr="00084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4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Economic Perspectives, </w:t>
      </w:r>
      <w:r w:rsidRPr="00084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Pr="00084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Pr="00084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08451C">
        <w:rPr>
          <w:rFonts w:ascii="Times New Roman" w:hAnsi="Times New Roman" w:cs="Times New Roman"/>
          <w:color w:val="000000" w:themeColor="text1"/>
          <w:sz w:val="24"/>
          <w:szCs w:val="24"/>
        </w:rPr>
        <w:t>61-80.</w:t>
      </w:r>
    </w:p>
    <w:p w:rsidR="001C0003" w:rsidRPr="001239DB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9DB">
        <w:rPr>
          <w:rFonts w:ascii="Times New Roman" w:hAnsi="Times New Roman" w:cs="Times New Roman"/>
          <w:sz w:val="24"/>
          <w:szCs w:val="24"/>
        </w:rPr>
        <w:lastRenderedPageBreak/>
        <w:t>K.A.</w:t>
      </w:r>
      <w:r w:rsidRPr="001239D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1239DB">
        <w:rPr>
          <w:rFonts w:ascii="Times New Roman" w:hAnsi="Times New Roman" w:cs="Times New Roman"/>
          <w:sz w:val="24"/>
          <w:szCs w:val="24"/>
        </w:rPr>
        <w:t>Demirguc</w:t>
      </w:r>
      <w:proofErr w:type="spellEnd"/>
      <w:r w:rsidRPr="001239DB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1239DB">
        <w:rPr>
          <w:rFonts w:ascii="Times New Roman" w:hAnsi="Times New Roman" w:cs="Times New Roman"/>
          <w:sz w:val="24"/>
          <w:szCs w:val="24"/>
        </w:rPr>
        <w:t xml:space="preserve"> R.</w:t>
      </w:r>
      <w:r w:rsidRPr="001239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239DB">
        <w:rPr>
          <w:rFonts w:ascii="Times New Roman" w:hAnsi="Times New Roman" w:cs="Times New Roman"/>
          <w:sz w:val="24"/>
          <w:szCs w:val="24"/>
        </w:rPr>
        <w:t>Levine</w:t>
      </w:r>
      <w:r w:rsidRPr="001239DB">
        <w:rPr>
          <w:rFonts w:ascii="Times New Roman" w:hAnsi="Times New Roman" w:cs="Times New Roman" w:hint="eastAsia"/>
          <w:sz w:val="24"/>
          <w:szCs w:val="24"/>
        </w:rPr>
        <w:t>,</w:t>
      </w:r>
      <w:r w:rsidRPr="001239DB">
        <w:rPr>
          <w:rFonts w:ascii="Times New Roman" w:hAnsi="Times New Roman" w:cs="Times New Roman"/>
          <w:sz w:val="24"/>
          <w:szCs w:val="24"/>
        </w:rPr>
        <w:t xml:space="preserve"> Finance, Financial sector policies and long-run growth</w:t>
      </w:r>
      <w:r w:rsidRPr="001239DB">
        <w:rPr>
          <w:rFonts w:ascii="Times New Roman" w:hAnsi="Times New Roman" w:cs="Times New Roman" w:hint="eastAsia"/>
          <w:sz w:val="24"/>
          <w:szCs w:val="24"/>
        </w:rPr>
        <w:t>,</w:t>
      </w:r>
      <w:r w:rsidR="001239DB" w:rsidRPr="001239DB">
        <w:rPr>
          <w:rFonts w:ascii="Times New Roman" w:hAnsi="Times New Roman" w:cs="Times New Roman"/>
          <w:sz w:val="24"/>
          <w:szCs w:val="24"/>
        </w:rPr>
        <w:t xml:space="preserve"> World Bank</w:t>
      </w:r>
      <w:r w:rsidRPr="00123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9DB" w:rsidRPr="001239DB">
        <w:rPr>
          <w:rFonts w:ascii="Times New Roman" w:hAnsi="Times New Roman" w:cs="Times New Roman"/>
          <w:i/>
          <w:sz w:val="24"/>
          <w:szCs w:val="24"/>
        </w:rPr>
        <w:t xml:space="preserve">Policy Research Working Paper </w:t>
      </w:r>
      <w:r w:rsidR="001239DB" w:rsidRPr="001239DB">
        <w:rPr>
          <w:rFonts w:ascii="Times New Roman" w:hAnsi="Times New Roman" w:cs="Times New Roman"/>
          <w:b/>
          <w:sz w:val="24"/>
          <w:szCs w:val="24"/>
        </w:rPr>
        <w:t>4469</w:t>
      </w:r>
      <w:r w:rsidRPr="001239DB">
        <w:rPr>
          <w:rFonts w:ascii="Times New Roman" w:hAnsi="Times New Roman" w:cs="Times New Roman" w:hint="eastAsia"/>
          <w:i/>
          <w:sz w:val="24"/>
          <w:szCs w:val="24"/>
        </w:rPr>
        <w:t>,</w:t>
      </w:r>
      <w:r w:rsidR="001239DB" w:rsidRPr="001239DB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1239DB">
        <w:rPr>
          <w:rFonts w:ascii="Times New Roman" w:hAnsi="Times New Roman" w:cs="Times New Roman"/>
          <w:sz w:val="24"/>
          <w:szCs w:val="24"/>
        </w:rPr>
        <w:t>2008</w:t>
      </w:r>
      <w:r w:rsidRPr="001239DB">
        <w:rPr>
          <w:rFonts w:ascii="Times New Roman" w:hAnsi="Times New Roman" w:cs="Times New Roman" w:hint="eastAsia"/>
          <w:sz w:val="24"/>
          <w:szCs w:val="24"/>
        </w:rPr>
        <w:t>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M.Bianchi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7307E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Credit Constraints,</w:t>
      </w:r>
      <w:r w:rsidR="007307E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Entrepreneurial Talent and Economic Development, </w:t>
      </w:r>
      <w:r w:rsidRPr="007F01A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Small Business Economics,</w:t>
      </w:r>
      <w:r w:rsidRPr="007F01AA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34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(1),(2010), 93-104.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D. </w:t>
      </w:r>
      <w:proofErr w:type="spellStart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Karlan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J. </w:t>
      </w:r>
      <w:proofErr w:type="spellStart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Zinman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Microcredit in Theory and Practice: Using Randomized Credit Scoring for Impact Evaluation, </w:t>
      </w:r>
      <w:r w:rsidRPr="007F01A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Science,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332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(6035),(2011),1278-1284.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R. Burgess and R.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Pande</w:t>
      </w:r>
      <w:proofErr w:type="spellEnd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, Do Rural Banks Matter? Evidence from the Indian Social Banking Experiment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American Economic Review,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780-795.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Kochar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distributive consequences of social banking: a micro-empirical analysis of the Indian experience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Economic Development and Cultural Change,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, 251-280.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Honohan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Cross-country variation in household access to financial services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Banking and Finance,</w:t>
      </w:r>
      <w:r w:rsidRPr="007F01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(11)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, 2493-2500.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Bruhn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Love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Real Impact of Improved Access to Finance: Evidence from Mexico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Finance,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1347-1376.</w:t>
      </w:r>
    </w:p>
    <w:p w:rsidR="001C0003" w:rsidRPr="001239DB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9DB">
        <w:rPr>
          <w:rFonts w:ascii="Times New Roman" w:hAnsi="Times New Roman" w:cs="Times New Roman"/>
          <w:sz w:val="24"/>
          <w:szCs w:val="24"/>
        </w:rPr>
        <w:t>E.</w:t>
      </w:r>
      <w:r w:rsidRPr="001239D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1239DB">
        <w:rPr>
          <w:rFonts w:ascii="Times New Roman" w:hAnsi="Times New Roman" w:cs="Times New Roman"/>
          <w:sz w:val="24"/>
          <w:szCs w:val="24"/>
        </w:rPr>
        <w:t>Dablanorris</w:t>
      </w:r>
      <w:proofErr w:type="spellEnd"/>
      <w:r w:rsidRPr="001239DB">
        <w:rPr>
          <w:rFonts w:ascii="Times New Roman" w:hAnsi="Times New Roman" w:cs="Times New Roman" w:hint="eastAsia"/>
          <w:sz w:val="24"/>
          <w:szCs w:val="24"/>
        </w:rPr>
        <w:t>,</w:t>
      </w:r>
      <w:r w:rsidRPr="001239DB">
        <w:rPr>
          <w:rFonts w:ascii="Times New Roman" w:hAnsi="Times New Roman" w:cs="Times New Roman"/>
          <w:sz w:val="24"/>
          <w:szCs w:val="24"/>
        </w:rPr>
        <w:t xml:space="preserve"> Y.</w:t>
      </w:r>
      <w:r w:rsidRPr="001239D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1239DB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1239DB" w:rsidRPr="001239DB">
        <w:rPr>
          <w:rFonts w:ascii="Times New Roman" w:hAnsi="Times New Roman" w:cs="Times New Roman" w:hint="eastAsia"/>
          <w:sz w:val="24"/>
          <w:szCs w:val="24"/>
        </w:rPr>
        <w:t>,</w:t>
      </w:r>
      <w:r w:rsidR="001239DB" w:rsidRPr="001239DB">
        <w:rPr>
          <w:rFonts w:ascii="Times New Roman" w:hAnsi="Times New Roman" w:cs="Times New Roman"/>
          <w:sz w:val="24"/>
          <w:szCs w:val="24"/>
        </w:rPr>
        <w:t xml:space="preserve"> R</w:t>
      </w:r>
      <w:r w:rsidR="001239DB" w:rsidRPr="001239DB">
        <w:rPr>
          <w:rFonts w:ascii="Times New Roman" w:hAnsi="Times New Roman" w:cs="Times New Roman" w:hint="eastAsia"/>
          <w:sz w:val="24"/>
          <w:szCs w:val="24"/>
        </w:rPr>
        <w:t>.</w:t>
      </w:r>
      <w:r w:rsidR="001239DB" w:rsidRPr="001239DB">
        <w:rPr>
          <w:rFonts w:ascii="Times New Roman" w:hAnsi="Times New Roman" w:cs="Times New Roman"/>
          <w:sz w:val="24"/>
          <w:szCs w:val="24"/>
        </w:rPr>
        <w:t xml:space="preserve"> Townsend</w:t>
      </w:r>
      <w:r w:rsidR="001239DB" w:rsidRPr="001239DB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1239DB">
        <w:rPr>
          <w:rFonts w:ascii="Times New Roman" w:hAnsi="Times New Roman" w:cs="Times New Roman"/>
          <w:sz w:val="24"/>
          <w:szCs w:val="24"/>
        </w:rPr>
        <w:t xml:space="preserve"> D. F.</w:t>
      </w:r>
      <w:r w:rsidRPr="001239D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1239DB">
        <w:rPr>
          <w:rFonts w:ascii="Times New Roman" w:hAnsi="Times New Roman" w:cs="Times New Roman"/>
          <w:sz w:val="24"/>
          <w:szCs w:val="24"/>
        </w:rPr>
        <w:t>Unsal</w:t>
      </w:r>
      <w:proofErr w:type="spellEnd"/>
      <w:r w:rsidRPr="001239DB">
        <w:rPr>
          <w:rFonts w:ascii="Times New Roman" w:hAnsi="Times New Roman" w:cs="Times New Roman" w:hint="eastAsia"/>
          <w:sz w:val="24"/>
          <w:szCs w:val="24"/>
        </w:rPr>
        <w:t>,</w:t>
      </w:r>
      <w:r w:rsidRPr="001239DB">
        <w:rPr>
          <w:rFonts w:ascii="Times New Roman" w:hAnsi="Times New Roman" w:cs="Times New Roman"/>
          <w:sz w:val="24"/>
          <w:szCs w:val="24"/>
        </w:rPr>
        <w:t xml:space="preserve"> Identifying Constraints to Financial Inclusion and Their Impact on GDP and Inequality: A Structural Framework for Policy</w:t>
      </w:r>
      <w:r w:rsidRPr="001239DB">
        <w:rPr>
          <w:rFonts w:ascii="Times New Roman" w:hAnsi="Times New Roman" w:cs="Times New Roman" w:hint="eastAsia"/>
          <w:sz w:val="24"/>
          <w:szCs w:val="24"/>
        </w:rPr>
        <w:t>,</w:t>
      </w:r>
      <w:r w:rsidRPr="001239DB">
        <w:rPr>
          <w:rFonts w:ascii="Times New Roman" w:hAnsi="Times New Roman" w:cs="Times New Roman"/>
          <w:sz w:val="24"/>
          <w:szCs w:val="24"/>
        </w:rPr>
        <w:t xml:space="preserve"> </w:t>
      </w:r>
      <w:r w:rsidRPr="003D7DF7">
        <w:rPr>
          <w:rFonts w:ascii="Times New Roman" w:hAnsi="Times New Roman" w:cs="Times New Roman"/>
          <w:sz w:val="24"/>
          <w:szCs w:val="24"/>
        </w:rPr>
        <w:t>IMF</w:t>
      </w:r>
      <w:r w:rsidRPr="001239DB">
        <w:rPr>
          <w:rFonts w:ascii="Times New Roman" w:hAnsi="Times New Roman" w:cs="Times New Roman"/>
          <w:i/>
          <w:sz w:val="24"/>
          <w:szCs w:val="24"/>
        </w:rPr>
        <w:t xml:space="preserve"> Working Papers,</w:t>
      </w:r>
      <w:r w:rsidRPr="001239DB">
        <w:rPr>
          <w:rFonts w:ascii="Times New Roman" w:hAnsi="Times New Roman" w:cs="Times New Roman"/>
          <w:sz w:val="24"/>
          <w:szCs w:val="24"/>
        </w:rPr>
        <w:t xml:space="preserve"> </w:t>
      </w:r>
      <w:r w:rsidRPr="001239DB">
        <w:rPr>
          <w:rFonts w:ascii="Times New Roman" w:hAnsi="Times New Roman" w:cs="Times New Roman"/>
          <w:b/>
          <w:sz w:val="24"/>
          <w:szCs w:val="24"/>
        </w:rPr>
        <w:t>15</w:t>
      </w:r>
      <w:r w:rsidRPr="001239DB">
        <w:rPr>
          <w:rFonts w:ascii="Times New Roman" w:hAnsi="Times New Roman" w:cs="Times New Roman"/>
          <w:sz w:val="24"/>
          <w:szCs w:val="24"/>
        </w:rPr>
        <w:t>(22)</w:t>
      </w:r>
      <w:r w:rsidRPr="001239DB">
        <w:rPr>
          <w:rFonts w:ascii="Times New Roman" w:hAnsi="Times New Roman" w:cs="Times New Roman" w:hint="eastAsia"/>
          <w:sz w:val="24"/>
          <w:szCs w:val="24"/>
        </w:rPr>
        <w:t>,(</w:t>
      </w:r>
      <w:r w:rsidRPr="001239DB">
        <w:rPr>
          <w:rFonts w:ascii="Times New Roman" w:hAnsi="Times New Roman" w:cs="Times New Roman"/>
          <w:sz w:val="24"/>
          <w:szCs w:val="24"/>
        </w:rPr>
        <w:t>2015</w:t>
      </w:r>
      <w:r w:rsidRPr="001239DB">
        <w:rPr>
          <w:rFonts w:ascii="Times New Roman" w:hAnsi="Times New Roman" w:cs="Times New Roman" w:hint="eastAsia"/>
          <w:sz w:val="24"/>
          <w:szCs w:val="24"/>
        </w:rPr>
        <w:t>)</w:t>
      </w:r>
      <w:r w:rsidRPr="001239DB">
        <w:rPr>
          <w:rFonts w:ascii="Times New Roman" w:hAnsi="Times New Roman" w:cs="Times New Roman"/>
          <w:sz w:val="24"/>
          <w:szCs w:val="24"/>
        </w:rPr>
        <w:t>, 244-249.</w:t>
      </w:r>
    </w:p>
    <w:p w:rsidR="001C0003" w:rsidRPr="007F01AA" w:rsidRDefault="001C0003" w:rsidP="001C000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T. J.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Besley</w:t>
      </w:r>
      <w:proofErr w:type="spellEnd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B.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Burchardi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Ghatak</w:t>
      </w:r>
      <w:proofErr w:type="spellEnd"/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Incentives and the De Soto Effect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Quarterly Journal of Economics, </w:t>
      </w:r>
      <w:r w:rsidRPr="007F0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127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(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Pr="007F01A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</w:t>
      </w:r>
      <w:r w:rsidRPr="007F01AA">
        <w:rPr>
          <w:rFonts w:ascii="Times New Roman" w:hAnsi="Times New Roman" w:cs="Times New Roman"/>
          <w:color w:val="000000" w:themeColor="text1"/>
          <w:sz w:val="24"/>
          <w:szCs w:val="24"/>
        </w:rPr>
        <w:t>237-282.</w:t>
      </w:r>
    </w:p>
    <w:p w:rsidR="00506B82" w:rsidRPr="007F01AA" w:rsidRDefault="00506B82" w:rsidP="001C0003">
      <w:pPr>
        <w:pStyle w:val="a9"/>
        <w:ind w:left="465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3A6" w:rsidRPr="007F01AA" w:rsidRDefault="00B953A6" w:rsidP="00BF54F5">
      <w:pPr>
        <w:ind w:left="4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945" w:rsidRPr="007F01AA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:rsidR="00181945" w:rsidRPr="007F01AA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:rsidR="00C758B2" w:rsidRPr="007F01AA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:rsidR="009074DE" w:rsidRPr="007F01AA" w:rsidRDefault="009074DE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:rsidR="009074DE" w:rsidRDefault="009074DE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9074DE" w:rsidRDefault="009074DE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758B2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758B2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75531" w:rsidRDefault="00875531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75531" w:rsidRDefault="00875531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7720C3" w:rsidRDefault="007720C3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7720C3" w:rsidRDefault="007720C3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758B2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181945" w:rsidRDefault="008B62B7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lastRenderedPageBreak/>
        <w:t>A</w:t>
      </w:r>
      <w:r w:rsidR="00181945"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ppendix</w:t>
      </w:r>
      <w:r w:rsidR="00181945"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:</w:t>
      </w:r>
      <w:r w:rsidR="00181945"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Proofs of Propositions</w:t>
      </w:r>
    </w:p>
    <w:p w:rsidR="00181945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181945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</w:t>
      </w:r>
      <w:r w:rsidR="003D5093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roposition 1:</w:t>
      </w:r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bookmarkStart w:id="24" w:name="_Hlk33390348"/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Lagrange Multiplier is</w:t>
      </w:r>
    </w:p>
    <w:p w:rsidR="00181945" w:rsidRDefault="00181945" w:rsidP="00181945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pπ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</m:oMath>
      </m:oMathPara>
    </w:p>
    <w:bookmarkEnd w:id="24"/>
    <w:p w:rsidR="00181945" w:rsidRPr="00181945" w:rsidRDefault="00181945" w:rsidP="00181945">
      <w:pPr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</w:t>
      </w:r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hich yield</w:t>
      </w:r>
    </w:p>
    <w:p w:rsidR="00181945" w:rsidRDefault="00286D24" w:rsidP="00181945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w:bookmarkStart w:id="25" w:name="_Hlk33391734"/>
          <m:r>
            <w:rPr>
              <w:rFonts w:ascii="Cambria Math" w:hAnsi="Cambria Math"/>
              <w:sz w:val="24"/>
              <w:szCs w:val="24"/>
            </w:rPr>
            <m:t>p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181945" w:rsidRDefault="00181945" w:rsidP="00181945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∴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181945" w:rsidRPr="005313DB" w:rsidRDefault="005313DB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w:bookmarkEnd w:id="25"/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p w:rsidR="00C66D2F" w:rsidRDefault="00181945" w:rsidP="00C66D2F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bookmarkStart w:id="26" w:name="_Hlk33391881"/>
      <w:r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</w:t>
      </w:r>
      <w:r w:rsidR="003D5093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roposition 2: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bookmarkEnd w:id="26"/>
      <w:r w:rsidR="00C66D2F"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Lagrange Multiplier is</w:t>
      </w:r>
    </w:p>
    <w:p w:rsidR="00C66D2F" w:rsidRDefault="00C66D2F" w:rsidP="00C66D2F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pπ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w:bookmarkStart w:id="27" w:name="OLE_LINK10"/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  <w:bookmarkEnd w:id="27"/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+λ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-ωl-r+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a-r)-υ</m:t>
                  </m:r>
                </m:e>
              </m:func>
            </m:e>
          </m:d>
        </m:oMath>
      </m:oMathPara>
    </w:p>
    <w:p w:rsidR="00181945" w:rsidRDefault="00C66D2F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C66D2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 the Lagrange Conditions are:</w:t>
      </w:r>
    </w:p>
    <w:p w:rsidR="00C66D2F" w:rsidRPr="00C66D2F" w:rsidRDefault="00286D24" w:rsidP="00C66D2F">
      <w:pPr>
        <w:jc w:val="left"/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+λ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=0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①</m:t>
          </m:r>
        </m:oMath>
      </m:oMathPara>
    </w:p>
    <w:p w:rsidR="0075122D" w:rsidRPr="0075122D" w:rsidRDefault="00286D24" w:rsidP="00C66D2F">
      <w:pPr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a-r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-υ</m:t>
              </m:r>
            </m:e>
          </m:func>
        </m:oMath>
      </m:oMathPara>
    </w:p>
    <w:p w:rsidR="00C66D2F" w:rsidRPr="00C66D2F" w:rsidRDefault="0075122D" w:rsidP="00C66D2F">
      <w:pPr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=  Ψ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-υ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r>
            <w:rPr>
              <w:rFonts w:ascii="Cambria Math" w:hAnsi="Cambria Math"/>
              <w:sz w:val="24"/>
              <w:szCs w:val="24"/>
            </w:rPr>
            <m:t>≥0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②</m:t>
          </m:r>
        </m:oMath>
      </m:oMathPara>
    </w:p>
    <w:p w:rsidR="00C66D2F" w:rsidRDefault="00C66D2F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66D2F" w:rsidRPr="00F60A54" w:rsidRDefault="00C66D2F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take a case by case discussion on the second Lagrange condition </w:t>
      </w: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②</w:t>
      </w: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:</w:t>
      </w:r>
    </w:p>
    <w:p w:rsidR="00C66D2F" w:rsidRPr="00F60A54" w:rsidRDefault="00F60A54" w:rsidP="00C66D2F">
      <w:pPr>
        <w:pStyle w:val="a9"/>
        <w:numPr>
          <w:ilvl w:val="0"/>
          <w:numId w:val="2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②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is an equality constraint </w:t>
      </w:r>
    </w:p>
    <w:p w:rsidR="00F60A54" w:rsidRDefault="00F60A54" w:rsidP="00F60A54">
      <w:pPr>
        <w:adjustRightInd w:val="0"/>
        <w:spacing w:line="360" w:lineRule="auto"/>
        <w:ind w:left="42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Ψ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a,θ,k,l,ω</m:t>
            </m:r>
          </m:e>
        </m:d>
      </m:oMath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takes the value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>,</w:t>
      </w:r>
      <w:r>
        <w:rPr>
          <w:rFonts w:ascii="Times New Roman" w:eastAsia="等线" w:hAnsi="Times New Roman" w:cs="Times New Roman"/>
          <w:sz w:val="24"/>
          <w:szCs w:val="24"/>
        </w:rPr>
        <w:t xml:space="preserve"> the original optimization problem is translated into a maximization problem of the lender’s profit, which is </w:t>
      </w:r>
      <w:r w:rsidR="0075122D" w:rsidRPr="0075122D">
        <w:rPr>
          <w:rFonts w:ascii="Times New Roman" w:eastAsia="等线" w:hAnsi="Times New Roman" w:cs="Times New Roman"/>
          <w:sz w:val="24"/>
          <w:szCs w:val="24"/>
        </w:rPr>
        <w:t>contradict</w:t>
      </w:r>
      <w:r w:rsidR="0075122D">
        <w:rPr>
          <w:rFonts w:ascii="Times New Roman" w:eastAsia="等线" w:hAnsi="Times New Roman" w:cs="Times New Roman" w:hint="eastAsia"/>
          <w:sz w:val="24"/>
          <w:szCs w:val="24"/>
        </w:rPr>
        <w:t>o</w:t>
      </w:r>
      <w:r w:rsidR="0075122D" w:rsidRPr="0075122D">
        <w:rPr>
          <w:rFonts w:ascii="Times New Roman" w:eastAsia="等线" w:hAnsi="Times New Roman" w:cs="Times New Roman"/>
          <w:sz w:val="24"/>
          <w:szCs w:val="24"/>
        </w:rPr>
        <w:t>ry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75122D">
        <w:rPr>
          <w:rFonts w:ascii="Times New Roman" w:eastAsia="等线" w:hAnsi="Times New Roman" w:cs="Times New Roman" w:hint="eastAsia"/>
          <w:sz w:val="24"/>
          <w:szCs w:val="24"/>
        </w:rPr>
        <w:t>to</w:t>
      </w:r>
      <w:r>
        <w:rPr>
          <w:rFonts w:ascii="Times New Roman" w:eastAsia="等线" w:hAnsi="Times New Roman" w:cs="Times New Roman"/>
          <w:sz w:val="24"/>
          <w:szCs w:val="24"/>
        </w:rPr>
        <w:t xml:space="preserve"> the case of perfectly competitive credit market</w:t>
      </w:r>
      <w:r>
        <w:rPr>
          <w:rStyle w:val="a4"/>
          <w:rFonts w:ascii="Times New Roman" w:eastAsia="等线" w:hAnsi="Times New Roman" w:cs="Times New Roman"/>
          <w:sz w:val="24"/>
          <w:szCs w:val="24"/>
        </w:rPr>
        <w:footnoteReference w:id="13"/>
      </w:r>
      <w:r>
        <w:rPr>
          <w:rFonts w:ascii="Times New Roman" w:eastAsia="等线" w:hAnsi="Times New Roman" w:cs="Times New Roman"/>
          <w:sz w:val="24"/>
          <w:szCs w:val="24"/>
        </w:rPr>
        <w:t>.</w:t>
      </w:r>
    </w:p>
    <w:p w:rsidR="00F60A54" w:rsidRPr="00F60A54" w:rsidRDefault="00F60A54" w:rsidP="00F60A54">
      <w:pPr>
        <w:pStyle w:val="a9"/>
        <w:numPr>
          <w:ilvl w:val="0"/>
          <w:numId w:val="2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②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an inequality constraint</w:t>
      </w:r>
    </w:p>
    <w:p w:rsidR="00F60A54" w:rsidRDefault="00F60A54" w:rsidP="00F60A54">
      <w:pPr>
        <w:pStyle w:val="a9"/>
        <w:adjustRightInd w:val="0"/>
        <w:spacing w:line="360" w:lineRule="auto"/>
        <w:ind w:left="4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rom Kuhn-Tucker Theorem, we ha</w:t>
      </w:r>
      <w:r w:rsidRPr="005313DB">
        <w:rPr>
          <w:rFonts w:ascii="Times New Roman" w:eastAsia="等线" w:hAnsi="Times New Roman" w:cs="Times New Roman"/>
          <w:sz w:val="24"/>
          <w:szCs w:val="24"/>
        </w:rPr>
        <w:t xml:space="preserve">ve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λ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=0</m:t>
        </m:r>
      </m:oMath>
      <w:r w:rsidRPr="005313DB">
        <w:rPr>
          <w:rFonts w:ascii="Times New Roman" w:eastAsia="等线" w:hAnsi="Times New Roman" w:cs="Times New Roman"/>
          <w:sz w:val="24"/>
          <w:szCs w:val="24"/>
        </w:rPr>
        <w:t xml:space="preserve">, and </w:t>
      </w:r>
      <w:r w:rsidR="005313DB" w:rsidRPr="005313DB">
        <w:rPr>
          <w:rFonts w:ascii="Times New Roman" w:eastAsia="等线" w:hAnsi="Times New Roman" w:cs="Times New Roman" w:hint="eastAsia"/>
          <w:sz w:val="24"/>
          <w:szCs w:val="24"/>
        </w:rPr>
        <w:t>①</w:t>
      </w:r>
      <w:r w:rsidR="005313DB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="005313DB">
        <w:rPr>
          <w:rFonts w:ascii="Times New Roman" w:eastAsia="等线" w:hAnsi="Times New Roman" w:cs="Times New Roman"/>
          <w:sz w:val="24"/>
          <w:szCs w:val="24"/>
        </w:rPr>
        <w:t>becomes</w:t>
      </w:r>
    </w:p>
    <w:p w:rsidR="005313DB" w:rsidRDefault="005313DB" w:rsidP="005313DB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5313DB" w:rsidRDefault="005313DB" w:rsidP="005313DB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∴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5313DB" w:rsidRPr="005313DB" w:rsidRDefault="005313DB" w:rsidP="005313DB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p w:rsidR="005313DB" w:rsidRDefault="005313DB" w:rsidP="005313DB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bookmarkStart w:id="28" w:name="OLE_LINK13"/>
      <w:r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lastRenderedPageBreak/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Proposition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bookmarkEnd w:id="28"/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Lagrange Multiplier is</w:t>
      </w:r>
    </w:p>
    <w:p w:rsidR="00663F3F" w:rsidRPr="00663F3F" w:rsidRDefault="005313DB" w:rsidP="005313D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L=</m:t>
          </m:r>
          <m:r>
            <w:rPr>
              <w:rFonts w:ascii="Cambria Math" w:hAnsi="Cambria Math"/>
              <w:sz w:val="24"/>
              <w:szCs w:val="24"/>
            </w:rPr>
            <m:t xml:space="preserve"> pr+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r,r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func>
        </m:oMath>
      </m:oMathPara>
    </w:p>
    <w:p w:rsidR="00663F3F" w:rsidRPr="00663F3F" w:rsidRDefault="005313DB" w:rsidP="005313D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+λ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w:bookmarkStart w:id="29" w:name="_Hlk9155143"/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-ωl-r+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a-r)-υ</m:t>
                  </m:r>
                </m:e>
              </m:func>
              <w:bookmarkEnd w:id="29"/>
            </m:e>
          </m:d>
        </m:oMath>
      </m:oMathPara>
    </w:p>
    <w:p w:rsidR="005313DB" w:rsidRDefault="00663F3F" w:rsidP="005313DB">
      <w:pPr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</m:t>
          </m:r>
          <m:r>
            <w:rPr>
              <w:rFonts w:ascii="Cambria Math" w:hAnsi="Cambria Math"/>
              <w:sz w:val="24"/>
              <w:szCs w:val="24"/>
            </w:rPr>
            <m:t>+γ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pr+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r,r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func>
            </m:e>
          </m:d>
        </m:oMath>
      </m:oMathPara>
    </w:p>
    <w:p w:rsidR="005313DB" w:rsidRDefault="005313DB" w:rsidP="005313DB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bookmarkStart w:id="30" w:name="_Hlk33390541"/>
      <w:r w:rsidRPr="00C66D2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 the Lagrange Conditions are:</w:t>
      </w:r>
    </w:p>
    <w:p w:rsidR="005313DB" w:rsidRPr="005313DB" w:rsidRDefault="00286D24" w:rsidP="005313DB">
      <w:pPr>
        <w:jc w:val="left"/>
        <w:rPr>
          <w:rFonts w:ascii="宋体" w:hAnsi="宋体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1+γ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+λ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=0            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③</m:t>
          </m:r>
        </m:oMath>
      </m:oMathPara>
    </w:p>
    <w:p w:rsidR="005313DB" w:rsidRPr="005313DB" w:rsidRDefault="00286D24" w:rsidP="005313DB">
      <w:pPr>
        <w:rPr>
          <w:rFonts w:ascii="宋体" w:hAnsi="宋体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(0,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a-r)-υ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≥0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④</m:t>
          </m:r>
        </m:oMath>
      </m:oMathPara>
    </w:p>
    <w:p w:rsidR="005313DB" w:rsidRPr="005313DB" w:rsidRDefault="00286D24" w:rsidP="005313DB">
      <w:pPr>
        <w:rPr>
          <w:rFonts w:ascii="宋体" w:hAnsi="宋体"/>
          <w:i/>
          <w:sz w:val="24"/>
          <w:szCs w:val="24"/>
        </w:rPr>
      </w:pPr>
      <m:oMathPara>
        <m:oMath>
          <w:bookmarkEnd w:id="30"/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=pr+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r,r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≥0              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⑤</m:t>
          </m:r>
        </m:oMath>
      </m:oMathPara>
    </w:p>
    <w:p w:rsidR="005313DB" w:rsidRDefault="005313DB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</w:p>
    <w:p w:rsidR="00441ABF" w:rsidRDefault="00441ABF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We firstly notice that </w:t>
      </w:r>
      <w:r>
        <w:rPr>
          <w:rFonts w:ascii="等线" w:eastAsia="等线" w:hAnsi="等线" w:cs="Times New Roman" w:hint="eastAsia"/>
          <w:sz w:val="24"/>
          <w:szCs w:val="24"/>
        </w:rPr>
        <w:t>⑤</w:t>
      </w:r>
      <w:r>
        <w:rPr>
          <w:rFonts w:ascii="Times New Roman" w:eastAsia="等线" w:hAnsi="Times New Roman" w:cs="Times New Roman"/>
          <w:sz w:val="24"/>
          <w:szCs w:val="24"/>
        </w:rPr>
        <w:t xml:space="preserve"> could not be an equality, otherwise it is same as in the perfectly competitive credit market case. Therefore, from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Kuhn-Tucker Theorem, we ha</w:t>
      </w:r>
      <w:r w:rsidRPr="005313DB">
        <w:rPr>
          <w:rFonts w:ascii="Times New Roman" w:eastAsia="等线" w:hAnsi="Times New Roman" w:cs="Times New Roman"/>
          <w:sz w:val="24"/>
          <w:szCs w:val="24"/>
        </w:rPr>
        <w:t xml:space="preserve">ve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=0</m:t>
        </m:r>
      </m:oMath>
      <w:r>
        <w:rPr>
          <w:rFonts w:ascii="Times New Roman" w:eastAsia="等线" w:hAnsi="Times New Roman" w:cs="Times New Roman"/>
          <w:sz w:val="24"/>
          <w:szCs w:val="24"/>
        </w:rPr>
        <w:t>.</w:t>
      </w:r>
    </w:p>
    <w:p w:rsidR="00441ABF" w:rsidRDefault="00441ABF" w:rsidP="00441ABF">
      <w:pPr>
        <w:rPr>
          <w:rFonts w:ascii="宋体" w:hAnsi="宋体"/>
          <w:sz w:val="24"/>
          <w:szCs w:val="24"/>
        </w:rPr>
      </w:pPr>
      <w:r w:rsidRPr="00441ABF">
        <w:rPr>
          <w:rFonts w:ascii="Times New Roman" w:eastAsia="等线" w:hAnsi="Times New Roman" w:cs="Times New Roman" w:hint="eastAsia"/>
          <w:sz w:val="24"/>
          <w:szCs w:val="24"/>
        </w:rPr>
        <w:t>S</w:t>
      </w:r>
      <w:r w:rsidRPr="00441ABF">
        <w:rPr>
          <w:rFonts w:ascii="Times New Roman" w:eastAsia="等线" w:hAnsi="Times New Roman" w:cs="Times New Roman"/>
          <w:sz w:val="24"/>
          <w:szCs w:val="24"/>
        </w:rPr>
        <w:t xml:space="preserve">econdly, if </w:t>
      </w:r>
      <w:bookmarkStart w:id="31" w:name="OLE_LINK11"/>
      <w:r w:rsidR="00567036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>④</w:t>
      </w:r>
      <w:r w:rsidRPr="00441A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441A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an inequality constraint</w:t>
      </w:r>
      <w:bookmarkEnd w:id="31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then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λ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等线" w:eastAsia="等线" w:hAnsi="等线" w:cs="Times New Roman" w:hint="eastAsia"/>
          <w:sz w:val="24"/>
          <w:szCs w:val="24"/>
        </w:rPr>
        <w:t>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becomes </w:t>
      </w:r>
      <w:r>
        <w:rPr>
          <w:rFonts w:ascii="Cambria Math" w:eastAsia="等线" w:hAnsi="Cambria Math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="等线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441ABF" w:rsidRPr="00441ABF" w:rsidRDefault="00441ABF" w:rsidP="00441ABF">
      <w:pPr>
        <w:jc w:val="left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As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k</m:t>
        </m:r>
      </m:oMath>
      <w:r w:rsidRPr="00441ABF">
        <w:rPr>
          <w:rFonts w:ascii="Times New Roman" w:eastAsia="等线" w:hAnsi="Times New Roman" w:cs="Times New Roman" w:hint="eastAsia"/>
          <w:sz w:val="24"/>
          <w:szCs w:val="24"/>
        </w:rPr>
        <w:t>，</w:t>
      </w:r>
      <w:r w:rsidRPr="00441ABF">
        <w:rPr>
          <w:rFonts w:ascii="Times New Roman" w:eastAsia="等线" w:hAnsi="Times New Roman" w:cs="Times New Roman" w:hint="eastAsia"/>
          <w:sz w:val="24"/>
          <w:szCs w:val="24"/>
        </w:rPr>
        <w:t>w</w:t>
      </w:r>
      <w:r w:rsidRPr="00441ABF">
        <w:rPr>
          <w:rFonts w:ascii="Times New Roman" w:eastAsia="等线" w:hAnsi="Times New Roman" w:cs="Times New Roman"/>
          <w:sz w:val="24"/>
          <w:szCs w:val="24"/>
        </w:rPr>
        <w:t>e have</w:t>
      </w:r>
    </w:p>
    <w:p w:rsidR="00441ABF" w:rsidRPr="00441ABF" w:rsidRDefault="00286D24" w:rsidP="00441ABF">
      <w:pPr>
        <w:jc w:val="center"/>
        <w:rPr>
          <w:rFonts w:ascii="Times New Roman" w:eastAsia="等线" w:hAnsi="Times New Roman" w:cs="Times New Roman"/>
          <w:sz w:val="24"/>
          <w:szCs w:val="24"/>
        </w:rPr>
      </w:pPr>
      <m:oMathPara>
        <m:oMath>
          <w:bookmarkStart w:id="32" w:name="_Hlk33392643"/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</m:t>
          </m:r>
          <m:r>
            <w:rPr>
              <w:rFonts w:ascii="Cambria Math" w:eastAsia="等线" w:hAnsi="Cambria Math" w:cs="Times New Roman"/>
              <w:sz w:val="24"/>
              <w:szCs w:val="24"/>
            </w:rPr>
            <m:t>p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w:bookmarkStart w:id="33" w:name="_Hlk13992610"/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  <w:bookmarkEnd w:id="33"/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p</m:t>
              </m:r>
            </m:e>
          </m:d>
          <m:f>
            <m:f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∂</m:t>
              </m:r>
              <m:func>
                <m:func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min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</m:num>
            <m:den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∂k</m:t>
              </m:r>
            </m:den>
          </m:f>
          <m:r>
            <m:rPr>
              <m:sty m:val="p"/>
            </m:rPr>
            <w:rPr>
              <w:rFonts w:ascii="微软雅黑" w:eastAsia="微软雅黑" w:hAnsi="微软雅黑" w:cs="微软雅黑" w:hint="eastAsia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=0</m:t>
          </m:r>
        </m:oMath>
      </m:oMathPara>
      <w:bookmarkEnd w:id="32"/>
    </w:p>
    <w:p w:rsidR="00441ABF" w:rsidRDefault="00441ABF" w:rsidP="00441ABF">
      <w:pPr>
        <w:adjustRightInd w:val="0"/>
        <w:spacing w:line="360" w:lineRule="auto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>U</w:t>
      </w:r>
      <w:r>
        <w:rPr>
          <w:rFonts w:ascii="Times New Roman" w:eastAsia="等线" w:hAnsi="Times New Roman" w:cs="Times New Roman"/>
          <w:sz w:val="24"/>
          <w:szCs w:val="24"/>
        </w:rPr>
        <w:t xml:space="preserve">sually the lender will make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</m:t>
        </m:r>
        <w:bookmarkStart w:id="34" w:name="_Hlk33392996"/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k</m:t>
        </m:r>
        <w:bookmarkEnd w:id="34"/>
        <m:r>
          <w:rPr>
            <w:rFonts w:ascii="Cambria Math" w:eastAsia="等线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a</m:t>
        </m:r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iCs/>
          <w:sz w:val="24"/>
          <w:szCs w:val="24"/>
        </w:rPr>
        <w:t>to make sure the safety of the loan, then</w:t>
      </w:r>
    </w:p>
    <w:p w:rsidR="00441ABF" w:rsidRPr="00441ABF" w:rsidRDefault="00286D24" w:rsidP="00441ABF">
      <w:pPr>
        <w:adjustRightInd w:val="0"/>
        <w:spacing w:line="360" w:lineRule="auto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</m:t>
          </m:r>
          <m:r>
            <w:rPr>
              <w:rFonts w:ascii="Cambria Math" w:eastAsia="等线" w:hAnsi="Cambria Math" w:cs="Times New Roman"/>
              <w:sz w:val="24"/>
              <w:szCs w:val="24"/>
            </w:rPr>
            <m:t>p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p</m:t>
              </m:r>
            </m:e>
          </m:d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微软雅黑" w:hAnsi="Cambria Math" w:cs="微软雅黑" w:hint="eastAsia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=0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 xml:space="preserve"> </m:t>
                </m:r>
              </m:e>
            </m:mr>
          </m:m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⟹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=r</m:t>
                    </m:r>
                  </m:e>
                  <m:sub>
                    <m: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e>
            </m:mr>
          </m:m>
        </m:oMath>
      </m:oMathPara>
    </w:p>
    <w:p w:rsidR="00441ABF" w:rsidRDefault="00441ABF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Which means the loan rate is equal to the deposit rate, implying the lender could not make profit from credit</w:t>
      </w:r>
      <w:r w:rsidR="00567036">
        <w:rPr>
          <w:rFonts w:ascii="Times New Roman" w:eastAsia="等线" w:hAnsi="Times New Roman" w:cs="Times New Roman"/>
          <w:sz w:val="24"/>
          <w:szCs w:val="24"/>
        </w:rPr>
        <w:t>. Contradiction!</w:t>
      </w:r>
    </w:p>
    <w:p w:rsidR="00567036" w:rsidRDefault="00567036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>S</w:t>
      </w:r>
      <w:r>
        <w:rPr>
          <w:rFonts w:ascii="Times New Roman" w:eastAsia="等线" w:hAnsi="Times New Roman" w:cs="Times New Roman"/>
          <w:sz w:val="24"/>
          <w:szCs w:val="24"/>
        </w:rPr>
        <w:t xml:space="preserve">o </w:t>
      </w: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>④</w:t>
      </w:r>
      <w:r w:rsidRPr="00441A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441A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441A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equality constraint</w:t>
      </w:r>
    </w:p>
    <w:p w:rsidR="00567036" w:rsidRPr="00567036" w:rsidRDefault="00567036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(0,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a-r)=υ</m:t>
              </m:r>
            </m:e>
          </m:func>
        </m:oMath>
      </m:oMathPara>
    </w:p>
    <w:p w:rsidR="00567036" w:rsidRPr="00567036" w:rsidRDefault="00490791" w:rsidP="00567036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ParaPr>
          <m:jc m:val="left"/>
        </m:oMathParaPr>
        <m:oMath>
          <w:bookmarkStart w:id="35" w:name="OLE_LINK12"/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⇒</m:t>
          </m:r>
          <w:bookmarkEnd w:id="35"/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</m:t>
              </m:r>
              <m:sSub>
                <m:sSub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max⁡(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=υ</m:t>
              </m:r>
            </m:e>
          </m:func>
        </m:oMath>
      </m:oMathPara>
    </w:p>
    <w:p w:rsidR="00567036" w:rsidRDefault="00490791" w:rsidP="006D571F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宋体" w:hAnsi="宋体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⇒</m:t>
          </m:r>
          <m:r>
            <w:rPr>
              <w:rFonts w:ascii="Cambria Math" w:hAnsi="Cambria Math"/>
              <w:sz w:val="24"/>
              <w:szCs w:val="24"/>
            </w:rPr>
            <m:t>pπ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=υ+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k-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a</m:t>
          </m:r>
        </m:oMath>
      </m:oMathPara>
    </w:p>
    <w:p w:rsidR="00567036" w:rsidRPr="00567036" w:rsidRDefault="00490791" w:rsidP="00490791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宋体" w:hAnsi="宋体"/>
          <w:i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⇒</m:t>
          </m:r>
          <w:bookmarkStart w:id="36" w:name="_Hlk33704086"/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  <w:bookmarkEnd w:id="36"/>
    </w:p>
    <w:p w:rsidR="00567036" w:rsidRPr="00567036" w:rsidRDefault="00567036" w:rsidP="00567036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And </w:t>
      </w:r>
      <w:r w:rsidR="00A07B76">
        <w:rPr>
          <w:rFonts w:ascii="Times New Roman" w:eastAsia="等线" w:hAnsi="Times New Roman" w:cs="Times New Roman" w:hint="eastAsia"/>
          <w:sz w:val="24"/>
          <w:szCs w:val="24"/>
        </w:rPr>
        <w:t xml:space="preserve">under the condition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k≤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a</m:t>
        </m:r>
      </m:oMath>
      <w:r w:rsidR="00A07B76">
        <w:rPr>
          <w:rFonts w:ascii="Times New Roman" w:eastAsia="等线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等线" w:hAnsi="Times New Roman" w:cs="Times New Roman"/>
          <w:sz w:val="24"/>
          <w:szCs w:val="24"/>
        </w:rPr>
        <w:t xml:space="preserve">we also have </w:t>
      </w:r>
      <m:oMath>
        <w:bookmarkStart w:id="37" w:name="OLE_LINK8"/>
        <w:bookmarkStart w:id="38" w:name="OLE_LINK7"/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>Π</m:t>
        </m:r>
        <m:d>
          <m:d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w:bookmarkEnd w:id="37"/>
        <w:bookmarkEnd w:id="38"/>
        <m:r>
          <w:rPr>
            <w:rFonts w:ascii="Cambria Math" w:eastAsia="宋体" w:hAnsi="Cambria Math" w:hint="eastAsia"/>
            <w:sz w:val="24"/>
            <w:szCs w:val="24"/>
          </w:rPr>
          <m:t>=</m:t>
        </m:r>
        <m:d>
          <m:d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宋体" w:hAnsi="Cambria Math"/>
                    <w:sz w:val="24"/>
                    <w:szCs w:val="24"/>
                  </w:rPr>
                  <m:t>L</m:t>
                </m:r>
              </m:sub>
            </m:sSub>
            <m:r>
              <w:rPr>
                <w:rFonts w:ascii="Cambria Math" w:eastAsia="宋体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宋体" w:hAnsi="Cambria Math"/>
                    <w:sz w:val="24"/>
                    <w:szCs w:val="24"/>
                  </w:rPr>
                  <m:t>d</m:t>
                </m:r>
              </m:sub>
            </m:sSub>
          </m:e>
        </m:d>
        <m:r>
          <w:rPr>
            <w:rFonts w:ascii="Cambria Math" w:eastAsia="宋体" w:hAnsi="Cambria Math"/>
            <w:sz w:val="24"/>
            <w:szCs w:val="24"/>
          </w:rPr>
          <m:t>k</m:t>
        </m:r>
      </m:oMath>
      <w:r>
        <w:rPr>
          <w:rFonts w:ascii="宋体" w:eastAsia="宋体" w:hAnsi="宋体" w:hint="eastAsia"/>
          <w:sz w:val="24"/>
          <w:szCs w:val="24"/>
        </w:rPr>
        <w:t>.</w:t>
      </w:r>
      <w:r w:rsidRPr="00567036">
        <w:rPr>
          <w:rFonts w:ascii="Times New Roman" w:eastAsia="等线" w:hAnsi="Times New Roman" w:cs="Times New Roman"/>
          <w:sz w:val="24"/>
          <w:szCs w:val="24"/>
        </w:rPr>
        <w:t xml:space="preserve"> As</w:t>
      </w:r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>the loan rate</w:t>
      </w:r>
      <m:oMath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&gt;</m:t>
        </m:r>
        <m:r>
          <w:rPr>
            <w:rFonts w:ascii="Cambria Math" w:eastAsia="等线" w:hAnsi="Cambria Math" w:cs="Times New Roman"/>
            <w:sz w:val="24"/>
            <w:szCs w:val="24"/>
          </w:rPr>
          <m:t xml:space="preserve">the deposit rate 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="等线" w:hAnsi="Times New Roman" w:cs="Times New Roman" w:hint="eastAsia"/>
          <w:sz w:val="24"/>
          <w:szCs w:val="24"/>
        </w:rPr>
        <w:t>,</w:t>
      </w:r>
      <w:r>
        <w:rPr>
          <w:rFonts w:ascii="Times New Roman" w:eastAsia="等线" w:hAnsi="Times New Roman" w:cs="Times New Roman"/>
          <w:sz w:val="24"/>
          <w:szCs w:val="24"/>
        </w:rPr>
        <w:t xml:space="preserve"> we get </w:t>
      </w:r>
      <m:oMath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等线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eastAsia="等线" w:hAnsi="Cambria Math" w:cs="Times New Roman" w:hint="eastAsia"/>
            <w:sz w:val="24"/>
            <w:szCs w:val="24"/>
          </w:rPr>
          <m:t>0</m:t>
        </m:r>
      </m:oMath>
      <w:r>
        <w:rPr>
          <w:rFonts w:ascii="Times New Roman" w:eastAsia="等线" w:hAnsi="Times New Roman" w:cs="Times New Roman"/>
          <w:sz w:val="24"/>
          <w:szCs w:val="24"/>
        </w:rPr>
        <w:t xml:space="preserve"> and</w:t>
      </w:r>
    </w:p>
    <w:p w:rsidR="00567036" w:rsidRPr="00567036" w:rsidRDefault="00567036" w:rsidP="00567036">
      <w:pPr>
        <w:pStyle w:val="a9"/>
        <w:ind w:left="1470" w:firstLineChars="0" w:firstLine="0"/>
        <w:jc w:val="left"/>
        <w:rPr>
          <w:rFonts w:ascii="Times New Roman" w:eastAsia="等线" w:hAnsi="Times New Roman" w:cs="Times New Roman"/>
          <w:sz w:val="24"/>
          <w:szCs w:val="24"/>
        </w:rPr>
      </w:pPr>
      <m:oMathPara>
        <m:oMath>
          <m:r>
            <w:rPr>
              <w:rFonts w:ascii="Cambria Math" w:eastAsia="等线" w:hAnsi="Cambria Math" w:cs="Times New Roman"/>
              <w:sz w:val="24"/>
              <w:szCs w:val="24"/>
            </w:rPr>
            <m:t>k</m:t>
          </m:r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&lt;</m:t>
          </m:r>
          <m:f>
            <m:f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</m:den>
          </m:f>
          <m:r>
            <w:rPr>
              <w:rFonts w:ascii="Cambria Math" w:eastAsia="等线" w:hAnsi="Cambria Math" w:cs="Times New Roman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&lt;</m:t>
          </m:r>
          <m:r>
            <w:rPr>
              <w:rFonts w:ascii="Cambria Math" w:eastAsia="等线" w:hAnsi="Cambria Math" w:cs="Times New Roman"/>
              <w:sz w:val="24"/>
              <w:szCs w:val="24"/>
            </w:rPr>
            <m:t>a</m:t>
          </m:r>
        </m:oMath>
      </m:oMathPara>
    </w:p>
    <w:p w:rsidR="00567036" w:rsidRPr="00567036" w:rsidRDefault="00567036" w:rsidP="00567036">
      <w:pPr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i.e. t</w:t>
      </w:r>
      <w:r w:rsidRPr="00567036">
        <w:rPr>
          <w:rFonts w:ascii="Times New Roman" w:eastAsia="等线" w:hAnsi="Times New Roman" w:cs="Times New Roman"/>
          <w:sz w:val="24"/>
          <w:szCs w:val="24"/>
        </w:rPr>
        <w:t>he loan is smaller than the own wealth of the entrepreneur</w:t>
      </w:r>
      <w:r>
        <w:rPr>
          <w:rFonts w:ascii="Times New Roman" w:eastAsia="等线" w:hAnsi="Times New Roman" w:cs="Times New Roman"/>
          <w:sz w:val="24"/>
          <w:szCs w:val="24"/>
        </w:rPr>
        <w:t>.</w:t>
      </w:r>
    </w:p>
    <w:p w:rsidR="00567036" w:rsidRPr="008B62B7" w:rsidRDefault="00567036" w:rsidP="00567036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p w:rsidR="008B62B7" w:rsidRPr="005313DB" w:rsidRDefault="008B62B7" w:rsidP="00567036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Proposition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4</w:t>
      </w:r>
    </w:p>
    <w:p w:rsidR="00567036" w:rsidRPr="008B62B7" w:rsidRDefault="008B62B7" w:rsidP="008B62B7">
      <w:pPr>
        <w:pStyle w:val="a9"/>
        <w:numPr>
          <w:ilvl w:val="0"/>
          <w:numId w:val="4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When the outside option</w:t>
      </w:r>
      <w:r w:rsidR="00056E44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>
        <w:rPr>
          <w:rFonts w:ascii="Times New Roman" w:eastAsia="等线" w:hAnsi="Times New Roman" w:cs="Times New Roman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self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a,θ,ω</m:t>
            </m:r>
          </m:e>
        </m:d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>,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 from proposition 3</w:t>
      </w:r>
    </w:p>
    <w:p w:rsidR="008B62B7" w:rsidRPr="008B62B7" w:rsidRDefault="008B62B7" w:rsidP="008B62B7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等线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pπ</m:t>
              </m:r>
              <m:d>
                <m:d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k(r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BD5140" w:rsidRPr="008B62B7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 ⇒           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 xml:space="preserve">                   k(r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)=0</m:t>
          </m:r>
        </m:oMath>
      </m:oMathPara>
    </w:p>
    <w:p w:rsidR="008B62B7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>
        <m:r>
          <w:rPr>
            <w:rFonts w:ascii="Cambria Math" w:eastAsia="等线" w:hAnsi="Cambria Math" w:cs="Times New Roman"/>
            <w:sz w:val="24"/>
            <w:szCs w:val="24"/>
          </w:rPr>
          <m:t xml:space="preserve">           </m:t>
        </m:r>
      </m:oMath>
      <w:r w:rsidR="008B62B7">
        <w:rPr>
          <w:rFonts w:ascii="Times New Roman" w:eastAsia="等线" w:hAnsi="Times New Roman" w:cs="Times New Roman"/>
          <w:sz w:val="24"/>
          <w:szCs w:val="24"/>
        </w:rPr>
        <w:t xml:space="preserve">As usually </w:t>
      </w:r>
      <m:oMath>
        <m:sSub>
          <m:sSubPr>
            <m:ctrlPr>
              <w:rPr>
                <w:rFonts w:ascii="Cambria Math" w:eastAsia="等线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="等线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L</m:t>
            </m:r>
          </m:sub>
        </m:sSub>
      </m:oMath>
      <w:r w:rsidR="008B62B7">
        <w:rPr>
          <w:rFonts w:ascii="Times New Roman" w:eastAsia="等线" w:hAnsi="Times New Roman" w:cs="Times New Roman" w:hint="eastAsia"/>
          <w:sz w:val="24"/>
          <w:szCs w:val="24"/>
        </w:rPr>
        <w:t>,</w:t>
      </w:r>
      <w:r w:rsidR="008B62B7">
        <w:rPr>
          <w:rFonts w:ascii="Times New Roman" w:eastAsia="等线" w:hAnsi="Times New Roman" w:cs="Times New Roman"/>
          <w:sz w:val="24"/>
          <w:szCs w:val="24"/>
        </w:rPr>
        <w:t xml:space="preserve"> we have </w:t>
      </w:r>
      <m:oMath>
        <m:r>
          <w:rPr>
            <w:rFonts w:ascii="Cambria Math" w:eastAsia="等线" w:hAnsi="Cambria Math"/>
            <w:sz w:val="24"/>
            <w:szCs w:val="24"/>
          </w:rPr>
          <m:t>k=0</m:t>
        </m:r>
      </m:oMath>
      <w:r w:rsidR="008B62B7">
        <w:rPr>
          <w:rFonts w:ascii="Times New Roman" w:eastAsia="等线" w:hAnsi="Times New Roman" w:cs="Times New Roman" w:hint="eastAsia"/>
          <w:sz w:val="24"/>
          <w:szCs w:val="24"/>
        </w:rPr>
        <w:t>.</w:t>
      </w:r>
    </w:p>
    <w:p w:rsidR="00950AC8" w:rsidRPr="00950AC8" w:rsidRDefault="00950AC8" w:rsidP="00950AC8">
      <w:pPr>
        <w:pStyle w:val="a9"/>
        <w:numPr>
          <w:ilvl w:val="0"/>
          <w:numId w:val="4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When the outside option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 w:rsidR="00BD5140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is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</m:acc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ϕ,a,θ,ω</m:t>
            </m:r>
          </m:e>
        </m:d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>,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 from proposition 3</w:t>
      </w:r>
    </w:p>
    <w:p w:rsidR="00950AC8" w:rsidRPr="00950AC8" w:rsidRDefault="00950AC8" w:rsidP="00950AC8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m:oMathPara>
        <m:oMathParaPr>
          <m:jc m:val="center"/>
        </m:oMathParaPr>
        <m:oMath>
          <w:bookmarkStart w:id="39" w:name="_Hlk33708893"/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w:bookmarkEnd w:id="39"/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等线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等线" w:hAnsi="Cambria Math"/>
                  <w:sz w:val="24"/>
                  <w:szCs w:val="24"/>
                </w:rPr>
                <m:t>ϕ[</m:t>
              </m:r>
              <m:r>
                <w:rPr>
                  <w:rFonts w:ascii="Cambria Math" w:hAnsi="Cambria Math"/>
                  <w:sz w:val="24"/>
                  <w:szCs w:val="24"/>
                </w:rPr>
                <m:t>pπ</m:t>
              </m:r>
              <m:d>
                <m:d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k,l,θ,ω</m:t>
                  </m:r>
                </m:e>
              </m:d>
              <m:r>
                <w:rPr>
                  <w:rFonts w:ascii="Cambria Math" w:eastAsia="等线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a-k</m:t>
                  </m:r>
                </m:e>
              </m:d>
              <m:r>
                <w:rPr>
                  <w:rFonts w:ascii="Cambria Math" w:eastAsia="等线" w:hAnsi="Cambria Math"/>
                  <w:sz w:val="24"/>
                  <w:szCs w:val="24"/>
                </w:rPr>
                <m:t>]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BD5140" w:rsidRPr="00F61DB6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="等线" w:hAnsi="Cambria Math" w:cs="Times New Roman"/>
            <w:sz w:val="24"/>
            <w:szCs w:val="24"/>
          </w:rPr>
          <m:t xml:space="preserve">⇒          </m:t>
        </m:r>
        <m:r>
          <w:rPr>
            <w:rFonts w:ascii="Cambria Math" w:hAnsi="Cambria Math"/>
            <w:sz w:val="24"/>
            <w:szCs w:val="24"/>
          </w:rPr>
          <m:t>pπ</m:t>
        </m:r>
        <m:d>
          <m:d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k,l,θ,ω</m:t>
            </m:r>
          </m:e>
        </m:d>
        <m:r>
          <w:rPr>
            <w:rFonts w:ascii="Cambria Math" w:eastAsia="等线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a-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k=</m:t>
        </m:r>
        <m:f>
          <m:f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等线" w:hAnsi="Cambria Math"/>
                <w:sz w:val="24"/>
                <w:szCs w:val="24"/>
              </w:rPr>
              <m:t>ϕ</m:t>
            </m:r>
          </m:num>
          <m:den>
            <m:r>
              <w:rPr>
                <w:rFonts w:ascii="Cambria Math" w:eastAsia="等线" w:hAnsi="Cambria Math"/>
                <w:sz w:val="24"/>
                <w:szCs w:val="24"/>
              </w:rPr>
              <m:t>1-ϕ</m:t>
            </m:r>
          </m:den>
        </m:f>
        <m:d>
          <m:dPr>
            <m:ctrlPr>
              <w:rPr>
                <w:rFonts w:ascii="Cambria Math" w:eastAsia="等线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等线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L</m:t>
                </m:r>
              </m:sub>
            </m:sSub>
            <m:r>
              <w:rPr>
                <w:rFonts w:ascii="Cambria Math" w:eastAsia="等线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等线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</m:d>
        <m:r>
          <w:rPr>
            <w:rFonts w:ascii="Cambria Math" w:eastAsia="等线" w:hAnsi="Cambria Math" w:cs="Times New Roman"/>
            <w:sz w:val="24"/>
            <w:szCs w:val="24"/>
          </w:rPr>
          <m:t>k</m:t>
        </m:r>
      </m:oMath>
    </w:p>
    <w:p w:rsidR="00F61DB6" w:rsidRPr="00950AC8" w:rsidRDefault="00F61DB6" w:rsidP="00950AC8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The L.H.S of above equation is the </w:t>
      </w:r>
      <w:r w:rsidRPr="00F61DB6">
        <w:rPr>
          <w:rFonts w:ascii="Times New Roman" w:eastAsia="等线" w:hAnsi="Times New Roman" w:cs="Times New Roman"/>
          <w:sz w:val="24"/>
          <w:szCs w:val="24"/>
        </w:rPr>
        <w:t>expected wealth of the entrepreneur</w:t>
      </w:r>
      <w:r>
        <w:rPr>
          <w:rFonts w:ascii="Times New Roman" w:eastAsia="等线" w:hAnsi="Times New Roman" w:cs="Times New Roman"/>
          <w:sz w:val="24"/>
          <w:szCs w:val="24"/>
        </w:rPr>
        <w:t xml:space="preserve">, which increases with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ϕ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k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>.</w:t>
      </w:r>
    </w:p>
    <w:p w:rsidR="00950AC8" w:rsidRPr="00F61DB6" w:rsidRDefault="00950AC8" w:rsidP="00950AC8">
      <w:pPr>
        <w:pStyle w:val="a9"/>
        <w:numPr>
          <w:ilvl w:val="0"/>
          <w:numId w:val="4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iCs/>
          <w:sz w:val="24"/>
          <w:szCs w:val="24"/>
        </w:rPr>
        <w:t xml:space="preserve">When the outside option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 w:rsidR="00BD5140">
        <w:rPr>
          <w:rFonts w:ascii="Times New Roman" w:eastAsia="等线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pω+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>,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 from proposition 3</w:t>
      </w:r>
    </w:p>
    <w:p w:rsidR="00F61DB6" w:rsidRPr="00F61DB6" w:rsidRDefault="00F61DB6" w:rsidP="00F61DB6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w:bookmarkStart w:id="40" w:name="OLE_LINK15"/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w:bookmarkEnd w:id="40"/>
          <m:r>
            <w:rPr>
              <w:rFonts w:ascii="Cambria Math" w:eastAsia="等线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w:bookmarkStart w:id="41" w:name="OLE_LINK16"/>
              <m:r>
                <w:rPr>
                  <w:rFonts w:ascii="Cambria Math" w:hAnsi="Cambria Math"/>
                  <w:sz w:val="24"/>
                  <w:szCs w:val="24"/>
                </w:rPr>
                <m:t>pω+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w:bookmarkEnd w:id="41"/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BD5140" w:rsidRPr="005D7966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 xml:space="preserve">        </w:t>
      </w:r>
      <m:oMath>
        <m:r>
          <w:rPr>
            <w:rFonts w:ascii="Cambria Math" w:eastAsia="等线" w:hAnsi="Cambria Math" w:cs="Times New Roman"/>
            <w:sz w:val="24"/>
            <w:szCs w:val="24"/>
          </w:rPr>
          <m:t xml:space="preserve">⇒        </m:t>
        </m:r>
        <m:r>
          <w:rPr>
            <w:rFonts w:ascii="Cambria Math" w:hAnsi="Cambria Math"/>
            <w:sz w:val="24"/>
            <w:szCs w:val="24"/>
          </w:rPr>
          <m:t>pπ</m:t>
        </m:r>
        <m:d>
          <m:d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k,l,θ,ω</m:t>
            </m:r>
          </m:e>
        </m:d>
        <m:r>
          <w:rPr>
            <w:rFonts w:ascii="Cambria Math" w:eastAsia="等线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a-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k=</m:t>
        </m:r>
        <m:r>
          <w:rPr>
            <w:rFonts w:ascii="Cambria Math" w:hAnsi="Cambria Math"/>
            <w:sz w:val="24"/>
            <w:szCs w:val="24"/>
          </w:rPr>
          <m:t xml:space="preserve"> pω+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a</m:t>
        </m:r>
      </m:oMath>
    </w:p>
    <w:p w:rsidR="005D7966" w:rsidRDefault="005D7966" w:rsidP="00F61DB6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The L.H.S of above equation is the </w:t>
      </w:r>
      <w:r w:rsidRPr="00F61DB6">
        <w:rPr>
          <w:rFonts w:ascii="Times New Roman" w:eastAsia="等线" w:hAnsi="Times New Roman" w:cs="Times New Roman"/>
          <w:sz w:val="24"/>
          <w:szCs w:val="24"/>
        </w:rPr>
        <w:t>expected wealth of the entrepreneur</w:t>
      </w:r>
      <w:r>
        <w:rPr>
          <w:rFonts w:ascii="Times New Roman" w:eastAsia="等线" w:hAnsi="Times New Roman" w:cs="Times New Roman"/>
          <w:sz w:val="24"/>
          <w:szCs w:val="24"/>
        </w:rPr>
        <w:t xml:space="preserve">, which increases with the workers’ expected wage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pω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and the entrepreneur’s initial wealth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a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>.</w:t>
      </w:r>
    </w:p>
    <w:p w:rsidR="005D7966" w:rsidRPr="00B65E51" w:rsidRDefault="005D7966" w:rsidP="005D7966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sectPr w:rsidR="005D7966" w:rsidRPr="00B65E51" w:rsidSect="00FD7A8B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87" w:rsidRDefault="00A54887" w:rsidP="00F97476">
      <w:r>
        <w:separator/>
      </w:r>
    </w:p>
  </w:endnote>
  <w:endnote w:type="continuationSeparator" w:id="0">
    <w:p w:rsidR="00A54887" w:rsidRDefault="00A54887" w:rsidP="00F9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 Light">
    <w:altName w:val="微软雅黑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716828"/>
      <w:docPartObj>
        <w:docPartGallery w:val="Page Numbers (Bottom of Page)"/>
        <w:docPartUnique/>
      </w:docPartObj>
    </w:sdtPr>
    <w:sdtContent>
      <w:p w:rsidR="00DA22B4" w:rsidRDefault="00DA22B4">
        <w:pPr>
          <w:pStyle w:val="a7"/>
          <w:jc w:val="center"/>
        </w:pPr>
        <w:r w:rsidRPr="00286D24">
          <w:fldChar w:fldCharType="begin"/>
        </w:r>
        <w:r>
          <w:instrText>PAGE   \* MERGEFORMAT</w:instrText>
        </w:r>
        <w:r w:rsidRPr="00286D24">
          <w:fldChar w:fldCharType="separate"/>
        </w:r>
        <w:r w:rsidR="008D1933" w:rsidRPr="008D1933">
          <w:rPr>
            <w:noProof/>
            <w:lang w:val="zh-CN"/>
          </w:rPr>
          <w:t>20</w:t>
        </w:r>
        <w:r>
          <w:rPr>
            <w:noProof/>
            <w:lang w:val="zh-CN"/>
          </w:rPr>
          <w:fldChar w:fldCharType="end"/>
        </w:r>
      </w:p>
    </w:sdtContent>
  </w:sdt>
  <w:p w:rsidR="00DA22B4" w:rsidRDefault="00DA2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87" w:rsidRDefault="00A54887" w:rsidP="00F97476">
      <w:r>
        <w:separator/>
      </w:r>
    </w:p>
  </w:footnote>
  <w:footnote w:type="continuationSeparator" w:id="0">
    <w:p w:rsidR="00A54887" w:rsidRDefault="00A54887" w:rsidP="00F97476">
      <w:r>
        <w:continuationSeparator/>
      </w:r>
    </w:p>
  </w:footnote>
  <w:footnote w:id="1">
    <w:p w:rsidR="00DA22B4" w:rsidRDefault="00DA22B4">
      <w:pPr>
        <w:pStyle w:val="a3"/>
      </w:pPr>
      <w:r>
        <w:rPr>
          <w:rStyle w:val="a4"/>
        </w:rPr>
        <w:footnoteRef/>
      </w:r>
      <w:r>
        <w:t xml:space="preserve"> </w:t>
      </w:r>
      <w:r w:rsidRPr="00765FFC">
        <w:rPr>
          <w:rFonts w:ascii="Times New Roman" w:eastAsia="PMingLiU" w:hAnsi="Times New Roman" w:cs="Times New Roman"/>
          <w:kern w:val="0"/>
          <w:lang w:eastAsia="zh-TW"/>
        </w:rPr>
        <w:t xml:space="preserve">PBC School of Finance, Tsinghua University, </w:t>
      </w:r>
      <w:r w:rsidRPr="00765FFC">
        <w:rPr>
          <w:rFonts w:ascii="Times New Roman" w:hAnsi="Times New Roman" w:cs="Times New Roman" w:hint="eastAsia"/>
          <w:kern w:val="0"/>
        </w:rPr>
        <w:t>Beijing 100083, P.</w:t>
      </w:r>
      <w:r w:rsidRPr="00765FFC">
        <w:rPr>
          <w:rFonts w:ascii="Times New Roman" w:eastAsia="PMingLiU" w:hAnsi="Times New Roman" w:cs="Times New Roman"/>
          <w:kern w:val="0"/>
          <w:lang w:eastAsia="zh-TW"/>
        </w:rPr>
        <w:t xml:space="preserve">R.China. </w:t>
      </w:r>
      <w:r w:rsidRPr="00B85481">
        <w:rPr>
          <w:rFonts w:ascii="Times New Roman" w:eastAsia="PMingLiU" w:hAnsi="Times New Roman" w:cs="Times New Roman"/>
          <w:kern w:val="0"/>
          <w:lang w:eastAsia="zh-TW"/>
        </w:rPr>
        <w:t>zhangj.15@pbcsf.tsinghua.edu.cn</w:t>
      </w:r>
    </w:p>
  </w:footnote>
  <w:footnote w:id="2">
    <w:p w:rsidR="00DA22B4" w:rsidRDefault="00DA22B4" w:rsidP="00171C3A">
      <w:pPr>
        <w:pStyle w:val="a3"/>
        <w:ind w:left="270" w:hangingChars="150" w:hanging="270"/>
      </w:pPr>
      <w:r w:rsidRPr="00171C3A">
        <w:rPr>
          <w:rStyle w:val="a4"/>
          <w:rFonts w:ascii="Times New Roman" w:hAnsi="Times New Roman" w:cs="Times New Roman"/>
        </w:rPr>
        <w:footnoteRef/>
      </w:r>
      <w:r w:rsidRPr="00171C3A">
        <w:rPr>
          <w:rFonts w:ascii="Times New Roman" w:hAnsi="Times New Roman" w:cs="Times New Roman"/>
        </w:rPr>
        <w:t xml:space="preserve"> Wage</w:t>
      </w:r>
      <w:r>
        <w:rPr>
          <w:rFonts w:ascii="Times New Roman" w:hAnsi="Times New Roman" w:cs="Times New Roman"/>
        </w:rPr>
        <w:t xml:space="preserve"> theoretically should</w:t>
      </w:r>
      <w:r w:rsidRPr="00171C3A">
        <w:rPr>
          <w:rFonts w:ascii="Times New Roman" w:hAnsi="Times New Roman" w:cs="Times New Roman"/>
        </w:rPr>
        <w:t xml:space="preserve"> var</w:t>
      </w:r>
      <w:r>
        <w:rPr>
          <w:rFonts w:ascii="Times New Roman" w:hAnsi="Times New Roman" w:cs="Times New Roman"/>
        </w:rPr>
        <w:t>y</w:t>
      </w:r>
      <w:r w:rsidRPr="00171C3A">
        <w:rPr>
          <w:rFonts w:ascii="Times New Roman" w:hAnsi="Times New Roman" w:cs="Times New Roman"/>
        </w:rPr>
        <w:t xml:space="preserve"> with each agent and depends on agent’s wealth and talent. We simplify it as the</w:t>
      </w:r>
      <w:r>
        <w:rPr>
          <w:rFonts w:ascii="Times New Roman" w:hAnsi="Times New Roman" w:cs="Times New Roman"/>
        </w:rPr>
        <w:t xml:space="preserve"> </w:t>
      </w:r>
      <w:r w:rsidRPr="00171C3A">
        <w:rPr>
          <w:rFonts w:ascii="Times New Roman" w:hAnsi="Times New Roman" w:cs="Times New Roman"/>
        </w:rPr>
        <w:t xml:space="preserve">equilibrium wage </w:t>
      </w:r>
      <w:r>
        <w:rPr>
          <w:rFonts w:ascii="Times New Roman" w:hAnsi="Times New Roman" w:cs="Times New Roman" w:hint="eastAsia"/>
        </w:rPr>
        <w:t xml:space="preserve">only </w:t>
      </w:r>
      <w:r w:rsidRPr="00171C3A">
        <w:rPr>
          <w:rFonts w:ascii="Times New Roman" w:hAnsi="Times New Roman" w:cs="Times New Roman"/>
        </w:rPr>
        <w:t xml:space="preserve">varying with </w:t>
      </w:r>
      <m:oMath>
        <m:r>
          <w:rPr>
            <w:rFonts w:ascii="Cambria Math" w:hAnsi="Cambria Math" w:cs="Times New Roman"/>
          </w:rPr>
          <m:t>t</m:t>
        </m:r>
      </m:oMath>
      <w:r>
        <w:rPr>
          <w:rFonts w:hint="eastAsia"/>
        </w:rPr>
        <w:t>.</w:t>
      </w:r>
    </w:p>
  </w:footnote>
  <w:footnote w:id="3">
    <w:p w:rsidR="00DA22B4" w:rsidRPr="00171C3A" w:rsidRDefault="00DA22B4" w:rsidP="00D22A20">
      <w:pPr>
        <w:pStyle w:val="a3"/>
        <w:rPr>
          <w:rFonts w:ascii="Times New Roman" w:hAnsi="Times New Roman" w:cs="Times New Roman"/>
        </w:rPr>
      </w:pPr>
      <w:r w:rsidRPr="00171C3A">
        <w:rPr>
          <w:rStyle w:val="a4"/>
          <w:rFonts w:ascii="Times New Roman" w:hAnsi="Times New Roman" w:cs="Times New Roman"/>
        </w:rPr>
        <w:footnoteRef/>
      </w:r>
      <w:r w:rsidRPr="00171C3A">
        <w:rPr>
          <w:rStyle w:val="a4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s a matter of fact, </w:t>
      </w:r>
      <w:r>
        <w:rPr>
          <w:rFonts w:ascii="Times New Roman" w:hAnsi="Times New Roman" w:cs="Times New Roman" w:hint="eastAsia"/>
        </w:rPr>
        <w:t xml:space="preserve">an </w:t>
      </w:r>
      <w:r>
        <w:rPr>
          <w:rFonts w:ascii="Times New Roman" w:hAnsi="Times New Roman" w:cs="Times New Roman"/>
        </w:rPr>
        <w:t xml:space="preserve">agent’s wealth </w:t>
      </w:r>
      <w:r>
        <w:rPr>
          <w:rFonts w:ascii="Times New Roman" w:hAnsi="Times New Roman" w:cs="Times New Roman" w:hint="eastAsia"/>
        </w:rPr>
        <w:t>at the beginning of</w:t>
      </w:r>
      <w:r>
        <w:rPr>
          <w:rFonts w:ascii="Times New Roman" w:hAnsi="Times New Roman" w:cs="Times New Roman"/>
        </w:rPr>
        <w:t xml:space="preserve"> period 2,</w:t>
      </w:r>
      <w:r w:rsidRPr="008821C6">
        <w:rPr>
          <w:rFonts w:ascii="Times New Roman" w:hAnsi="Times New Roman" w:cs="Times New Roman"/>
          <w:kern w:val="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821C6">
        <w:rPr>
          <w:rFonts w:ascii="宋体" w:hAnsi="宋体" w:hint="eastAsia"/>
        </w:rPr>
        <w:t>:</w:t>
      </w:r>
      <w:r w:rsidRPr="008821C6">
        <w:rPr>
          <w:rFonts w:ascii="Times New Roman" w:hAnsi="Times New Roman" w:cs="Times New Roman"/>
          <w:kern w:val="0"/>
        </w:rPr>
        <w:t xml:space="preserve">, </w:t>
      </w:r>
      <w:r w:rsidRPr="008821C6">
        <w:rPr>
          <w:rFonts w:ascii="Times New Roman" w:hAnsi="Times New Roman" w:cs="Times New Roman"/>
        </w:rPr>
        <w:t xml:space="preserve">is equal to </w:t>
      </w:r>
      <w:r>
        <w:rPr>
          <w:rFonts w:ascii="Times New Roman" w:hAnsi="Times New Roman" w:cs="Times New Roman"/>
        </w:rPr>
        <w:t xml:space="preserve">her </w:t>
      </w:r>
      <w:r w:rsidRPr="008821C6">
        <w:rPr>
          <w:rFonts w:ascii="Times New Roman" w:hAnsi="Times New Roman" w:cs="Times New Roman"/>
        </w:rPr>
        <w:t xml:space="preserve">predecessor’s bequest </w:t>
      </w:r>
      <w:r>
        <w:rPr>
          <w:rFonts w:ascii="Times New Roman" w:hAnsi="Times New Roman" w:cs="Times New Roman" w:hint="eastAsia"/>
        </w:rPr>
        <w:t xml:space="preserve">to her </w:t>
      </w:r>
      <w:r>
        <w:rPr>
          <w:rFonts w:ascii="Times New Roman" w:hAnsi="Times New Roman" w:cs="Times New Roman"/>
        </w:rPr>
        <w:t>at the end of the period 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 w:hint="eastAsia"/>
        </w:rPr>
        <w:t>her</w:t>
      </w:r>
      <w:r>
        <w:rPr>
          <w:rFonts w:ascii="Times New Roman" w:hAnsi="Times New Roman" w:cs="Times New Roman"/>
        </w:rPr>
        <w:t xml:space="preserve"> wealth at the end of the period 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is</w:t>
      </w:r>
      <w:r w:rsidRPr="008821C6">
        <w:rPr>
          <w:rFonts w:ascii="Times New Roman" w:hAnsi="Times New Roman" w:cs="Times New Roman"/>
          <w:kern w:val="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plus her income (wage or firm profit) realized in period 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</w:p>
  </w:footnote>
  <w:footnote w:id="4">
    <w:p w:rsidR="00DA22B4" w:rsidRPr="00384605" w:rsidRDefault="00DA22B4" w:rsidP="00A317B9">
      <w:pPr>
        <w:pStyle w:val="a3"/>
      </w:pPr>
      <w:r>
        <w:rPr>
          <w:rStyle w:val="a4"/>
        </w:rPr>
        <w:footnoteRef/>
      </w:r>
      <w:r>
        <w:t xml:space="preserve"> </w:t>
      </w:r>
      <m:oMath>
        <w:bookmarkStart w:id="7" w:name="_Hlk33552733"/>
        <m:r>
          <w:rPr>
            <w:rFonts w:ascii="Cambria Math" w:eastAsia="微软雅黑 Light" w:hAnsi="Cambria Math" w:cs="Times New Roman"/>
          </w:rPr>
          <m:t>τ</m:t>
        </m:r>
      </m:oMath>
      <w:bookmarkEnd w:id="7"/>
      <w:r w:rsidRPr="008F5CF8">
        <w:rPr>
          <w:rFonts w:ascii="Times New Roman" w:eastAsia="微软雅黑 Light" w:hAnsi="Times New Roman" w:cs="Times New Roman"/>
        </w:rPr>
        <w:t xml:space="preserve"> is actually an index of perfectness of the property right. If </w:t>
      </w:r>
      <m:oMath>
        <m:r>
          <w:rPr>
            <w:rFonts w:ascii="Cambria Math" w:eastAsia="微软雅黑 Light" w:hAnsi="Cambria Math" w:cs="Times New Roman"/>
          </w:rPr>
          <m:t>τ=1</m:t>
        </m:r>
      </m:oMath>
      <w:r w:rsidRPr="008F5CF8">
        <w:rPr>
          <w:rFonts w:ascii="Times New Roman" w:eastAsia="微软雅黑 Light" w:hAnsi="Times New Roman" w:cs="Times New Roman"/>
        </w:rPr>
        <w:t xml:space="preserve">, it means the property right to wealth is perfect, and if </w:t>
      </w:r>
      <m:oMath>
        <m:r>
          <w:rPr>
            <w:rFonts w:ascii="Cambria Math" w:eastAsia="微软雅黑 Light" w:hAnsi="Cambria Math" w:cs="Times New Roman"/>
          </w:rPr>
          <m:t>τ=0.5</m:t>
        </m:r>
      </m:oMath>
      <w:r w:rsidRPr="008F5CF8">
        <w:rPr>
          <w:rFonts w:ascii="Times New Roman" w:eastAsia="微软雅黑 Light" w:hAnsi="Times New Roman" w:cs="Times New Roman"/>
        </w:rPr>
        <w:t>, the property right is half perfect.</w:t>
      </w:r>
    </w:p>
  </w:footnote>
  <w:footnote w:id="5">
    <w:p w:rsidR="00DA22B4" w:rsidRPr="001407FB" w:rsidRDefault="00DA22B4">
      <w:pPr>
        <w:pStyle w:val="a3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1407FB">
        <w:rPr>
          <w:rFonts w:ascii="Times New Roman" w:hAnsi="Times New Roman" w:cs="Times New Roman"/>
        </w:rPr>
        <w:t>We d</w:t>
      </w:r>
      <w:r>
        <w:rPr>
          <w:rFonts w:ascii="Times New Roman" w:hAnsi="Times New Roman" w:cs="Times New Roman" w:hint="eastAsia"/>
        </w:rPr>
        <w:t>o</w:t>
      </w:r>
      <w:r w:rsidRPr="001407FB">
        <w:rPr>
          <w:rFonts w:ascii="Times New Roman" w:hAnsi="Times New Roman" w:cs="Times New Roman"/>
        </w:rPr>
        <w:t xml:space="preserve"> not allow the collateral wealth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a</m:t>
        </m:r>
      </m:oMath>
      <w:r>
        <w:rPr>
          <w:rFonts w:ascii="Times New Roman" w:hAnsi="Times New Roman" w:cs="Times New Roman" w:hint="eastAsia"/>
        </w:rPr>
        <w:t xml:space="preserve"> </w:t>
      </w:r>
      <w:r w:rsidRPr="001407FB">
        <w:rPr>
          <w:rFonts w:ascii="Times New Roman" w:hAnsi="Times New Roman" w:cs="Times New Roman"/>
        </w:rPr>
        <w:t xml:space="preserve">as part of the capital, so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1407F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instead of</w:t>
      </w:r>
      <w:r w:rsidRPr="001407FB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>
        <w:rPr>
          <w:rFonts w:ascii="Times New Roman" w:hAnsi="Times New Roman" w:cs="Times New Roman" w:hint="eastAsia"/>
        </w:rPr>
        <w:t>.</w:t>
      </w:r>
    </w:p>
  </w:footnote>
  <w:footnote w:id="6">
    <w:p w:rsidR="00DA22B4" w:rsidRPr="00956773" w:rsidRDefault="00DA22B4" w:rsidP="00C83392">
      <w:pPr>
        <w:pStyle w:val="a3"/>
        <w:rPr>
          <w:rFonts w:ascii="Times New Roman" w:eastAsia="微软雅黑 Light" w:hAnsi="Times New Roman" w:cs="Times New Roman"/>
        </w:rPr>
      </w:pPr>
      <w:r w:rsidRPr="00956773">
        <w:rPr>
          <w:rStyle w:val="a4"/>
          <w:rFonts w:ascii="Times New Roman" w:eastAsia="微软雅黑 Light" w:hAnsi="Times New Roman" w:cs="Times New Roman"/>
        </w:rPr>
        <w:footnoteRef/>
      </w:r>
      <w:r w:rsidRPr="00956773">
        <w:rPr>
          <w:rFonts w:ascii="Times New Roman" w:eastAsia="微软雅黑 Light" w:hAnsi="Times New Roman" w:cs="Times New Roman"/>
        </w:rPr>
        <w:t xml:space="preserve"> In other words, total surplus of the credit contract accrues to borro</w:t>
      </w:r>
      <w:r>
        <w:rPr>
          <w:rFonts w:ascii="Times New Roman" w:eastAsia="微软雅黑 Light" w:hAnsi="Times New Roman" w:cs="Times New Roman"/>
        </w:rPr>
        <w:t>wers and lenders make no profit</w:t>
      </w:r>
      <w:r>
        <w:rPr>
          <w:rFonts w:ascii="Times New Roman" w:eastAsia="微软雅黑 Light" w:hAnsi="Times New Roman" w:cs="Times New Roman" w:hint="eastAsia"/>
        </w:rPr>
        <w:t>.</w:t>
      </w:r>
    </w:p>
  </w:footnote>
  <w:footnote w:id="7">
    <w:p w:rsidR="00DA22B4" w:rsidRDefault="00DA22B4" w:rsidP="00C83392">
      <w:pPr>
        <w:pStyle w:val="a3"/>
      </w:pPr>
      <w:r w:rsidRPr="003717F2">
        <w:rPr>
          <w:rFonts w:ascii="Times New Roman" w:eastAsia="微软雅黑 Light" w:hAnsi="Times New Roman" w:cs="Times New Roman"/>
          <w:vertAlign w:val="superscript"/>
        </w:rPr>
        <w:footnoteRef/>
      </w:r>
      <w:r w:rsidRPr="003717F2">
        <w:rPr>
          <w:rFonts w:ascii="Times New Roman" w:eastAsia="微软雅黑 Light" w:hAnsi="Times New Roman" w:cs="Times New Roman"/>
        </w:rPr>
        <w:t xml:space="preserve"> In this case, borrowers</w:t>
      </w:r>
      <w:r>
        <w:rPr>
          <w:rFonts w:ascii="Times New Roman" w:eastAsia="微软雅黑 Light" w:hAnsi="Times New Roman" w:cs="Times New Roman" w:hint="eastAsia"/>
        </w:rPr>
        <w:t xml:space="preserve"> only</w:t>
      </w:r>
      <w:r w:rsidRPr="003717F2">
        <w:rPr>
          <w:rFonts w:ascii="Times New Roman" w:eastAsia="微软雅黑 Light" w:hAnsi="Times New Roman" w:cs="Times New Roman"/>
        </w:rPr>
        <w:t xml:space="preserve"> obtain the benchmark utility, i.e. outside opportunity cost while lenders get left surplus</w:t>
      </w:r>
      <w:r>
        <w:rPr>
          <w:rFonts w:ascii="Times New Roman" w:eastAsia="微软雅黑 Light" w:hAnsi="Times New Roman" w:cs="Times New Roman"/>
        </w:rPr>
        <w:t>.</w:t>
      </w:r>
    </w:p>
  </w:footnote>
  <w:footnote w:id="8">
    <w:p w:rsidR="00DA22B4" w:rsidRDefault="00DA22B4">
      <w:pPr>
        <w:pStyle w:val="a3"/>
      </w:pPr>
      <w:r>
        <w:rPr>
          <w:rStyle w:val="a4"/>
        </w:rPr>
        <w:footnoteRef/>
      </w:r>
      <w:r>
        <w:t xml:space="preserve"> </w:t>
      </w:r>
      <w:r w:rsidRPr="001A102F">
        <w:rPr>
          <w:rFonts w:ascii="Times New Roman" w:hAnsi="Times New Roman" w:cs="Times New Roman"/>
        </w:rPr>
        <w:t>Accurately speaking, it should be the wealth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</m:oMath>
      <w:r w:rsidRPr="001A102F">
        <w:rPr>
          <w:rFonts w:ascii="Times New Roman" w:hAnsi="Times New Roman" w:cs="Times New Roman"/>
        </w:rPr>
        <w:t xml:space="preserve"> times the deposit rate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  <w:r w:rsidRPr="001A102F">
        <w:rPr>
          <w:rFonts w:ascii="Times New Roman" w:hAnsi="Times New Roman" w:cs="Times New Roman"/>
        </w:rPr>
        <w:t xml:space="preserve">, i.e.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  <m:r>
          <w:rPr>
            <w:rFonts w:ascii="Cambria Math" w:hAnsi="Cambria Math" w:cs="Times New Roman"/>
          </w:rPr>
          <m:t>a</m:t>
        </m:r>
      </m:oMath>
      <w:r w:rsidRPr="001A102F">
        <w:rPr>
          <w:rFonts w:ascii="Times New Roman" w:hAnsi="Times New Roman" w:cs="Times New Roman"/>
        </w:rPr>
        <w:t>.</w:t>
      </w:r>
    </w:p>
  </w:footnote>
  <w:footnote w:id="9">
    <w:p w:rsidR="00DA22B4" w:rsidRDefault="00DA22B4">
      <w:pPr>
        <w:pStyle w:val="a3"/>
      </w:pPr>
      <w:r>
        <w:rPr>
          <w:rStyle w:val="a4"/>
        </w:rPr>
        <w:footnoteRef/>
      </w:r>
      <w:r>
        <w:t xml:space="preserve"> </w:t>
      </w:r>
      <w:r w:rsidRPr="00D5515B">
        <w:rPr>
          <w:rFonts w:ascii="Times New Roman" w:hAnsi="Times New Roman" w:cs="Times New Roman"/>
        </w:rPr>
        <w:t xml:space="preserve">We assume workers earn </w:t>
      </w:r>
      <w:r>
        <w:rPr>
          <w:rFonts w:ascii="Times New Roman" w:hAnsi="Times New Roman" w:cs="Times New Roman" w:hint="eastAsia"/>
        </w:rPr>
        <w:t>nothing</w:t>
      </w:r>
      <w:r w:rsidRPr="00D5515B">
        <w:rPr>
          <w:rFonts w:ascii="Times New Roman" w:hAnsi="Times New Roman" w:cs="Times New Roman"/>
        </w:rPr>
        <w:t xml:space="preserve"> under the circumstance of fail</w:t>
      </w:r>
      <w:r>
        <w:rPr>
          <w:rFonts w:ascii="Times New Roman" w:hAnsi="Times New Roman" w:cs="Times New Roman" w:hint="eastAsia"/>
        </w:rPr>
        <w:t>ure</w:t>
      </w:r>
      <w:r w:rsidRPr="00D5515B">
        <w:rPr>
          <w:rFonts w:ascii="Times New Roman" w:hAnsi="Times New Roman" w:cs="Times New Roman"/>
        </w:rPr>
        <w:t xml:space="preserve"> because of no production. Moreover, we think the capital w</w:t>
      </w:r>
      <w:r>
        <w:rPr>
          <w:rFonts w:ascii="Times New Roman" w:hAnsi="Times New Roman" w:cs="Times New Roman" w:hint="eastAsia"/>
        </w:rPr>
        <w:t>ould</w:t>
      </w:r>
      <w:r w:rsidRPr="00D5515B">
        <w:rPr>
          <w:rFonts w:ascii="Times New Roman" w:hAnsi="Times New Roman" w:cs="Times New Roman"/>
        </w:rPr>
        <w:t xml:space="preserve"> be used up in the process of production. </w:t>
      </w:r>
    </w:p>
  </w:footnote>
  <w:footnote w:id="10">
    <w:p w:rsidR="00DA22B4" w:rsidRDefault="00DA22B4">
      <w:pPr>
        <w:pStyle w:val="a3"/>
      </w:pPr>
      <w:r>
        <w:rPr>
          <w:rStyle w:val="a4"/>
        </w:rPr>
        <w:footnoteRef/>
      </w:r>
      <w:r>
        <w:t xml:space="preserve"> As </w:t>
      </w:r>
      <w:r w:rsidRPr="003E1E3C">
        <w:rPr>
          <w:rFonts w:ascii="Times New Roman" w:hAnsi="Times New Roman" w:cs="Times New Roman"/>
        </w:rPr>
        <w:t xml:space="preserve">bank plays </w:t>
      </w:r>
      <w:r>
        <w:rPr>
          <w:rFonts w:ascii="Times New Roman" w:hAnsi="Times New Roman" w:cs="Times New Roman" w:hint="eastAsia"/>
        </w:rPr>
        <w:t>a</w:t>
      </w:r>
      <w:r w:rsidRPr="003E1E3C">
        <w:rPr>
          <w:rFonts w:ascii="Times New Roman" w:hAnsi="Times New Roman" w:cs="Times New Roman"/>
        </w:rPr>
        <w:t xml:space="preserve"> role of financial intermediary without utility function</w:t>
      </w:r>
      <w:r>
        <w:rPr>
          <w:rFonts w:ascii="Times New Roman" w:hAnsi="Times New Roman" w:cs="Times New Roman"/>
        </w:rPr>
        <w:t>, w</w:t>
      </w:r>
      <w:r w:rsidRPr="003E1E3C">
        <w:rPr>
          <w:rFonts w:ascii="Times New Roman" w:hAnsi="Times New Roman" w:cs="Times New Roman"/>
        </w:rPr>
        <w:t xml:space="preserve">e consider its maximization of expected profit instead of the expected wealth. </w:t>
      </w:r>
    </w:p>
  </w:footnote>
  <w:footnote w:id="11">
    <w:p w:rsidR="00DA22B4" w:rsidRPr="005866C9" w:rsidRDefault="00DA22B4">
      <w:pPr>
        <w:pStyle w:val="a3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5866C9">
        <w:rPr>
          <w:rFonts w:ascii="Times New Roman" w:hAnsi="Times New Roman" w:cs="Times New Roman"/>
        </w:rPr>
        <w:t xml:space="preserve">We should mention here that under some capital level </w:t>
      </w:r>
      <m:oMath>
        <m:r>
          <w:rPr>
            <w:rFonts w:ascii="Cambria Math" w:hAnsi="Cambria Math" w:cs="Times New Roman"/>
          </w:rPr>
          <m:t>k</m:t>
        </m:r>
      </m:oMath>
      <w:r w:rsidRPr="005866C9">
        <w:rPr>
          <w:rFonts w:ascii="Times New Roman" w:hAnsi="Times New Roman" w:cs="Times New Roman" w:hint="eastAsia"/>
        </w:rPr>
        <w:t>,</w:t>
      </w:r>
      <w:r w:rsidRPr="005866C9">
        <w:rPr>
          <w:rFonts w:ascii="Times New Roman" w:hAnsi="Times New Roman" w:cs="Times New Roman"/>
        </w:rPr>
        <w:t xml:space="preserve"> the entrepreneur will adjust the </w:t>
      </w:r>
      <w:r>
        <w:rPr>
          <w:rFonts w:ascii="Times New Roman" w:hAnsi="Times New Roman" w:cs="Times New Roman" w:hint="eastAsia"/>
        </w:rPr>
        <w:t>labor</w:t>
      </w:r>
      <w:r w:rsidRPr="005866C9">
        <w:rPr>
          <w:rFonts w:ascii="Times New Roman" w:hAnsi="Times New Roman" w:cs="Times New Roman"/>
        </w:rPr>
        <w:t xml:space="preserve"> hired </w:t>
      </w:r>
      <m:oMath>
        <w:bookmarkStart w:id="11" w:name="_Hlk9150148"/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⋇</m:t>
            </m:r>
          </m:sup>
        </m:sSup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ω</m:t>
            </m:r>
          </m:e>
        </m:d>
      </m:oMath>
      <w:bookmarkEnd w:id="11"/>
      <w:r w:rsidRPr="00586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maximize her expected wealth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that is,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⋇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k,θ,ω</m:t>
            </m:r>
          </m:e>
        </m:d>
        <m: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arg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l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a,θ,k,l,ω</m:t>
                    </m:r>
                  </m:e>
                </m:d>
              </m:e>
            </m:d>
          </m:e>
        </m:func>
      </m:oMath>
      <w:r>
        <w:rPr>
          <w:rFonts w:ascii="Times New Roman" w:hAnsi="Times New Roman" w:cs="Times New Roman" w:hint="eastAsia"/>
        </w:rPr>
        <w:t>.</w:t>
      </w:r>
    </w:p>
  </w:footnote>
  <w:footnote w:id="12">
    <w:p w:rsidR="00DA22B4" w:rsidRPr="00F15AB9" w:rsidRDefault="00DA22B4">
      <w:pPr>
        <w:pStyle w:val="a3"/>
      </w:pPr>
      <w:r>
        <w:rPr>
          <w:rStyle w:val="a4"/>
        </w:rPr>
        <w:footnoteRef/>
      </w:r>
      <w:r>
        <w:t xml:space="preserve"> as </w:t>
      </w:r>
      <m:oMath>
        <m:r>
          <w:rPr>
            <w:rFonts w:ascii="Cambria Math" w:hAnsi="Cambria Math" w:cs="Times New Roman"/>
          </w:rPr>
          <m:t>υ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a,θ,ω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</w:rPr>
                  <m:t xml:space="preserve"> 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self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a,θ,ω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 w:hint="eastAsia"/>
                  </w:rPr>
                  <m:t>υ</m:t>
                </m:r>
                <m:r>
                  <w:rPr>
                    <w:rFonts w:ascii="Cambria Math" w:hAnsi="Cambria Math" w:cs="Times New Roman"/>
                  </w:rPr>
                  <m:t>(ϕ,a,θ,ω),pω+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</m:e>
        </m:func>
      </m:oMath>
      <w:r>
        <w:t>.</w:t>
      </w:r>
    </w:p>
  </w:footnote>
  <w:footnote w:id="13">
    <w:p w:rsidR="00DA22B4" w:rsidRPr="00F60A54" w:rsidRDefault="00DA22B4">
      <w:pPr>
        <w:pStyle w:val="a3"/>
        <w:rPr>
          <w:rFonts w:ascii="Times New Roman" w:hAnsi="Times New Roman" w:cs="Times New Roman"/>
        </w:rPr>
      </w:pPr>
      <w:r w:rsidRPr="00F60A54">
        <w:rPr>
          <w:rStyle w:val="a4"/>
          <w:rFonts w:ascii="Times New Roman" w:hAnsi="Times New Roman" w:cs="Times New Roman"/>
        </w:rPr>
        <w:footnoteRef/>
      </w:r>
      <w:r w:rsidRPr="00F60A54">
        <w:rPr>
          <w:rFonts w:ascii="Times New Roman" w:hAnsi="Times New Roman" w:cs="Times New Roman"/>
        </w:rPr>
        <w:t xml:space="preserve"> In perfectly competitive credit market, lender is non-for-profit.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06"/>
    <w:multiLevelType w:val="hybridMultilevel"/>
    <w:tmpl w:val="019C19D8"/>
    <w:lvl w:ilvl="0" w:tplc="77EC2C4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5476A4"/>
    <w:multiLevelType w:val="hybridMultilevel"/>
    <w:tmpl w:val="1DFA8244"/>
    <w:lvl w:ilvl="0" w:tplc="B68A71DA">
      <w:start w:val="1"/>
      <w:numFmt w:val="lowerRoman"/>
      <w:lvlText w:val="%1)"/>
      <w:lvlJc w:val="left"/>
      <w:pPr>
        <w:ind w:left="720" w:hanging="7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F852D4"/>
    <w:multiLevelType w:val="multilevel"/>
    <w:tmpl w:val="FCBA2042"/>
    <w:lvl w:ilvl="0">
      <w:start w:val="1"/>
      <w:numFmt w:val="decimal"/>
      <w:lvlText w:val="[%1]"/>
      <w:lvlJc w:val="left"/>
      <w:pPr>
        <w:ind w:left="680" w:hanging="538"/>
      </w:pPr>
      <w:rPr>
        <w:rFonts w:hint="eastAsia"/>
        <w:i w:val="0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hint="eastAsia"/>
      </w:rPr>
    </w:lvl>
  </w:abstractNum>
  <w:abstractNum w:abstractNumId="3">
    <w:nsid w:val="61FD7BC4"/>
    <w:multiLevelType w:val="hybridMultilevel"/>
    <w:tmpl w:val="85C0A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B1"/>
    <w:rsid w:val="00000FC2"/>
    <w:rsid w:val="00004FBB"/>
    <w:rsid w:val="00010A57"/>
    <w:rsid w:val="00011FAA"/>
    <w:rsid w:val="000138FB"/>
    <w:rsid w:val="0001671E"/>
    <w:rsid w:val="00042382"/>
    <w:rsid w:val="00050FF6"/>
    <w:rsid w:val="00056E44"/>
    <w:rsid w:val="0008451C"/>
    <w:rsid w:val="00093350"/>
    <w:rsid w:val="000B0FE7"/>
    <w:rsid w:val="000D46F0"/>
    <w:rsid w:val="000F0112"/>
    <w:rsid w:val="000F0174"/>
    <w:rsid w:val="000F4F60"/>
    <w:rsid w:val="000F6956"/>
    <w:rsid w:val="00101E45"/>
    <w:rsid w:val="001204E5"/>
    <w:rsid w:val="001206EF"/>
    <w:rsid w:val="001239DB"/>
    <w:rsid w:val="00124143"/>
    <w:rsid w:val="001407FB"/>
    <w:rsid w:val="00142ADE"/>
    <w:rsid w:val="00145A3B"/>
    <w:rsid w:val="00146852"/>
    <w:rsid w:val="001548C2"/>
    <w:rsid w:val="00166513"/>
    <w:rsid w:val="00167664"/>
    <w:rsid w:val="00171C3A"/>
    <w:rsid w:val="00173FBE"/>
    <w:rsid w:val="00181945"/>
    <w:rsid w:val="001870EA"/>
    <w:rsid w:val="001975B2"/>
    <w:rsid w:val="001A102F"/>
    <w:rsid w:val="001A650D"/>
    <w:rsid w:val="001B35B1"/>
    <w:rsid w:val="001C0003"/>
    <w:rsid w:val="001D071F"/>
    <w:rsid w:val="001D0E15"/>
    <w:rsid w:val="001E052A"/>
    <w:rsid w:val="001E556F"/>
    <w:rsid w:val="001E61B4"/>
    <w:rsid w:val="001F6A71"/>
    <w:rsid w:val="00202E88"/>
    <w:rsid w:val="00223896"/>
    <w:rsid w:val="002424F1"/>
    <w:rsid w:val="00245488"/>
    <w:rsid w:val="0024576E"/>
    <w:rsid w:val="00255158"/>
    <w:rsid w:val="00271D1E"/>
    <w:rsid w:val="00281398"/>
    <w:rsid w:val="00286D24"/>
    <w:rsid w:val="002B1B59"/>
    <w:rsid w:val="002B5F97"/>
    <w:rsid w:val="002C35AA"/>
    <w:rsid w:val="002E15CA"/>
    <w:rsid w:val="002F3902"/>
    <w:rsid w:val="003129D8"/>
    <w:rsid w:val="00321FD1"/>
    <w:rsid w:val="003239D2"/>
    <w:rsid w:val="0032448F"/>
    <w:rsid w:val="00327AAA"/>
    <w:rsid w:val="00341CE5"/>
    <w:rsid w:val="00345758"/>
    <w:rsid w:val="00350EDA"/>
    <w:rsid w:val="003717F2"/>
    <w:rsid w:val="003745BB"/>
    <w:rsid w:val="003815DD"/>
    <w:rsid w:val="00384605"/>
    <w:rsid w:val="003923E4"/>
    <w:rsid w:val="00395D84"/>
    <w:rsid w:val="003B1205"/>
    <w:rsid w:val="003B130B"/>
    <w:rsid w:val="003D3EB4"/>
    <w:rsid w:val="003D5093"/>
    <w:rsid w:val="003D7DF7"/>
    <w:rsid w:val="003E1ABB"/>
    <w:rsid w:val="003E1E3C"/>
    <w:rsid w:val="003F039E"/>
    <w:rsid w:val="003F3849"/>
    <w:rsid w:val="00400EAD"/>
    <w:rsid w:val="00405C97"/>
    <w:rsid w:val="0041471D"/>
    <w:rsid w:val="00421BDD"/>
    <w:rsid w:val="00423839"/>
    <w:rsid w:val="00425E92"/>
    <w:rsid w:val="004319FA"/>
    <w:rsid w:val="004365C9"/>
    <w:rsid w:val="00440A5D"/>
    <w:rsid w:val="00440DBA"/>
    <w:rsid w:val="00441ABF"/>
    <w:rsid w:val="00442293"/>
    <w:rsid w:val="00442636"/>
    <w:rsid w:val="00445485"/>
    <w:rsid w:val="00450497"/>
    <w:rsid w:val="00480CC7"/>
    <w:rsid w:val="004849D5"/>
    <w:rsid w:val="00490791"/>
    <w:rsid w:val="00491F29"/>
    <w:rsid w:val="00492CC8"/>
    <w:rsid w:val="004A0554"/>
    <w:rsid w:val="004A49DC"/>
    <w:rsid w:val="004A7A63"/>
    <w:rsid w:val="004B36C7"/>
    <w:rsid w:val="004B46DF"/>
    <w:rsid w:val="004B5B99"/>
    <w:rsid w:val="004B70B0"/>
    <w:rsid w:val="004C5665"/>
    <w:rsid w:val="004C7E44"/>
    <w:rsid w:val="004D37F1"/>
    <w:rsid w:val="004D6B44"/>
    <w:rsid w:val="004E2A4A"/>
    <w:rsid w:val="004E3353"/>
    <w:rsid w:val="004E63F4"/>
    <w:rsid w:val="004F088B"/>
    <w:rsid w:val="0050081A"/>
    <w:rsid w:val="00500F9B"/>
    <w:rsid w:val="00506A4A"/>
    <w:rsid w:val="00506B82"/>
    <w:rsid w:val="00511929"/>
    <w:rsid w:val="0051203B"/>
    <w:rsid w:val="00522212"/>
    <w:rsid w:val="00523562"/>
    <w:rsid w:val="005313DB"/>
    <w:rsid w:val="00546713"/>
    <w:rsid w:val="005557C0"/>
    <w:rsid w:val="005651C0"/>
    <w:rsid w:val="00567036"/>
    <w:rsid w:val="00575B28"/>
    <w:rsid w:val="00582ACD"/>
    <w:rsid w:val="005866C9"/>
    <w:rsid w:val="00594131"/>
    <w:rsid w:val="00595041"/>
    <w:rsid w:val="00595237"/>
    <w:rsid w:val="00596E5F"/>
    <w:rsid w:val="005B393C"/>
    <w:rsid w:val="005D490D"/>
    <w:rsid w:val="005D7966"/>
    <w:rsid w:val="005E6DF2"/>
    <w:rsid w:val="005F0CF9"/>
    <w:rsid w:val="00623412"/>
    <w:rsid w:val="00624A11"/>
    <w:rsid w:val="00635083"/>
    <w:rsid w:val="0065607E"/>
    <w:rsid w:val="00663F3F"/>
    <w:rsid w:val="00670242"/>
    <w:rsid w:val="006846C6"/>
    <w:rsid w:val="00692EC2"/>
    <w:rsid w:val="006B2CEA"/>
    <w:rsid w:val="006B329D"/>
    <w:rsid w:val="006B6848"/>
    <w:rsid w:val="006C4AA2"/>
    <w:rsid w:val="006D19D9"/>
    <w:rsid w:val="006D571F"/>
    <w:rsid w:val="00721F6D"/>
    <w:rsid w:val="007307E3"/>
    <w:rsid w:val="00742970"/>
    <w:rsid w:val="0075122D"/>
    <w:rsid w:val="007514DE"/>
    <w:rsid w:val="00765FFC"/>
    <w:rsid w:val="00771EF6"/>
    <w:rsid w:val="007720C3"/>
    <w:rsid w:val="007776D6"/>
    <w:rsid w:val="007A2201"/>
    <w:rsid w:val="007B1D3F"/>
    <w:rsid w:val="007B7D5C"/>
    <w:rsid w:val="007C20E8"/>
    <w:rsid w:val="007C74DE"/>
    <w:rsid w:val="007E3454"/>
    <w:rsid w:val="007F01AA"/>
    <w:rsid w:val="007F6B74"/>
    <w:rsid w:val="00805035"/>
    <w:rsid w:val="008208EF"/>
    <w:rsid w:val="008229E7"/>
    <w:rsid w:val="00822C0C"/>
    <w:rsid w:val="008273A7"/>
    <w:rsid w:val="00827EF6"/>
    <w:rsid w:val="00831B57"/>
    <w:rsid w:val="00842C8D"/>
    <w:rsid w:val="008516FB"/>
    <w:rsid w:val="008518CA"/>
    <w:rsid w:val="00854133"/>
    <w:rsid w:val="00861CAE"/>
    <w:rsid w:val="00863C4C"/>
    <w:rsid w:val="00875531"/>
    <w:rsid w:val="00877735"/>
    <w:rsid w:val="008821C6"/>
    <w:rsid w:val="008835DF"/>
    <w:rsid w:val="008A612C"/>
    <w:rsid w:val="008B62B7"/>
    <w:rsid w:val="008D1933"/>
    <w:rsid w:val="008D5987"/>
    <w:rsid w:val="008E157E"/>
    <w:rsid w:val="008E335D"/>
    <w:rsid w:val="008E5E81"/>
    <w:rsid w:val="008F085D"/>
    <w:rsid w:val="008F435B"/>
    <w:rsid w:val="008F514E"/>
    <w:rsid w:val="008F5CF8"/>
    <w:rsid w:val="008F7B7F"/>
    <w:rsid w:val="009074DE"/>
    <w:rsid w:val="00914FBA"/>
    <w:rsid w:val="00915762"/>
    <w:rsid w:val="0091660C"/>
    <w:rsid w:val="00933C01"/>
    <w:rsid w:val="0093478D"/>
    <w:rsid w:val="00940A70"/>
    <w:rsid w:val="009419F5"/>
    <w:rsid w:val="0094402F"/>
    <w:rsid w:val="009455E8"/>
    <w:rsid w:val="00945C6B"/>
    <w:rsid w:val="00950AC8"/>
    <w:rsid w:val="00952730"/>
    <w:rsid w:val="0095286F"/>
    <w:rsid w:val="00956773"/>
    <w:rsid w:val="009A3060"/>
    <w:rsid w:val="009B5B3B"/>
    <w:rsid w:val="009E3DB0"/>
    <w:rsid w:val="009F3451"/>
    <w:rsid w:val="009F5934"/>
    <w:rsid w:val="00A00624"/>
    <w:rsid w:val="00A038ED"/>
    <w:rsid w:val="00A064CD"/>
    <w:rsid w:val="00A07B76"/>
    <w:rsid w:val="00A11DCD"/>
    <w:rsid w:val="00A252A7"/>
    <w:rsid w:val="00A317B9"/>
    <w:rsid w:val="00A42C36"/>
    <w:rsid w:val="00A47D04"/>
    <w:rsid w:val="00A537CE"/>
    <w:rsid w:val="00A53FBB"/>
    <w:rsid w:val="00A54887"/>
    <w:rsid w:val="00A57363"/>
    <w:rsid w:val="00A61D77"/>
    <w:rsid w:val="00A640A1"/>
    <w:rsid w:val="00A7426C"/>
    <w:rsid w:val="00A76034"/>
    <w:rsid w:val="00A76F46"/>
    <w:rsid w:val="00A822FE"/>
    <w:rsid w:val="00A84570"/>
    <w:rsid w:val="00A94069"/>
    <w:rsid w:val="00AB3323"/>
    <w:rsid w:val="00AB505C"/>
    <w:rsid w:val="00AB5323"/>
    <w:rsid w:val="00AB6CD7"/>
    <w:rsid w:val="00AC026C"/>
    <w:rsid w:val="00AC5719"/>
    <w:rsid w:val="00AC7D91"/>
    <w:rsid w:val="00AD217B"/>
    <w:rsid w:val="00AD21EE"/>
    <w:rsid w:val="00AD77E0"/>
    <w:rsid w:val="00AE26E1"/>
    <w:rsid w:val="00AE6BE8"/>
    <w:rsid w:val="00B0049C"/>
    <w:rsid w:val="00B27735"/>
    <w:rsid w:val="00B35DEF"/>
    <w:rsid w:val="00B40E35"/>
    <w:rsid w:val="00B422BF"/>
    <w:rsid w:val="00B470A0"/>
    <w:rsid w:val="00B4733D"/>
    <w:rsid w:val="00B50B67"/>
    <w:rsid w:val="00B52EC8"/>
    <w:rsid w:val="00B64F73"/>
    <w:rsid w:val="00B65E51"/>
    <w:rsid w:val="00B83C16"/>
    <w:rsid w:val="00B85481"/>
    <w:rsid w:val="00B85E3C"/>
    <w:rsid w:val="00B8753E"/>
    <w:rsid w:val="00B94241"/>
    <w:rsid w:val="00B94D3F"/>
    <w:rsid w:val="00B953A6"/>
    <w:rsid w:val="00B9658E"/>
    <w:rsid w:val="00BB0D7B"/>
    <w:rsid w:val="00BB1B4F"/>
    <w:rsid w:val="00BD5140"/>
    <w:rsid w:val="00BD7D8B"/>
    <w:rsid w:val="00BF54F5"/>
    <w:rsid w:val="00C276DE"/>
    <w:rsid w:val="00C36644"/>
    <w:rsid w:val="00C3745F"/>
    <w:rsid w:val="00C374BD"/>
    <w:rsid w:val="00C37E61"/>
    <w:rsid w:val="00C43883"/>
    <w:rsid w:val="00C573F6"/>
    <w:rsid w:val="00C66D2F"/>
    <w:rsid w:val="00C758B2"/>
    <w:rsid w:val="00C81045"/>
    <w:rsid w:val="00C824D8"/>
    <w:rsid w:val="00C83392"/>
    <w:rsid w:val="00CE089F"/>
    <w:rsid w:val="00CE0BBF"/>
    <w:rsid w:val="00CE2C16"/>
    <w:rsid w:val="00D01716"/>
    <w:rsid w:val="00D04B9B"/>
    <w:rsid w:val="00D05894"/>
    <w:rsid w:val="00D10FBE"/>
    <w:rsid w:val="00D1459D"/>
    <w:rsid w:val="00D1630F"/>
    <w:rsid w:val="00D22A20"/>
    <w:rsid w:val="00D279AB"/>
    <w:rsid w:val="00D5515B"/>
    <w:rsid w:val="00D644F7"/>
    <w:rsid w:val="00D7340F"/>
    <w:rsid w:val="00D73F81"/>
    <w:rsid w:val="00D74A0F"/>
    <w:rsid w:val="00D80531"/>
    <w:rsid w:val="00D90CA1"/>
    <w:rsid w:val="00DA22B4"/>
    <w:rsid w:val="00DC0D60"/>
    <w:rsid w:val="00DD1D09"/>
    <w:rsid w:val="00DE7177"/>
    <w:rsid w:val="00E04EBA"/>
    <w:rsid w:val="00E06952"/>
    <w:rsid w:val="00E210F5"/>
    <w:rsid w:val="00E2268D"/>
    <w:rsid w:val="00E2616C"/>
    <w:rsid w:val="00E261AF"/>
    <w:rsid w:val="00E328A8"/>
    <w:rsid w:val="00E33A0E"/>
    <w:rsid w:val="00E353E1"/>
    <w:rsid w:val="00E53540"/>
    <w:rsid w:val="00E907D8"/>
    <w:rsid w:val="00E93FB8"/>
    <w:rsid w:val="00EA1E58"/>
    <w:rsid w:val="00EC14E6"/>
    <w:rsid w:val="00ED23FA"/>
    <w:rsid w:val="00EE4273"/>
    <w:rsid w:val="00EE4BF5"/>
    <w:rsid w:val="00EE5323"/>
    <w:rsid w:val="00EE6FD3"/>
    <w:rsid w:val="00EE774E"/>
    <w:rsid w:val="00EF0369"/>
    <w:rsid w:val="00EF34BD"/>
    <w:rsid w:val="00F115AC"/>
    <w:rsid w:val="00F15AB9"/>
    <w:rsid w:val="00F2468D"/>
    <w:rsid w:val="00F24AF9"/>
    <w:rsid w:val="00F35BB1"/>
    <w:rsid w:val="00F44B95"/>
    <w:rsid w:val="00F56439"/>
    <w:rsid w:val="00F60A54"/>
    <w:rsid w:val="00F61DB6"/>
    <w:rsid w:val="00F669F8"/>
    <w:rsid w:val="00F802BF"/>
    <w:rsid w:val="00F86ADD"/>
    <w:rsid w:val="00F97476"/>
    <w:rsid w:val="00FA302A"/>
    <w:rsid w:val="00FA6523"/>
    <w:rsid w:val="00FC3DD1"/>
    <w:rsid w:val="00FD7A8B"/>
    <w:rsid w:val="00FE5AFE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9747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F97476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F97476"/>
    <w:rPr>
      <w:vertAlign w:val="superscript"/>
    </w:rPr>
  </w:style>
  <w:style w:type="paragraph" w:styleId="a5">
    <w:name w:val="Body Text"/>
    <w:basedOn w:val="a"/>
    <w:link w:val="Char0"/>
    <w:rsid w:val="00F97476"/>
    <w:pPr>
      <w:widowControl/>
      <w:autoSpaceDE w:val="0"/>
      <w:autoSpaceDN w:val="0"/>
      <w:adjustRightInd w:val="0"/>
      <w:spacing w:line="300" w:lineRule="atLeast"/>
      <w:jc w:val="center"/>
      <w:textAlignment w:val="bottom"/>
    </w:pPr>
    <w:rPr>
      <w:rFonts w:ascii="Tms Rmn" w:eastAsia="PMingLiU" w:hAnsi="Tms Rmn" w:cs="Times New Roman"/>
      <w:b/>
      <w:kern w:val="0"/>
      <w:sz w:val="32"/>
      <w:szCs w:val="20"/>
      <w:lang w:eastAsia="zh-TW"/>
    </w:rPr>
  </w:style>
  <w:style w:type="character" w:customStyle="1" w:styleId="Char0">
    <w:name w:val="正文文本 Char"/>
    <w:basedOn w:val="a0"/>
    <w:link w:val="a5"/>
    <w:rsid w:val="00F97476"/>
    <w:rPr>
      <w:rFonts w:ascii="Tms Rmn" w:eastAsia="PMingLiU" w:hAnsi="Tms Rmn" w:cs="Times New Roman"/>
      <w:b/>
      <w:kern w:val="0"/>
      <w:sz w:val="32"/>
      <w:szCs w:val="20"/>
      <w:lang w:eastAsia="zh-TW"/>
    </w:rPr>
  </w:style>
  <w:style w:type="paragraph" w:styleId="a6">
    <w:name w:val="header"/>
    <w:basedOn w:val="a"/>
    <w:link w:val="Char1"/>
    <w:uiPriority w:val="99"/>
    <w:unhideWhenUsed/>
    <w:rsid w:val="00FE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E5AF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E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E5AFE"/>
    <w:rPr>
      <w:sz w:val="18"/>
      <w:szCs w:val="18"/>
    </w:rPr>
  </w:style>
  <w:style w:type="character" w:styleId="a8">
    <w:name w:val="Placeholder Text"/>
    <w:basedOn w:val="a0"/>
    <w:uiPriority w:val="99"/>
    <w:semiHidden/>
    <w:rsid w:val="00D22A20"/>
    <w:rPr>
      <w:color w:val="808080"/>
    </w:rPr>
  </w:style>
  <w:style w:type="paragraph" w:styleId="a9">
    <w:name w:val="List Paragraph"/>
    <w:basedOn w:val="a"/>
    <w:uiPriority w:val="34"/>
    <w:qFormat/>
    <w:rsid w:val="00C66D2F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F802B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802BF"/>
    <w:rPr>
      <w:sz w:val="18"/>
      <w:szCs w:val="18"/>
    </w:rPr>
  </w:style>
  <w:style w:type="character" w:styleId="ab">
    <w:name w:val="Hyperlink"/>
    <w:basedOn w:val="a0"/>
    <w:uiPriority w:val="99"/>
    <w:unhideWhenUsed/>
    <w:rsid w:val="00BF5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9747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F97476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F97476"/>
    <w:rPr>
      <w:vertAlign w:val="superscript"/>
    </w:rPr>
  </w:style>
  <w:style w:type="paragraph" w:styleId="a5">
    <w:name w:val="Body Text"/>
    <w:basedOn w:val="a"/>
    <w:link w:val="Char0"/>
    <w:rsid w:val="00F97476"/>
    <w:pPr>
      <w:widowControl/>
      <w:autoSpaceDE w:val="0"/>
      <w:autoSpaceDN w:val="0"/>
      <w:adjustRightInd w:val="0"/>
      <w:spacing w:line="300" w:lineRule="atLeast"/>
      <w:jc w:val="center"/>
      <w:textAlignment w:val="bottom"/>
    </w:pPr>
    <w:rPr>
      <w:rFonts w:ascii="Tms Rmn" w:eastAsia="PMingLiU" w:hAnsi="Tms Rmn" w:cs="Times New Roman"/>
      <w:b/>
      <w:kern w:val="0"/>
      <w:sz w:val="32"/>
      <w:szCs w:val="20"/>
      <w:lang w:eastAsia="zh-TW"/>
    </w:rPr>
  </w:style>
  <w:style w:type="character" w:customStyle="1" w:styleId="Char0">
    <w:name w:val="正文文本 Char"/>
    <w:basedOn w:val="a0"/>
    <w:link w:val="a5"/>
    <w:rsid w:val="00F97476"/>
    <w:rPr>
      <w:rFonts w:ascii="Tms Rmn" w:eastAsia="PMingLiU" w:hAnsi="Tms Rmn" w:cs="Times New Roman"/>
      <w:b/>
      <w:kern w:val="0"/>
      <w:sz w:val="32"/>
      <w:szCs w:val="20"/>
      <w:lang w:eastAsia="zh-TW"/>
    </w:rPr>
  </w:style>
  <w:style w:type="paragraph" w:styleId="a6">
    <w:name w:val="header"/>
    <w:basedOn w:val="a"/>
    <w:link w:val="Char1"/>
    <w:uiPriority w:val="99"/>
    <w:unhideWhenUsed/>
    <w:rsid w:val="00FE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E5AF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E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E5AFE"/>
    <w:rPr>
      <w:sz w:val="18"/>
      <w:szCs w:val="18"/>
    </w:rPr>
  </w:style>
  <w:style w:type="character" w:styleId="a8">
    <w:name w:val="Placeholder Text"/>
    <w:basedOn w:val="a0"/>
    <w:uiPriority w:val="99"/>
    <w:semiHidden/>
    <w:rsid w:val="00D22A20"/>
    <w:rPr>
      <w:color w:val="808080"/>
    </w:rPr>
  </w:style>
  <w:style w:type="paragraph" w:styleId="a9">
    <w:name w:val="List Paragraph"/>
    <w:basedOn w:val="a"/>
    <w:uiPriority w:val="34"/>
    <w:qFormat/>
    <w:rsid w:val="00C66D2F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F802B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802BF"/>
    <w:rPr>
      <w:sz w:val="18"/>
      <w:szCs w:val="18"/>
    </w:rPr>
  </w:style>
  <w:style w:type="character" w:styleId="ab">
    <w:name w:val="Hyperlink"/>
    <w:basedOn w:val="a0"/>
    <w:uiPriority w:val="99"/>
    <w:unhideWhenUsed/>
    <w:rsid w:val="00BF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3.glgoo.top/citations?user=-MxdxmsAAAAJ&amp;hl=zh-CN&amp;oi=sra" TargetMode="External"/><Relationship Id="rId13" Type="http://schemas.openxmlformats.org/officeDocument/2006/relationships/hyperlink" Target="https://sciencedirect.xilesou.top/science/journal/01651765/56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cedirect.xilesou.top/science/article/pii/S0305750X960014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iencedirect.xilesou.top/science/journal/0305750X/29/1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3.glgoo.top/citations?user=vs8Os6UAAAAJ&amp;hl=zh-CN&amp;oi=s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direct.xilesou.top/science/article/pii/S0305750X01000729" TargetMode="External"/><Relationship Id="rId10" Type="http://schemas.openxmlformats.org/officeDocument/2006/relationships/hyperlink" Target="https://pdfs.semanticscholar.org/9497/80cb3bd140c8efba6c2d4611e61019716b0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3.glgoo.top/citations?user=JebVEl0AAAAJ&amp;hl=zh-CN&amp;oi=sra" TargetMode="External"/><Relationship Id="rId14" Type="http://schemas.openxmlformats.org/officeDocument/2006/relationships/hyperlink" Target="https://c3.glgoo.top/citations?user=vs8Os6UAAAAJ&amp;hl=zh-CN&amp;oi=sr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9178-FE90-45A1-955A-1182E4D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20</Pages>
  <Words>5181</Words>
  <Characters>29538</Characters>
  <Application>Microsoft Office Word</Application>
  <DocSecurity>0</DocSecurity>
  <Lines>246</Lines>
  <Paragraphs>69</Paragraphs>
  <ScaleCrop>false</ScaleCrop>
  <Company/>
  <LinksUpToDate>false</LinksUpToDate>
  <CharactersWithSpaces>34650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denghui828@outlook.com</dc:creator>
  <cp:lastModifiedBy>Administrator</cp:lastModifiedBy>
  <cp:revision>22</cp:revision>
  <cp:lastPrinted>2020-03-12T02:02:00Z</cp:lastPrinted>
  <dcterms:created xsi:type="dcterms:W3CDTF">2020-03-11T22:08:00Z</dcterms:created>
  <dcterms:modified xsi:type="dcterms:W3CDTF">2020-03-12T02:52:00Z</dcterms:modified>
</cp:coreProperties>
</file>