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1F" w:rsidRPr="00612851" w:rsidRDefault="00382AA5" w:rsidP="00612851">
      <w:pPr>
        <w:pStyle w:val="NoSpacing"/>
        <w:rPr>
          <w:rFonts w:ascii="Times New Roman" w:hAnsi="Times New Roman" w:cs="Times New Roman"/>
          <w:sz w:val="36"/>
          <w:szCs w:val="36"/>
        </w:rPr>
      </w:pPr>
      <w:r>
        <w:rPr>
          <w:rFonts w:ascii="Times New Roman" w:hAnsi="Times New Roman" w:cs="Times New Roman"/>
          <w:sz w:val="36"/>
          <w:szCs w:val="36"/>
        </w:rPr>
        <w:t>The effects of a lipolytic cream</w:t>
      </w:r>
      <w:r w:rsidR="00621443">
        <w:rPr>
          <w:rFonts w:ascii="Times New Roman" w:hAnsi="Times New Roman" w:cs="Times New Roman"/>
          <w:sz w:val="36"/>
          <w:szCs w:val="36"/>
        </w:rPr>
        <w:t xml:space="preserve">, </w:t>
      </w:r>
      <w:r>
        <w:rPr>
          <w:rFonts w:ascii="Times New Roman" w:hAnsi="Times New Roman" w:cs="Times New Roman"/>
          <w:sz w:val="36"/>
          <w:szCs w:val="36"/>
        </w:rPr>
        <w:t>exercise and a</w:t>
      </w:r>
      <w:r w:rsidR="00621443">
        <w:rPr>
          <w:rFonts w:ascii="Times New Roman" w:hAnsi="Times New Roman" w:cs="Times New Roman"/>
          <w:sz w:val="36"/>
          <w:szCs w:val="36"/>
        </w:rPr>
        <w:t xml:space="preserve"> high antioxidant </w:t>
      </w:r>
      <w:r>
        <w:rPr>
          <w:rFonts w:ascii="Times New Roman" w:hAnsi="Times New Roman" w:cs="Times New Roman"/>
          <w:sz w:val="36"/>
          <w:szCs w:val="36"/>
        </w:rPr>
        <w:t>diet on cellulite</w:t>
      </w:r>
    </w:p>
    <w:p w:rsidR="00BC4DCA" w:rsidRDefault="00BC4DCA" w:rsidP="00130EA4">
      <w:pPr>
        <w:pStyle w:val="NoSpacing"/>
        <w:jc w:val="both"/>
      </w:pPr>
    </w:p>
    <w:p w:rsidR="00AA7E69" w:rsidRDefault="00AA7E69" w:rsidP="00130EA4">
      <w:pPr>
        <w:pStyle w:val="NoSpacing"/>
        <w:jc w:val="both"/>
      </w:pPr>
      <w:r>
        <w:t>Jerrold Petrof</w:t>
      </w:r>
      <w:r w:rsidR="00F111C1">
        <w:t>sky</w:t>
      </w:r>
    </w:p>
    <w:p w:rsidR="00AA7E69" w:rsidRDefault="00AA7E69" w:rsidP="00130EA4">
      <w:pPr>
        <w:pStyle w:val="NoSpacing"/>
        <w:jc w:val="both"/>
      </w:pPr>
      <w:r>
        <w:t>Mike Laymon</w:t>
      </w:r>
      <w:r w:rsidR="00781763">
        <w:t>**</w:t>
      </w:r>
    </w:p>
    <w:p w:rsidR="00F33F76" w:rsidRDefault="00F33F76" w:rsidP="00130EA4">
      <w:pPr>
        <w:pStyle w:val="NoSpacing"/>
        <w:jc w:val="both"/>
      </w:pPr>
      <w:r>
        <w:t>Iman Akef Khwailed**</w:t>
      </w:r>
    </w:p>
    <w:p w:rsidR="00F33F76" w:rsidRDefault="00F33F76" w:rsidP="00130EA4">
      <w:pPr>
        <w:pStyle w:val="NoSpacing"/>
        <w:jc w:val="both"/>
      </w:pPr>
      <w:r>
        <w:t>Haneul Lee</w:t>
      </w:r>
      <w:r w:rsidR="007D3DA2">
        <w:t>***</w:t>
      </w:r>
    </w:p>
    <w:p w:rsidR="00F33F76" w:rsidRDefault="00F33F76" w:rsidP="00130EA4">
      <w:pPr>
        <w:pStyle w:val="NoSpacing"/>
        <w:jc w:val="both"/>
      </w:pPr>
      <w:r>
        <w:t xml:space="preserve">Allie Petrofsky </w:t>
      </w:r>
    </w:p>
    <w:p w:rsidR="00F33F76" w:rsidRDefault="00F33F76" w:rsidP="00130EA4">
      <w:pPr>
        <w:pStyle w:val="NoSpacing"/>
        <w:jc w:val="both"/>
      </w:pPr>
    </w:p>
    <w:p w:rsidR="00F33F76" w:rsidRDefault="00F33F76" w:rsidP="00130EA4">
      <w:pPr>
        <w:pStyle w:val="NoSpacing"/>
        <w:jc w:val="both"/>
      </w:pPr>
    </w:p>
    <w:p w:rsidR="00AA7E69" w:rsidRDefault="00AA7E69" w:rsidP="00130EA4">
      <w:pPr>
        <w:jc w:val="both"/>
      </w:pPr>
    </w:p>
    <w:p w:rsidR="00781763" w:rsidRDefault="00781763" w:rsidP="00130EA4">
      <w:pPr>
        <w:jc w:val="both"/>
      </w:pPr>
      <w:r>
        <w:t>Loma Linda University, Loma Linda California</w:t>
      </w:r>
    </w:p>
    <w:p w:rsidR="00BC4DCA" w:rsidRDefault="00781763" w:rsidP="00130EA4">
      <w:pPr>
        <w:jc w:val="both"/>
      </w:pPr>
      <w:r>
        <w:t>**</w:t>
      </w:r>
      <w:r w:rsidR="004E01B4">
        <w:t>Touro University, Henderson Nevada</w:t>
      </w:r>
    </w:p>
    <w:p w:rsidR="004E01B4" w:rsidRDefault="004E01B4" w:rsidP="00781763">
      <w:pPr>
        <w:pStyle w:val="NoSpacing"/>
      </w:pPr>
    </w:p>
    <w:p w:rsidR="004E01B4" w:rsidRDefault="004E01B4" w:rsidP="00781763">
      <w:pPr>
        <w:pStyle w:val="NoSpacing"/>
      </w:pPr>
    </w:p>
    <w:p w:rsidR="004E01B4" w:rsidRDefault="007D3DA2" w:rsidP="00781763">
      <w:pPr>
        <w:pStyle w:val="NoSpacing"/>
      </w:pPr>
      <w:r>
        <w:rPr>
          <w:sz w:val="20"/>
          <w:szCs w:val="20"/>
        </w:rPr>
        <w:br/>
        <w:t xml:space="preserve">***Department of Physical Therapy, College of Health Science, Gachon University, Incheon, South Korea </w:t>
      </w:r>
      <w:r>
        <w:rPr>
          <w:sz w:val="20"/>
          <w:szCs w:val="20"/>
        </w:rPr>
        <w:br/>
      </w: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4E01B4" w:rsidRDefault="004E01B4" w:rsidP="00781763">
      <w:pPr>
        <w:pStyle w:val="NoSpacing"/>
      </w:pPr>
    </w:p>
    <w:p w:rsidR="00781763" w:rsidRDefault="00781763" w:rsidP="00781763">
      <w:pPr>
        <w:pStyle w:val="NoSpacing"/>
      </w:pPr>
      <w:r>
        <w:t>Dr. Jerrold Petrofsky</w:t>
      </w:r>
    </w:p>
    <w:p w:rsidR="00781763" w:rsidRDefault="00781763" w:rsidP="00781763">
      <w:pPr>
        <w:pStyle w:val="NoSpacing"/>
      </w:pPr>
      <w:r>
        <w:t>Professor and Director of Research</w:t>
      </w:r>
    </w:p>
    <w:p w:rsidR="00781763" w:rsidRDefault="00781763" w:rsidP="00781763">
      <w:pPr>
        <w:pStyle w:val="NoSpacing"/>
      </w:pPr>
      <w:r>
        <w:t>Department of Physical Therapy</w:t>
      </w:r>
    </w:p>
    <w:p w:rsidR="00781763" w:rsidRDefault="00781763" w:rsidP="00781763">
      <w:pPr>
        <w:pStyle w:val="NoSpacing"/>
      </w:pPr>
      <w:r>
        <w:t>Loma Linda University</w:t>
      </w:r>
    </w:p>
    <w:p w:rsidR="00781763" w:rsidRDefault="00781763" w:rsidP="00781763">
      <w:pPr>
        <w:pStyle w:val="NoSpacing"/>
      </w:pPr>
      <w:r>
        <w:t>Loma Linda, California, 92350</w:t>
      </w:r>
    </w:p>
    <w:p w:rsidR="00781763" w:rsidRDefault="00781763" w:rsidP="00781763">
      <w:pPr>
        <w:pStyle w:val="NoSpacing"/>
      </w:pPr>
      <w:r>
        <w:t>(909) 558 7274</w:t>
      </w:r>
      <w:r>
        <w:br/>
        <w:t xml:space="preserve">E-mail: </w:t>
      </w:r>
      <w:hyperlink r:id="rId8" w:history="1">
        <w:r>
          <w:rPr>
            <w:rStyle w:val="Hyperlink"/>
          </w:rPr>
          <w:t>jpetrofsky@llu.edu</w:t>
        </w:r>
      </w:hyperlink>
      <w:r>
        <w:t xml:space="preserve"> </w:t>
      </w:r>
    </w:p>
    <w:p w:rsidR="00621443" w:rsidRDefault="00BC4DCA" w:rsidP="00621443">
      <w:pPr>
        <w:jc w:val="both"/>
        <w:rPr>
          <w:rFonts w:ascii="Times New Roman" w:hAnsi="Times New Roman" w:cs="Times New Roman"/>
          <w:b/>
          <w:sz w:val="24"/>
          <w:szCs w:val="24"/>
        </w:rPr>
      </w:pPr>
      <w:r>
        <w:br w:type="page"/>
      </w:r>
      <w:r w:rsidRPr="006255E6">
        <w:rPr>
          <w:rFonts w:ascii="Times New Roman" w:hAnsi="Times New Roman" w:cs="Times New Roman"/>
          <w:b/>
          <w:sz w:val="24"/>
          <w:szCs w:val="24"/>
        </w:rPr>
        <w:lastRenderedPageBreak/>
        <w:t>Abstract</w:t>
      </w:r>
    </w:p>
    <w:p w:rsidR="00475A9E" w:rsidRDefault="008C6C55" w:rsidP="001C1B5A">
      <w:pPr>
        <w:spacing w:line="48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Two</w:t>
      </w:r>
      <w:r w:rsidR="00F652E9">
        <w:rPr>
          <w:rFonts w:ascii="Times New Roman" w:hAnsi="Times New Roman" w:cs="Times New Roman"/>
          <w:sz w:val="24"/>
          <w:szCs w:val="24"/>
        </w:rPr>
        <w:t xml:space="preserve"> groups of subjects </w:t>
      </w:r>
      <w:r w:rsidR="000A090E">
        <w:rPr>
          <w:rFonts w:ascii="Times New Roman" w:hAnsi="Times New Roman" w:cs="Times New Roman"/>
          <w:sz w:val="24"/>
          <w:szCs w:val="24"/>
        </w:rPr>
        <w:t xml:space="preserve">(56 total) </w:t>
      </w:r>
      <w:r w:rsidR="00F652E9">
        <w:rPr>
          <w:rFonts w:ascii="Times New Roman" w:hAnsi="Times New Roman" w:cs="Times New Roman"/>
          <w:sz w:val="24"/>
          <w:szCs w:val="24"/>
        </w:rPr>
        <w:t>participate</w:t>
      </w:r>
      <w:r w:rsidR="00E1416B">
        <w:rPr>
          <w:rFonts w:ascii="Times New Roman" w:hAnsi="Times New Roman" w:cs="Times New Roman"/>
          <w:sz w:val="24"/>
          <w:szCs w:val="24"/>
        </w:rPr>
        <w:t>d</w:t>
      </w:r>
      <w:r w:rsidR="00F652E9">
        <w:rPr>
          <w:rFonts w:ascii="Times New Roman" w:hAnsi="Times New Roman" w:cs="Times New Roman"/>
          <w:sz w:val="24"/>
          <w:szCs w:val="24"/>
        </w:rPr>
        <w:t xml:space="preserve"> </w:t>
      </w:r>
      <w:r w:rsidR="00885A87">
        <w:rPr>
          <w:rFonts w:ascii="Times New Roman" w:hAnsi="Times New Roman" w:cs="Times New Roman"/>
          <w:sz w:val="24"/>
          <w:szCs w:val="24"/>
        </w:rPr>
        <w:t xml:space="preserve">in a </w:t>
      </w:r>
      <w:r w:rsidR="008C0604">
        <w:rPr>
          <w:rFonts w:ascii="Times New Roman" w:hAnsi="Times New Roman" w:cs="Times New Roman"/>
          <w:sz w:val="24"/>
          <w:szCs w:val="24"/>
        </w:rPr>
        <w:t>6 week</w:t>
      </w:r>
      <w:r w:rsidR="00024EBF">
        <w:rPr>
          <w:rFonts w:ascii="Times New Roman" w:hAnsi="Times New Roman" w:cs="Times New Roman"/>
          <w:sz w:val="24"/>
          <w:szCs w:val="24"/>
        </w:rPr>
        <w:t xml:space="preserve"> </w:t>
      </w:r>
      <w:r w:rsidR="00F30164">
        <w:rPr>
          <w:rFonts w:ascii="Times New Roman" w:hAnsi="Times New Roman" w:cs="Times New Roman"/>
          <w:sz w:val="24"/>
          <w:szCs w:val="24"/>
        </w:rPr>
        <w:t xml:space="preserve">randomized </w:t>
      </w:r>
      <w:r w:rsidR="00621443">
        <w:rPr>
          <w:rFonts w:ascii="Times New Roman" w:hAnsi="Times New Roman" w:cs="Times New Roman"/>
          <w:sz w:val="24"/>
          <w:szCs w:val="24"/>
        </w:rPr>
        <w:t xml:space="preserve">single </w:t>
      </w:r>
      <w:r w:rsidR="00F30164">
        <w:rPr>
          <w:rFonts w:ascii="Times New Roman" w:hAnsi="Times New Roman" w:cs="Times New Roman"/>
          <w:sz w:val="24"/>
          <w:szCs w:val="24"/>
        </w:rPr>
        <w:t xml:space="preserve">blinded study </w:t>
      </w:r>
      <w:r w:rsidR="00885A87">
        <w:rPr>
          <w:rFonts w:ascii="Times New Roman" w:hAnsi="Times New Roman" w:cs="Times New Roman"/>
          <w:sz w:val="24"/>
          <w:szCs w:val="24"/>
        </w:rPr>
        <w:t xml:space="preserve">to </w:t>
      </w:r>
      <w:r w:rsidR="00612851">
        <w:rPr>
          <w:rFonts w:ascii="Times New Roman" w:hAnsi="Times New Roman" w:cs="Times New Roman"/>
          <w:sz w:val="24"/>
          <w:szCs w:val="24"/>
        </w:rPr>
        <w:t xml:space="preserve">measure the effects of </w:t>
      </w:r>
      <w:r w:rsidR="000A090E">
        <w:rPr>
          <w:rFonts w:ascii="Times New Roman" w:hAnsi="Times New Roman" w:cs="Times New Roman"/>
          <w:sz w:val="24"/>
          <w:szCs w:val="24"/>
        </w:rPr>
        <w:t>a</w:t>
      </w:r>
      <w:r w:rsidR="00612851">
        <w:rPr>
          <w:rFonts w:ascii="Times New Roman" w:hAnsi="Times New Roman" w:cs="Times New Roman"/>
          <w:sz w:val="24"/>
          <w:szCs w:val="24"/>
        </w:rPr>
        <w:t xml:space="preserve"> slimming system</w:t>
      </w:r>
      <w:r w:rsidR="00551203">
        <w:rPr>
          <w:rFonts w:ascii="Times New Roman" w:hAnsi="Times New Roman" w:cs="Times New Roman"/>
          <w:sz w:val="24"/>
          <w:szCs w:val="24"/>
        </w:rPr>
        <w:t xml:space="preserve"> </w:t>
      </w:r>
      <w:r w:rsidR="00EB020C">
        <w:rPr>
          <w:rFonts w:ascii="Times New Roman" w:hAnsi="Times New Roman" w:cs="Times New Roman"/>
          <w:sz w:val="24"/>
          <w:szCs w:val="24"/>
        </w:rPr>
        <w:t>(</w:t>
      </w:r>
      <w:r w:rsidR="0022486A">
        <w:rPr>
          <w:rFonts w:ascii="Times New Roman" w:hAnsi="Times New Roman" w:cs="Times New Roman"/>
          <w:sz w:val="24"/>
          <w:szCs w:val="24"/>
        </w:rPr>
        <w:t>lipolytic</w:t>
      </w:r>
      <w:r w:rsidR="00EB020C">
        <w:rPr>
          <w:rFonts w:ascii="Times New Roman" w:hAnsi="Times New Roman" w:cs="Times New Roman"/>
          <w:sz w:val="24"/>
          <w:szCs w:val="24"/>
        </w:rPr>
        <w:t xml:space="preserve"> agent suspended in a </w:t>
      </w:r>
      <w:r w:rsidR="00FD6CEB">
        <w:rPr>
          <w:rFonts w:ascii="Times New Roman" w:hAnsi="Times New Roman" w:cs="Times New Roman"/>
          <w:sz w:val="24"/>
          <w:szCs w:val="24"/>
        </w:rPr>
        <w:t xml:space="preserve">cream, exercise, </w:t>
      </w:r>
      <w:r w:rsidR="000A090E">
        <w:rPr>
          <w:rFonts w:ascii="Times New Roman" w:hAnsi="Times New Roman" w:cs="Times New Roman"/>
          <w:sz w:val="24"/>
          <w:szCs w:val="24"/>
        </w:rPr>
        <w:t xml:space="preserve">massage </w:t>
      </w:r>
      <w:r w:rsidR="00FD6CEB">
        <w:rPr>
          <w:rFonts w:ascii="Times New Roman" w:hAnsi="Times New Roman" w:cs="Times New Roman"/>
          <w:sz w:val="24"/>
          <w:szCs w:val="24"/>
        </w:rPr>
        <w:t>and diet)</w:t>
      </w:r>
      <w:r w:rsidR="008C0604">
        <w:rPr>
          <w:rFonts w:ascii="Times New Roman" w:hAnsi="Times New Roman" w:cs="Times New Roman"/>
          <w:sz w:val="24"/>
          <w:szCs w:val="24"/>
        </w:rPr>
        <w:t xml:space="preserve"> on body fat</w:t>
      </w:r>
      <w:r w:rsidR="00621443">
        <w:rPr>
          <w:rFonts w:ascii="Times New Roman" w:hAnsi="Times New Roman" w:cs="Times New Roman"/>
          <w:sz w:val="24"/>
          <w:szCs w:val="24"/>
        </w:rPr>
        <w:t>, cellulite</w:t>
      </w:r>
      <w:r w:rsidR="008C0604">
        <w:rPr>
          <w:rFonts w:ascii="Times New Roman" w:hAnsi="Times New Roman" w:cs="Times New Roman"/>
          <w:sz w:val="24"/>
          <w:szCs w:val="24"/>
        </w:rPr>
        <w:t xml:space="preserve"> and weight</w:t>
      </w:r>
      <w:r w:rsidR="00FD6CEB">
        <w:rPr>
          <w:rFonts w:ascii="Times New Roman" w:hAnsi="Times New Roman" w:cs="Times New Roman"/>
          <w:sz w:val="24"/>
          <w:szCs w:val="24"/>
        </w:rPr>
        <w:t>.</w:t>
      </w:r>
      <w:r w:rsidR="00885A87">
        <w:rPr>
          <w:rFonts w:ascii="Times New Roman" w:hAnsi="Times New Roman" w:cs="Times New Roman"/>
          <w:sz w:val="24"/>
          <w:szCs w:val="24"/>
        </w:rPr>
        <w:t xml:space="preserve">  </w:t>
      </w:r>
      <w:r w:rsidR="00E12405">
        <w:rPr>
          <w:rFonts w:ascii="Times New Roman" w:hAnsi="Times New Roman" w:cs="Times New Roman"/>
          <w:sz w:val="24"/>
          <w:szCs w:val="24"/>
        </w:rPr>
        <w:t xml:space="preserve">The subjects </w:t>
      </w:r>
      <w:r w:rsidR="004E1120">
        <w:rPr>
          <w:rFonts w:ascii="Times New Roman" w:hAnsi="Times New Roman" w:cs="Times New Roman"/>
          <w:sz w:val="24"/>
          <w:szCs w:val="24"/>
        </w:rPr>
        <w:t>were</w:t>
      </w:r>
      <w:r w:rsidR="00E12405">
        <w:rPr>
          <w:rFonts w:ascii="Times New Roman" w:hAnsi="Times New Roman" w:cs="Times New Roman"/>
          <w:sz w:val="24"/>
          <w:szCs w:val="24"/>
        </w:rPr>
        <w:t xml:space="preserve"> divided into </w:t>
      </w:r>
      <w:r w:rsidR="00FD6CEB">
        <w:rPr>
          <w:rFonts w:ascii="Times New Roman" w:hAnsi="Times New Roman" w:cs="Times New Roman"/>
          <w:sz w:val="24"/>
          <w:szCs w:val="24"/>
        </w:rPr>
        <w:t>2</w:t>
      </w:r>
      <w:r w:rsidR="00E12405">
        <w:rPr>
          <w:rFonts w:ascii="Times New Roman" w:hAnsi="Times New Roman" w:cs="Times New Roman"/>
          <w:sz w:val="24"/>
          <w:szCs w:val="24"/>
        </w:rPr>
        <w:t xml:space="preserve"> groups.  </w:t>
      </w:r>
      <w:r w:rsidR="00551203">
        <w:rPr>
          <w:rFonts w:ascii="Times New Roman" w:hAnsi="Times New Roman" w:cs="Times New Roman"/>
          <w:sz w:val="24"/>
          <w:szCs w:val="24"/>
        </w:rPr>
        <w:t xml:space="preserve">The first group was the control group, on whom only measurements were </w:t>
      </w:r>
      <w:r w:rsidR="008C0604">
        <w:rPr>
          <w:rFonts w:ascii="Times New Roman" w:hAnsi="Times New Roman" w:cs="Times New Roman"/>
          <w:sz w:val="24"/>
          <w:szCs w:val="24"/>
        </w:rPr>
        <w:t>made</w:t>
      </w:r>
      <w:r w:rsidR="00551203">
        <w:rPr>
          <w:rFonts w:ascii="Times New Roman" w:hAnsi="Times New Roman" w:cs="Times New Roman"/>
          <w:sz w:val="24"/>
          <w:szCs w:val="24"/>
        </w:rPr>
        <w:t xml:space="preserve">.  They were instructed to not change their lifestyle.  The second group </w:t>
      </w:r>
      <w:r w:rsidR="00551203" w:rsidRPr="003B2E58">
        <w:rPr>
          <w:rFonts w:ascii="Times New Roman" w:hAnsi="Times New Roman" w:cs="Times New Roman"/>
          <w:sz w:val="24"/>
          <w:szCs w:val="24"/>
        </w:rPr>
        <w:t xml:space="preserve">used </w:t>
      </w:r>
      <w:r w:rsidR="00551203">
        <w:rPr>
          <w:rFonts w:ascii="Times New Roman" w:hAnsi="Times New Roman" w:cs="Times New Roman"/>
          <w:sz w:val="24"/>
          <w:szCs w:val="24"/>
        </w:rPr>
        <w:t>a</w:t>
      </w:r>
      <w:r w:rsidR="00551203" w:rsidRPr="003B2E58">
        <w:rPr>
          <w:rFonts w:ascii="Times New Roman" w:hAnsi="Times New Roman" w:cs="Times New Roman"/>
          <w:sz w:val="24"/>
          <w:szCs w:val="24"/>
        </w:rPr>
        <w:t xml:space="preserve"> thermal accelerator cream</w:t>
      </w:r>
      <w:r w:rsidR="00551203">
        <w:rPr>
          <w:rFonts w:ascii="Times New Roman" w:hAnsi="Times New Roman" w:cs="Times New Roman"/>
          <w:sz w:val="24"/>
          <w:szCs w:val="24"/>
        </w:rPr>
        <w:t xml:space="preserve"> and </w:t>
      </w:r>
      <w:r w:rsidR="00583DA6">
        <w:rPr>
          <w:rFonts w:ascii="Times New Roman" w:hAnsi="Times New Roman" w:cs="Times New Roman"/>
          <w:sz w:val="24"/>
          <w:szCs w:val="24"/>
        </w:rPr>
        <w:t xml:space="preserve">lower body standing exercises for about 3 minutes in the morning and another set of floor lower body exercises for 3 minutes in the evening.  After the exercise, a massage roller was </w:t>
      </w:r>
      <w:r w:rsidR="00E374CE">
        <w:rPr>
          <w:rFonts w:ascii="Times New Roman" w:hAnsi="Times New Roman" w:cs="Times New Roman"/>
          <w:sz w:val="24"/>
          <w:szCs w:val="24"/>
        </w:rPr>
        <w:t>used</w:t>
      </w:r>
      <w:r w:rsidR="00583DA6">
        <w:rPr>
          <w:rFonts w:ascii="Times New Roman" w:hAnsi="Times New Roman" w:cs="Times New Roman"/>
          <w:sz w:val="24"/>
          <w:szCs w:val="24"/>
        </w:rPr>
        <w:t xml:space="preserve"> on the thighs for 1 minute.  This was done for </w:t>
      </w:r>
      <w:r w:rsidR="00621443">
        <w:rPr>
          <w:rFonts w:ascii="Times New Roman" w:hAnsi="Times New Roman" w:cs="Times New Roman"/>
          <w:sz w:val="24"/>
          <w:szCs w:val="24"/>
        </w:rPr>
        <w:t>7</w:t>
      </w:r>
      <w:r w:rsidR="00583DA6">
        <w:rPr>
          <w:rFonts w:ascii="Times New Roman" w:hAnsi="Times New Roman" w:cs="Times New Roman"/>
          <w:sz w:val="24"/>
          <w:szCs w:val="24"/>
        </w:rPr>
        <w:t xml:space="preserve"> days a week.  </w:t>
      </w:r>
      <w:r w:rsidR="00551203">
        <w:rPr>
          <w:rFonts w:ascii="Times New Roman" w:hAnsi="Times New Roman" w:cs="Times New Roman"/>
          <w:sz w:val="24"/>
          <w:szCs w:val="24"/>
        </w:rPr>
        <w:t xml:space="preserve"> </w:t>
      </w:r>
      <w:r w:rsidR="00583DA6">
        <w:rPr>
          <w:rFonts w:ascii="Times New Roman" w:hAnsi="Times New Roman" w:cs="Times New Roman"/>
          <w:sz w:val="24"/>
          <w:szCs w:val="24"/>
        </w:rPr>
        <w:t xml:space="preserve">Subjects were encouraged to accomplish 180 minutes of other </w:t>
      </w:r>
      <w:r w:rsidR="00621443">
        <w:rPr>
          <w:rFonts w:ascii="Times New Roman" w:hAnsi="Times New Roman" w:cs="Times New Roman"/>
          <w:sz w:val="24"/>
          <w:szCs w:val="24"/>
        </w:rPr>
        <w:t xml:space="preserve">moderate intensity </w:t>
      </w:r>
      <w:r w:rsidR="00583DA6">
        <w:rPr>
          <w:rFonts w:ascii="Times New Roman" w:hAnsi="Times New Roman" w:cs="Times New Roman"/>
          <w:sz w:val="24"/>
          <w:szCs w:val="24"/>
        </w:rPr>
        <w:t xml:space="preserve">exercise per week.  </w:t>
      </w:r>
      <w:r w:rsidR="00551203">
        <w:rPr>
          <w:rFonts w:ascii="Times New Roman" w:hAnsi="Times New Roman" w:cs="Times New Roman"/>
          <w:sz w:val="24"/>
          <w:szCs w:val="24"/>
        </w:rPr>
        <w:t xml:space="preserve">They </w:t>
      </w:r>
      <w:r w:rsidR="00583DA6">
        <w:rPr>
          <w:rFonts w:ascii="Times New Roman" w:hAnsi="Times New Roman" w:cs="Times New Roman"/>
          <w:sz w:val="24"/>
          <w:szCs w:val="24"/>
        </w:rPr>
        <w:t>were</w:t>
      </w:r>
      <w:r w:rsidR="00FD6CEB">
        <w:rPr>
          <w:rFonts w:ascii="Times New Roman" w:hAnsi="Times New Roman" w:cs="Times New Roman"/>
          <w:sz w:val="24"/>
          <w:szCs w:val="24"/>
        </w:rPr>
        <w:t xml:space="preserve"> </w:t>
      </w:r>
      <w:r w:rsidR="00551203">
        <w:rPr>
          <w:rFonts w:ascii="Times New Roman" w:hAnsi="Times New Roman" w:cs="Times New Roman"/>
          <w:sz w:val="24"/>
          <w:szCs w:val="24"/>
        </w:rPr>
        <w:t>on a diet</w:t>
      </w:r>
      <w:r w:rsidR="00EB020C">
        <w:rPr>
          <w:rFonts w:ascii="Times New Roman" w:hAnsi="Times New Roman" w:cs="Times New Roman"/>
          <w:sz w:val="24"/>
          <w:szCs w:val="24"/>
        </w:rPr>
        <w:t xml:space="preserve"> </w:t>
      </w:r>
      <w:r w:rsidR="00FD6CEB">
        <w:rPr>
          <w:rFonts w:ascii="Times New Roman" w:hAnsi="Times New Roman" w:cs="Times New Roman"/>
          <w:sz w:val="24"/>
          <w:szCs w:val="24"/>
        </w:rPr>
        <w:t xml:space="preserve">that </w:t>
      </w:r>
      <w:r w:rsidR="00FF7963">
        <w:rPr>
          <w:rFonts w:ascii="Times New Roman" w:hAnsi="Times New Roman" w:cs="Times New Roman"/>
          <w:sz w:val="24"/>
          <w:szCs w:val="24"/>
        </w:rPr>
        <w:t>wa</w:t>
      </w:r>
      <w:r w:rsidR="00FD6CEB">
        <w:rPr>
          <w:rFonts w:ascii="Times New Roman" w:hAnsi="Times New Roman" w:cs="Times New Roman"/>
          <w:sz w:val="24"/>
          <w:szCs w:val="24"/>
        </w:rPr>
        <w:t xml:space="preserve">s a healthy recommendations diet where the calories </w:t>
      </w:r>
      <w:r w:rsidR="00FF7963">
        <w:rPr>
          <w:rFonts w:ascii="Times New Roman" w:hAnsi="Times New Roman" w:cs="Times New Roman"/>
          <w:sz w:val="24"/>
          <w:szCs w:val="24"/>
        </w:rPr>
        <w:t>were</w:t>
      </w:r>
      <w:r w:rsidR="00FD6CEB">
        <w:rPr>
          <w:rFonts w:ascii="Times New Roman" w:hAnsi="Times New Roman" w:cs="Times New Roman"/>
          <w:sz w:val="24"/>
          <w:szCs w:val="24"/>
        </w:rPr>
        <w:t xml:space="preserve"> reduced by 300-500 calories per day with a diet rich in antioxidants.  </w:t>
      </w:r>
      <w:r w:rsidR="00FF7963">
        <w:rPr>
          <w:rFonts w:ascii="Times New Roman" w:hAnsi="Times New Roman" w:cs="Times New Roman"/>
          <w:sz w:val="24"/>
          <w:szCs w:val="24"/>
        </w:rPr>
        <w:t>For the</w:t>
      </w:r>
      <w:r w:rsidR="00C545C5">
        <w:rPr>
          <w:rFonts w:ascii="Times New Roman" w:hAnsi="Times New Roman" w:cs="Times New Roman"/>
          <w:sz w:val="24"/>
          <w:szCs w:val="24"/>
        </w:rPr>
        <w:t xml:space="preserve"> 180 minutes </w:t>
      </w:r>
      <w:r w:rsidR="00FF7963">
        <w:rPr>
          <w:rFonts w:ascii="Times New Roman" w:hAnsi="Times New Roman" w:cs="Times New Roman"/>
          <w:sz w:val="24"/>
          <w:szCs w:val="24"/>
        </w:rPr>
        <w:t xml:space="preserve">of exercise </w:t>
      </w:r>
      <w:r w:rsidR="00621443">
        <w:rPr>
          <w:rFonts w:ascii="Times New Roman" w:hAnsi="Times New Roman" w:cs="Times New Roman"/>
          <w:sz w:val="24"/>
          <w:szCs w:val="24"/>
        </w:rPr>
        <w:t>per</w:t>
      </w:r>
      <w:r w:rsidR="00C545C5">
        <w:rPr>
          <w:rFonts w:ascii="Times New Roman" w:hAnsi="Times New Roman" w:cs="Times New Roman"/>
          <w:sz w:val="24"/>
          <w:szCs w:val="24"/>
        </w:rPr>
        <w:t xml:space="preserve"> week</w:t>
      </w:r>
      <w:r w:rsidR="00621443">
        <w:rPr>
          <w:rFonts w:ascii="Times New Roman" w:hAnsi="Times New Roman" w:cs="Times New Roman"/>
          <w:sz w:val="24"/>
          <w:szCs w:val="24"/>
        </w:rPr>
        <w:t>,</w:t>
      </w:r>
      <w:r w:rsidR="00C545C5">
        <w:rPr>
          <w:rFonts w:ascii="Times New Roman" w:hAnsi="Times New Roman" w:cs="Times New Roman"/>
          <w:sz w:val="24"/>
          <w:szCs w:val="24"/>
        </w:rPr>
        <w:t xml:space="preserve"> 90 minutes </w:t>
      </w:r>
      <w:r w:rsidR="00621443">
        <w:rPr>
          <w:rFonts w:ascii="Times New Roman" w:hAnsi="Times New Roman" w:cs="Times New Roman"/>
          <w:sz w:val="24"/>
          <w:szCs w:val="24"/>
        </w:rPr>
        <w:t xml:space="preserve">was aerobic in bouts of 30-60 minutes and 90 minutes were lower leg exercises from a DVD </w:t>
      </w:r>
      <w:r w:rsidR="00C545C5">
        <w:rPr>
          <w:rFonts w:ascii="Times New Roman" w:hAnsi="Times New Roman" w:cs="Times New Roman"/>
          <w:sz w:val="24"/>
          <w:szCs w:val="24"/>
        </w:rPr>
        <w:t>that last</w:t>
      </w:r>
      <w:r w:rsidR="00FF7963">
        <w:rPr>
          <w:rFonts w:ascii="Times New Roman" w:hAnsi="Times New Roman" w:cs="Times New Roman"/>
          <w:sz w:val="24"/>
          <w:szCs w:val="24"/>
        </w:rPr>
        <w:t>ed</w:t>
      </w:r>
      <w:r w:rsidR="00C545C5">
        <w:rPr>
          <w:rFonts w:ascii="Times New Roman" w:hAnsi="Times New Roman" w:cs="Times New Roman"/>
          <w:sz w:val="24"/>
          <w:szCs w:val="24"/>
        </w:rPr>
        <w:t xml:space="preserve"> 30 minutes and </w:t>
      </w:r>
      <w:r w:rsidR="00FF7963">
        <w:rPr>
          <w:rFonts w:ascii="Times New Roman" w:hAnsi="Times New Roman" w:cs="Times New Roman"/>
          <w:sz w:val="24"/>
          <w:szCs w:val="24"/>
        </w:rPr>
        <w:t>wa</w:t>
      </w:r>
      <w:r w:rsidR="00C545C5">
        <w:rPr>
          <w:rFonts w:ascii="Times New Roman" w:hAnsi="Times New Roman" w:cs="Times New Roman"/>
          <w:sz w:val="24"/>
          <w:szCs w:val="24"/>
        </w:rPr>
        <w:t xml:space="preserve">s done 3 times per week.  The subjects </w:t>
      </w:r>
      <w:r w:rsidR="00621443">
        <w:rPr>
          <w:rFonts w:ascii="Times New Roman" w:hAnsi="Times New Roman" w:cs="Times New Roman"/>
          <w:sz w:val="24"/>
          <w:szCs w:val="24"/>
        </w:rPr>
        <w:t>were</w:t>
      </w:r>
      <w:r w:rsidR="00C545C5">
        <w:rPr>
          <w:rFonts w:ascii="Times New Roman" w:hAnsi="Times New Roman" w:cs="Times New Roman"/>
          <w:sz w:val="24"/>
          <w:szCs w:val="24"/>
        </w:rPr>
        <w:t xml:space="preserve"> in the age range of 20-65 years old and ha</w:t>
      </w:r>
      <w:r w:rsidR="00FF7963">
        <w:rPr>
          <w:rFonts w:ascii="Times New Roman" w:hAnsi="Times New Roman" w:cs="Times New Roman"/>
          <w:sz w:val="24"/>
          <w:szCs w:val="24"/>
        </w:rPr>
        <w:t>d</w:t>
      </w:r>
      <w:r w:rsidR="00C545C5">
        <w:rPr>
          <w:rFonts w:ascii="Times New Roman" w:hAnsi="Times New Roman" w:cs="Times New Roman"/>
          <w:sz w:val="24"/>
          <w:szCs w:val="24"/>
        </w:rPr>
        <w:t xml:space="preserve"> cellulite.  </w:t>
      </w:r>
      <w:r w:rsidR="00EC7EDC">
        <w:rPr>
          <w:rFonts w:ascii="Times New Roman" w:hAnsi="Times New Roman" w:cs="Times New Roman"/>
          <w:sz w:val="24"/>
          <w:szCs w:val="24"/>
        </w:rPr>
        <w:t xml:space="preserve">Data collection </w:t>
      </w:r>
      <w:r w:rsidR="00FF7963">
        <w:rPr>
          <w:rFonts w:ascii="Times New Roman" w:hAnsi="Times New Roman" w:cs="Times New Roman"/>
          <w:sz w:val="24"/>
          <w:szCs w:val="24"/>
        </w:rPr>
        <w:t>was</w:t>
      </w:r>
      <w:r w:rsidR="00EC7EDC">
        <w:rPr>
          <w:rFonts w:ascii="Times New Roman" w:hAnsi="Times New Roman" w:cs="Times New Roman"/>
          <w:sz w:val="24"/>
          <w:szCs w:val="24"/>
        </w:rPr>
        <w:t xml:space="preserve"> at the Start and weeks 2,</w:t>
      </w:r>
      <w:r w:rsidR="00525109">
        <w:rPr>
          <w:rFonts w:ascii="Times New Roman" w:hAnsi="Times New Roman" w:cs="Times New Roman"/>
          <w:sz w:val="24"/>
          <w:szCs w:val="24"/>
        </w:rPr>
        <w:t xml:space="preserve"> </w:t>
      </w:r>
      <w:r w:rsidR="00EC7EDC">
        <w:rPr>
          <w:rFonts w:ascii="Times New Roman" w:hAnsi="Times New Roman" w:cs="Times New Roman"/>
          <w:sz w:val="24"/>
          <w:szCs w:val="24"/>
        </w:rPr>
        <w:t>4 and 6 and include</w:t>
      </w:r>
      <w:r w:rsidR="00FF7963">
        <w:rPr>
          <w:rFonts w:ascii="Times New Roman" w:hAnsi="Times New Roman" w:cs="Times New Roman"/>
          <w:sz w:val="24"/>
          <w:szCs w:val="24"/>
        </w:rPr>
        <w:t>d</w:t>
      </w:r>
      <w:r w:rsidR="00EC7EDC">
        <w:rPr>
          <w:rFonts w:ascii="Times New Roman" w:hAnsi="Times New Roman" w:cs="Times New Roman"/>
          <w:sz w:val="24"/>
          <w:szCs w:val="24"/>
        </w:rPr>
        <w:t xml:space="preserve"> weight, height, age, girth at the umbilicus, thighs and hips, body fat by impedance, ultrasound </w:t>
      </w:r>
      <w:r w:rsidR="00FF7963">
        <w:rPr>
          <w:rFonts w:ascii="Times New Roman" w:hAnsi="Times New Roman" w:cs="Times New Roman"/>
          <w:sz w:val="24"/>
          <w:szCs w:val="24"/>
        </w:rPr>
        <w:t xml:space="preserve">to </w:t>
      </w:r>
      <w:r w:rsidR="00EC7EDC">
        <w:rPr>
          <w:rFonts w:ascii="Times New Roman" w:hAnsi="Times New Roman" w:cs="Times New Roman"/>
          <w:sz w:val="24"/>
          <w:szCs w:val="24"/>
        </w:rPr>
        <w:t>measure the thigh for cellulite, an analog visual scale for self-perception of skin smoothness and cellulite and a measure of skin compliance on the thigh with an algometer.</w:t>
      </w:r>
      <w:r w:rsidR="00C23D45">
        <w:rPr>
          <w:rFonts w:ascii="Times New Roman" w:hAnsi="Times New Roman" w:cs="Times New Roman"/>
          <w:sz w:val="24"/>
          <w:szCs w:val="24"/>
        </w:rPr>
        <w:t xml:space="preserve">  </w:t>
      </w:r>
      <w:r w:rsidR="00525109">
        <w:rPr>
          <w:rFonts w:ascii="Times New Roman" w:hAnsi="Times New Roman" w:cs="Times New Roman"/>
          <w:sz w:val="24"/>
          <w:szCs w:val="24"/>
        </w:rPr>
        <w:t xml:space="preserve">The results of the experiment showed that the combination of the exercise, diet and cream reduced cellulite by </w:t>
      </w:r>
      <w:r w:rsidR="00E374CE">
        <w:rPr>
          <w:rFonts w:ascii="Times New Roman" w:hAnsi="Times New Roman" w:cs="Times New Roman"/>
          <w:sz w:val="24"/>
          <w:szCs w:val="24"/>
        </w:rPr>
        <w:t>67%</w:t>
      </w:r>
      <w:r w:rsidR="00525109">
        <w:rPr>
          <w:rFonts w:ascii="Times New Roman" w:hAnsi="Times New Roman" w:cs="Times New Roman"/>
          <w:sz w:val="24"/>
          <w:szCs w:val="24"/>
        </w:rPr>
        <w:t xml:space="preserve"> on the thigh.  There was also a </w:t>
      </w:r>
      <w:r w:rsidR="000A090E">
        <w:rPr>
          <w:rFonts w:ascii="Times New Roman" w:hAnsi="Times New Roman" w:cs="Times New Roman"/>
          <w:sz w:val="24"/>
          <w:szCs w:val="24"/>
        </w:rPr>
        <w:t>29</w:t>
      </w:r>
      <w:r w:rsidR="00525109">
        <w:rPr>
          <w:rFonts w:ascii="Times New Roman" w:hAnsi="Times New Roman" w:cs="Times New Roman"/>
          <w:sz w:val="24"/>
          <w:szCs w:val="24"/>
        </w:rPr>
        <w:t>% reduction in subcutaneous fat on the thighs.  Over</w:t>
      </w:r>
      <w:r w:rsidR="00621443">
        <w:rPr>
          <w:rFonts w:ascii="Times New Roman" w:hAnsi="Times New Roman" w:cs="Times New Roman"/>
          <w:sz w:val="24"/>
          <w:szCs w:val="24"/>
        </w:rPr>
        <w:t>all</w:t>
      </w:r>
      <w:r w:rsidR="00525109">
        <w:rPr>
          <w:rFonts w:ascii="Times New Roman" w:hAnsi="Times New Roman" w:cs="Times New Roman"/>
          <w:sz w:val="24"/>
          <w:szCs w:val="24"/>
        </w:rPr>
        <w:t xml:space="preserve"> cardiovascular health increased as seen by a reduction in </w:t>
      </w:r>
      <w:r w:rsidR="00E374CE">
        <w:rPr>
          <w:rFonts w:ascii="Times New Roman" w:hAnsi="Times New Roman" w:cs="Times New Roman"/>
          <w:sz w:val="24"/>
          <w:szCs w:val="24"/>
        </w:rPr>
        <w:t>11.4</w:t>
      </w:r>
      <w:r w:rsidR="002132E2">
        <w:rPr>
          <w:rFonts w:ascii="Times New Roman" w:hAnsi="Times New Roman" w:cs="Times New Roman"/>
          <w:sz w:val="24"/>
          <w:szCs w:val="24"/>
        </w:rPr>
        <w:t>+/-17.3</w:t>
      </w:r>
      <w:r w:rsidR="00E374CE">
        <w:rPr>
          <w:rFonts w:ascii="Times New Roman" w:hAnsi="Times New Roman" w:cs="Times New Roman"/>
          <w:sz w:val="24"/>
          <w:szCs w:val="24"/>
        </w:rPr>
        <w:t>/4.5</w:t>
      </w:r>
      <w:r w:rsidR="002132E2">
        <w:rPr>
          <w:rFonts w:ascii="Times New Roman" w:hAnsi="Times New Roman" w:cs="Times New Roman"/>
          <w:sz w:val="24"/>
          <w:szCs w:val="24"/>
        </w:rPr>
        <w:t>+/-10.8</w:t>
      </w:r>
      <w:r w:rsidR="00525109">
        <w:rPr>
          <w:rFonts w:ascii="Times New Roman" w:hAnsi="Times New Roman" w:cs="Times New Roman"/>
          <w:sz w:val="24"/>
          <w:szCs w:val="24"/>
        </w:rPr>
        <w:t xml:space="preserve"> mmHg in blood pressure and </w:t>
      </w:r>
      <w:r w:rsidR="00E374CE">
        <w:rPr>
          <w:rFonts w:ascii="Times New Roman" w:hAnsi="Times New Roman" w:cs="Times New Roman"/>
          <w:sz w:val="24"/>
          <w:szCs w:val="24"/>
        </w:rPr>
        <w:t xml:space="preserve">8.3+/-16.2 beats per minute </w:t>
      </w:r>
      <w:r w:rsidR="00525109">
        <w:rPr>
          <w:rFonts w:ascii="Times New Roman" w:hAnsi="Times New Roman" w:cs="Times New Roman"/>
          <w:sz w:val="24"/>
          <w:szCs w:val="24"/>
        </w:rPr>
        <w:t xml:space="preserve">in heart rate.  Overall body weight was reduced </w:t>
      </w:r>
      <w:r w:rsidR="002132E2">
        <w:rPr>
          <w:rFonts w:ascii="Times New Roman" w:hAnsi="Times New Roman" w:cs="Times New Roman"/>
          <w:sz w:val="24"/>
          <w:szCs w:val="24"/>
        </w:rPr>
        <w:t xml:space="preserve">by 3.8+/1.3 </w:t>
      </w:r>
      <w:r w:rsidR="00621443">
        <w:rPr>
          <w:rFonts w:ascii="Times New Roman" w:hAnsi="Times New Roman" w:cs="Times New Roman"/>
          <w:sz w:val="24"/>
          <w:szCs w:val="24"/>
        </w:rPr>
        <w:t>kg and</w:t>
      </w:r>
      <w:r w:rsidR="00525109">
        <w:rPr>
          <w:rFonts w:ascii="Times New Roman" w:hAnsi="Times New Roman" w:cs="Times New Roman"/>
          <w:sz w:val="24"/>
          <w:szCs w:val="24"/>
        </w:rPr>
        <w:t xml:space="preserve"> the </w:t>
      </w:r>
      <w:r w:rsidR="002132E2">
        <w:rPr>
          <w:rFonts w:ascii="Times New Roman" w:hAnsi="Times New Roman" w:cs="Times New Roman"/>
          <w:sz w:val="24"/>
          <w:szCs w:val="24"/>
        </w:rPr>
        <w:t xml:space="preserve">thigh </w:t>
      </w:r>
      <w:r w:rsidR="00525109">
        <w:rPr>
          <w:rFonts w:ascii="Times New Roman" w:hAnsi="Times New Roman" w:cs="Times New Roman"/>
          <w:sz w:val="24"/>
          <w:szCs w:val="24"/>
        </w:rPr>
        <w:t xml:space="preserve">girth was reduced by </w:t>
      </w:r>
      <w:r w:rsidR="002132E2">
        <w:rPr>
          <w:rFonts w:ascii="Times New Roman" w:hAnsi="Times New Roman" w:cs="Times New Roman"/>
          <w:sz w:val="24"/>
          <w:szCs w:val="24"/>
        </w:rPr>
        <w:t>5.7+/1.1cm</w:t>
      </w:r>
      <w:r w:rsidR="00525109">
        <w:rPr>
          <w:rFonts w:ascii="Times New Roman" w:hAnsi="Times New Roman" w:cs="Times New Roman"/>
          <w:sz w:val="24"/>
          <w:szCs w:val="24"/>
        </w:rPr>
        <w:t>.</w:t>
      </w:r>
    </w:p>
    <w:bookmarkEnd w:id="0"/>
    <w:p w:rsidR="00525109" w:rsidRDefault="00525109" w:rsidP="001C1B5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Key words</w:t>
      </w:r>
      <w:r w:rsidR="002132E2">
        <w:rPr>
          <w:rFonts w:ascii="Times New Roman" w:hAnsi="Times New Roman" w:cs="Times New Roman"/>
          <w:sz w:val="24"/>
          <w:szCs w:val="24"/>
        </w:rPr>
        <w:t>; exercise</w:t>
      </w:r>
      <w:r>
        <w:rPr>
          <w:rFonts w:ascii="Times New Roman" w:hAnsi="Times New Roman" w:cs="Times New Roman"/>
          <w:sz w:val="24"/>
          <w:szCs w:val="24"/>
        </w:rPr>
        <w:t>, exertion, body fat</w:t>
      </w:r>
    </w:p>
    <w:p w:rsidR="001C1B5A" w:rsidRDefault="001C1B5A">
      <w:pPr>
        <w:rPr>
          <w:rFonts w:ascii="Times New Roman" w:hAnsi="Times New Roman" w:cs="Times New Roman"/>
          <w:b/>
          <w:sz w:val="24"/>
          <w:szCs w:val="24"/>
        </w:rPr>
      </w:pPr>
      <w:r>
        <w:rPr>
          <w:rFonts w:ascii="Times New Roman" w:hAnsi="Times New Roman" w:cs="Times New Roman"/>
          <w:b/>
          <w:sz w:val="24"/>
          <w:szCs w:val="24"/>
        </w:rPr>
        <w:br w:type="page"/>
      </w:r>
    </w:p>
    <w:p w:rsidR="00B723F8" w:rsidRPr="00D521F9" w:rsidRDefault="00B723F8" w:rsidP="00D15710">
      <w:pPr>
        <w:jc w:val="center"/>
        <w:rPr>
          <w:rFonts w:ascii="Times New Roman" w:hAnsi="Times New Roman" w:cs="Times New Roman"/>
          <w:b/>
          <w:sz w:val="24"/>
          <w:szCs w:val="24"/>
        </w:rPr>
      </w:pPr>
      <w:r w:rsidRPr="00D521F9">
        <w:rPr>
          <w:rFonts w:ascii="Times New Roman" w:hAnsi="Times New Roman" w:cs="Times New Roman"/>
          <w:b/>
          <w:sz w:val="24"/>
          <w:szCs w:val="24"/>
        </w:rPr>
        <w:lastRenderedPageBreak/>
        <w:t>Introduction</w:t>
      </w:r>
    </w:p>
    <w:p w:rsidR="00B723F8" w:rsidRPr="00D45362" w:rsidRDefault="00B723F8" w:rsidP="00130EA4">
      <w:pPr>
        <w:jc w:val="both"/>
        <w:rPr>
          <w:rFonts w:ascii="Times New Roman" w:hAnsi="Times New Roman" w:cs="Times New Roman"/>
        </w:rPr>
      </w:pPr>
    </w:p>
    <w:p w:rsidR="004E01B4" w:rsidRPr="009744C2" w:rsidRDefault="00D45362" w:rsidP="009744C2">
      <w:pPr>
        <w:pStyle w:val="Default"/>
        <w:spacing w:line="480" w:lineRule="auto"/>
        <w:rPr>
          <w:rFonts w:ascii="Times New Roman" w:hAnsi="Times New Roman" w:cs="Times New Roman"/>
        </w:rPr>
      </w:pPr>
      <w:r w:rsidRPr="00E908C6">
        <w:rPr>
          <w:rFonts w:ascii="Times New Roman" w:hAnsi="Times New Roman" w:cs="Times New Roman"/>
        </w:rPr>
        <w:t xml:space="preserve"> </w:t>
      </w:r>
      <w:r w:rsidR="00FF7963">
        <w:rPr>
          <w:rFonts w:ascii="Times New Roman" w:hAnsi="Times New Roman" w:cs="Times New Roman"/>
        </w:rPr>
        <w:tab/>
      </w:r>
      <w:r w:rsidR="006E74D5" w:rsidRPr="009744C2">
        <w:rPr>
          <w:rFonts w:ascii="Times New Roman" w:hAnsi="Times New Roman" w:cs="Times New Roman"/>
        </w:rPr>
        <w:t>Cellulite is a skin and subcutaneous fat disorder that is almost entirely seen in women</w:t>
      </w:r>
      <w:r w:rsidR="00467284" w:rsidRPr="009744C2">
        <w:rPr>
          <w:rFonts w:ascii="Times New Roman" w:hAnsi="Times New Roman" w:cs="Times New Roman"/>
        </w:rPr>
        <w:fldChar w:fldCharType="begin"/>
      </w:r>
      <w:r w:rsidR="003B7AC4">
        <w:rPr>
          <w:rFonts w:ascii="Times New Roman" w:hAnsi="Times New Roman" w:cs="Times New Roman"/>
        </w:rPr>
        <w:instrText xml:space="preserve"> ADDIN EN.CITE &lt;EndNote&gt;&lt;Cite&gt;&lt;Author&gt;Caruso&lt;/Author&gt;&lt;Year&gt;2007&lt;/Year&gt;&lt;RecNum&gt;29710&lt;/RecNum&gt;&lt;DisplayText&gt;[1]&lt;/DisplayText&gt;&lt;record&gt;&lt;rec-number&gt;29710&lt;/rec-number&gt;&lt;foreign-keys&gt;&lt;key app="EN" db-id="2w0fvvapp0st9oexe5bpf0zpzxza9s0ra2pf" timestamp="1305213115"&gt;29710&lt;/key&gt;&lt;/foreign-keys&gt;&lt;ref-type name="Journal Article"&gt;17&lt;/ref-type&gt;&lt;contributors&gt;&lt;authors&gt;&lt;author&gt;Caruso, M. K.&lt;/author&gt;&lt;author&gt;Pekarovic, S.&lt;/author&gt;&lt;author&gt;Raum, W. J.&lt;/author&gt;&lt;author&gt;Greenway, F.&lt;/author&gt;&lt;/authors&gt;&lt;/contributors&gt;&lt;auth-address&gt;Louisiana State University Division of Human Ecology, Baton Rouge, LA, USA.&lt;/auth-address&gt;&lt;titles&gt;&lt;title&gt;Topical fat reduction from the waist&lt;/title&gt;&lt;secondary-title&gt;Diabetes, obesity &amp;amp; metabolism&lt;/secondary-title&gt;&lt;/titles&gt;&lt;periodical&gt;&lt;full-title&gt;Diabetes, obesity &amp;amp; metabolism&lt;/full-title&gt;&lt;abbr-1&gt;Diabetes Obes Metab&lt;/abbr-1&gt;&lt;/periodical&gt;&lt;pages&gt;300-3&lt;/pages&gt;&lt;volume&gt;9&lt;/volume&gt;&lt;number&gt;3&lt;/number&gt;&lt;edition&gt;2007/03/30&lt;/edition&gt;&lt;keywords&gt;&lt;keyword&gt;Adipose Tissue/*drug effects&lt;/keyword&gt;&lt;keyword&gt;Administration, Topical&lt;/keyword&gt;&lt;keyword&gt;Adult&lt;/keyword&gt;&lt;keyword&gt;Aged&lt;/keyword&gt;&lt;keyword&gt;Aminophylline/*administration &amp;amp; dosage&lt;/keyword&gt;&lt;keyword&gt;Body Mass Index&lt;/keyword&gt;&lt;keyword&gt;Female&lt;/keyword&gt;&lt;keyword&gt;Humans&lt;/keyword&gt;&lt;keyword&gt;Male&lt;/keyword&gt;&lt;keyword&gt;Middle Aged&lt;/keyword&gt;&lt;keyword&gt;Obesity/*drug therapy&lt;/keyword&gt;&lt;keyword&gt;Sex Factors&lt;/keyword&gt;&lt;keyword&gt;*Waist-Hip Ratio&lt;/keyword&gt;&lt;keyword&gt;Weight Loss/drug effects&lt;/keyword&gt;&lt;/keywords&gt;&lt;dates&gt;&lt;year&gt;2007&lt;/year&gt;&lt;pub-dates&gt;&lt;date&gt;May&lt;/date&gt;&lt;/pub-dates&gt;&lt;/dates&gt;&lt;isbn&gt;1462-8902 (Print)&amp;#xD;1462-8902 (Linking)&lt;/isbn&gt;&lt;accession-num&gt;17391155&lt;/accession-num&gt;&lt;urls&gt;&lt;related-urls&gt;&lt;url&gt;http://www.ncbi.nlm.nih.gov/pubmed/17391155&lt;/url&gt;&lt;/related-urls&gt;&lt;/urls&gt;&lt;electronic-resource-num&gt;DOM600 [pii]&amp;#xD;10.1111/j.1463-1326.2006.00600.x&lt;/electronic-resource-num&gt;&lt;language&gt;eng&lt;/language&gt;&lt;/record&gt;&lt;/Cite&gt;&lt;/EndNote&gt;</w:instrText>
      </w:r>
      <w:r w:rsidR="00467284" w:rsidRPr="009744C2">
        <w:rPr>
          <w:rFonts w:ascii="Times New Roman" w:hAnsi="Times New Roman" w:cs="Times New Roman"/>
        </w:rPr>
        <w:fldChar w:fldCharType="separate"/>
      </w:r>
      <w:r w:rsidR="00467284" w:rsidRPr="009744C2">
        <w:rPr>
          <w:rFonts w:ascii="Times New Roman" w:hAnsi="Times New Roman" w:cs="Times New Roman"/>
          <w:noProof/>
        </w:rPr>
        <w:t>[</w:t>
      </w:r>
      <w:hyperlink w:anchor="_ENREF_1" w:tooltip="Caruso, 2007 #29710" w:history="1">
        <w:r w:rsidR="00714803" w:rsidRPr="009744C2">
          <w:rPr>
            <w:rFonts w:ascii="Times New Roman" w:hAnsi="Times New Roman" w:cs="Times New Roman"/>
            <w:noProof/>
          </w:rPr>
          <w:t>1</w:t>
        </w:r>
      </w:hyperlink>
      <w:r w:rsidR="00467284" w:rsidRPr="009744C2">
        <w:rPr>
          <w:rFonts w:ascii="Times New Roman" w:hAnsi="Times New Roman" w:cs="Times New Roman"/>
          <w:noProof/>
        </w:rPr>
        <w:t>]</w:t>
      </w:r>
      <w:r w:rsidR="00467284" w:rsidRPr="009744C2">
        <w:rPr>
          <w:rFonts w:ascii="Times New Roman" w:hAnsi="Times New Roman" w:cs="Times New Roman"/>
        </w:rPr>
        <w:fldChar w:fldCharType="end"/>
      </w:r>
      <w:r w:rsidR="006E74D5" w:rsidRPr="009744C2">
        <w:rPr>
          <w:rFonts w:ascii="Times New Roman" w:hAnsi="Times New Roman" w:cs="Times New Roman"/>
        </w:rPr>
        <w:t xml:space="preserve">.  It doesn’t matter if </w:t>
      </w:r>
      <w:r w:rsidR="00FF7963">
        <w:rPr>
          <w:rFonts w:ascii="Times New Roman" w:hAnsi="Times New Roman" w:cs="Times New Roman"/>
        </w:rPr>
        <w:t>a</w:t>
      </w:r>
      <w:r w:rsidR="006E74D5" w:rsidRPr="009744C2">
        <w:rPr>
          <w:rFonts w:ascii="Times New Roman" w:hAnsi="Times New Roman" w:cs="Times New Roman"/>
        </w:rPr>
        <w:t xml:space="preserve"> women </w:t>
      </w:r>
      <w:r w:rsidR="00FF7963">
        <w:rPr>
          <w:rFonts w:ascii="Times New Roman" w:hAnsi="Times New Roman" w:cs="Times New Roman"/>
        </w:rPr>
        <w:t>is</w:t>
      </w:r>
      <w:r w:rsidR="006E74D5" w:rsidRPr="009744C2">
        <w:rPr>
          <w:rFonts w:ascii="Times New Roman" w:hAnsi="Times New Roman" w:cs="Times New Roman"/>
        </w:rPr>
        <w:t xml:space="preserve"> thin or fat, cellulite can still occur on the </w:t>
      </w:r>
      <w:r w:rsidR="00621443" w:rsidRPr="009744C2">
        <w:rPr>
          <w:rFonts w:ascii="Times New Roman" w:hAnsi="Times New Roman" w:cs="Times New Roman"/>
        </w:rPr>
        <w:t xml:space="preserve">thighs </w:t>
      </w:r>
      <w:r w:rsidR="00467284" w:rsidRPr="009744C2">
        <w:rPr>
          <w:rFonts w:ascii="Times New Roman" w:hAnsi="Times New Roman" w:cs="Times New Roman"/>
        </w:rPr>
        <w:fldChar w:fldCharType="begin">
          <w:fldData xml:space="preserve">PEVuZE5vdGU+PENpdGU+PEF1dGhvcj5BcnR6PC9BdXRob3I+PFllYXI+MTk5NTwvWWVhcj48UmVj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</w:fldData>
        </w:fldChar>
      </w:r>
      <w:r w:rsidR="003B7AC4">
        <w:rPr>
          <w:rFonts w:ascii="Times New Roman" w:hAnsi="Times New Roman" w:cs="Times New Roman"/>
        </w:rPr>
        <w:instrText xml:space="preserve"> ADDIN EN.CITE </w:instrText>
      </w:r>
      <w:r w:rsidR="003B7AC4">
        <w:rPr>
          <w:rFonts w:ascii="Times New Roman" w:hAnsi="Times New Roman" w:cs="Times New Roman"/>
        </w:rPr>
        <w:fldChar w:fldCharType="begin">
          <w:fldData xml:space="preserve">PEVuZE5vdGU+PENpdGU+PEF1dGhvcj5BcnR6PC9BdXRob3I+PFllYXI+MTk5NTwvWWVhcj48UmVj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</w:fldData>
        </w:fldChar>
      </w:r>
      <w:r w:rsidR="003B7AC4">
        <w:rPr>
          <w:rFonts w:ascii="Times New Roman" w:hAnsi="Times New Roman" w:cs="Times New Roman"/>
        </w:rPr>
        <w:instrText xml:space="preserve"> ADDIN EN.CITE.DATA </w:instrText>
      </w:r>
      <w:r w:rsidR="003B7AC4">
        <w:rPr>
          <w:rFonts w:ascii="Times New Roman" w:hAnsi="Times New Roman" w:cs="Times New Roman"/>
        </w:rPr>
      </w:r>
      <w:r w:rsidR="003B7AC4">
        <w:rPr>
          <w:rFonts w:ascii="Times New Roman" w:hAnsi="Times New Roman" w:cs="Times New Roman"/>
        </w:rPr>
        <w:fldChar w:fldCharType="end"/>
      </w:r>
      <w:r w:rsidR="00467284" w:rsidRPr="009744C2">
        <w:rPr>
          <w:rFonts w:ascii="Times New Roman" w:hAnsi="Times New Roman" w:cs="Times New Roman"/>
        </w:rPr>
      </w:r>
      <w:r w:rsidR="00467284" w:rsidRPr="009744C2">
        <w:rPr>
          <w:rFonts w:ascii="Times New Roman" w:hAnsi="Times New Roman" w:cs="Times New Roman"/>
        </w:rPr>
        <w:fldChar w:fldCharType="separate"/>
      </w:r>
      <w:r w:rsidR="00467284" w:rsidRPr="009744C2">
        <w:rPr>
          <w:rFonts w:ascii="Times New Roman" w:hAnsi="Times New Roman" w:cs="Times New Roman"/>
          <w:noProof/>
        </w:rPr>
        <w:t>[</w:t>
      </w:r>
      <w:hyperlink w:anchor="_ENREF_2" w:tooltip="Artz, 1995 #38195" w:history="1">
        <w:r w:rsidR="00714803" w:rsidRPr="009744C2">
          <w:rPr>
            <w:rFonts w:ascii="Times New Roman" w:hAnsi="Times New Roman" w:cs="Times New Roman"/>
            <w:noProof/>
          </w:rPr>
          <w:t>2-4</w:t>
        </w:r>
      </w:hyperlink>
      <w:r w:rsidR="00467284" w:rsidRPr="009744C2">
        <w:rPr>
          <w:rFonts w:ascii="Times New Roman" w:hAnsi="Times New Roman" w:cs="Times New Roman"/>
          <w:noProof/>
        </w:rPr>
        <w:t>]</w:t>
      </w:r>
      <w:r w:rsidR="00467284" w:rsidRPr="009744C2">
        <w:rPr>
          <w:rFonts w:ascii="Times New Roman" w:hAnsi="Times New Roman" w:cs="Times New Roman"/>
        </w:rPr>
        <w:fldChar w:fldCharType="end"/>
      </w:r>
      <w:r w:rsidR="006E74D5" w:rsidRPr="009744C2">
        <w:rPr>
          <w:rFonts w:ascii="Times New Roman" w:hAnsi="Times New Roman" w:cs="Times New Roman"/>
        </w:rPr>
        <w:t xml:space="preserve">.  While being </w:t>
      </w:r>
      <w:r w:rsidR="00467284" w:rsidRPr="009744C2">
        <w:rPr>
          <w:rFonts w:ascii="Times New Roman" w:hAnsi="Times New Roman" w:cs="Times New Roman"/>
        </w:rPr>
        <w:t>overweight</w:t>
      </w:r>
      <w:r w:rsidR="006E74D5" w:rsidRPr="009744C2">
        <w:rPr>
          <w:rFonts w:ascii="Times New Roman" w:hAnsi="Times New Roman" w:cs="Times New Roman"/>
        </w:rPr>
        <w:t xml:space="preserve"> is a </w:t>
      </w:r>
      <w:r w:rsidR="00467284" w:rsidRPr="009744C2">
        <w:rPr>
          <w:rFonts w:ascii="Times New Roman" w:hAnsi="Times New Roman" w:cs="Times New Roman"/>
        </w:rPr>
        <w:t>predisposing</w:t>
      </w:r>
      <w:r w:rsidR="006E74D5" w:rsidRPr="009744C2">
        <w:rPr>
          <w:rFonts w:ascii="Times New Roman" w:hAnsi="Times New Roman" w:cs="Times New Roman"/>
        </w:rPr>
        <w:t xml:space="preserve"> factor to cellulite, </w:t>
      </w:r>
      <w:r w:rsidR="00467284" w:rsidRPr="009744C2">
        <w:rPr>
          <w:rFonts w:ascii="Times New Roman" w:hAnsi="Times New Roman" w:cs="Times New Roman"/>
        </w:rPr>
        <w:t>recent investigations point to cellulite being a form of chronic lymph edema and inflammation in the subcutaneous fat</w:t>
      </w:r>
      <w:r w:rsidR="005826DE">
        <w:rPr>
          <w:rFonts w:ascii="Times New Roman" w:hAnsi="Times New Roman" w:cs="Times New Roman"/>
        </w:rPr>
        <w:fldChar w:fldCharType="begin"/>
      </w:r>
      <w:r w:rsidR="003B7AC4">
        <w:rPr>
          <w:rFonts w:ascii="Times New Roman" w:hAnsi="Times New Roman" w:cs="Times New Roman"/>
        </w:rPr>
        <w:instrText xml:space="preserve"> ADDIN EN.CITE &lt;EndNote&gt;&lt;Cite&gt;&lt;Author&gt;Rossi&lt;/Author&gt;&lt;Year&gt;2000&lt;/Year&gt;&lt;RecNum&gt;38504&lt;/RecNum&gt;&lt;DisplayText&gt;[5]&lt;/DisplayText&gt;&lt;record&gt;&lt;rec-number&gt;38504&lt;/rec-number&gt;&lt;foreign-keys&gt;&lt;key app="EN" db-id="2w0fvvapp0st9oexe5bpf0zpzxza9s0ra2pf" timestamp="1406596343"&gt;38504&lt;/key&gt;&lt;/foreign-keys&gt;&lt;ref-type name="Journal Article"&gt;17&lt;/ref-type&gt;&lt;contributors&gt;&lt;authors&gt;&lt;author&gt;Rossi, A. B.&lt;/author&gt;&lt;author&gt;Vergnanini, A. L.&lt;/author&gt;&lt;/authors&gt;&lt;/contributors&gt;&lt;auth-address&gt;anabeatris.rossi@galderma.com&lt;/auth-address&gt;&lt;titles&gt;&lt;title&gt;Cellulite: a review&lt;/title&gt;&lt;secondary-title&gt;J Eur Acad Dermatol Venereol&lt;/secondary-title&gt;&lt;alt-title&gt;Journal of the European Academy of Dermatology and Venereology : JEADV&lt;/alt-title&gt;&lt;/titles&gt;&lt;periodical&gt;&lt;full-title&gt;J Eur Acad Dermatol Venereol&lt;/full-title&gt;&lt;/periodical&gt;&lt;pages&gt;251-62&lt;/pages&gt;&lt;volume&gt;14&lt;/volume&gt;&lt;number&gt;4&lt;/number&gt;&lt;edition&gt;2001/02/24&lt;/edition&gt;&lt;keywords&gt;&lt;keyword&gt;Adipose Tissue/*pathology&lt;/keyword&gt;&lt;keyword&gt;Buttocks&lt;/keyword&gt;&lt;keyword&gt;Dermatology/*methods&lt;/keyword&gt;&lt;keyword&gt;Humans&lt;/keyword&gt;&lt;keyword&gt;Lipodystrophy/classification/*pathology/therapy&lt;/keyword&gt;&lt;keyword&gt;Obesity/classification/pathology/therapy&lt;/keyword&gt;&lt;keyword&gt;Risk Factors&lt;/keyword&gt;&lt;keyword&gt;Thigh&lt;/keyword&gt;&lt;/keywords&gt;&lt;dates&gt;&lt;year&gt;2000&lt;/year&gt;&lt;pub-dates&gt;&lt;date&gt;Jul&lt;/date&gt;&lt;/pub-dates&gt;&lt;/dates&gt;&lt;isbn&gt;0926-9959 (Print)&amp;#xD;0926-9959 (Linking)&lt;/isbn&gt;&lt;accession-num&gt;11204512&lt;/accession-num&gt;&lt;work-type&gt;Review&lt;/work-type&gt;&lt;urls&gt;&lt;related-urls&gt;&lt;url&gt;http://www.ncbi.nlm.nih.gov/pubmed/11204512&lt;/url&gt;&lt;/related-urls&gt;&lt;/urls&gt;&lt;language&gt;eng&lt;/language&gt;&lt;/record&gt;&lt;/Cite&gt;&lt;/EndNote&gt;</w:instrText>
      </w:r>
      <w:r w:rsidR="005826DE">
        <w:rPr>
          <w:rFonts w:ascii="Times New Roman" w:hAnsi="Times New Roman" w:cs="Times New Roman"/>
        </w:rPr>
        <w:fldChar w:fldCharType="separate"/>
      </w:r>
      <w:r w:rsidR="005826DE">
        <w:rPr>
          <w:rFonts w:ascii="Times New Roman" w:hAnsi="Times New Roman" w:cs="Times New Roman"/>
          <w:noProof/>
        </w:rPr>
        <w:t>[</w:t>
      </w:r>
      <w:hyperlink w:anchor="_ENREF_5" w:tooltip="Rossi, 2000 #38504" w:history="1">
        <w:r w:rsidR="00714803">
          <w:rPr>
            <w:rFonts w:ascii="Times New Roman" w:hAnsi="Times New Roman" w:cs="Times New Roman"/>
            <w:noProof/>
          </w:rPr>
          <w:t>5</w:t>
        </w:r>
      </w:hyperlink>
      <w:r w:rsidR="005826DE">
        <w:rPr>
          <w:rFonts w:ascii="Times New Roman" w:hAnsi="Times New Roman" w:cs="Times New Roman"/>
          <w:noProof/>
        </w:rPr>
        <w:t>]</w:t>
      </w:r>
      <w:r w:rsidR="005826DE">
        <w:rPr>
          <w:rFonts w:ascii="Times New Roman" w:hAnsi="Times New Roman" w:cs="Times New Roman"/>
        </w:rPr>
        <w:fldChar w:fldCharType="end"/>
      </w:r>
      <w:r w:rsidR="00467284" w:rsidRPr="009744C2">
        <w:rPr>
          <w:rFonts w:ascii="Times New Roman" w:hAnsi="Times New Roman" w:cs="Times New Roman"/>
        </w:rPr>
        <w:t>.  The overall effect is subcutaneous fat bulging out of the containing collagen fibers into the dermis resulting in an orange peel appearance of the skin</w:t>
      </w:r>
      <w:r w:rsidR="00467284" w:rsidRPr="009744C2">
        <w:rPr>
          <w:rFonts w:ascii="Times New Roman" w:hAnsi="Times New Roman" w:cs="Times New Roman"/>
        </w:rPr>
        <w:fldChar w:fldCharType="begin"/>
      </w:r>
      <w:r w:rsidR="003B7AC4">
        <w:rPr>
          <w:rFonts w:ascii="Times New Roman" w:hAnsi="Times New Roman" w:cs="Times New Roman"/>
        </w:rPr>
        <w:instrText xml:space="preserve"> ADDIN EN.CITE &lt;EndNote&gt;&lt;Cite&gt;&lt;Author&gt;Dupont&lt;/Author&gt;&lt;Year&gt;2014&lt;/Year&gt;&lt;RecNum&gt;38499&lt;/RecNum&gt;&lt;DisplayText&gt;[6]&lt;/DisplayText&gt;&lt;record&gt;&lt;rec-number&gt;38499&lt;/rec-number&gt;&lt;foreign-keys&gt;&lt;key app="EN" db-id="2w0fvvapp0st9oexe5bpf0zpzxza9s0ra2pf" timestamp="1406595336"&gt;38499&lt;/key&gt;&lt;/foreign-keys&gt;&lt;ref-type name="Journal Article"&gt;17&lt;/ref-type&gt;&lt;contributors&gt;&lt;authors&gt;&lt;author&gt;Dupont, E.&lt;/author&gt;&lt;author&gt;Journet, M.&lt;/author&gt;&lt;author&gt;Oula, M. L.&lt;/author&gt;&lt;author&gt;Gomez, J.&lt;/author&gt;&lt;author&gt;Leveille, C.&lt;/author&gt;&lt;author&gt;Loing, E.&lt;/author&gt;&lt;author&gt;Bilodeau, D.&lt;/author&gt;&lt;/authors&gt;&lt;/contributors&gt;&lt;auth-address&gt;Immanence IDC Inc, Quebec, QC, Canada.&amp;#xD;Clinique de Dermatologie St-Joseph, Montreal, QC, Canada.&amp;#xD;Evalulab Inc, Mont-Royal, QC, Canada.&amp;#xD;Clinique de Chirurgie Esthetique du Quebec Metropolitain, Levis, QC, Canada.&amp;#xD;Lucas Meyer Cosmetics, Quebec, QC, Canada.&amp;#xD;CosmeConsult, Quebec, QC, Canada.&lt;/auth-address&gt;&lt;titles&gt;&lt;title&gt;An integral topical gel for cellulite reduction: results from a double-blind, randomized, placebo-controlled evaluation of efficacy&lt;/title&gt;&lt;secondary-title&gt;Clin Cosmet Investig Dermatol&lt;/secondary-title&gt;&lt;alt-title&gt;Clinical, cosmetic and investigational dermatology&lt;/alt-title&gt;&lt;/titles&gt;&lt;periodical&gt;&lt;full-title&gt;Clin Cosmet Investig Dermatol&lt;/full-title&gt;&lt;abbr-1&gt;Clinical, cosmetic and investigational dermatology&lt;/abbr-1&gt;&lt;/periodical&gt;&lt;alt-periodical&gt;&lt;full-title&gt;Clin Cosmet Investig Dermatol&lt;/full-title&gt;&lt;abbr-1&gt;Clinical, cosmetic and investigational dermatology&lt;/abbr-1&gt;&lt;/alt-periodical&gt;&lt;pages&gt;73-88&lt;/pages&gt;&lt;volume&gt;7&lt;/volume&gt;&lt;edition&gt;2014/03/07&lt;/edition&gt;&lt;dates&gt;&lt;year&gt;2014&lt;/year&gt;&lt;/dates&gt;&lt;isbn&gt;1178-7015 (Electronic)&amp;#xD;1178-7015 (Linking)&lt;/isbn&gt;&lt;accession-num&gt;24600240&lt;/accession-num&gt;&lt;urls&gt;&lt;related-urls&gt;&lt;url&gt;http://www.ncbi.nlm.nih.gov/pubmed/24600240&lt;/url&gt;&lt;/related-urls&gt;&lt;/urls&gt;&lt;custom2&gt;3933246&lt;/custom2&gt;&lt;electronic-resource-num&gt;10.2147/CCID.S53580&lt;/electronic-resource-num&gt;&lt;language&gt;eng&lt;/language&gt;&lt;/record&gt;&lt;/Cite&gt;&lt;/EndNote&gt;</w:instrText>
      </w:r>
      <w:r w:rsidR="00467284" w:rsidRPr="009744C2">
        <w:rPr>
          <w:rFonts w:ascii="Times New Roman" w:hAnsi="Times New Roman" w:cs="Times New Roman"/>
        </w:rPr>
        <w:fldChar w:fldCharType="separate"/>
      </w:r>
      <w:r w:rsidR="005826DE">
        <w:rPr>
          <w:rFonts w:ascii="Times New Roman" w:hAnsi="Times New Roman" w:cs="Times New Roman"/>
          <w:noProof/>
        </w:rPr>
        <w:t>[</w:t>
      </w:r>
      <w:hyperlink w:anchor="_ENREF_6" w:tooltip="Dupont, 2014 #38499" w:history="1">
        <w:r w:rsidR="00714803">
          <w:rPr>
            <w:rFonts w:ascii="Times New Roman" w:hAnsi="Times New Roman" w:cs="Times New Roman"/>
            <w:noProof/>
          </w:rPr>
          <w:t>6</w:t>
        </w:r>
      </w:hyperlink>
      <w:r w:rsidR="005826DE">
        <w:rPr>
          <w:rFonts w:ascii="Times New Roman" w:hAnsi="Times New Roman" w:cs="Times New Roman"/>
          <w:noProof/>
        </w:rPr>
        <w:t>]</w:t>
      </w:r>
      <w:r w:rsidR="00467284" w:rsidRPr="009744C2">
        <w:rPr>
          <w:rFonts w:ascii="Times New Roman" w:hAnsi="Times New Roman" w:cs="Times New Roman"/>
        </w:rPr>
        <w:fldChar w:fldCharType="end"/>
      </w:r>
      <w:r w:rsidR="00467284" w:rsidRPr="009744C2">
        <w:rPr>
          <w:rFonts w:ascii="Times New Roman" w:hAnsi="Times New Roman" w:cs="Times New Roman"/>
        </w:rPr>
        <w:t xml:space="preserve">.  It is most commonly found in </w:t>
      </w:r>
      <w:r w:rsidR="009744C2">
        <w:rPr>
          <w:rFonts w:ascii="Times New Roman" w:hAnsi="Times New Roman" w:cs="Times New Roman"/>
        </w:rPr>
        <w:t>the</w:t>
      </w:r>
      <w:r w:rsidR="00467284" w:rsidRPr="009744C2">
        <w:rPr>
          <w:rFonts w:ascii="Times New Roman" w:hAnsi="Times New Roman" w:cs="Times New Roman"/>
        </w:rPr>
        <w:t xml:space="preserve"> hips, buttocks, and thighs but can also touch other areas, includ</w:t>
      </w:r>
      <w:r w:rsidR="00467284" w:rsidRPr="009744C2">
        <w:rPr>
          <w:rFonts w:ascii="Times New Roman" w:hAnsi="Times New Roman" w:cs="Times New Roman"/>
        </w:rPr>
        <w:softHyphen/>
        <w:t>ing the abdomen</w:t>
      </w:r>
      <w:r w:rsidR="009744C2">
        <w:rPr>
          <w:rFonts w:ascii="Times New Roman" w:hAnsi="Times New Roman" w:cs="Times New Roman"/>
        </w:rPr>
        <w:fldChar w:fldCharType="begin"/>
      </w:r>
      <w:r w:rsidR="003B7AC4">
        <w:rPr>
          <w:rFonts w:ascii="Times New Roman" w:hAnsi="Times New Roman" w:cs="Times New Roman"/>
        </w:rPr>
        <w:instrText xml:space="preserve"> ADDIN EN.CITE &lt;EndNote&gt;&lt;Cite&gt;&lt;Author&gt;Dupont&lt;/Author&gt;&lt;Year&gt;2014&lt;/Year&gt;&lt;RecNum&gt;38499&lt;/RecNum&gt;&lt;DisplayText&gt;[6]&lt;/DisplayText&gt;&lt;record&gt;&lt;rec-number&gt;38499&lt;/rec-number&gt;&lt;foreign-keys&gt;&lt;key app="EN" db-id="2w0fvvapp0st9oexe5bpf0zpzxza9s0ra2pf" timestamp="1406595336"&gt;38499&lt;/key&gt;&lt;/foreign-keys&gt;&lt;ref-type name="Journal Article"&gt;17&lt;/ref-type&gt;&lt;contributors&gt;&lt;authors&gt;&lt;author&gt;Dupont, E.&lt;/author&gt;&lt;author&gt;Journet, M.&lt;/author&gt;&lt;author&gt;Oula, M. L.&lt;/author&gt;&lt;author&gt;Gomez, J.&lt;/author&gt;&lt;author&gt;Leveille, C.&lt;/author&gt;&lt;author&gt;Loing, E.&lt;/author&gt;&lt;author&gt;Bilodeau, D.&lt;/author&gt;&lt;/authors&gt;&lt;/contributors&gt;&lt;auth-address&gt;Immanence IDC Inc, Quebec, QC, Canada.&amp;#xD;Clinique de Dermatologie St-Joseph, Montreal, QC, Canada.&amp;#xD;Evalulab Inc, Mont-Royal, QC, Canada.&amp;#xD;Clinique de Chirurgie Esthetique du Quebec Metropolitain, Levis, QC, Canada.&amp;#xD;Lucas Meyer Cosmetics, Quebec, QC, Canada.&amp;#xD;CosmeConsult, Quebec, QC, Canada.&lt;/auth-address&gt;&lt;titles&gt;&lt;title&gt;An integral topical gel for cellulite reduction: results from a double-blind, randomized, placebo-controlled evaluation of efficacy&lt;/title&gt;&lt;secondary-title&gt;Clin Cosmet Investig Dermatol&lt;/secondary-title&gt;&lt;alt-title&gt;Clinical, cosmetic and investigational dermatology&lt;/alt-title&gt;&lt;/titles&gt;&lt;periodical&gt;&lt;full-title&gt;Clin Cosmet Investig Dermatol&lt;/full-title&gt;&lt;abbr-1&gt;Clinical, cosmetic and investigational dermatology&lt;/abbr-1&gt;&lt;/periodical&gt;&lt;alt-periodical&gt;&lt;full-title&gt;Clin Cosmet Investig Dermatol&lt;/full-title&gt;&lt;abbr-1&gt;Clinical, cosmetic and investigational dermatology&lt;/abbr-1&gt;&lt;/alt-periodical&gt;&lt;pages&gt;73-88&lt;/pages&gt;&lt;volume&gt;7&lt;/volume&gt;&lt;edition&gt;2014/03/07&lt;/edition&gt;&lt;dates&gt;&lt;year&gt;2014&lt;/year&gt;&lt;/dates&gt;&lt;isbn&gt;1178-7015 (Electronic)&amp;#xD;1178-7015 (Linking)&lt;/isbn&gt;&lt;accession-num&gt;24600240&lt;/accession-num&gt;&lt;urls&gt;&lt;related-urls&gt;&lt;url&gt;http://www.ncbi.nlm.nih.gov/pubmed/24600240&lt;/url&gt;&lt;/related-urls&gt;&lt;/urls&gt;&lt;custom2&gt;3933246&lt;/custom2&gt;&lt;electronic-resource-num&gt;10.2147/CCID.S53580&lt;/electronic-resource-num&gt;&lt;language&gt;eng&lt;/language&gt;&lt;/record&gt;&lt;/Cite&gt;&lt;/EndNote&gt;</w:instrText>
      </w:r>
      <w:r w:rsidR="009744C2">
        <w:rPr>
          <w:rFonts w:ascii="Times New Roman" w:hAnsi="Times New Roman" w:cs="Times New Roman"/>
        </w:rPr>
        <w:fldChar w:fldCharType="separate"/>
      </w:r>
      <w:r w:rsidR="005826DE">
        <w:rPr>
          <w:rFonts w:ascii="Times New Roman" w:hAnsi="Times New Roman" w:cs="Times New Roman"/>
          <w:noProof/>
        </w:rPr>
        <w:t>[</w:t>
      </w:r>
      <w:hyperlink w:anchor="_ENREF_6" w:tooltip="Dupont, 2014 #38499" w:history="1">
        <w:r w:rsidR="00714803">
          <w:rPr>
            <w:rFonts w:ascii="Times New Roman" w:hAnsi="Times New Roman" w:cs="Times New Roman"/>
            <w:noProof/>
          </w:rPr>
          <w:t>6</w:t>
        </w:r>
      </w:hyperlink>
      <w:r w:rsidR="005826DE">
        <w:rPr>
          <w:rFonts w:ascii="Times New Roman" w:hAnsi="Times New Roman" w:cs="Times New Roman"/>
          <w:noProof/>
        </w:rPr>
        <w:t>]</w:t>
      </w:r>
      <w:r w:rsidR="009744C2">
        <w:rPr>
          <w:rFonts w:ascii="Times New Roman" w:hAnsi="Times New Roman" w:cs="Times New Roman"/>
        </w:rPr>
        <w:fldChar w:fldCharType="end"/>
      </w:r>
      <w:r w:rsidR="00467284" w:rsidRPr="009744C2">
        <w:rPr>
          <w:rFonts w:ascii="Times New Roman" w:hAnsi="Times New Roman" w:cs="Times New Roman"/>
        </w:rPr>
        <w:t>.</w:t>
      </w:r>
      <w:r w:rsidR="009744C2">
        <w:rPr>
          <w:rFonts w:ascii="Times New Roman" w:hAnsi="Times New Roman" w:cs="Times New Roman"/>
        </w:rPr>
        <w:t xml:space="preserve">  While only 2% of men are effected, 90% of women over age 20 are </w:t>
      </w:r>
      <w:r w:rsidR="00621443">
        <w:rPr>
          <w:rFonts w:ascii="Times New Roman" w:hAnsi="Times New Roman" w:cs="Times New Roman"/>
        </w:rPr>
        <w:t xml:space="preserve">affected </w:t>
      </w:r>
      <w:r w:rsidR="009744C2">
        <w:rPr>
          <w:rFonts w:ascii="Times New Roman" w:hAnsi="Times New Roman" w:cs="Times New Roman"/>
        </w:rPr>
        <w:fldChar w:fldCharType="begin">
          <w:fldData xml:space="preserve">PEVuZE5vdGU+PENpdGU+PEF1dGhvcj5SYXdsaW5nczwvQXV0aG9yPjxZZWFyPjIwMDY8L1llYXI+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</w:fldData>
        </w:fldChar>
      </w:r>
      <w:r w:rsidR="003B7AC4">
        <w:rPr>
          <w:rFonts w:ascii="Times New Roman" w:hAnsi="Times New Roman" w:cs="Times New Roman"/>
        </w:rPr>
        <w:instrText xml:space="preserve"> ADDIN EN.CITE </w:instrText>
      </w:r>
      <w:r w:rsidR="003B7AC4">
        <w:rPr>
          <w:rFonts w:ascii="Times New Roman" w:hAnsi="Times New Roman" w:cs="Times New Roman"/>
        </w:rPr>
        <w:fldChar w:fldCharType="begin">
          <w:fldData xml:space="preserve">PEVuZE5vdGU+PENpdGU+PEF1dGhvcj5SYXdsaW5nczwvQXV0aG9yPjxZZWFyPjIwMDY8L1llYXI+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</w:fldData>
        </w:fldChar>
      </w:r>
      <w:r w:rsidR="003B7AC4">
        <w:rPr>
          <w:rFonts w:ascii="Times New Roman" w:hAnsi="Times New Roman" w:cs="Times New Roman"/>
        </w:rPr>
        <w:instrText xml:space="preserve"> ADDIN EN.CITE.DATA </w:instrText>
      </w:r>
      <w:r w:rsidR="003B7AC4">
        <w:rPr>
          <w:rFonts w:ascii="Times New Roman" w:hAnsi="Times New Roman" w:cs="Times New Roman"/>
        </w:rPr>
      </w:r>
      <w:r w:rsidR="003B7AC4">
        <w:rPr>
          <w:rFonts w:ascii="Times New Roman" w:hAnsi="Times New Roman" w:cs="Times New Roman"/>
        </w:rPr>
        <w:fldChar w:fldCharType="end"/>
      </w:r>
      <w:r w:rsidR="009744C2">
        <w:rPr>
          <w:rFonts w:ascii="Times New Roman" w:hAnsi="Times New Roman" w:cs="Times New Roman"/>
        </w:rPr>
      </w:r>
      <w:r w:rsidR="009744C2">
        <w:rPr>
          <w:rFonts w:ascii="Times New Roman" w:hAnsi="Times New Roman" w:cs="Times New Roman"/>
        </w:rPr>
        <w:fldChar w:fldCharType="separate"/>
      </w:r>
      <w:r w:rsidR="005826DE">
        <w:rPr>
          <w:rFonts w:ascii="Times New Roman" w:hAnsi="Times New Roman" w:cs="Times New Roman"/>
          <w:noProof/>
        </w:rPr>
        <w:t>[</w:t>
      </w:r>
      <w:hyperlink w:anchor="_ENREF_7" w:tooltip="Rawlings, 2006 #38500" w:history="1">
        <w:r w:rsidR="00714803">
          <w:rPr>
            <w:rFonts w:ascii="Times New Roman" w:hAnsi="Times New Roman" w:cs="Times New Roman"/>
            <w:noProof/>
          </w:rPr>
          <w:t>7</w:t>
        </w:r>
      </w:hyperlink>
      <w:r w:rsidR="005826DE">
        <w:rPr>
          <w:rFonts w:ascii="Times New Roman" w:hAnsi="Times New Roman" w:cs="Times New Roman"/>
          <w:noProof/>
        </w:rPr>
        <w:t xml:space="preserve">, </w:t>
      </w:r>
      <w:hyperlink w:anchor="_ENREF_8" w:tooltip="Emanuele, 2010 #38501" w:history="1">
        <w:r w:rsidR="00714803">
          <w:rPr>
            <w:rFonts w:ascii="Times New Roman" w:hAnsi="Times New Roman" w:cs="Times New Roman"/>
            <w:noProof/>
          </w:rPr>
          <w:t>8</w:t>
        </w:r>
      </w:hyperlink>
      <w:r w:rsidR="005826DE">
        <w:rPr>
          <w:rFonts w:ascii="Times New Roman" w:hAnsi="Times New Roman" w:cs="Times New Roman"/>
          <w:noProof/>
        </w:rPr>
        <w:t>]</w:t>
      </w:r>
      <w:r w:rsidR="009744C2">
        <w:rPr>
          <w:rFonts w:ascii="Times New Roman" w:hAnsi="Times New Roman" w:cs="Times New Roman"/>
        </w:rPr>
        <w:fldChar w:fldCharType="end"/>
      </w:r>
      <w:r w:rsidR="009744C2">
        <w:rPr>
          <w:rFonts w:ascii="Times New Roman" w:hAnsi="Times New Roman" w:cs="Times New Roman"/>
        </w:rPr>
        <w:t>.</w:t>
      </w:r>
      <w:r w:rsidR="005826DE">
        <w:rPr>
          <w:rFonts w:ascii="Times New Roman" w:hAnsi="Times New Roman" w:cs="Times New Roman"/>
        </w:rPr>
        <w:t xml:space="preserve">    Predisposing factors include smoking, a sedentary lifestyle, eating habits, wearing tight cloths, stress and being Caucasian</w:t>
      </w:r>
      <w:r w:rsidR="005826DE">
        <w:rPr>
          <w:rFonts w:ascii="Times New Roman" w:hAnsi="Times New Roman" w:cs="Times New Roman"/>
        </w:rPr>
        <w:fldChar w:fldCharType="begin"/>
      </w:r>
      <w:r w:rsidR="003B7AC4">
        <w:rPr>
          <w:rFonts w:ascii="Times New Roman" w:hAnsi="Times New Roman" w:cs="Times New Roman"/>
        </w:rPr>
        <w:instrText xml:space="preserve"> ADDIN EN.CITE &lt;EndNote&gt;&lt;Cite&gt;&lt;Author&gt;Rossi&lt;/Author&gt;&lt;Year&gt;2000&lt;/Year&gt;&lt;RecNum&gt;38504&lt;/RecNum&gt;&lt;DisplayText&gt;[5]&lt;/DisplayText&gt;&lt;record&gt;&lt;rec-number&gt;38504&lt;/rec-number&gt;&lt;foreign-keys&gt;&lt;key app="EN" db-id="2w0fvvapp0st9oexe5bpf0zpzxza9s0ra2pf" timestamp="1406596343"&gt;38504&lt;/key&gt;&lt;/foreign-keys&gt;&lt;ref-type name="Journal Article"&gt;17&lt;/ref-type&gt;&lt;contributors&gt;&lt;authors&gt;&lt;author&gt;Rossi, A. B.&lt;/author&gt;&lt;author&gt;Vergnanini, A. L.&lt;/author&gt;&lt;/authors&gt;&lt;/contributors&gt;&lt;auth-address&gt;anabeatris.rossi@galderma.com&lt;/auth-address&gt;&lt;titles&gt;&lt;title&gt;Cellulite: a review&lt;/title&gt;&lt;secondary-title&gt;J Eur Acad Dermatol Venereol&lt;/secondary-title&gt;&lt;alt-title&gt;Journal of the European Academy of Dermatology and Venereology : JEADV&lt;/alt-title&gt;&lt;/titles&gt;&lt;periodical&gt;&lt;full-title&gt;J Eur Acad Dermatol Venereol&lt;/full-title&gt;&lt;/periodical&gt;&lt;pages&gt;251-62&lt;/pages&gt;&lt;volume&gt;14&lt;/volume&gt;&lt;number&gt;4&lt;/number&gt;&lt;edition&gt;2001/02/24&lt;/edition&gt;&lt;keywords&gt;&lt;keyword&gt;Adipose Tissue/*pathology&lt;/keyword&gt;&lt;keyword&gt;Buttocks&lt;/keyword&gt;&lt;keyword&gt;Dermatology/*methods&lt;/keyword&gt;&lt;keyword&gt;Humans&lt;/keyword&gt;&lt;keyword&gt;Lipodystrophy/classification/*pathology/therapy&lt;/keyword&gt;&lt;keyword&gt;Obesity/classification/pathology/therapy&lt;/keyword&gt;&lt;keyword&gt;Risk Factors&lt;/keyword&gt;&lt;keyword&gt;Thigh&lt;/keyword&gt;&lt;/keywords&gt;&lt;dates&gt;&lt;year&gt;2000&lt;/year&gt;&lt;pub-dates&gt;&lt;date&gt;Jul&lt;/date&gt;&lt;/pub-dates&gt;&lt;/dates&gt;&lt;isbn&gt;0926-9959 (Print)&amp;#xD;0926-9959 (Linking)&lt;/isbn&gt;&lt;accession-num&gt;11204512&lt;/accession-num&gt;&lt;work-type&gt;Review&lt;/work-type&gt;&lt;urls&gt;&lt;related-urls&gt;&lt;url&gt;http://www.ncbi.nlm.nih.gov/pubmed/11204512&lt;/url&gt;&lt;/related-urls&gt;&lt;/urls&gt;&lt;language&gt;eng&lt;/language&gt;&lt;/record&gt;&lt;/Cite&gt;&lt;/EndNote&gt;</w:instrText>
      </w:r>
      <w:r w:rsidR="005826DE">
        <w:rPr>
          <w:rFonts w:ascii="Times New Roman" w:hAnsi="Times New Roman" w:cs="Times New Roman"/>
        </w:rPr>
        <w:fldChar w:fldCharType="separate"/>
      </w:r>
      <w:r w:rsidR="005826DE">
        <w:rPr>
          <w:rFonts w:ascii="Times New Roman" w:hAnsi="Times New Roman" w:cs="Times New Roman"/>
          <w:noProof/>
        </w:rPr>
        <w:t>[</w:t>
      </w:r>
      <w:hyperlink w:anchor="_ENREF_5" w:tooltip="Rossi, 2000 #38504" w:history="1">
        <w:r w:rsidR="00714803">
          <w:rPr>
            <w:rFonts w:ascii="Times New Roman" w:hAnsi="Times New Roman" w:cs="Times New Roman"/>
            <w:noProof/>
          </w:rPr>
          <w:t>5</w:t>
        </w:r>
      </w:hyperlink>
      <w:r w:rsidR="005826DE">
        <w:rPr>
          <w:rFonts w:ascii="Times New Roman" w:hAnsi="Times New Roman" w:cs="Times New Roman"/>
          <w:noProof/>
        </w:rPr>
        <w:t>]</w:t>
      </w:r>
      <w:r w:rsidR="005826DE">
        <w:rPr>
          <w:rFonts w:ascii="Times New Roman" w:hAnsi="Times New Roman" w:cs="Times New Roman"/>
        </w:rPr>
        <w:fldChar w:fldCharType="end"/>
      </w:r>
      <w:r w:rsidR="005826DE">
        <w:rPr>
          <w:rFonts w:ascii="Times New Roman" w:hAnsi="Times New Roman" w:cs="Times New Roman"/>
        </w:rPr>
        <w:t>.</w:t>
      </w:r>
    </w:p>
    <w:p w:rsidR="00002B84" w:rsidRPr="00097E86" w:rsidRDefault="005826DE" w:rsidP="00002B8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cellular manifestations of cellulite include edema, cellular inflammation, liquid infiltration and enhanced adipocyte </w:t>
      </w:r>
      <w:r w:rsidR="00541A15">
        <w:rPr>
          <w:rFonts w:ascii="Times New Roman" w:hAnsi="Times New Roman" w:cs="Times New Roman"/>
          <w:sz w:val="24"/>
          <w:szCs w:val="24"/>
        </w:rPr>
        <w:t xml:space="preserve">activity </w:t>
      </w:r>
      <w:r>
        <w:rPr>
          <w:rFonts w:ascii="Times New Roman" w:hAnsi="Times New Roman" w:cs="Times New Roman"/>
          <w:sz w:val="24"/>
          <w:szCs w:val="24"/>
        </w:rPr>
        <w:fldChar w:fldCharType="begin">
          <w:fldData xml:space="preserve">PEVuZE5vdGU+PENpdGU+PEF1dGhvcj5TaXZpZXJvPC9BdXRob3I+PFllYXI+MjAwOTwvWWVhcj48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</w:fldData>
        </w:fldChar>
      </w:r>
      <w:r w:rsidR="003B7AC4">
        <w:rPr>
          <w:rFonts w:ascii="Times New Roman" w:hAnsi="Times New Roman" w:cs="Times New Roman"/>
          <w:sz w:val="24"/>
          <w:szCs w:val="24"/>
        </w:rPr>
        <w:instrText xml:space="preserve"> ADDIN EN.CITE </w:instrText>
      </w:r>
      <w:r w:rsidR="003B7AC4">
        <w:rPr>
          <w:rFonts w:ascii="Times New Roman" w:hAnsi="Times New Roman" w:cs="Times New Roman"/>
          <w:sz w:val="24"/>
          <w:szCs w:val="24"/>
        </w:rPr>
        <w:fldChar w:fldCharType="begin">
          <w:fldData xml:space="preserve">PEVuZE5vdGU+PENpdGU+PEF1dGhvcj5TaXZpZXJvPC9BdXRob3I+PFllYXI+MjAwOTwvWWVhcj48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</w:fldData>
        </w:fldChar>
      </w:r>
      <w:r w:rsidR="003B7AC4">
        <w:rPr>
          <w:rFonts w:ascii="Times New Roman" w:hAnsi="Times New Roman" w:cs="Times New Roman"/>
          <w:sz w:val="24"/>
          <w:szCs w:val="24"/>
        </w:rPr>
        <w:instrText xml:space="preserve"> ADDIN EN.CITE.DATA </w:instrText>
      </w:r>
      <w:r w:rsidR="003B7AC4">
        <w:rPr>
          <w:rFonts w:ascii="Times New Roman" w:hAnsi="Times New Roman" w:cs="Times New Roman"/>
          <w:sz w:val="24"/>
          <w:szCs w:val="24"/>
        </w:rPr>
      </w:r>
      <w:r w:rsidR="003B7AC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02B84">
        <w:rPr>
          <w:rFonts w:ascii="Times New Roman" w:hAnsi="Times New Roman" w:cs="Times New Roman"/>
          <w:noProof/>
          <w:sz w:val="24"/>
          <w:szCs w:val="24"/>
        </w:rPr>
        <w:t>[</w:t>
      </w:r>
      <w:hyperlink w:anchor="_ENREF_9" w:tooltip="Siviero, 2009 #4723" w:history="1">
        <w:r w:rsidR="00714803">
          <w:rPr>
            <w:rFonts w:ascii="Times New Roman" w:hAnsi="Times New Roman" w:cs="Times New Roman"/>
            <w:noProof/>
            <w:sz w:val="24"/>
            <w:szCs w:val="24"/>
          </w:rPr>
          <w:t>9-12</w:t>
        </w:r>
      </w:hyperlink>
      <w:r w:rsidR="00002B8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002B84">
        <w:rPr>
          <w:rFonts w:ascii="Times New Roman" w:hAnsi="Times New Roman" w:cs="Times New Roman"/>
          <w:sz w:val="24"/>
          <w:szCs w:val="24"/>
        </w:rPr>
        <w:t xml:space="preserve">  The condition starts usually with hormone related increases in </w:t>
      </w:r>
      <w:r w:rsidR="00002B84" w:rsidRPr="00097E86">
        <w:rPr>
          <w:rFonts w:ascii="Times New Roman" w:hAnsi="Times New Roman" w:cs="Times New Roman"/>
          <w:color w:val="000000"/>
          <w:sz w:val="24"/>
          <w:szCs w:val="24"/>
        </w:rPr>
        <w:t>matrix-metalloproteinases (MMPs), which weakens capillary walls and challenges extracellular matrix integrity</w:t>
      </w:r>
      <w:r w:rsidR="00002B84">
        <w:rPr>
          <w:rFonts w:ascii="Times New Roman" w:hAnsi="Times New Roman" w:cs="Times New Roman"/>
          <w:color w:val="000000"/>
          <w:sz w:val="24"/>
          <w:szCs w:val="24"/>
        </w:rPr>
        <w:fldChar w:fldCharType="begin"/>
      </w:r>
      <w:r w:rsidR="003B7AC4">
        <w:rPr>
          <w:rFonts w:ascii="Times New Roman" w:hAnsi="Times New Roman" w:cs="Times New Roman"/>
          <w:color w:val="000000"/>
          <w:sz w:val="24"/>
          <w:szCs w:val="24"/>
        </w:rPr>
        <w:instrText xml:space="preserve"> ADDIN EN.CITE &lt;EndNote&gt;&lt;Cite&gt;&lt;Author&gt;Pugliese&lt;/Author&gt;&lt;Year&gt;2007&lt;/Year&gt;&lt;RecNum&gt;38531&lt;/RecNum&gt;&lt;DisplayText&gt;[13]&lt;/DisplayText&gt;&lt;record&gt;&lt;rec-number&gt;38531&lt;/rec-number&gt;&lt;foreign-keys&gt;&lt;key app="EN" db-id="2w0fvvapp0st9oexe5bpf0zpzxza9s0ra2pf" timestamp="1406596889"&gt;38531&lt;/key&gt;&lt;/foreign-keys&gt;&lt;ref-type name="Journal Article"&gt;17&lt;/ref-type&gt;&lt;contributors&gt;&lt;authors&gt;&lt;author&gt;Pugliese, P. T.&lt;/author&gt;&lt;/authors&gt;&lt;/contributors&gt;&lt;auth-address&gt;MD &amp;amp; Associates, 7139 Bernville Road, Bernville, PA 19506, USA. srwalmer@localnet.com&lt;/auth-address&gt;&lt;titles&gt;&lt;title&gt;The pathogenesis of cellulite: a new concept&lt;/title&gt;&lt;secondary-title&gt;J Cosmet Dermatol&lt;/secondary-title&gt;&lt;alt-title&gt;Journal of cosmetic dermatology&lt;/alt-title&gt;&lt;/titles&gt;&lt;periodical&gt;&lt;full-title&gt;J Cosmet Dermatol&lt;/full-title&gt;&lt;/periodical&gt;&lt;pages&gt;140-2&lt;/pages&gt;&lt;volume&gt;6&lt;/volume&gt;&lt;number&gt;2&lt;/number&gt;&lt;edition&gt;2007/05/26&lt;/edition&gt;&lt;keywords&gt;&lt;keyword&gt;Adipose Tissue/*physiopathology&lt;/keyword&gt;&lt;keyword&gt;Connective Tissue Diseases/*etiology/physiopathology&lt;/keyword&gt;&lt;keyword&gt;Estrogens/physiology&lt;/keyword&gt;&lt;keyword&gt;Female&lt;/keyword&gt;&lt;keyword&gt;Fibroblasts/physiology&lt;/keyword&gt;&lt;keyword&gt;Humans&lt;/keyword&gt;&lt;keyword&gt;Matrix Metalloproteinases/physiology&lt;/keyword&gt;&lt;keyword&gt;Obesity/etiology/physiopathology&lt;/keyword&gt;&lt;/keywords&gt;&lt;dates&gt;&lt;year&gt;2007&lt;/year&gt;&lt;pub-dates&gt;&lt;date&gt;Jun&lt;/date&gt;&lt;/pub-dates&gt;&lt;/dates&gt;&lt;isbn&gt;1473-2165 (Electronic)&amp;#xD;1473-2130 (Linking)&lt;/isbn&gt;&lt;accession-num&gt;17524132&lt;/accession-num&gt;&lt;urls&gt;&lt;related-urls&gt;&lt;url&gt;http://www.ncbi.nlm.nih.gov/pubmed/17524132&lt;/url&gt;&lt;/related-urls&gt;&lt;/urls&gt;&lt;electronic-resource-num&gt;10.1111/j.1473-2165.2007.00312.x&lt;/electronic-resource-num&gt;&lt;language&gt;eng&lt;/language&gt;&lt;/record&gt;&lt;/Cite&gt;&lt;/EndNote&gt;</w:instrText>
      </w:r>
      <w:r w:rsidR="00002B84">
        <w:rPr>
          <w:rFonts w:ascii="Times New Roman" w:hAnsi="Times New Roman" w:cs="Times New Roman"/>
          <w:color w:val="000000"/>
          <w:sz w:val="24"/>
          <w:szCs w:val="24"/>
        </w:rPr>
        <w:fldChar w:fldCharType="separate"/>
      </w:r>
      <w:r w:rsidR="00002B84">
        <w:rPr>
          <w:rFonts w:ascii="Times New Roman" w:hAnsi="Times New Roman" w:cs="Times New Roman"/>
          <w:noProof/>
          <w:color w:val="000000"/>
          <w:sz w:val="24"/>
          <w:szCs w:val="24"/>
        </w:rPr>
        <w:t>[</w:t>
      </w:r>
      <w:hyperlink w:anchor="_ENREF_13" w:tooltip="Pugliese, 2007 #38531" w:history="1">
        <w:r w:rsidR="00714803">
          <w:rPr>
            <w:rFonts w:ascii="Times New Roman" w:hAnsi="Times New Roman" w:cs="Times New Roman"/>
            <w:noProof/>
            <w:color w:val="000000"/>
            <w:sz w:val="24"/>
            <w:szCs w:val="24"/>
          </w:rPr>
          <w:t>13</w:t>
        </w:r>
      </w:hyperlink>
      <w:r w:rsidR="00002B84">
        <w:rPr>
          <w:rFonts w:ascii="Times New Roman" w:hAnsi="Times New Roman" w:cs="Times New Roman"/>
          <w:noProof/>
          <w:color w:val="000000"/>
          <w:sz w:val="24"/>
          <w:szCs w:val="24"/>
        </w:rPr>
        <w:t>]</w:t>
      </w:r>
      <w:r w:rsidR="00002B84">
        <w:rPr>
          <w:rFonts w:ascii="Times New Roman" w:hAnsi="Times New Roman" w:cs="Times New Roman"/>
          <w:color w:val="000000"/>
          <w:sz w:val="24"/>
          <w:szCs w:val="24"/>
        </w:rPr>
        <w:fldChar w:fldCharType="end"/>
      </w:r>
      <w:r w:rsidR="00002B84">
        <w:rPr>
          <w:rFonts w:ascii="Times New Roman" w:hAnsi="Times New Roman" w:cs="Times New Roman"/>
          <w:color w:val="000000"/>
          <w:sz w:val="24"/>
          <w:szCs w:val="24"/>
        </w:rPr>
        <w:t>.  As a result, tissue leak from tissues and activate the inflammatory process</w:t>
      </w:r>
      <w:r w:rsidR="00002B84">
        <w:rPr>
          <w:rFonts w:ascii="Times New Roman" w:hAnsi="Times New Roman" w:cs="Times New Roman"/>
          <w:color w:val="000000"/>
          <w:sz w:val="24"/>
          <w:szCs w:val="24"/>
        </w:rPr>
        <w:fldChar w:fldCharType="begin"/>
      </w:r>
      <w:r w:rsidR="003B7AC4">
        <w:rPr>
          <w:rFonts w:ascii="Times New Roman" w:hAnsi="Times New Roman" w:cs="Times New Roman"/>
          <w:color w:val="000000"/>
          <w:sz w:val="24"/>
          <w:szCs w:val="24"/>
        </w:rPr>
        <w:instrText xml:space="preserve"> ADDIN EN.CITE &lt;EndNote&gt;&lt;Cite&gt;&lt;Author&gt;Pugliese&lt;/Author&gt;&lt;Year&gt;2007&lt;/Year&gt;&lt;RecNum&gt;38531&lt;/RecNum&gt;&lt;DisplayText&gt;[13]&lt;/DisplayText&gt;&lt;record&gt;&lt;rec-number&gt;38531&lt;/rec-number&gt;&lt;foreign-keys&gt;&lt;key app="EN" db-id="2w0fvvapp0st9oexe5bpf0zpzxza9s0ra2pf" timestamp="1406596889"&gt;38531&lt;/key&gt;&lt;/foreign-keys&gt;&lt;ref-type name="Journal Article"&gt;17&lt;/ref-type&gt;&lt;contributors&gt;&lt;authors&gt;&lt;author&gt;Pugliese, P. T.&lt;/author&gt;&lt;/authors&gt;&lt;/contributors&gt;&lt;auth-address&gt;MD &amp;amp; Associates, 7139 Bernville Road, Bernville, PA 19506, USA. srwalmer@localnet.com&lt;/auth-address&gt;&lt;titles&gt;&lt;title&gt;The pathogenesis of cellulite: a new concept&lt;/title&gt;&lt;secondary-title&gt;J Cosmet Dermatol&lt;/secondary-title&gt;&lt;alt-title&gt;Journal of cosmetic dermatology&lt;/alt-title&gt;&lt;/titles&gt;&lt;periodical&gt;&lt;full-title&gt;J Cosmet Dermatol&lt;/full-title&gt;&lt;/periodical&gt;&lt;pages&gt;140-2&lt;/pages&gt;&lt;volume&gt;6&lt;/volume&gt;&lt;number&gt;2&lt;/number&gt;&lt;edition&gt;2007/05/26&lt;/edition&gt;&lt;keywords&gt;&lt;keyword&gt;Adipose Tissue/*physiopathology&lt;/keyword&gt;&lt;keyword&gt;Connective Tissue Diseases/*etiology/physiopathology&lt;/keyword&gt;&lt;keyword&gt;Estrogens/physiology&lt;/keyword&gt;&lt;keyword&gt;Female&lt;/keyword&gt;&lt;keyword&gt;Fibroblasts/physiology&lt;/keyword&gt;&lt;keyword&gt;Humans&lt;/keyword&gt;&lt;keyword&gt;Matrix Metalloproteinases/physiology&lt;/keyword&gt;&lt;keyword&gt;Obesity/etiology/physiopathology&lt;/keyword&gt;&lt;/keywords&gt;&lt;dates&gt;&lt;year&gt;2007&lt;/year&gt;&lt;pub-dates&gt;&lt;date&gt;Jun&lt;/date&gt;&lt;/pub-dates&gt;&lt;/dates&gt;&lt;isbn&gt;1473-2165 (Electronic)&amp;#xD;1473-2130 (Linking)&lt;/isbn&gt;&lt;accession-num&gt;17524132&lt;/accession-num&gt;&lt;urls&gt;&lt;related-urls&gt;&lt;url&gt;http://www.ncbi.nlm.nih.gov/pubmed/17524132&lt;/url&gt;&lt;/related-urls&gt;&lt;/urls&gt;&lt;electronic-resource-num&gt;10.1111/j.1473-2165.2007.00312.x&lt;/electronic-resource-num&gt;&lt;language&gt;eng&lt;/language&gt;&lt;/record&gt;&lt;/Cite&gt;&lt;/EndNote&gt;</w:instrText>
      </w:r>
      <w:r w:rsidR="00002B84">
        <w:rPr>
          <w:rFonts w:ascii="Times New Roman" w:hAnsi="Times New Roman" w:cs="Times New Roman"/>
          <w:color w:val="000000"/>
          <w:sz w:val="24"/>
          <w:szCs w:val="24"/>
        </w:rPr>
        <w:fldChar w:fldCharType="separate"/>
      </w:r>
      <w:r w:rsidR="00002B84">
        <w:rPr>
          <w:rFonts w:ascii="Times New Roman" w:hAnsi="Times New Roman" w:cs="Times New Roman"/>
          <w:noProof/>
          <w:color w:val="000000"/>
          <w:sz w:val="24"/>
          <w:szCs w:val="24"/>
        </w:rPr>
        <w:t>[</w:t>
      </w:r>
      <w:hyperlink w:anchor="_ENREF_13" w:tooltip="Pugliese, 2007 #38531" w:history="1">
        <w:r w:rsidR="00714803">
          <w:rPr>
            <w:rFonts w:ascii="Times New Roman" w:hAnsi="Times New Roman" w:cs="Times New Roman"/>
            <w:noProof/>
            <w:color w:val="000000"/>
            <w:sz w:val="24"/>
            <w:szCs w:val="24"/>
          </w:rPr>
          <w:t>13</w:t>
        </w:r>
      </w:hyperlink>
      <w:r w:rsidR="00002B84">
        <w:rPr>
          <w:rFonts w:ascii="Times New Roman" w:hAnsi="Times New Roman" w:cs="Times New Roman"/>
          <w:noProof/>
          <w:color w:val="000000"/>
          <w:sz w:val="24"/>
          <w:szCs w:val="24"/>
        </w:rPr>
        <w:t>]</w:t>
      </w:r>
      <w:r w:rsidR="00002B84">
        <w:rPr>
          <w:rFonts w:ascii="Times New Roman" w:hAnsi="Times New Roman" w:cs="Times New Roman"/>
          <w:color w:val="000000"/>
          <w:sz w:val="24"/>
          <w:szCs w:val="24"/>
        </w:rPr>
        <w:fldChar w:fldCharType="end"/>
      </w:r>
      <w:r w:rsidR="00002B84">
        <w:rPr>
          <w:rFonts w:ascii="Times New Roman" w:hAnsi="Times New Roman" w:cs="Times New Roman"/>
          <w:color w:val="000000"/>
          <w:sz w:val="24"/>
          <w:szCs w:val="24"/>
        </w:rPr>
        <w:t>.  This process accelerates skin ageing in women</w:t>
      </w:r>
      <w:r w:rsidR="00002B84">
        <w:rPr>
          <w:rFonts w:ascii="Times New Roman" w:hAnsi="Times New Roman" w:cs="Times New Roman"/>
          <w:color w:val="000000"/>
          <w:sz w:val="24"/>
          <w:szCs w:val="24"/>
        </w:rPr>
        <w:fldChar w:fldCharType="begin"/>
      </w:r>
      <w:r w:rsidR="003B7AC4">
        <w:rPr>
          <w:rFonts w:ascii="Times New Roman" w:hAnsi="Times New Roman" w:cs="Times New Roman"/>
          <w:color w:val="000000"/>
          <w:sz w:val="24"/>
          <w:szCs w:val="24"/>
        </w:rPr>
        <w:instrText xml:space="preserve"> ADDIN EN.CITE &lt;EndNote&gt;&lt;Cite&gt;&lt;Author&gt;Ortonne&lt;/Author&gt;&lt;Year&gt;2008&lt;/Year&gt;&lt;RecNum&gt;38532&lt;/RecNum&gt;&lt;DisplayText&gt;[14]&lt;/DisplayText&gt;&lt;record&gt;&lt;rec-number&gt;38532&lt;/rec-number&gt;&lt;foreign-keys&gt;&lt;key app="EN" db-id="2w0fvvapp0st9oexe5bpf0zpzxza9s0ra2pf" timestamp="1406597134"&gt;38532&lt;/key&gt;&lt;/foreign-keys&gt;&lt;ref-type name="Journal Article"&gt;17&lt;/ref-type&gt;&lt;contributors&gt;&lt;authors&gt;&lt;author&gt;Ortonne, J. P.&lt;/author&gt;&lt;author&gt;Zartarian, M.&lt;/author&gt;&lt;author&gt;Verschoore, M.&lt;/author&gt;&lt;author&gt;Queille-Roussel, C.&lt;/author&gt;&lt;author&gt;Duteil, L.&lt;/author&gt;&lt;/authors&gt;&lt;/contributors&gt;&lt;auth-address&gt;Dermatology Department, Archet Hospital, Nice, France. beni.amatya@ki.se&lt;/auth-address&gt;&lt;titles&gt;&lt;title&gt;Cellulite and skin ageing: is there any interaction?&lt;/title&gt;&lt;secondary-title&gt;J Eur Acad Dermatol Venereol&lt;/secondary-title&gt;&lt;alt-title&gt;Journal of the European Academy of Dermatology and Venereology : JEADV&lt;/alt-title&gt;&lt;/titles&gt;&lt;periodical&gt;&lt;full-title&gt;J Eur Acad Dermatol Venereol&lt;/full-title&gt;&lt;/periodical&gt;&lt;pages&gt;827-34&lt;/pages&gt;&lt;volume&gt;22&lt;/volume&gt;&lt;number&gt;7&lt;/number&gt;&lt;edition&gt;2008/03/04&lt;/edition&gt;&lt;keywords&gt;&lt;keyword&gt;Adult&lt;/keyword&gt;&lt;keyword&gt;Aging/pathology/physiology&lt;/keyword&gt;&lt;keyword&gt;Dermis/pathology/*physiology/ultrasonography&lt;/keyword&gt;&lt;keyword&gt;Elasticity&lt;/keyword&gt;&lt;keyword&gt;Epidermis/pathology/physiology/ultrasonography&lt;/keyword&gt;&lt;keyword&gt;Female&lt;/keyword&gt;&lt;keyword&gt;Humans&lt;/keyword&gt;&lt;keyword&gt;Middle Aged&lt;/keyword&gt;&lt;keyword&gt;Overweight/pathology/physiopathology&lt;/keyword&gt;&lt;keyword&gt;Skin Aging/*pathology/*physiology&lt;/keyword&gt;&lt;keyword&gt;Stress, Mechanical&lt;/keyword&gt;&lt;keyword&gt;Subcutaneous Fat/*pathology/*physiopathology/ultrasonography&lt;/keyword&gt;&lt;/keywords&gt;&lt;dates&gt;&lt;year&gt;2008&lt;/year&gt;&lt;pub-dates&gt;&lt;date&gt;Jul&lt;/date&gt;&lt;/pub-dates&gt;&lt;/dates&gt;&lt;isbn&gt;1468-3083 (Electronic)&amp;#xD;0926-9959 (Linking)&lt;/isbn&gt;&lt;accession-num&gt;18312331&lt;/accession-num&gt;&lt;urls&gt;&lt;related-urls&gt;&lt;url&gt;http://www.ncbi.nlm.nih.gov/pubmed/18312331&lt;/url&gt;&lt;/related-urls&gt;&lt;/urls&gt;&lt;electronic-resource-num&gt;10.1111/j.1468-3083.2007.02570.x&lt;/electronic-resource-num&gt;&lt;language&gt;eng&lt;/language&gt;&lt;/record&gt;&lt;/Cite&gt;&lt;/EndNote&gt;</w:instrText>
      </w:r>
      <w:r w:rsidR="00002B84">
        <w:rPr>
          <w:rFonts w:ascii="Times New Roman" w:hAnsi="Times New Roman" w:cs="Times New Roman"/>
          <w:color w:val="000000"/>
          <w:sz w:val="24"/>
          <w:szCs w:val="24"/>
        </w:rPr>
        <w:fldChar w:fldCharType="separate"/>
      </w:r>
      <w:r w:rsidR="00002B84">
        <w:rPr>
          <w:rFonts w:ascii="Times New Roman" w:hAnsi="Times New Roman" w:cs="Times New Roman"/>
          <w:noProof/>
          <w:color w:val="000000"/>
          <w:sz w:val="24"/>
          <w:szCs w:val="24"/>
        </w:rPr>
        <w:t>[</w:t>
      </w:r>
      <w:hyperlink w:anchor="_ENREF_14" w:tooltip="Ortonne, 2008 #38532" w:history="1">
        <w:r w:rsidR="00714803">
          <w:rPr>
            <w:rFonts w:ascii="Times New Roman" w:hAnsi="Times New Roman" w:cs="Times New Roman"/>
            <w:noProof/>
            <w:color w:val="000000"/>
            <w:sz w:val="24"/>
            <w:szCs w:val="24"/>
          </w:rPr>
          <w:t>14</w:t>
        </w:r>
      </w:hyperlink>
      <w:r w:rsidR="00002B84">
        <w:rPr>
          <w:rFonts w:ascii="Times New Roman" w:hAnsi="Times New Roman" w:cs="Times New Roman"/>
          <w:noProof/>
          <w:color w:val="000000"/>
          <w:sz w:val="24"/>
          <w:szCs w:val="24"/>
        </w:rPr>
        <w:t>]</w:t>
      </w:r>
      <w:r w:rsidR="00002B84">
        <w:rPr>
          <w:rFonts w:ascii="Times New Roman" w:hAnsi="Times New Roman" w:cs="Times New Roman"/>
          <w:color w:val="000000"/>
          <w:sz w:val="24"/>
          <w:szCs w:val="24"/>
        </w:rPr>
        <w:fldChar w:fldCharType="end"/>
      </w:r>
      <w:r w:rsidR="00002B84">
        <w:rPr>
          <w:rFonts w:ascii="Times New Roman" w:hAnsi="Times New Roman" w:cs="Times New Roman"/>
          <w:color w:val="000000"/>
          <w:sz w:val="24"/>
          <w:szCs w:val="24"/>
        </w:rPr>
        <w:t>.</w:t>
      </w:r>
    </w:p>
    <w:p w:rsidR="004E01B4" w:rsidRPr="009744C2" w:rsidRDefault="00002B84" w:rsidP="009744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form of lymph edema, numerous treatments have bene shown to be effective for </w:t>
      </w:r>
      <w:r w:rsidR="00541A15">
        <w:rPr>
          <w:rFonts w:ascii="Times New Roman" w:hAnsi="Times New Roman" w:cs="Times New Roman"/>
          <w:sz w:val="24"/>
          <w:szCs w:val="24"/>
        </w:rPr>
        <w:t xml:space="preserve">cellulite </w:t>
      </w:r>
      <w:r w:rsidR="005406D9">
        <w:rPr>
          <w:rFonts w:ascii="Times New Roman" w:hAnsi="Times New Roman" w:cs="Times New Roman"/>
          <w:sz w:val="24"/>
          <w:szCs w:val="24"/>
        </w:rPr>
        <w:fldChar w:fldCharType="begin">
          <w:fldData xml:space="preserve">PEVuZE5vdGU+PENpdGU+PEF1dGhvcj5DYXJ1c288L0F1dGhvcj48WWVhcj4yMDA3PC9ZZWFyPjxS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</w:fldData>
        </w:fldChar>
      </w:r>
      <w:r w:rsidR="003B7AC4">
        <w:rPr>
          <w:rFonts w:ascii="Times New Roman" w:hAnsi="Times New Roman" w:cs="Times New Roman"/>
          <w:sz w:val="24"/>
          <w:szCs w:val="24"/>
        </w:rPr>
        <w:instrText xml:space="preserve"> ADDIN EN.CITE </w:instrText>
      </w:r>
      <w:r w:rsidR="003B7AC4">
        <w:rPr>
          <w:rFonts w:ascii="Times New Roman" w:hAnsi="Times New Roman" w:cs="Times New Roman"/>
          <w:sz w:val="24"/>
          <w:szCs w:val="24"/>
        </w:rPr>
        <w:fldChar w:fldCharType="begin">
          <w:fldData xml:space="preserve">PEVuZE5vdGU+PENpdGU+PEF1dGhvcj5DYXJ1c288L0F1dGhvcj48WWVhcj4yMDA3PC9ZZWFyPjxS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</w:fldData>
        </w:fldChar>
      </w:r>
      <w:r w:rsidR="003B7AC4">
        <w:rPr>
          <w:rFonts w:ascii="Times New Roman" w:hAnsi="Times New Roman" w:cs="Times New Roman"/>
          <w:sz w:val="24"/>
          <w:szCs w:val="24"/>
        </w:rPr>
        <w:instrText xml:space="preserve"> ADDIN EN.CITE.DATA </w:instrText>
      </w:r>
      <w:r w:rsidR="003B7AC4">
        <w:rPr>
          <w:rFonts w:ascii="Times New Roman" w:hAnsi="Times New Roman" w:cs="Times New Roman"/>
          <w:sz w:val="24"/>
          <w:szCs w:val="24"/>
        </w:rPr>
      </w:r>
      <w:r w:rsidR="003B7AC4">
        <w:rPr>
          <w:rFonts w:ascii="Times New Roman" w:hAnsi="Times New Roman" w:cs="Times New Roman"/>
          <w:sz w:val="24"/>
          <w:szCs w:val="24"/>
        </w:rPr>
        <w:fldChar w:fldCharType="end"/>
      </w:r>
      <w:r w:rsidR="005406D9">
        <w:rPr>
          <w:rFonts w:ascii="Times New Roman" w:hAnsi="Times New Roman" w:cs="Times New Roman"/>
          <w:sz w:val="24"/>
          <w:szCs w:val="24"/>
        </w:rPr>
      </w:r>
      <w:r w:rsidR="005406D9">
        <w:rPr>
          <w:rFonts w:ascii="Times New Roman" w:hAnsi="Times New Roman" w:cs="Times New Roman"/>
          <w:sz w:val="24"/>
          <w:szCs w:val="24"/>
        </w:rPr>
        <w:fldChar w:fldCharType="separate"/>
      </w:r>
      <w:r w:rsidR="005406D9">
        <w:rPr>
          <w:rFonts w:ascii="Times New Roman" w:hAnsi="Times New Roman" w:cs="Times New Roman"/>
          <w:noProof/>
          <w:sz w:val="24"/>
          <w:szCs w:val="24"/>
        </w:rPr>
        <w:t>[</w:t>
      </w:r>
      <w:hyperlink w:anchor="_ENREF_1" w:tooltip="Caruso, 2007 #29710" w:history="1">
        <w:r w:rsidR="00714803">
          <w:rPr>
            <w:rFonts w:ascii="Times New Roman" w:hAnsi="Times New Roman" w:cs="Times New Roman"/>
            <w:noProof/>
            <w:sz w:val="24"/>
            <w:szCs w:val="24"/>
          </w:rPr>
          <w:t>1</w:t>
        </w:r>
      </w:hyperlink>
      <w:r w:rsidR="005406D9">
        <w:rPr>
          <w:rFonts w:ascii="Times New Roman" w:hAnsi="Times New Roman" w:cs="Times New Roman"/>
          <w:noProof/>
          <w:sz w:val="24"/>
          <w:szCs w:val="24"/>
        </w:rPr>
        <w:t xml:space="preserve">, </w:t>
      </w:r>
      <w:hyperlink w:anchor="_ENREF_3" w:tooltip="de Godoy, 2011 #31747" w:history="1">
        <w:r w:rsidR="00714803">
          <w:rPr>
            <w:rFonts w:ascii="Times New Roman" w:hAnsi="Times New Roman" w:cs="Times New Roman"/>
            <w:noProof/>
            <w:sz w:val="24"/>
            <w:szCs w:val="24"/>
          </w:rPr>
          <w:t>3</w:t>
        </w:r>
      </w:hyperlink>
      <w:r w:rsidR="005406D9">
        <w:rPr>
          <w:rFonts w:ascii="Times New Roman" w:hAnsi="Times New Roman" w:cs="Times New Roman"/>
          <w:noProof/>
          <w:sz w:val="24"/>
          <w:szCs w:val="24"/>
        </w:rPr>
        <w:t xml:space="preserve">, </w:t>
      </w:r>
      <w:hyperlink w:anchor="_ENREF_15" w:tooltip="Caruso, 2008 #38310" w:history="1">
        <w:r w:rsidR="00714803">
          <w:rPr>
            <w:rFonts w:ascii="Times New Roman" w:hAnsi="Times New Roman" w:cs="Times New Roman"/>
            <w:noProof/>
            <w:sz w:val="24"/>
            <w:szCs w:val="24"/>
          </w:rPr>
          <w:t>15</w:t>
        </w:r>
      </w:hyperlink>
      <w:r w:rsidR="005406D9">
        <w:rPr>
          <w:rFonts w:ascii="Times New Roman" w:hAnsi="Times New Roman" w:cs="Times New Roman"/>
          <w:noProof/>
          <w:sz w:val="24"/>
          <w:szCs w:val="24"/>
        </w:rPr>
        <w:t>]</w:t>
      </w:r>
      <w:r w:rsidR="005406D9">
        <w:rPr>
          <w:rFonts w:ascii="Times New Roman" w:hAnsi="Times New Roman" w:cs="Times New Roman"/>
          <w:sz w:val="24"/>
          <w:szCs w:val="24"/>
        </w:rPr>
        <w:fldChar w:fldCharType="end"/>
      </w:r>
      <w:r>
        <w:rPr>
          <w:rFonts w:ascii="Times New Roman" w:hAnsi="Times New Roman" w:cs="Times New Roman"/>
          <w:sz w:val="24"/>
          <w:szCs w:val="24"/>
        </w:rPr>
        <w:t>.</w:t>
      </w:r>
      <w:r w:rsidR="005406D9">
        <w:rPr>
          <w:rFonts w:ascii="Times New Roman" w:hAnsi="Times New Roman" w:cs="Times New Roman"/>
          <w:sz w:val="24"/>
          <w:szCs w:val="24"/>
        </w:rPr>
        <w:t xml:space="preserve">  These include lymph massage to the thighs, anti-inflammatory diets and exercise.  Each has its own advantages and disadvantages.  In the present investigation</w:t>
      </w:r>
      <w:r w:rsidR="003B7AC4">
        <w:rPr>
          <w:rFonts w:ascii="Times New Roman" w:hAnsi="Times New Roman" w:cs="Times New Roman"/>
          <w:sz w:val="24"/>
          <w:szCs w:val="24"/>
        </w:rPr>
        <w:t>, 2 groups of subjects participated.  One was a control group for measurements only.  The other was the investigational group and used a combination of diet, exercise, a lipolytic cream and massage to reduce cellulite on the thighs.</w:t>
      </w:r>
    </w:p>
    <w:p w:rsidR="00F652E9" w:rsidRPr="00F50D67" w:rsidRDefault="00F652E9" w:rsidP="00130EA4">
      <w:pPr>
        <w:spacing w:line="480" w:lineRule="auto"/>
        <w:ind w:firstLine="720"/>
        <w:jc w:val="both"/>
        <w:rPr>
          <w:rFonts w:ascii="Times New Roman" w:hAnsi="Times New Roman"/>
          <w:b/>
          <w:sz w:val="24"/>
          <w:szCs w:val="24"/>
        </w:rPr>
      </w:pPr>
      <w:r w:rsidRPr="00F50D67">
        <w:rPr>
          <w:rFonts w:ascii="Times New Roman" w:hAnsi="Times New Roman"/>
          <w:b/>
          <w:sz w:val="24"/>
          <w:szCs w:val="24"/>
        </w:rPr>
        <w:lastRenderedPageBreak/>
        <w:t>Subjects</w:t>
      </w:r>
    </w:p>
    <w:p w:rsidR="00F652E9" w:rsidRDefault="00F652E9" w:rsidP="00130EA4">
      <w:pPr>
        <w:spacing w:line="480" w:lineRule="auto"/>
        <w:ind w:firstLine="720"/>
        <w:jc w:val="both"/>
        <w:rPr>
          <w:rFonts w:ascii="Times New Roman" w:hAnsi="Times New Roman"/>
          <w:sz w:val="24"/>
          <w:szCs w:val="24"/>
        </w:rPr>
      </w:pPr>
      <w:r>
        <w:rPr>
          <w:rFonts w:ascii="Times New Roman" w:hAnsi="Times New Roman"/>
          <w:sz w:val="24"/>
          <w:szCs w:val="24"/>
        </w:rPr>
        <w:t xml:space="preserve">The subjects in the study </w:t>
      </w:r>
      <w:r w:rsidR="003B7AC4">
        <w:rPr>
          <w:rFonts w:ascii="Times New Roman" w:hAnsi="Times New Roman"/>
          <w:sz w:val="24"/>
          <w:szCs w:val="24"/>
        </w:rPr>
        <w:t>were all</w:t>
      </w:r>
      <w:r w:rsidR="00EC7EDC">
        <w:rPr>
          <w:rFonts w:ascii="Times New Roman" w:hAnsi="Times New Roman"/>
          <w:sz w:val="24"/>
          <w:szCs w:val="24"/>
        </w:rPr>
        <w:t xml:space="preserve"> female with cellulite on their thighs</w:t>
      </w:r>
      <w:r w:rsidR="00621443">
        <w:rPr>
          <w:rFonts w:ascii="Times New Roman" w:hAnsi="Times New Roman"/>
          <w:sz w:val="24"/>
          <w:szCs w:val="24"/>
        </w:rPr>
        <w:t>.</w:t>
      </w:r>
      <w:r w:rsidR="00EC7EDC">
        <w:rPr>
          <w:rFonts w:ascii="Times New Roman" w:hAnsi="Times New Roman"/>
          <w:sz w:val="24"/>
          <w:szCs w:val="24"/>
        </w:rPr>
        <w:t xml:space="preserve">  </w:t>
      </w:r>
      <w:r w:rsidR="001C1B5A">
        <w:rPr>
          <w:rFonts w:ascii="Times New Roman" w:hAnsi="Times New Roman"/>
          <w:sz w:val="24"/>
          <w:szCs w:val="24"/>
        </w:rPr>
        <w:t xml:space="preserve">There were 56 total subjects, 30 control and 26 in the exercise group. </w:t>
      </w:r>
      <w:r w:rsidR="003B7AC4">
        <w:rPr>
          <w:rFonts w:ascii="Times New Roman" w:hAnsi="Times New Roman"/>
          <w:sz w:val="24"/>
          <w:szCs w:val="24"/>
        </w:rPr>
        <w:t xml:space="preserve">The general characteristics of the subjects is shown in Table 1.  </w:t>
      </w:r>
      <w:r w:rsidR="00EC7EDC">
        <w:rPr>
          <w:rFonts w:ascii="Times New Roman" w:hAnsi="Times New Roman"/>
          <w:sz w:val="24"/>
          <w:szCs w:val="24"/>
        </w:rPr>
        <w:t>S</w:t>
      </w:r>
      <w:r>
        <w:rPr>
          <w:rFonts w:ascii="Times New Roman" w:hAnsi="Times New Roman"/>
          <w:sz w:val="24"/>
          <w:szCs w:val="24"/>
        </w:rPr>
        <w:t>ubjects sign</w:t>
      </w:r>
      <w:r w:rsidR="003B7AC4">
        <w:rPr>
          <w:rFonts w:ascii="Times New Roman" w:hAnsi="Times New Roman"/>
          <w:sz w:val="24"/>
          <w:szCs w:val="24"/>
        </w:rPr>
        <w:t>ed</w:t>
      </w:r>
      <w:r>
        <w:rPr>
          <w:rFonts w:ascii="Times New Roman" w:hAnsi="Times New Roman"/>
          <w:sz w:val="24"/>
          <w:szCs w:val="24"/>
        </w:rPr>
        <w:t xml:space="preserve"> a consent form and all procedures </w:t>
      </w:r>
      <w:r w:rsidR="0081168F">
        <w:rPr>
          <w:rFonts w:ascii="Times New Roman" w:hAnsi="Times New Roman"/>
          <w:sz w:val="24"/>
          <w:szCs w:val="24"/>
        </w:rPr>
        <w:t>were</w:t>
      </w:r>
      <w:r>
        <w:rPr>
          <w:rFonts w:ascii="Times New Roman" w:hAnsi="Times New Roman"/>
          <w:sz w:val="24"/>
          <w:szCs w:val="24"/>
        </w:rPr>
        <w:t xml:space="preserve"> approved by the </w:t>
      </w:r>
      <w:r w:rsidR="0081168F">
        <w:rPr>
          <w:rFonts w:ascii="Times New Roman" w:hAnsi="Times New Roman"/>
          <w:sz w:val="24"/>
          <w:szCs w:val="24"/>
        </w:rPr>
        <w:t xml:space="preserve">Human Review Committee </w:t>
      </w:r>
      <w:r>
        <w:rPr>
          <w:rFonts w:ascii="Times New Roman" w:hAnsi="Times New Roman"/>
          <w:sz w:val="24"/>
          <w:szCs w:val="24"/>
        </w:rPr>
        <w:t xml:space="preserve">of </w:t>
      </w:r>
      <w:r w:rsidR="00EC7EDC">
        <w:rPr>
          <w:rFonts w:ascii="Times New Roman" w:hAnsi="Times New Roman"/>
          <w:sz w:val="24"/>
          <w:szCs w:val="24"/>
        </w:rPr>
        <w:t>Solutions IRB</w:t>
      </w:r>
      <w:r>
        <w:rPr>
          <w:rFonts w:ascii="Times New Roman" w:hAnsi="Times New Roman"/>
          <w:sz w:val="24"/>
          <w:szCs w:val="24"/>
        </w:rPr>
        <w:t>.</w:t>
      </w:r>
    </w:p>
    <w:p w:rsidR="00806BE1" w:rsidRDefault="00806BE1" w:rsidP="00130EA4">
      <w:pPr>
        <w:jc w:val="both"/>
        <w:rPr>
          <w:rFonts w:ascii="Times New Roman" w:hAnsi="Times New Roman"/>
          <w:sz w:val="24"/>
          <w:szCs w:val="24"/>
        </w:rPr>
      </w:pPr>
    </w:p>
    <w:p w:rsidR="002132E2" w:rsidRDefault="003B7AC4" w:rsidP="002132E2">
      <w:pPr>
        <w:rPr>
          <w:rFonts w:ascii="Times New Roman" w:hAnsi="Times New Roman"/>
          <w:b/>
          <w:sz w:val="24"/>
          <w:szCs w:val="24"/>
        </w:rPr>
      </w:pPr>
      <w:r>
        <w:rPr>
          <w:rFonts w:ascii="Times New Roman" w:hAnsi="Times New Roman"/>
          <w:b/>
          <w:sz w:val="24"/>
          <w:szCs w:val="24"/>
        </w:rPr>
        <w:t>Table 1- General characteristics of subjects</w:t>
      </w:r>
    </w:p>
    <w:p w:rsidR="002132E2" w:rsidRDefault="002132E2" w:rsidP="002132E2">
      <w:pPr>
        <w:rPr>
          <w:rFonts w:ascii="Times New Roman" w:hAnsi="Times New Roman"/>
          <w:b/>
          <w:sz w:val="24"/>
          <w:szCs w:val="24"/>
        </w:rPr>
      </w:pPr>
    </w:p>
    <w:tbl>
      <w:tblPr>
        <w:tblW w:w="11900" w:type="dxa"/>
        <w:tblInd w:w="-1276" w:type="dxa"/>
        <w:tblLook w:val="04A0" w:firstRow="1" w:lastRow="0" w:firstColumn="1" w:lastColumn="0" w:noHBand="0" w:noVBand="1"/>
      </w:tblPr>
      <w:tblGrid>
        <w:gridCol w:w="2380"/>
        <w:gridCol w:w="2380"/>
        <w:gridCol w:w="2380"/>
        <w:gridCol w:w="2380"/>
        <w:gridCol w:w="2380"/>
      </w:tblGrid>
      <w:tr w:rsidR="002132E2" w:rsidRPr="002132E2" w:rsidTr="002132E2">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controls</w:t>
            </w:r>
          </w:p>
        </w:tc>
        <w:tc>
          <w:tcPr>
            <w:tcW w:w="2380" w:type="dxa"/>
            <w:tcBorders>
              <w:top w:val="single" w:sz="4" w:space="0" w:color="auto"/>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age (years)</w:t>
            </w:r>
          </w:p>
        </w:tc>
        <w:tc>
          <w:tcPr>
            <w:tcW w:w="2380" w:type="dxa"/>
            <w:tcBorders>
              <w:top w:val="single" w:sz="4" w:space="0" w:color="auto"/>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height(cm)</w:t>
            </w:r>
          </w:p>
        </w:tc>
        <w:tc>
          <w:tcPr>
            <w:tcW w:w="2380" w:type="dxa"/>
            <w:tcBorders>
              <w:top w:val="single" w:sz="4" w:space="0" w:color="auto"/>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weight(kg)</w:t>
            </w:r>
          </w:p>
        </w:tc>
        <w:tc>
          <w:tcPr>
            <w:tcW w:w="2380" w:type="dxa"/>
            <w:tcBorders>
              <w:top w:val="single" w:sz="4" w:space="0" w:color="auto"/>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BMI(%)</w:t>
            </w:r>
          </w:p>
        </w:tc>
      </w:tr>
      <w:tr w:rsidR="002132E2" w:rsidRPr="002132E2" w:rsidTr="002132E2">
        <w:trPr>
          <w:trHeight w:val="300"/>
        </w:trPr>
        <w:tc>
          <w:tcPr>
            <w:tcW w:w="2380" w:type="dxa"/>
            <w:tcBorders>
              <w:top w:val="nil"/>
              <w:left w:val="single" w:sz="4" w:space="0" w:color="auto"/>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mean</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40.6</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166.3</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93.8</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33.8</w:t>
            </w:r>
          </w:p>
        </w:tc>
      </w:tr>
      <w:tr w:rsidR="002132E2" w:rsidRPr="002132E2" w:rsidTr="002132E2">
        <w:trPr>
          <w:trHeight w:val="300"/>
        </w:trPr>
        <w:tc>
          <w:tcPr>
            <w:tcW w:w="2380" w:type="dxa"/>
            <w:tcBorders>
              <w:top w:val="nil"/>
              <w:left w:val="single" w:sz="4" w:space="0" w:color="auto"/>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sd</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13.6</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8.4</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17.5</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5.6</w:t>
            </w:r>
          </w:p>
        </w:tc>
      </w:tr>
      <w:tr w:rsidR="002132E2" w:rsidRPr="002132E2" w:rsidTr="002132E2">
        <w:trPr>
          <w:trHeight w:val="300"/>
        </w:trPr>
        <w:tc>
          <w:tcPr>
            <w:tcW w:w="2380" w:type="dxa"/>
            <w:tcBorders>
              <w:top w:val="nil"/>
              <w:left w:val="single" w:sz="4" w:space="0" w:color="auto"/>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diet</w:t>
            </w:r>
          </w:p>
        </w:tc>
        <w:tc>
          <w:tcPr>
            <w:tcW w:w="2380" w:type="dxa"/>
            <w:tcBorders>
              <w:top w:val="nil"/>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age (years)</w:t>
            </w:r>
          </w:p>
        </w:tc>
        <w:tc>
          <w:tcPr>
            <w:tcW w:w="2380" w:type="dxa"/>
            <w:tcBorders>
              <w:top w:val="nil"/>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height(cm)</w:t>
            </w:r>
          </w:p>
        </w:tc>
        <w:tc>
          <w:tcPr>
            <w:tcW w:w="2380" w:type="dxa"/>
            <w:tcBorders>
              <w:top w:val="nil"/>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weight(kg)</w:t>
            </w:r>
          </w:p>
        </w:tc>
        <w:tc>
          <w:tcPr>
            <w:tcW w:w="2380" w:type="dxa"/>
            <w:tcBorders>
              <w:top w:val="nil"/>
              <w:left w:val="nil"/>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BMI(%)</w:t>
            </w:r>
          </w:p>
        </w:tc>
      </w:tr>
      <w:tr w:rsidR="002132E2" w:rsidRPr="002132E2" w:rsidTr="002132E2">
        <w:trPr>
          <w:trHeight w:val="300"/>
        </w:trPr>
        <w:tc>
          <w:tcPr>
            <w:tcW w:w="2380" w:type="dxa"/>
            <w:tcBorders>
              <w:top w:val="nil"/>
              <w:left w:val="single" w:sz="4" w:space="0" w:color="auto"/>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mean</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39.3</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165.7</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94.3</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34.6</w:t>
            </w:r>
          </w:p>
        </w:tc>
      </w:tr>
      <w:tr w:rsidR="002132E2" w:rsidRPr="002132E2" w:rsidTr="002132E2">
        <w:trPr>
          <w:trHeight w:val="300"/>
        </w:trPr>
        <w:tc>
          <w:tcPr>
            <w:tcW w:w="2380" w:type="dxa"/>
            <w:tcBorders>
              <w:top w:val="nil"/>
              <w:left w:val="single" w:sz="4" w:space="0" w:color="auto"/>
              <w:bottom w:val="single" w:sz="4" w:space="0" w:color="auto"/>
              <w:right w:val="single" w:sz="4" w:space="0" w:color="auto"/>
            </w:tcBorders>
            <w:shd w:val="clear" w:color="000000" w:fill="FFFF00"/>
            <w:noWrap/>
            <w:vAlign w:val="bottom"/>
            <w:hideMark/>
          </w:tcPr>
          <w:p w:rsidR="002132E2" w:rsidRPr="002132E2" w:rsidRDefault="002132E2" w:rsidP="002132E2">
            <w:pPr>
              <w:spacing w:after="0" w:line="240" w:lineRule="auto"/>
              <w:rPr>
                <w:rFonts w:ascii="Calibri" w:eastAsia="Times New Roman" w:hAnsi="Calibri" w:cs="Times New Roman"/>
                <w:color w:val="000000"/>
              </w:rPr>
            </w:pPr>
            <w:r w:rsidRPr="002132E2">
              <w:rPr>
                <w:rFonts w:ascii="Calibri" w:eastAsia="Times New Roman" w:hAnsi="Calibri" w:cs="Times New Roman"/>
                <w:color w:val="000000"/>
              </w:rPr>
              <w:t>sd</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6.5</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8.7</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19.5</w:t>
            </w:r>
          </w:p>
        </w:tc>
        <w:tc>
          <w:tcPr>
            <w:tcW w:w="2380" w:type="dxa"/>
            <w:tcBorders>
              <w:top w:val="nil"/>
              <w:left w:val="nil"/>
              <w:bottom w:val="single" w:sz="4" w:space="0" w:color="auto"/>
              <w:right w:val="single" w:sz="4" w:space="0" w:color="auto"/>
            </w:tcBorders>
            <w:shd w:val="clear" w:color="auto" w:fill="auto"/>
            <w:noWrap/>
            <w:vAlign w:val="bottom"/>
            <w:hideMark/>
          </w:tcPr>
          <w:p w:rsidR="002132E2" w:rsidRPr="002132E2" w:rsidRDefault="002132E2" w:rsidP="002132E2">
            <w:pPr>
              <w:spacing w:after="0" w:line="240" w:lineRule="auto"/>
              <w:jc w:val="right"/>
              <w:rPr>
                <w:rFonts w:ascii="Calibri" w:eastAsia="Times New Roman" w:hAnsi="Calibri" w:cs="Times New Roman"/>
                <w:color w:val="000000"/>
              </w:rPr>
            </w:pPr>
            <w:r w:rsidRPr="002132E2">
              <w:rPr>
                <w:rFonts w:ascii="Calibri" w:eastAsia="Times New Roman" w:hAnsi="Calibri" w:cs="Times New Roman"/>
                <w:color w:val="000000"/>
              </w:rPr>
              <w:t>8.0</w:t>
            </w:r>
          </w:p>
        </w:tc>
      </w:tr>
    </w:tbl>
    <w:p w:rsidR="002132E2" w:rsidRDefault="002132E2" w:rsidP="002132E2">
      <w:pPr>
        <w:rPr>
          <w:rFonts w:ascii="Times New Roman" w:hAnsi="Times New Roman"/>
          <w:b/>
          <w:sz w:val="24"/>
          <w:szCs w:val="24"/>
        </w:rPr>
      </w:pPr>
    </w:p>
    <w:p w:rsidR="002132E2" w:rsidRDefault="002132E2">
      <w:pPr>
        <w:rPr>
          <w:rFonts w:ascii="Times New Roman" w:hAnsi="Times New Roman"/>
          <w:b/>
          <w:sz w:val="24"/>
          <w:szCs w:val="24"/>
        </w:rPr>
      </w:pPr>
      <w:r>
        <w:rPr>
          <w:rFonts w:ascii="Times New Roman" w:hAnsi="Times New Roman"/>
          <w:b/>
          <w:sz w:val="24"/>
          <w:szCs w:val="24"/>
        </w:rPr>
        <w:br w:type="page"/>
      </w:r>
    </w:p>
    <w:p w:rsidR="00F652E9" w:rsidRDefault="00F652E9" w:rsidP="00FF4CD3">
      <w:pPr>
        <w:spacing w:line="480" w:lineRule="auto"/>
        <w:ind w:firstLine="720"/>
        <w:jc w:val="center"/>
        <w:rPr>
          <w:rFonts w:ascii="Times New Roman" w:hAnsi="Times New Roman"/>
          <w:b/>
          <w:sz w:val="24"/>
          <w:szCs w:val="24"/>
        </w:rPr>
      </w:pPr>
      <w:r w:rsidRPr="00F50D67">
        <w:rPr>
          <w:rFonts w:ascii="Times New Roman" w:hAnsi="Times New Roman"/>
          <w:b/>
          <w:sz w:val="24"/>
          <w:szCs w:val="24"/>
        </w:rPr>
        <w:lastRenderedPageBreak/>
        <w:t>Methods</w:t>
      </w:r>
    </w:p>
    <w:p w:rsidR="00F652E9" w:rsidRPr="00C03C1B" w:rsidRDefault="00F652E9" w:rsidP="00130EA4">
      <w:pPr>
        <w:spacing w:line="480" w:lineRule="auto"/>
        <w:jc w:val="both"/>
        <w:rPr>
          <w:rFonts w:ascii="Times New Roman" w:hAnsi="Times New Roman"/>
          <w:i/>
          <w:sz w:val="24"/>
          <w:szCs w:val="24"/>
        </w:rPr>
      </w:pPr>
      <w:r w:rsidRPr="00C03C1B">
        <w:rPr>
          <w:rFonts w:ascii="Times New Roman" w:hAnsi="Times New Roman"/>
          <w:b/>
          <w:sz w:val="24"/>
          <w:szCs w:val="24"/>
        </w:rPr>
        <w:t>Compliance-</w:t>
      </w:r>
      <w:r>
        <w:rPr>
          <w:rFonts w:ascii="Times New Roman" w:hAnsi="Times New Roman"/>
          <w:b/>
          <w:sz w:val="24"/>
          <w:szCs w:val="24"/>
        </w:rPr>
        <w:t xml:space="preserve"> </w:t>
      </w:r>
      <w:r w:rsidR="00232F61" w:rsidRPr="00232F61">
        <w:rPr>
          <w:rFonts w:ascii="Times New Roman" w:hAnsi="Times New Roman"/>
          <w:sz w:val="24"/>
          <w:szCs w:val="24"/>
        </w:rPr>
        <w:t>Subjects in the control group were provided with instructions at the beginning of the study to not change their lifestyle.  This was verified at the end of the study by a questionnaire.</w:t>
      </w:r>
      <w:r w:rsidR="00232F61">
        <w:rPr>
          <w:rFonts w:ascii="Times New Roman" w:hAnsi="Times New Roman"/>
          <w:b/>
          <w:sz w:val="24"/>
          <w:szCs w:val="24"/>
        </w:rPr>
        <w:t xml:space="preserve">  </w:t>
      </w:r>
      <w:r w:rsidR="00703817">
        <w:rPr>
          <w:rFonts w:ascii="Times New Roman" w:hAnsi="Times New Roman"/>
          <w:sz w:val="24"/>
          <w:szCs w:val="24"/>
        </w:rPr>
        <w:t xml:space="preserve">Subjects </w:t>
      </w:r>
      <w:r w:rsidR="00232F61">
        <w:rPr>
          <w:rFonts w:ascii="Times New Roman" w:hAnsi="Times New Roman"/>
          <w:sz w:val="24"/>
          <w:szCs w:val="24"/>
        </w:rPr>
        <w:t xml:space="preserve">in the exercise group </w:t>
      </w:r>
      <w:r w:rsidR="003B7AC4">
        <w:rPr>
          <w:rFonts w:ascii="Times New Roman" w:hAnsi="Times New Roman"/>
          <w:sz w:val="24"/>
          <w:szCs w:val="24"/>
        </w:rPr>
        <w:t>were</w:t>
      </w:r>
      <w:r w:rsidR="00EC7EDC">
        <w:rPr>
          <w:rFonts w:ascii="Times New Roman" w:hAnsi="Times New Roman"/>
          <w:sz w:val="24"/>
          <w:szCs w:val="24"/>
        </w:rPr>
        <w:t xml:space="preserve"> </w:t>
      </w:r>
      <w:r w:rsidR="00703817">
        <w:rPr>
          <w:rFonts w:ascii="Times New Roman" w:hAnsi="Times New Roman"/>
          <w:sz w:val="24"/>
          <w:szCs w:val="24"/>
        </w:rPr>
        <w:t xml:space="preserve">asked to complete log sheets on a daily basis for compliance for both the diet and exercise programs and log </w:t>
      </w:r>
      <w:r w:rsidR="003F3078">
        <w:rPr>
          <w:rFonts w:ascii="Times New Roman" w:hAnsi="Times New Roman"/>
          <w:sz w:val="24"/>
          <w:szCs w:val="24"/>
        </w:rPr>
        <w:t>cream use.</w:t>
      </w:r>
      <w:r w:rsidR="00703817">
        <w:rPr>
          <w:rFonts w:ascii="Times New Roman" w:hAnsi="Times New Roman"/>
          <w:sz w:val="24"/>
          <w:szCs w:val="24"/>
        </w:rPr>
        <w:t xml:space="preserve">   For the exercise group</w:t>
      </w:r>
      <w:r w:rsidR="00041FDD">
        <w:rPr>
          <w:rFonts w:ascii="Times New Roman" w:hAnsi="Times New Roman"/>
          <w:sz w:val="24"/>
          <w:szCs w:val="24"/>
        </w:rPr>
        <w:t>,</w:t>
      </w:r>
      <w:r w:rsidR="00703817">
        <w:rPr>
          <w:rFonts w:ascii="Times New Roman" w:hAnsi="Times New Roman"/>
          <w:sz w:val="24"/>
          <w:szCs w:val="24"/>
        </w:rPr>
        <w:t xml:space="preserve"> </w:t>
      </w:r>
      <w:r w:rsidR="00703817" w:rsidRPr="00703817">
        <w:rPr>
          <w:rFonts w:ascii="Times New Roman" w:hAnsi="Times New Roman"/>
          <w:sz w:val="24"/>
          <w:szCs w:val="24"/>
        </w:rPr>
        <w:t>a</w:t>
      </w:r>
      <w:r w:rsidRPr="00703817">
        <w:rPr>
          <w:rFonts w:ascii="Times New Roman" w:hAnsi="Times New Roman"/>
          <w:sz w:val="24"/>
          <w:szCs w:val="24"/>
        </w:rPr>
        <w:t xml:space="preserve"> diet compliance scale </w:t>
      </w:r>
      <w:r w:rsidR="003B7AC4">
        <w:rPr>
          <w:rFonts w:ascii="Times New Roman" w:hAnsi="Times New Roman"/>
          <w:sz w:val="24"/>
          <w:szCs w:val="24"/>
        </w:rPr>
        <w:t>wa</w:t>
      </w:r>
      <w:r w:rsidR="003F3078">
        <w:rPr>
          <w:rFonts w:ascii="Times New Roman" w:hAnsi="Times New Roman"/>
          <w:sz w:val="24"/>
          <w:szCs w:val="24"/>
        </w:rPr>
        <w:t>s</w:t>
      </w:r>
      <w:r w:rsidR="00F14FF9" w:rsidRPr="00703817">
        <w:rPr>
          <w:rFonts w:ascii="Times New Roman" w:hAnsi="Times New Roman"/>
          <w:sz w:val="24"/>
          <w:szCs w:val="24"/>
        </w:rPr>
        <w:t xml:space="preserve"> </w:t>
      </w:r>
      <w:r w:rsidRPr="00703817">
        <w:rPr>
          <w:rFonts w:ascii="Times New Roman" w:hAnsi="Times New Roman"/>
          <w:sz w:val="24"/>
          <w:szCs w:val="24"/>
        </w:rPr>
        <w:t>as follows</w:t>
      </w:r>
      <w:r w:rsidR="00F14FF9" w:rsidRPr="00703817">
        <w:rPr>
          <w:rFonts w:ascii="Times New Roman" w:hAnsi="Times New Roman"/>
          <w:sz w:val="24"/>
          <w:szCs w:val="24"/>
        </w:rPr>
        <w:t xml:space="preserve"> each day</w:t>
      </w:r>
      <w:r w:rsidRPr="00C03C1B">
        <w:rPr>
          <w:rFonts w:ascii="Times New Roman" w:hAnsi="Times New Roman"/>
          <w:i/>
          <w:sz w:val="24"/>
          <w:szCs w:val="24"/>
        </w:rPr>
        <w:t>:</w:t>
      </w:r>
    </w:p>
    <w:p w:rsidR="00F652E9" w:rsidRPr="005E6385" w:rsidRDefault="005E6385" w:rsidP="00130EA4">
      <w:pPr>
        <w:spacing w:line="480" w:lineRule="auto"/>
        <w:jc w:val="both"/>
        <w:rPr>
          <w:rFonts w:ascii="Times New Roman" w:hAnsi="Times New Roman"/>
          <w:sz w:val="24"/>
          <w:szCs w:val="24"/>
        </w:rPr>
      </w:pPr>
      <w:r>
        <w:rPr>
          <w:rFonts w:ascii="Times New Roman" w:hAnsi="Times New Roman"/>
          <w:sz w:val="24"/>
          <w:szCs w:val="24"/>
        </w:rPr>
        <w:t>----</w:t>
      </w:r>
      <w:r w:rsidR="00460A1F" w:rsidRPr="005E6385">
        <w:rPr>
          <w:rFonts w:ascii="Times New Roman" w:hAnsi="Times New Roman"/>
          <w:sz w:val="24"/>
          <w:szCs w:val="24"/>
        </w:rPr>
        <w:t xml:space="preserve">1 point each day for full compliance and then </w:t>
      </w:r>
      <w:r w:rsidR="007E3A98" w:rsidRPr="005E6385">
        <w:rPr>
          <w:rFonts w:ascii="Times New Roman" w:hAnsi="Times New Roman"/>
          <w:sz w:val="24"/>
          <w:szCs w:val="24"/>
        </w:rPr>
        <w:t>if they did not accomplish full exercise compliance, it was prorated in 1/4 increments.</w:t>
      </w:r>
    </w:p>
    <w:p w:rsidR="00F14FF9" w:rsidRPr="005E6385" w:rsidRDefault="005E6385" w:rsidP="00130EA4">
      <w:pPr>
        <w:spacing w:line="480" w:lineRule="auto"/>
        <w:jc w:val="both"/>
        <w:rPr>
          <w:rFonts w:ascii="Times New Roman" w:hAnsi="Times New Roman"/>
          <w:sz w:val="24"/>
          <w:szCs w:val="24"/>
        </w:rPr>
      </w:pPr>
      <w:r>
        <w:rPr>
          <w:rFonts w:ascii="Times New Roman" w:hAnsi="Times New Roman"/>
          <w:sz w:val="24"/>
          <w:szCs w:val="24"/>
        </w:rPr>
        <w:t>---</w:t>
      </w:r>
      <w:r w:rsidR="00F14FF9" w:rsidRPr="005E6385">
        <w:rPr>
          <w:rFonts w:ascii="Times New Roman" w:hAnsi="Times New Roman"/>
          <w:sz w:val="24"/>
          <w:szCs w:val="24"/>
        </w:rPr>
        <w:t>1/3 point for each of the 3 meals they complied with</w:t>
      </w:r>
      <w:r w:rsidR="00460A1F" w:rsidRPr="005E6385">
        <w:rPr>
          <w:rFonts w:ascii="Times New Roman" w:hAnsi="Times New Roman"/>
          <w:sz w:val="24"/>
          <w:szCs w:val="24"/>
        </w:rPr>
        <w:t xml:space="preserve"> for a total of 1 point each day for full compliance</w:t>
      </w:r>
    </w:p>
    <w:p w:rsidR="00703817" w:rsidRDefault="00F652E9" w:rsidP="00130EA4">
      <w:pPr>
        <w:spacing w:line="480" w:lineRule="auto"/>
        <w:jc w:val="both"/>
        <w:rPr>
          <w:rFonts w:ascii="Times New Roman" w:hAnsi="Times New Roman"/>
          <w:sz w:val="24"/>
          <w:szCs w:val="24"/>
        </w:rPr>
      </w:pPr>
      <w:r w:rsidRPr="00F50D67">
        <w:rPr>
          <w:rFonts w:ascii="Times New Roman" w:hAnsi="Times New Roman"/>
          <w:b/>
          <w:sz w:val="24"/>
          <w:szCs w:val="24"/>
        </w:rPr>
        <w:t xml:space="preserve">Diet- </w:t>
      </w:r>
      <w:r>
        <w:rPr>
          <w:rFonts w:ascii="Times New Roman" w:hAnsi="Times New Roman"/>
          <w:sz w:val="24"/>
          <w:szCs w:val="24"/>
        </w:rPr>
        <w:t>The diet consist</w:t>
      </w:r>
      <w:r w:rsidR="00601E8A">
        <w:rPr>
          <w:rFonts w:ascii="Times New Roman" w:hAnsi="Times New Roman"/>
          <w:sz w:val="24"/>
          <w:szCs w:val="24"/>
        </w:rPr>
        <w:t>ed</w:t>
      </w:r>
      <w:r>
        <w:rPr>
          <w:rFonts w:ascii="Times New Roman" w:hAnsi="Times New Roman"/>
          <w:sz w:val="24"/>
          <w:szCs w:val="24"/>
        </w:rPr>
        <w:t xml:space="preserve"> of a </w:t>
      </w:r>
      <w:r w:rsidR="00703817">
        <w:rPr>
          <w:rFonts w:ascii="Times New Roman" w:hAnsi="Times New Roman"/>
          <w:sz w:val="24"/>
          <w:szCs w:val="24"/>
        </w:rPr>
        <w:t>mi</w:t>
      </w:r>
      <w:r w:rsidR="003F3078">
        <w:rPr>
          <w:rFonts w:ascii="Times New Roman" w:hAnsi="Times New Roman"/>
          <w:sz w:val="24"/>
          <w:szCs w:val="24"/>
        </w:rPr>
        <w:t>x</w:t>
      </w:r>
      <w:r w:rsidR="00703817">
        <w:rPr>
          <w:rFonts w:ascii="Times New Roman" w:hAnsi="Times New Roman"/>
          <w:sz w:val="24"/>
          <w:szCs w:val="24"/>
        </w:rPr>
        <w:t xml:space="preserve">ed diet with approximately the same proportions of </w:t>
      </w:r>
      <w:r>
        <w:rPr>
          <w:rFonts w:ascii="Times New Roman" w:hAnsi="Times New Roman"/>
          <w:sz w:val="24"/>
          <w:szCs w:val="24"/>
        </w:rPr>
        <w:t xml:space="preserve">fat, carbohydrate, </w:t>
      </w:r>
      <w:r w:rsidR="00703817">
        <w:rPr>
          <w:rFonts w:ascii="Times New Roman" w:hAnsi="Times New Roman"/>
          <w:sz w:val="24"/>
          <w:szCs w:val="24"/>
        </w:rPr>
        <w:t xml:space="preserve">and </w:t>
      </w:r>
      <w:r>
        <w:rPr>
          <w:rFonts w:ascii="Times New Roman" w:hAnsi="Times New Roman"/>
          <w:sz w:val="24"/>
          <w:szCs w:val="24"/>
        </w:rPr>
        <w:t xml:space="preserve">protein.  The </w:t>
      </w:r>
      <w:r w:rsidR="003F3078">
        <w:rPr>
          <w:rFonts w:ascii="Times New Roman" w:hAnsi="Times New Roman"/>
          <w:sz w:val="24"/>
          <w:szCs w:val="24"/>
        </w:rPr>
        <w:t xml:space="preserve">diet </w:t>
      </w:r>
      <w:r w:rsidR="00601E8A">
        <w:rPr>
          <w:rFonts w:ascii="Times New Roman" w:hAnsi="Times New Roman"/>
          <w:sz w:val="24"/>
          <w:szCs w:val="24"/>
        </w:rPr>
        <w:t>was</w:t>
      </w:r>
      <w:r w:rsidR="003F3078">
        <w:rPr>
          <w:rFonts w:ascii="Times New Roman" w:hAnsi="Times New Roman"/>
          <w:sz w:val="24"/>
          <w:szCs w:val="24"/>
        </w:rPr>
        <w:t xml:space="preserve"> a </w:t>
      </w:r>
      <w:r w:rsidR="005F63C3">
        <w:rPr>
          <w:rFonts w:ascii="Times New Roman" w:hAnsi="Times New Roman"/>
          <w:sz w:val="24"/>
          <w:szCs w:val="24"/>
        </w:rPr>
        <w:t xml:space="preserve">dietary </w:t>
      </w:r>
      <w:r>
        <w:rPr>
          <w:rFonts w:ascii="Times New Roman" w:hAnsi="Times New Roman"/>
          <w:sz w:val="24"/>
          <w:szCs w:val="24"/>
        </w:rPr>
        <w:t xml:space="preserve">recommendation involving a reduction in calories </w:t>
      </w:r>
      <w:r w:rsidR="00703817">
        <w:rPr>
          <w:rFonts w:ascii="Times New Roman" w:hAnsi="Times New Roman"/>
          <w:sz w:val="24"/>
          <w:szCs w:val="24"/>
        </w:rPr>
        <w:t>by following a dietary, lifestyle and behavior modification plan</w:t>
      </w:r>
      <w:r w:rsidR="003F3078">
        <w:rPr>
          <w:rFonts w:ascii="Times New Roman" w:hAnsi="Times New Roman"/>
          <w:sz w:val="24"/>
          <w:szCs w:val="24"/>
        </w:rPr>
        <w:t xml:space="preserve"> with a daily reduction of 300-500 calories per day and an exercise program</w:t>
      </w:r>
      <w:r>
        <w:rPr>
          <w:rFonts w:ascii="Times New Roman" w:hAnsi="Times New Roman"/>
          <w:sz w:val="24"/>
          <w:szCs w:val="24"/>
        </w:rPr>
        <w:t xml:space="preserve">.  </w:t>
      </w:r>
      <w:r w:rsidR="00232F61">
        <w:rPr>
          <w:rFonts w:ascii="Times New Roman" w:hAnsi="Times New Roman"/>
          <w:sz w:val="24"/>
          <w:szCs w:val="24"/>
        </w:rPr>
        <w:t>The diet encouraged eating high antioxidant foods such as vegetables and fruits and lean proteins.</w:t>
      </w:r>
    </w:p>
    <w:p w:rsidR="00F652E9" w:rsidRDefault="00F652E9" w:rsidP="00130EA4">
      <w:pPr>
        <w:spacing w:line="480" w:lineRule="auto"/>
        <w:jc w:val="both"/>
        <w:rPr>
          <w:rFonts w:ascii="Times New Roman" w:hAnsi="Times New Roman"/>
          <w:sz w:val="24"/>
          <w:szCs w:val="24"/>
        </w:rPr>
      </w:pPr>
      <w:r>
        <w:rPr>
          <w:rFonts w:ascii="Times New Roman" w:hAnsi="Times New Roman"/>
          <w:b/>
          <w:sz w:val="24"/>
          <w:szCs w:val="24"/>
        </w:rPr>
        <w:t xml:space="preserve">Body Fat Content- </w:t>
      </w:r>
      <w:r>
        <w:rPr>
          <w:rFonts w:ascii="Times New Roman" w:hAnsi="Times New Roman"/>
          <w:sz w:val="24"/>
          <w:szCs w:val="24"/>
        </w:rPr>
        <w:t xml:space="preserve">Body fat content </w:t>
      </w:r>
      <w:r w:rsidR="00601E8A">
        <w:rPr>
          <w:rFonts w:ascii="Times New Roman" w:hAnsi="Times New Roman"/>
          <w:sz w:val="24"/>
          <w:szCs w:val="24"/>
        </w:rPr>
        <w:t xml:space="preserve">was </w:t>
      </w:r>
      <w:r>
        <w:rPr>
          <w:rFonts w:ascii="Times New Roman" w:hAnsi="Times New Roman"/>
          <w:sz w:val="24"/>
          <w:szCs w:val="24"/>
        </w:rPr>
        <w:t xml:space="preserve">measured by an </w:t>
      </w:r>
      <w:r w:rsidR="00FF4CD3">
        <w:rPr>
          <w:rFonts w:ascii="Times New Roman" w:hAnsi="Times New Roman"/>
          <w:sz w:val="24"/>
          <w:szCs w:val="24"/>
        </w:rPr>
        <w:t xml:space="preserve">Impedance Plethysmograph </w:t>
      </w:r>
      <w:r>
        <w:rPr>
          <w:rFonts w:ascii="Times New Roman" w:hAnsi="Times New Roman"/>
          <w:sz w:val="24"/>
          <w:szCs w:val="24"/>
        </w:rPr>
        <w:t>(RJL systems, Clinton TWP, MI).</w:t>
      </w:r>
    </w:p>
    <w:p w:rsidR="00F652E9" w:rsidRPr="00987F4C" w:rsidRDefault="00F652E9" w:rsidP="00130EA4">
      <w:pPr>
        <w:spacing w:line="480" w:lineRule="auto"/>
        <w:jc w:val="both"/>
        <w:rPr>
          <w:rFonts w:ascii="Times New Roman" w:hAnsi="Times New Roman"/>
          <w:sz w:val="24"/>
          <w:szCs w:val="24"/>
        </w:rPr>
      </w:pPr>
      <w:r>
        <w:rPr>
          <w:rFonts w:ascii="Times New Roman" w:hAnsi="Times New Roman"/>
          <w:b/>
          <w:sz w:val="24"/>
          <w:szCs w:val="24"/>
        </w:rPr>
        <w:t xml:space="preserve">Girth Measurement- </w:t>
      </w:r>
      <w:r>
        <w:rPr>
          <w:rFonts w:ascii="Times New Roman" w:hAnsi="Times New Roman"/>
          <w:sz w:val="24"/>
          <w:szCs w:val="24"/>
        </w:rPr>
        <w:t xml:space="preserve">Girth measurements </w:t>
      </w:r>
      <w:r w:rsidR="00601E8A">
        <w:rPr>
          <w:rFonts w:ascii="Times New Roman" w:hAnsi="Times New Roman"/>
          <w:sz w:val="24"/>
          <w:szCs w:val="24"/>
        </w:rPr>
        <w:t>were</w:t>
      </w:r>
      <w:r>
        <w:rPr>
          <w:rFonts w:ascii="Times New Roman" w:hAnsi="Times New Roman"/>
          <w:sz w:val="24"/>
          <w:szCs w:val="24"/>
        </w:rPr>
        <w:t xml:space="preserve"> made by a measuring tape with a tensionometer that applie</w:t>
      </w:r>
      <w:r w:rsidR="00601E8A">
        <w:rPr>
          <w:rFonts w:ascii="Times New Roman" w:hAnsi="Times New Roman"/>
          <w:sz w:val="24"/>
          <w:szCs w:val="24"/>
        </w:rPr>
        <w:t>d</w:t>
      </w:r>
      <w:r>
        <w:rPr>
          <w:rFonts w:ascii="Times New Roman" w:hAnsi="Times New Roman"/>
          <w:sz w:val="24"/>
          <w:szCs w:val="24"/>
        </w:rPr>
        <w:t xml:space="preserve"> 3 grams of force during the measurements.  The same person </w:t>
      </w:r>
      <w:r w:rsidR="00232F61">
        <w:rPr>
          <w:rFonts w:ascii="Times New Roman" w:hAnsi="Times New Roman"/>
          <w:sz w:val="24"/>
          <w:szCs w:val="24"/>
        </w:rPr>
        <w:t>made all</w:t>
      </w:r>
      <w:r>
        <w:rPr>
          <w:rFonts w:ascii="Times New Roman" w:hAnsi="Times New Roman"/>
          <w:sz w:val="24"/>
          <w:szCs w:val="24"/>
        </w:rPr>
        <w:t xml:space="preserve"> measurements</w:t>
      </w:r>
      <w:r w:rsidR="00601E8A">
        <w:rPr>
          <w:rFonts w:ascii="Times New Roman" w:hAnsi="Times New Roman"/>
          <w:sz w:val="24"/>
          <w:szCs w:val="24"/>
        </w:rPr>
        <w:t>.</w:t>
      </w:r>
      <w:r>
        <w:rPr>
          <w:rFonts w:ascii="Times New Roman" w:hAnsi="Times New Roman"/>
          <w:sz w:val="24"/>
          <w:szCs w:val="24"/>
        </w:rPr>
        <w:t xml:space="preserve">  </w:t>
      </w:r>
      <w:r w:rsidR="003F3078">
        <w:rPr>
          <w:rFonts w:ascii="Times New Roman" w:hAnsi="Times New Roman"/>
          <w:sz w:val="24"/>
          <w:szCs w:val="24"/>
        </w:rPr>
        <w:t xml:space="preserve">  Measurements include</w:t>
      </w:r>
      <w:r w:rsidR="00601E8A">
        <w:rPr>
          <w:rFonts w:ascii="Times New Roman" w:hAnsi="Times New Roman"/>
          <w:sz w:val="24"/>
          <w:szCs w:val="24"/>
        </w:rPr>
        <w:t>d</w:t>
      </w:r>
      <w:r w:rsidR="003F3078">
        <w:rPr>
          <w:rFonts w:ascii="Times New Roman" w:hAnsi="Times New Roman"/>
          <w:sz w:val="24"/>
          <w:szCs w:val="24"/>
        </w:rPr>
        <w:t xml:space="preserve"> the umbilicus, thighs and hips.</w:t>
      </w:r>
    </w:p>
    <w:p w:rsidR="00D45362" w:rsidRDefault="00D45362" w:rsidP="00130EA4">
      <w:pPr>
        <w:spacing w:line="480" w:lineRule="auto"/>
        <w:ind w:firstLine="720"/>
        <w:jc w:val="both"/>
        <w:rPr>
          <w:rFonts w:ascii="Times New Roman" w:hAnsi="Times New Roman" w:cs="Times New Roman"/>
          <w:sz w:val="24"/>
          <w:szCs w:val="24"/>
        </w:rPr>
      </w:pPr>
    </w:p>
    <w:p w:rsidR="00F161B6" w:rsidRPr="00C03C1B" w:rsidRDefault="00F161B6" w:rsidP="00F161B6">
      <w:pPr>
        <w:spacing w:line="480" w:lineRule="auto"/>
        <w:rPr>
          <w:rFonts w:ascii="Times New Roman" w:hAnsi="Times New Roman"/>
          <w:sz w:val="24"/>
          <w:szCs w:val="24"/>
        </w:rPr>
      </w:pPr>
      <w:r>
        <w:rPr>
          <w:rFonts w:ascii="Times New Roman" w:hAnsi="Times New Roman"/>
          <w:b/>
          <w:sz w:val="24"/>
          <w:szCs w:val="24"/>
        </w:rPr>
        <w:t xml:space="preserve">Blood Pressure- </w:t>
      </w:r>
      <w:r>
        <w:rPr>
          <w:rFonts w:ascii="Times New Roman" w:hAnsi="Times New Roman"/>
          <w:sz w:val="24"/>
          <w:szCs w:val="24"/>
        </w:rPr>
        <w:t xml:space="preserve">Blood pressure </w:t>
      </w:r>
      <w:r w:rsidR="00232F61">
        <w:rPr>
          <w:rFonts w:ascii="Times New Roman" w:hAnsi="Times New Roman"/>
          <w:sz w:val="24"/>
          <w:szCs w:val="24"/>
        </w:rPr>
        <w:t>was measured</w:t>
      </w:r>
      <w:r>
        <w:rPr>
          <w:rFonts w:ascii="Times New Roman" w:hAnsi="Times New Roman"/>
          <w:sz w:val="24"/>
          <w:szCs w:val="24"/>
        </w:rPr>
        <w:t xml:space="preserve"> by auscultation of the left arm.  An automatic blood pressure cuff </w:t>
      </w:r>
      <w:r w:rsidR="00601E8A">
        <w:rPr>
          <w:rFonts w:ascii="Times New Roman" w:hAnsi="Times New Roman"/>
          <w:sz w:val="24"/>
          <w:szCs w:val="24"/>
        </w:rPr>
        <w:t>was</w:t>
      </w:r>
      <w:r>
        <w:rPr>
          <w:rFonts w:ascii="Times New Roman" w:hAnsi="Times New Roman"/>
          <w:sz w:val="24"/>
          <w:szCs w:val="24"/>
        </w:rPr>
        <w:t xml:space="preserve"> used on the wrist (Omron Hem 621, </w:t>
      </w:r>
      <w:r w:rsidRPr="002E4F4E">
        <w:rPr>
          <w:rFonts w:ascii="Times New Roman" w:hAnsi="Times New Roman"/>
          <w:bCs/>
          <w:iCs/>
          <w:color w:val="000000"/>
          <w:sz w:val="24"/>
          <w:szCs w:val="24"/>
        </w:rPr>
        <w:t>Schaumburg, IL</w:t>
      </w:r>
      <w:r>
        <w:rPr>
          <w:rFonts w:ascii="Times New Roman" w:hAnsi="Times New Roman"/>
          <w:bCs/>
          <w:iCs/>
          <w:color w:val="000000"/>
          <w:sz w:val="24"/>
          <w:szCs w:val="24"/>
        </w:rPr>
        <w:t>.</w:t>
      </w:r>
      <w:r>
        <w:rPr>
          <w:rFonts w:ascii="Times New Roman" w:hAnsi="Times New Roman"/>
          <w:sz w:val="24"/>
          <w:szCs w:val="24"/>
        </w:rPr>
        <w:t>).</w:t>
      </w:r>
    </w:p>
    <w:p w:rsidR="00F161B6" w:rsidRDefault="00F161B6" w:rsidP="00F161B6">
      <w:pPr>
        <w:spacing w:line="480" w:lineRule="auto"/>
        <w:rPr>
          <w:rFonts w:ascii="Times New Roman" w:hAnsi="Times New Roman"/>
          <w:sz w:val="24"/>
          <w:szCs w:val="24"/>
        </w:rPr>
      </w:pPr>
      <w:r>
        <w:rPr>
          <w:rFonts w:ascii="Times New Roman" w:hAnsi="Times New Roman"/>
          <w:b/>
          <w:sz w:val="24"/>
          <w:szCs w:val="24"/>
        </w:rPr>
        <w:t xml:space="preserve">Heart Rate- </w:t>
      </w:r>
      <w:r>
        <w:rPr>
          <w:rFonts w:ascii="Times New Roman" w:hAnsi="Times New Roman"/>
          <w:sz w:val="24"/>
          <w:szCs w:val="24"/>
        </w:rPr>
        <w:t xml:space="preserve">Heart rate </w:t>
      </w:r>
      <w:r w:rsidR="00601E8A">
        <w:rPr>
          <w:rFonts w:ascii="Times New Roman" w:hAnsi="Times New Roman"/>
          <w:sz w:val="24"/>
          <w:szCs w:val="24"/>
        </w:rPr>
        <w:t>was</w:t>
      </w:r>
      <w:r w:rsidR="003F3078">
        <w:rPr>
          <w:rFonts w:ascii="Times New Roman" w:hAnsi="Times New Roman"/>
          <w:sz w:val="24"/>
          <w:szCs w:val="24"/>
        </w:rPr>
        <w:t xml:space="preserve"> </w:t>
      </w:r>
      <w:r>
        <w:rPr>
          <w:rFonts w:ascii="Times New Roman" w:hAnsi="Times New Roman"/>
          <w:sz w:val="24"/>
          <w:szCs w:val="24"/>
        </w:rPr>
        <w:t xml:space="preserve">determined by the radial pulse by the blood pressure cuff mentioned above.  </w:t>
      </w:r>
    </w:p>
    <w:p w:rsidR="00F652E9" w:rsidRDefault="00130EA4" w:rsidP="00130EA4">
      <w:pPr>
        <w:spacing w:line="480" w:lineRule="auto"/>
        <w:jc w:val="both"/>
        <w:rPr>
          <w:rFonts w:ascii="Times New Roman" w:hAnsi="Times New Roman" w:cs="Times New Roman"/>
          <w:sz w:val="24"/>
          <w:szCs w:val="24"/>
        </w:rPr>
      </w:pPr>
      <w:r>
        <w:rPr>
          <w:rFonts w:ascii="Times New Roman" w:hAnsi="Times New Roman" w:cs="Times New Roman"/>
          <w:b/>
          <w:sz w:val="24"/>
          <w:szCs w:val="24"/>
        </w:rPr>
        <w:t>Ultrasound</w:t>
      </w:r>
      <w:r w:rsidR="00F652E9">
        <w:rPr>
          <w:rFonts w:ascii="Times New Roman" w:hAnsi="Times New Roman" w:cs="Times New Roman"/>
          <w:sz w:val="24"/>
          <w:szCs w:val="24"/>
        </w:rPr>
        <w:t xml:space="preserve">- Subcutaneous fat thickness </w:t>
      </w:r>
      <w:r w:rsidR="00601E8A">
        <w:rPr>
          <w:rFonts w:ascii="Times New Roman" w:hAnsi="Times New Roman" w:cs="Times New Roman"/>
          <w:sz w:val="24"/>
          <w:szCs w:val="24"/>
        </w:rPr>
        <w:t>was</w:t>
      </w:r>
      <w:r w:rsidR="003F3078">
        <w:rPr>
          <w:rFonts w:ascii="Times New Roman" w:hAnsi="Times New Roman" w:cs="Times New Roman"/>
          <w:sz w:val="24"/>
          <w:szCs w:val="24"/>
        </w:rPr>
        <w:t xml:space="preserve"> </w:t>
      </w:r>
      <w:r w:rsidR="00F652E9">
        <w:rPr>
          <w:rFonts w:ascii="Times New Roman" w:hAnsi="Times New Roman" w:cs="Times New Roman"/>
          <w:sz w:val="24"/>
          <w:szCs w:val="24"/>
        </w:rPr>
        <w:t xml:space="preserve">assessed with a Mindray M7 </w:t>
      </w:r>
      <w:r>
        <w:rPr>
          <w:rFonts w:ascii="Times New Roman" w:hAnsi="Times New Roman" w:cs="Times New Roman"/>
          <w:sz w:val="24"/>
          <w:szCs w:val="24"/>
        </w:rPr>
        <w:t>Ultrasound</w:t>
      </w:r>
      <w:r w:rsidR="00F652E9">
        <w:rPr>
          <w:rFonts w:ascii="Times New Roman" w:hAnsi="Times New Roman" w:cs="Times New Roman"/>
          <w:sz w:val="24"/>
          <w:szCs w:val="24"/>
        </w:rPr>
        <w:t xml:space="preserve">.  </w:t>
      </w:r>
      <w:r w:rsidR="005E6385">
        <w:rPr>
          <w:rFonts w:ascii="Times New Roman" w:hAnsi="Times New Roman" w:cs="Times New Roman"/>
          <w:sz w:val="24"/>
          <w:szCs w:val="24"/>
        </w:rPr>
        <w:t>The probe use</w:t>
      </w:r>
      <w:r w:rsidR="00601E8A">
        <w:rPr>
          <w:rFonts w:ascii="Times New Roman" w:hAnsi="Times New Roman" w:cs="Times New Roman"/>
          <w:sz w:val="24"/>
          <w:szCs w:val="24"/>
        </w:rPr>
        <w:t>d</w:t>
      </w:r>
      <w:r w:rsidR="005E6385">
        <w:rPr>
          <w:rFonts w:ascii="Times New Roman" w:hAnsi="Times New Roman" w:cs="Times New Roman"/>
          <w:sz w:val="24"/>
          <w:szCs w:val="24"/>
        </w:rPr>
        <w:t xml:space="preserve"> was a </w:t>
      </w:r>
      <w:r w:rsidR="00C673D7">
        <w:rPr>
          <w:rFonts w:ascii="Times New Roman" w:hAnsi="Times New Roman" w:cs="Times New Roman"/>
          <w:sz w:val="24"/>
          <w:szCs w:val="24"/>
        </w:rPr>
        <w:t xml:space="preserve">linear probe with 512 elements in the probe which </w:t>
      </w:r>
      <w:r w:rsidR="00601E8A">
        <w:rPr>
          <w:rFonts w:ascii="Times New Roman" w:hAnsi="Times New Roman" w:cs="Times New Roman"/>
          <w:sz w:val="24"/>
          <w:szCs w:val="24"/>
        </w:rPr>
        <w:t>could</w:t>
      </w:r>
      <w:r w:rsidR="005E6385">
        <w:rPr>
          <w:rFonts w:ascii="Times New Roman" w:hAnsi="Times New Roman" w:cs="Times New Roman"/>
          <w:sz w:val="24"/>
          <w:szCs w:val="24"/>
        </w:rPr>
        <w:t xml:space="preserve"> </w:t>
      </w:r>
      <w:r w:rsidR="00C673D7">
        <w:rPr>
          <w:rFonts w:ascii="Times New Roman" w:hAnsi="Times New Roman" w:cs="Times New Roman"/>
          <w:sz w:val="24"/>
          <w:szCs w:val="24"/>
        </w:rPr>
        <w:t>measure the thickness of skin and subcutaneous fat to a resolution of 0.1 mm.  It use</w:t>
      </w:r>
      <w:r w:rsidR="00601E8A">
        <w:rPr>
          <w:rFonts w:ascii="Times New Roman" w:hAnsi="Times New Roman" w:cs="Times New Roman"/>
          <w:sz w:val="24"/>
          <w:szCs w:val="24"/>
        </w:rPr>
        <w:t>d</w:t>
      </w:r>
      <w:r w:rsidR="00C673D7">
        <w:rPr>
          <w:rFonts w:ascii="Times New Roman" w:hAnsi="Times New Roman" w:cs="Times New Roman"/>
          <w:sz w:val="24"/>
          <w:szCs w:val="24"/>
        </w:rPr>
        <w:t xml:space="preserve"> at a base frequency of 10 </w:t>
      </w:r>
      <w:r w:rsidR="00855550">
        <w:rPr>
          <w:rFonts w:ascii="Times New Roman" w:hAnsi="Times New Roman" w:cs="Times New Roman"/>
          <w:sz w:val="24"/>
          <w:szCs w:val="24"/>
        </w:rPr>
        <w:t>MHz.</w:t>
      </w:r>
      <w:r w:rsidR="003F3078">
        <w:rPr>
          <w:rFonts w:ascii="Times New Roman" w:hAnsi="Times New Roman" w:cs="Times New Roman"/>
          <w:sz w:val="24"/>
          <w:szCs w:val="24"/>
        </w:rPr>
        <w:t xml:space="preserve">  Measures </w:t>
      </w:r>
      <w:r w:rsidR="00601E8A">
        <w:rPr>
          <w:rFonts w:ascii="Times New Roman" w:hAnsi="Times New Roman" w:cs="Times New Roman"/>
          <w:sz w:val="24"/>
          <w:szCs w:val="24"/>
        </w:rPr>
        <w:t>were</w:t>
      </w:r>
      <w:r w:rsidR="003F3078">
        <w:rPr>
          <w:rFonts w:ascii="Times New Roman" w:hAnsi="Times New Roman" w:cs="Times New Roman"/>
          <w:sz w:val="24"/>
          <w:szCs w:val="24"/>
        </w:rPr>
        <w:t xml:space="preserve"> made on the upper thigh at </w:t>
      </w:r>
      <w:r w:rsidR="00601E8A">
        <w:rPr>
          <w:rFonts w:ascii="Times New Roman" w:hAnsi="Times New Roman" w:cs="Times New Roman"/>
          <w:sz w:val="24"/>
          <w:szCs w:val="24"/>
        </w:rPr>
        <w:t>5</w:t>
      </w:r>
      <w:r w:rsidR="003F3078">
        <w:rPr>
          <w:rFonts w:ascii="Times New Roman" w:hAnsi="Times New Roman" w:cs="Times New Roman"/>
          <w:sz w:val="24"/>
          <w:szCs w:val="24"/>
        </w:rPr>
        <w:t xml:space="preserve"> locations to determine the average fat thickness.</w:t>
      </w:r>
    </w:p>
    <w:p w:rsidR="00601E8A" w:rsidRDefault="00601E8A"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standard deviation and mean of these measures were used to calculate the coefficient of variation of the thickness of the fat layer as an index of unevenness of subcutaneous fat and cellulite. </w:t>
      </w:r>
    </w:p>
    <w:p w:rsidR="00855550" w:rsidRDefault="00FF22F5" w:rsidP="00130EA4">
      <w:pPr>
        <w:spacing w:line="480" w:lineRule="auto"/>
        <w:jc w:val="both"/>
        <w:rPr>
          <w:rFonts w:ascii="Times New Roman" w:hAnsi="Times New Roman" w:cs="Times New Roman"/>
          <w:sz w:val="24"/>
          <w:szCs w:val="24"/>
        </w:rPr>
      </w:pPr>
      <w:r w:rsidRPr="00541A15">
        <w:rPr>
          <w:rFonts w:ascii="Times New Roman" w:hAnsi="Times New Roman" w:cs="Times New Roman"/>
          <w:b/>
          <w:sz w:val="24"/>
          <w:szCs w:val="24"/>
        </w:rPr>
        <w:t>Video</w:t>
      </w:r>
      <w:r w:rsidRPr="00541A15">
        <w:rPr>
          <w:rFonts w:ascii="Times New Roman" w:hAnsi="Times New Roman" w:cs="Times New Roman"/>
          <w:sz w:val="24"/>
          <w:szCs w:val="24"/>
        </w:rPr>
        <w:t xml:space="preserve">- </w:t>
      </w:r>
      <w:r w:rsidR="003F3078" w:rsidRPr="00541A15">
        <w:rPr>
          <w:rFonts w:ascii="Times New Roman" w:hAnsi="Times New Roman" w:cs="Times New Roman"/>
          <w:sz w:val="24"/>
          <w:szCs w:val="24"/>
        </w:rPr>
        <w:t xml:space="preserve">There </w:t>
      </w:r>
      <w:r w:rsidR="00601E8A" w:rsidRPr="00541A15">
        <w:rPr>
          <w:rFonts w:ascii="Times New Roman" w:hAnsi="Times New Roman" w:cs="Times New Roman"/>
          <w:sz w:val="24"/>
          <w:szCs w:val="24"/>
        </w:rPr>
        <w:t>were</w:t>
      </w:r>
      <w:r w:rsidR="003F3078" w:rsidRPr="00541A15">
        <w:rPr>
          <w:rFonts w:ascii="Times New Roman" w:hAnsi="Times New Roman" w:cs="Times New Roman"/>
          <w:sz w:val="24"/>
          <w:szCs w:val="24"/>
        </w:rPr>
        <w:t xml:space="preserve"> 2 videos provided.  One </w:t>
      </w:r>
      <w:r w:rsidRPr="00541A15">
        <w:rPr>
          <w:rFonts w:ascii="Times New Roman" w:hAnsi="Times New Roman" w:cs="Times New Roman"/>
          <w:sz w:val="24"/>
          <w:szCs w:val="24"/>
        </w:rPr>
        <w:t xml:space="preserve">video </w:t>
      </w:r>
      <w:r w:rsidR="00E7475C" w:rsidRPr="00541A15">
        <w:rPr>
          <w:rFonts w:ascii="Times New Roman" w:hAnsi="Times New Roman" w:cs="Times New Roman"/>
          <w:sz w:val="24"/>
          <w:szCs w:val="24"/>
        </w:rPr>
        <w:t>had 3</w:t>
      </w:r>
      <w:r w:rsidRPr="00541A15">
        <w:rPr>
          <w:rFonts w:ascii="Times New Roman" w:hAnsi="Times New Roman" w:cs="Times New Roman"/>
          <w:sz w:val="24"/>
          <w:szCs w:val="24"/>
        </w:rPr>
        <w:t xml:space="preserve"> minute</w:t>
      </w:r>
      <w:r w:rsidR="00E7475C">
        <w:rPr>
          <w:rFonts w:ascii="Times New Roman" w:hAnsi="Times New Roman" w:cs="Times New Roman"/>
          <w:sz w:val="24"/>
          <w:szCs w:val="24"/>
        </w:rPr>
        <w:t xml:space="preserve"> sessions of standing and lying thigh exercises.</w:t>
      </w:r>
      <w:r>
        <w:rPr>
          <w:rFonts w:ascii="Times New Roman" w:hAnsi="Times New Roman" w:cs="Times New Roman"/>
          <w:sz w:val="24"/>
          <w:szCs w:val="24"/>
        </w:rPr>
        <w:t xml:space="preserve">  </w:t>
      </w:r>
      <w:r w:rsidR="003F3078">
        <w:rPr>
          <w:rFonts w:ascii="Times New Roman" w:hAnsi="Times New Roman" w:cs="Times New Roman"/>
          <w:sz w:val="24"/>
          <w:szCs w:val="24"/>
        </w:rPr>
        <w:t xml:space="preserve">The second </w:t>
      </w:r>
      <w:r w:rsidR="00E7475C">
        <w:rPr>
          <w:rFonts w:ascii="Times New Roman" w:hAnsi="Times New Roman" w:cs="Times New Roman"/>
          <w:sz w:val="24"/>
          <w:szCs w:val="24"/>
        </w:rPr>
        <w:t xml:space="preserve">video had 3, </w:t>
      </w:r>
      <w:r w:rsidR="003F3078">
        <w:rPr>
          <w:rFonts w:ascii="Times New Roman" w:hAnsi="Times New Roman" w:cs="Times New Roman"/>
          <w:sz w:val="24"/>
          <w:szCs w:val="24"/>
        </w:rPr>
        <w:t xml:space="preserve">30 minute </w:t>
      </w:r>
      <w:r w:rsidR="00E7475C">
        <w:rPr>
          <w:rFonts w:ascii="Times New Roman" w:hAnsi="Times New Roman" w:cs="Times New Roman"/>
          <w:sz w:val="24"/>
          <w:szCs w:val="24"/>
        </w:rPr>
        <w:t xml:space="preserve">sessions of </w:t>
      </w:r>
      <w:r w:rsidR="00855550">
        <w:rPr>
          <w:rFonts w:ascii="Times New Roman" w:hAnsi="Times New Roman" w:cs="Times New Roman"/>
          <w:sz w:val="24"/>
          <w:szCs w:val="24"/>
        </w:rPr>
        <w:t xml:space="preserve">lower body strength exercises and 2, 30 minute aerobic workouts.   </w:t>
      </w:r>
    </w:p>
    <w:p w:rsidR="00703817" w:rsidRDefault="00703817" w:rsidP="00130EA4">
      <w:pPr>
        <w:spacing w:line="480" w:lineRule="auto"/>
        <w:jc w:val="both"/>
        <w:rPr>
          <w:rFonts w:ascii="Times New Roman" w:hAnsi="Times New Roman" w:cs="Times New Roman"/>
          <w:sz w:val="24"/>
          <w:szCs w:val="24"/>
        </w:rPr>
      </w:pPr>
      <w:r w:rsidRPr="00703817">
        <w:rPr>
          <w:rFonts w:ascii="Times New Roman" w:hAnsi="Times New Roman" w:cs="Times New Roman"/>
          <w:b/>
          <w:sz w:val="24"/>
          <w:szCs w:val="24"/>
        </w:rPr>
        <w:t>Exercise program</w:t>
      </w:r>
      <w:r>
        <w:rPr>
          <w:rFonts w:ascii="Times New Roman" w:hAnsi="Times New Roman" w:cs="Times New Roman"/>
          <w:sz w:val="24"/>
          <w:szCs w:val="24"/>
        </w:rPr>
        <w:t>-</w:t>
      </w:r>
    </w:p>
    <w:p w:rsidR="00703817" w:rsidRDefault="00703817" w:rsidP="00130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exercise group, the subjects </w:t>
      </w:r>
      <w:r w:rsidR="00E7475C">
        <w:rPr>
          <w:rFonts w:ascii="Times New Roman" w:hAnsi="Times New Roman" w:cs="Times New Roman"/>
          <w:sz w:val="24"/>
          <w:szCs w:val="24"/>
        </w:rPr>
        <w:t>were</w:t>
      </w:r>
      <w:r>
        <w:rPr>
          <w:rFonts w:ascii="Times New Roman" w:hAnsi="Times New Roman" w:cs="Times New Roman"/>
          <w:sz w:val="24"/>
          <w:szCs w:val="24"/>
        </w:rPr>
        <w:t xml:space="preserve"> asked to perform 180 minutes of cumulated exercise per week.  </w:t>
      </w:r>
      <w:r w:rsidR="004D2B2F">
        <w:rPr>
          <w:rFonts w:ascii="Times New Roman" w:hAnsi="Times New Roman" w:cs="Times New Roman"/>
          <w:sz w:val="24"/>
          <w:szCs w:val="24"/>
        </w:rPr>
        <w:t xml:space="preserve">Exercise sessions were mixed in terms of aerobic and anaerobic exercise </w:t>
      </w:r>
      <w:r>
        <w:rPr>
          <w:rFonts w:ascii="Times New Roman" w:hAnsi="Times New Roman" w:cs="Times New Roman"/>
          <w:sz w:val="24"/>
          <w:szCs w:val="24"/>
        </w:rPr>
        <w:t xml:space="preserve">and participants </w:t>
      </w:r>
      <w:r w:rsidR="00E7475C">
        <w:rPr>
          <w:rFonts w:ascii="Times New Roman" w:hAnsi="Times New Roman" w:cs="Times New Roman"/>
          <w:sz w:val="24"/>
          <w:szCs w:val="24"/>
        </w:rPr>
        <w:t xml:space="preserve">could </w:t>
      </w:r>
      <w:r>
        <w:rPr>
          <w:rFonts w:ascii="Times New Roman" w:hAnsi="Times New Roman" w:cs="Times New Roman"/>
          <w:sz w:val="24"/>
          <w:szCs w:val="24"/>
        </w:rPr>
        <w:t>select f</w:t>
      </w:r>
      <w:r w:rsidR="003F3078">
        <w:rPr>
          <w:rFonts w:ascii="Times New Roman" w:hAnsi="Times New Roman" w:cs="Times New Roman"/>
          <w:sz w:val="24"/>
          <w:szCs w:val="24"/>
        </w:rPr>
        <w:t>rom</w:t>
      </w:r>
      <w:r>
        <w:rPr>
          <w:rFonts w:ascii="Times New Roman" w:hAnsi="Times New Roman" w:cs="Times New Roman"/>
          <w:sz w:val="24"/>
          <w:szCs w:val="24"/>
        </w:rPr>
        <w:t xml:space="preserve"> a variety of activities such as treadmill, jogging, bicycling, stair climb, aerobic dance and similar moderate intensity exercise</w:t>
      </w:r>
      <w:r w:rsidR="004D2B2F">
        <w:rPr>
          <w:rFonts w:ascii="Times New Roman" w:hAnsi="Times New Roman" w:cs="Times New Roman"/>
          <w:sz w:val="24"/>
          <w:szCs w:val="24"/>
        </w:rPr>
        <w:t xml:space="preserve"> or could utilized aerobic workouts provided on the </w:t>
      </w:r>
      <w:r w:rsidR="004D2B2F">
        <w:rPr>
          <w:rFonts w:ascii="Times New Roman" w:hAnsi="Times New Roman" w:cs="Times New Roman"/>
          <w:sz w:val="24"/>
          <w:szCs w:val="24"/>
        </w:rPr>
        <w:lastRenderedPageBreak/>
        <w:t>video</w:t>
      </w:r>
      <w:r>
        <w:rPr>
          <w:rFonts w:ascii="Times New Roman" w:hAnsi="Times New Roman" w:cs="Times New Roman"/>
          <w:sz w:val="24"/>
          <w:szCs w:val="24"/>
        </w:rPr>
        <w:t xml:space="preserve">.  </w:t>
      </w:r>
      <w:r w:rsidR="00835ECF">
        <w:rPr>
          <w:rFonts w:ascii="Times New Roman" w:hAnsi="Times New Roman" w:cs="Times New Roman"/>
          <w:sz w:val="24"/>
          <w:szCs w:val="24"/>
        </w:rPr>
        <w:t xml:space="preserve"> The exercise c</w:t>
      </w:r>
      <w:r w:rsidR="00E7475C">
        <w:rPr>
          <w:rFonts w:ascii="Times New Roman" w:hAnsi="Times New Roman" w:cs="Times New Roman"/>
          <w:sz w:val="24"/>
          <w:szCs w:val="24"/>
        </w:rPr>
        <w:t xml:space="preserve">ould </w:t>
      </w:r>
      <w:r w:rsidR="00835ECF">
        <w:rPr>
          <w:rFonts w:ascii="Times New Roman" w:hAnsi="Times New Roman" w:cs="Times New Roman"/>
          <w:sz w:val="24"/>
          <w:szCs w:val="24"/>
        </w:rPr>
        <w:t xml:space="preserve">be done at </w:t>
      </w:r>
      <w:r w:rsidR="00E7475C">
        <w:rPr>
          <w:rFonts w:ascii="Times New Roman" w:hAnsi="Times New Roman" w:cs="Times New Roman"/>
          <w:sz w:val="24"/>
          <w:szCs w:val="24"/>
        </w:rPr>
        <w:t>any time</w:t>
      </w:r>
      <w:r w:rsidR="00835ECF">
        <w:rPr>
          <w:rFonts w:ascii="Times New Roman" w:hAnsi="Times New Roman" w:cs="Times New Roman"/>
          <w:sz w:val="24"/>
          <w:szCs w:val="24"/>
        </w:rPr>
        <w:t xml:space="preserve"> during the day and anytime during the week</w:t>
      </w:r>
      <w:r w:rsidR="004D2B2F">
        <w:rPr>
          <w:rFonts w:ascii="Times New Roman" w:hAnsi="Times New Roman" w:cs="Times New Roman"/>
          <w:sz w:val="24"/>
          <w:szCs w:val="24"/>
        </w:rPr>
        <w:t xml:space="preserve"> but the recommendation was 30 minutes bouts of exercise.</w:t>
      </w:r>
      <w:r w:rsidR="00E7475C">
        <w:rPr>
          <w:rFonts w:ascii="Times New Roman" w:hAnsi="Times New Roman" w:cs="Times New Roman"/>
          <w:sz w:val="24"/>
          <w:szCs w:val="24"/>
        </w:rPr>
        <w:t xml:space="preserve">  Half of the exercise was the 3, 30 minute video </w:t>
      </w:r>
      <w:r w:rsidR="004D2B2F">
        <w:rPr>
          <w:rFonts w:ascii="Times New Roman" w:hAnsi="Times New Roman" w:cs="Times New Roman"/>
          <w:sz w:val="24"/>
          <w:szCs w:val="24"/>
        </w:rPr>
        <w:t xml:space="preserve">lower body </w:t>
      </w:r>
      <w:r w:rsidR="00E7475C">
        <w:rPr>
          <w:rFonts w:ascii="Times New Roman" w:hAnsi="Times New Roman" w:cs="Times New Roman"/>
          <w:sz w:val="24"/>
          <w:szCs w:val="24"/>
        </w:rPr>
        <w:t>exercise sessions.</w:t>
      </w:r>
    </w:p>
    <w:p w:rsidR="00703817" w:rsidRDefault="00703817" w:rsidP="00130EA4">
      <w:pPr>
        <w:spacing w:line="480" w:lineRule="auto"/>
        <w:jc w:val="both"/>
        <w:rPr>
          <w:rFonts w:ascii="Times New Roman" w:hAnsi="Times New Roman" w:cs="Times New Roman"/>
          <w:sz w:val="24"/>
          <w:szCs w:val="24"/>
        </w:rPr>
      </w:pPr>
    </w:p>
    <w:p w:rsidR="009A4438" w:rsidRDefault="00335E8D" w:rsidP="00DE2D56">
      <w:pPr>
        <w:spacing w:line="480" w:lineRule="auto"/>
        <w:jc w:val="both"/>
        <w:rPr>
          <w:rFonts w:ascii="Times New Roman" w:hAnsi="Times New Roman" w:cs="Times New Roman"/>
          <w:sz w:val="24"/>
          <w:szCs w:val="24"/>
        </w:rPr>
      </w:pPr>
      <w:r>
        <w:rPr>
          <w:rFonts w:ascii="Times New Roman" w:hAnsi="Times New Roman" w:cs="Times New Roman"/>
          <w:b/>
          <w:sz w:val="24"/>
          <w:szCs w:val="24"/>
        </w:rPr>
        <w:t>Lipol</w:t>
      </w:r>
      <w:r w:rsidR="008B0E21">
        <w:rPr>
          <w:rFonts w:ascii="Times New Roman" w:hAnsi="Times New Roman" w:cs="Times New Roman"/>
          <w:b/>
          <w:sz w:val="24"/>
          <w:szCs w:val="24"/>
        </w:rPr>
        <w:t>y</w:t>
      </w:r>
      <w:r>
        <w:rPr>
          <w:rFonts w:ascii="Times New Roman" w:hAnsi="Times New Roman" w:cs="Times New Roman"/>
          <w:b/>
          <w:sz w:val="24"/>
          <w:szCs w:val="24"/>
        </w:rPr>
        <w:t xml:space="preserve">tic </w:t>
      </w:r>
      <w:r w:rsidR="00AD2BA6">
        <w:rPr>
          <w:rFonts w:ascii="Times New Roman" w:hAnsi="Times New Roman" w:cs="Times New Roman"/>
          <w:b/>
          <w:sz w:val="24"/>
          <w:szCs w:val="24"/>
        </w:rPr>
        <w:t>cream</w:t>
      </w:r>
      <w:r w:rsidR="00835ECF">
        <w:rPr>
          <w:rFonts w:ascii="Times New Roman" w:hAnsi="Times New Roman" w:cs="Times New Roman"/>
          <w:b/>
          <w:sz w:val="24"/>
          <w:szCs w:val="24"/>
        </w:rPr>
        <w:t xml:space="preserve"> </w:t>
      </w:r>
      <w:r w:rsidR="001717E4">
        <w:rPr>
          <w:rFonts w:ascii="Times New Roman" w:hAnsi="Times New Roman" w:cs="Times New Roman"/>
          <w:sz w:val="24"/>
          <w:szCs w:val="24"/>
        </w:rPr>
        <w:t>- The</w:t>
      </w:r>
      <w:r w:rsidR="00F14FF9">
        <w:rPr>
          <w:rFonts w:ascii="Times New Roman" w:hAnsi="Times New Roman" w:cs="Times New Roman"/>
          <w:sz w:val="24"/>
          <w:szCs w:val="24"/>
        </w:rPr>
        <w:t xml:space="preserve"> </w:t>
      </w:r>
      <w:r w:rsidR="00DE2D56">
        <w:rPr>
          <w:rFonts w:ascii="Times New Roman" w:hAnsi="Times New Roman" w:cs="Times New Roman"/>
          <w:sz w:val="24"/>
          <w:szCs w:val="24"/>
        </w:rPr>
        <w:t>l</w:t>
      </w:r>
      <w:r w:rsidR="00FF3718">
        <w:rPr>
          <w:rFonts w:ascii="Times New Roman" w:hAnsi="Times New Roman" w:cs="Times New Roman"/>
          <w:sz w:val="24"/>
          <w:szCs w:val="24"/>
        </w:rPr>
        <w:t>i</w:t>
      </w:r>
      <w:r w:rsidR="00DE2D56">
        <w:rPr>
          <w:rFonts w:ascii="Times New Roman" w:hAnsi="Times New Roman" w:cs="Times New Roman"/>
          <w:sz w:val="24"/>
          <w:szCs w:val="24"/>
        </w:rPr>
        <w:t xml:space="preserve">polytic </w:t>
      </w:r>
      <w:r w:rsidR="00AD2BA6">
        <w:rPr>
          <w:rFonts w:ascii="Times New Roman" w:hAnsi="Times New Roman" w:cs="Times New Roman"/>
          <w:sz w:val="24"/>
          <w:szCs w:val="24"/>
        </w:rPr>
        <w:t>cream</w:t>
      </w:r>
      <w:r w:rsidR="00F14FF9">
        <w:rPr>
          <w:rFonts w:ascii="Times New Roman" w:hAnsi="Times New Roman" w:cs="Times New Roman"/>
          <w:sz w:val="24"/>
          <w:szCs w:val="24"/>
        </w:rPr>
        <w:t xml:space="preserve"> </w:t>
      </w:r>
      <w:r w:rsidR="003F3078">
        <w:rPr>
          <w:rFonts w:ascii="Times New Roman" w:hAnsi="Times New Roman" w:cs="Times New Roman"/>
          <w:sz w:val="24"/>
          <w:szCs w:val="24"/>
        </w:rPr>
        <w:t>is</w:t>
      </w:r>
      <w:r w:rsidR="00F14FF9">
        <w:rPr>
          <w:rFonts w:ascii="Times New Roman" w:hAnsi="Times New Roman" w:cs="Times New Roman"/>
          <w:sz w:val="24"/>
          <w:szCs w:val="24"/>
        </w:rPr>
        <w:t xml:space="preserve"> </w:t>
      </w:r>
      <w:r w:rsidR="00DE2D56">
        <w:rPr>
          <w:rFonts w:ascii="Times New Roman" w:hAnsi="Times New Roman" w:cs="Times New Roman"/>
          <w:sz w:val="24"/>
          <w:szCs w:val="24"/>
        </w:rPr>
        <w:t xml:space="preserve">a proprietary formulation that contained 2 compounds, caffeine and </w:t>
      </w:r>
      <w:r w:rsidR="00EB3F17">
        <w:rPr>
          <w:rFonts w:ascii="Times New Roman" w:hAnsi="Times New Roman" w:cs="Times New Roman"/>
          <w:sz w:val="24"/>
          <w:szCs w:val="24"/>
        </w:rPr>
        <w:t>a</w:t>
      </w:r>
      <w:r w:rsidR="009A4438">
        <w:rPr>
          <w:rFonts w:ascii="Times New Roman" w:hAnsi="Times New Roman" w:cs="Times New Roman"/>
          <w:sz w:val="24"/>
          <w:szCs w:val="24"/>
        </w:rPr>
        <w:t>minophy</w:t>
      </w:r>
      <w:r w:rsidR="008B0E21">
        <w:rPr>
          <w:rFonts w:ascii="Times New Roman" w:hAnsi="Times New Roman" w:cs="Times New Roman"/>
          <w:sz w:val="24"/>
          <w:szCs w:val="24"/>
        </w:rPr>
        <w:t>l</w:t>
      </w:r>
      <w:r w:rsidR="009A4438">
        <w:rPr>
          <w:rFonts w:ascii="Times New Roman" w:hAnsi="Times New Roman" w:cs="Times New Roman"/>
          <w:sz w:val="24"/>
          <w:szCs w:val="24"/>
        </w:rPr>
        <w:t>line</w:t>
      </w:r>
      <w:r w:rsidR="003F3078">
        <w:rPr>
          <w:rFonts w:ascii="Times New Roman" w:hAnsi="Times New Roman" w:cs="Times New Roman"/>
          <w:sz w:val="24"/>
          <w:szCs w:val="24"/>
        </w:rPr>
        <w:t xml:space="preserve"> (Savvier LP, Carlsbad</w:t>
      </w:r>
      <w:r w:rsidR="00EB3F17">
        <w:rPr>
          <w:rFonts w:ascii="Times New Roman" w:hAnsi="Times New Roman" w:cs="Times New Roman"/>
          <w:sz w:val="24"/>
          <w:szCs w:val="24"/>
        </w:rPr>
        <w:t>,</w:t>
      </w:r>
      <w:r w:rsidR="003F3078">
        <w:rPr>
          <w:rFonts w:ascii="Times New Roman" w:hAnsi="Times New Roman" w:cs="Times New Roman"/>
          <w:sz w:val="24"/>
          <w:szCs w:val="24"/>
        </w:rPr>
        <w:t xml:space="preserve"> California)</w:t>
      </w:r>
      <w:r w:rsidR="009A4438">
        <w:rPr>
          <w:rFonts w:ascii="Times New Roman" w:hAnsi="Times New Roman" w:cs="Times New Roman"/>
          <w:sz w:val="24"/>
          <w:szCs w:val="24"/>
        </w:rPr>
        <w:t>.</w:t>
      </w:r>
    </w:p>
    <w:p w:rsidR="003A4D08" w:rsidRDefault="00620112" w:rsidP="00130E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Subjects </w:t>
      </w:r>
      <w:r w:rsidR="00E7475C">
        <w:rPr>
          <w:rFonts w:ascii="Times New Roman" w:hAnsi="Times New Roman" w:cs="Times New Roman"/>
          <w:sz w:val="24"/>
          <w:szCs w:val="24"/>
        </w:rPr>
        <w:t>had to rub</w:t>
      </w:r>
      <w:r w:rsidR="003F3078">
        <w:rPr>
          <w:rFonts w:ascii="Times New Roman" w:hAnsi="Times New Roman" w:cs="Times New Roman"/>
          <w:sz w:val="24"/>
          <w:szCs w:val="24"/>
        </w:rPr>
        <w:t xml:space="preserve"> the </w:t>
      </w:r>
      <w:r w:rsidR="00AD2BA6">
        <w:rPr>
          <w:rFonts w:ascii="Times New Roman" w:hAnsi="Times New Roman" w:cs="Times New Roman"/>
          <w:sz w:val="24"/>
          <w:szCs w:val="24"/>
        </w:rPr>
        <w:t>cream</w:t>
      </w:r>
      <w:r>
        <w:rPr>
          <w:rFonts w:ascii="Times New Roman" w:hAnsi="Times New Roman" w:cs="Times New Roman"/>
          <w:sz w:val="24"/>
          <w:szCs w:val="24"/>
        </w:rPr>
        <w:t xml:space="preserve"> on </w:t>
      </w:r>
      <w:r w:rsidR="00E7475C">
        <w:rPr>
          <w:rFonts w:ascii="Times New Roman" w:hAnsi="Times New Roman" w:cs="Times New Roman"/>
          <w:sz w:val="24"/>
          <w:szCs w:val="24"/>
        </w:rPr>
        <w:t>twice</w:t>
      </w:r>
      <w:r>
        <w:rPr>
          <w:rFonts w:ascii="Times New Roman" w:hAnsi="Times New Roman" w:cs="Times New Roman"/>
          <w:sz w:val="24"/>
          <w:szCs w:val="24"/>
        </w:rPr>
        <w:t xml:space="preserve"> daily </w:t>
      </w:r>
      <w:r w:rsidR="003F3078">
        <w:rPr>
          <w:rFonts w:ascii="Times New Roman" w:hAnsi="Times New Roman" w:cs="Times New Roman"/>
          <w:sz w:val="24"/>
          <w:szCs w:val="24"/>
        </w:rPr>
        <w:t xml:space="preserve">and then perform a 3 minute leg exercise video after the application.  This </w:t>
      </w:r>
      <w:r w:rsidR="00E7475C">
        <w:rPr>
          <w:rFonts w:ascii="Times New Roman" w:hAnsi="Times New Roman" w:cs="Times New Roman"/>
          <w:sz w:val="24"/>
          <w:szCs w:val="24"/>
        </w:rPr>
        <w:t>was</w:t>
      </w:r>
      <w:r w:rsidR="00685952">
        <w:rPr>
          <w:rFonts w:ascii="Times New Roman" w:hAnsi="Times New Roman" w:cs="Times New Roman"/>
          <w:sz w:val="24"/>
          <w:szCs w:val="24"/>
        </w:rPr>
        <w:t xml:space="preserve"> followed by 2 minutes of an upward</w:t>
      </w:r>
      <w:r w:rsidR="003F3078">
        <w:rPr>
          <w:rFonts w:ascii="Times New Roman" w:hAnsi="Times New Roman" w:cs="Times New Roman"/>
          <w:sz w:val="24"/>
          <w:szCs w:val="24"/>
        </w:rPr>
        <w:t xml:space="preserve"> rolling </w:t>
      </w:r>
      <w:r w:rsidR="00685952">
        <w:rPr>
          <w:rFonts w:ascii="Times New Roman" w:hAnsi="Times New Roman" w:cs="Times New Roman"/>
          <w:sz w:val="24"/>
          <w:szCs w:val="24"/>
        </w:rPr>
        <w:t xml:space="preserve">massage </w:t>
      </w:r>
      <w:r w:rsidR="003F3078">
        <w:rPr>
          <w:rFonts w:ascii="Times New Roman" w:hAnsi="Times New Roman" w:cs="Times New Roman"/>
          <w:sz w:val="24"/>
          <w:szCs w:val="24"/>
        </w:rPr>
        <w:t xml:space="preserve">motion of the thighs </w:t>
      </w:r>
      <w:r w:rsidR="00685952">
        <w:rPr>
          <w:rFonts w:ascii="Times New Roman" w:hAnsi="Times New Roman" w:cs="Times New Roman"/>
          <w:sz w:val="24"/>
          <w:szCs w:val="24"/>
        </w:rPr>
        <w:t xml:space="preserve">using a small roller </w:t>
      </w:r>
      <w:r w:rsidR="003F3078">
        <w:rPr>
          <w:rFonts w:ascii="Times New Roman" w:hAnsi="Times New Roman" w:cs="Times New Roman"/>
          <w:sz w:val="24"/>
          <w:szCs w:val="24"/>
        </w:rPr>
        <w:t xml:space="preserve">to reduce edema.  </w:t>
      </w:r>
      <w:r>
        <w:rPr>
          <w:rFonts w:ascii="Times New Roman" w:hAnsi="Times New Roman" w:cs="Times New Roman"/>
          <w:sz w:val="24"/>
          <w:szCs w:val="24"/>
        </w:rPr>
        <w:t xml:space="preserve">  </w:t>
      </w:r>
    </w:p>
    <w:p w:rsidR="003F3078" w:rsidRDefault="003F3078" w:rsidP="00130EA4">
      <w:pPr>
        <w:spacing w:line="480" w:lineRule="auto"/>
        <w:ind w:firstLine="720"/>
        <w:jc w:val="both"/>
        <w:rPr>
          <w:rFonts w:ascii="Times New Roman" w:hAnsi="Times New Roman" w:cs="Times New Roman"/>
          <w:sz w:val="24"/>
          <w:szCs w:val="24"/>
        </w:rPr>
      </w:pPr>
    </w:p>
    <w:p w:rsidR="003F3078" w:rsidRDefault="00D42B88" w:rsidP="00130EA4">
      <w:pPr>
        <w:spacing w:line="480" w:lineRule="auto"/>
        <w:ind w:firstLine="720"/>
        <w:jc w:val="both"/>
        <w:rPr>
          <w:rFonts w:ascii="Times New Roman" w:hAnsi="Times New Roman" w:cs="Times New Roman"/>
          <w:sz w:val="24"/>
          <w:szCs w:val="24"/>
        </w:rPr>
      </w:pPr>
      <w:r w:rsidRPr="00D42B88">
        <w:rPr>
          <w:rFonts w:ascii="Times New Roman" w:hAnsi="Times New Roman" w:cs="Times New Roman"/>
          <w:b/>
          <w:sz w:val="24"/>
          <w:szCs w:val="24"/>
        </w:rPr>
        <w:t>Self-assessment and softness scales</w:t>
      </w:r>
      <w:r w:rsidR="00541A15">
        <w:rPr>
          <w:rFonts w:ascii="Times New Roman" w:hAnsi="Times New Roman" w:cs="Times New Roman"/>
          <w:sz w:val="24"/>
          <w:szCs w:val="24"/>
        </w:rPr>
        <w:t>- A</w:t>
      </w:r>
      <w:r>
        <w:rPr>
          <w:rFonts w:ascii="Times New Roman" w:hAnsi="Times New Roman" w:cs="Times New Roman"/>
          <w:sz w:val="24"/>
          <w:szCs w:val="24"/>
        </w:rPr>
        <w:t xml:space="preserve"> 10 cm analog visual scale </w:t>
      </w:r>
      <w:r w:rsidR="00E7475C">
        <w:rPr>
          <w:rFonts w:ascii="Times New Roman" w:hAnsi="Times New Roman" w:cs="Times New Roman"/>
          <w:sz w:val="24"/>
          <w:szCs w:val="24"/>
        </w:rPr>
        <w:t>was</w:t>
      </w:r>
      <w:r>
        <w:rPr>
          <w:rFonts w:ascii="Times New Roman" w:hAnsi="Times New Roman" w:cs="Times New Roman"/>
          <w:sz w:val="24"/>
          <w:szCs w:val="24"/>
        </w:rPr>
        <w:t xml:space="preserve"> used at the beginning and end of the study to assess self-feeling of the cellulite and skin softness</w:t>
      </w:r>
      <w:r w:rsidR="00027448">
        <w:rPr>
          <w:rFonts w:ascii="Times New Roman" w:hAnsi="Times New Roman" w:cs="Times New Roman"/>
          <w:sz w:val="24"/>
          <w:szCs w:val="24"/>
        </w:rPr>
        <w:t xml:space="preserve">. </w:t>
      </w:r>
    </w:p>
    <w:p w:rsidR="00027448" w:rsidRPr="00027448" w:rsidRDefault="00027448" w:rsidP="00027448">
      <w:pPr>
        <w:rPr>
          <w:rFonts w:ascii="Times New Roman" w:hAnsi="Times New Roman" w:cs="Times New Roman"/>
          <w:b/>
          <w:sz w:val="24"/>
          <w:szCs w:val="24"/>
        </w:rPr>
      </w:pPr>
      <w:r w:rsidRPr="00027448">
        <w:rPr>
          <w:rFonts w:ascii="Times New Roman" w:hAnsi="Times New Roman" w:cs="Times New Roman"/>
          <w:b/>
          <w:sz w:val="24"/>
          <w:szCs w:val="24"/>
        </w:rPr>
        <w:t>Measurement of skin flexibility and softness-</w:t>
      </w:r>
    </w:p>
    <w:p w:rsidR="006D5B09" w:rsidRDefault="00027448" w:rsidP="006D5B09">
      <w:pPr>
        <w:spacing w:line="480" w:lineRule="auto"/>
        <w:rPr>
          <w:rFonts w:ascii="Times New Roman" w:hAnsi="Times New Roman" w:cs="Times New Roman"/>
          <w:sz w:val="24"/>
          <w:szCs w:val="24"/>
        </w:rPr>
      </w:pPr>
      <w:r>
        <w:rPr>
          <w:rFonts w:ascii="Times New Roman" w:hAnsi="Times New Roman" w:cs="Times New Roman"/>
          <w:sz w:val="24"/>
          <w:szCs w:val="24"/>
        </w:rPr>
        <w:t>A pressure algometer was used</w:t>
      </w:r>
      <w:r w:rsidR="0039741F">
        <w:rPr>
          <w:rFonts w:ascii="Times New Roman" w:hAnsi="Times New Roman" w:cs="Times New Roman"/>
          <w:sz w:val="24"/>
          <w:szCs w:val="24"/>
        </w:rPr>
        <w:t xml:space="preserve"> to</w:t>
      </w:r>
      <w:r>
        <w:rPr>
          <w:rFonts w:ascii="Times New Roman" w:hAnsi="Times New Roman" w:cs="Times New Roman"/>
          <w:sz w:val="24"/>
          <w:szCs w:val="24"/>
        </w:rPr>
        <w:t xml:space="preserve"> measure </w:t>
      </w:r>
      <w:r w:rsidR="007D5AD1">
        <w:rPr>
          <w:rFonts w:ascii="Times New Roman" w:hAnsi="Times New Roman" w:cs="Times New Roman"/>
          <w:sz w:val="24"/>
          <w:szCs w:val="24"/>
        </w:rPr>
        <w:t xml:space="preserve">skin flexibility and softness.  The algometer </w:t>
      </w:r>
      <w:r w:rsidR="006D5B09">
        <w:rPr>
          <w:rFonts w:ascii="Times New Roman" w:hAnsi="Times New Roman" w:cs="Times New Roman"/>
          <w:sz w:val="24"/>
          <w:szCs w:val="24"/>
        </w:rPr>
        <w:t xml:space="preserve">tip was placed through a small hole in 3 different plastic sheets at 3 thicknesses such that the tip was pressed into the </w:t>
      </w:r>
      <w:r w:rsidR="00541A15">
        <w:rPr>
          <w:rFonts w:ascii="Times New Roman" w:hAnsi="Times New Roman" w:cs="Times New Roman"/>
          <w:sz w:val="24"/>
          <w:szCs w:val="24"/>
        </w:rPr>
        <w:t>mid-thigh</w:t>
      </w:r>
      <w:r w:rsidR="006D5B09">
        <w:rPr>
          <w:rFonts w:ascii="Times New Roman" w:hAnsi="Times New Roman" w:cs="Times New Roman"/>
          <w:sz w:val="24"/>
          <w:szCs w:val="24"/>
        </w:rPr>
        <w:t xml:space="preserve"> at 0.46, 1.29, and 1.78 cm.  Pressure was then recorded in Neutons.</w:t>
      </w:r>
    </w:p>
    <w:p w:rsidR="006D5B09" w:rsidRDefault="006D5B09" w:rsidP="006D5B09">
      <w:pPr>
        <w:spacing w:line="480" w:lineRule="auto"/>
        <w:rPr>
          <w:rFonts w:ascii="Times New Roman" w:hAnsi="Times New Roman" w:cs="Times New Roman"/>
          <w:sz w:val="24"/>
          <w:szCs w:val="24"/>
        </w:rPr>
      </w:pPr>
    </w:p>
    <w:p w:rsidR="00D45362" w:rsidRPr="001717E4" w:rsidRDefault="001717E4" w:rsidP="006D5B09">
      <w:pPr>
        <w:spacing w:line="480" w:lineRule="auto"/>
        <w:rPr>
          <w:rFonts w:ascii="Times New Roman" w:hAnsi="Times New Roman" w:cs="Times New Roman"/>
          <w:b/>
          <w:sz w:val="24"/>
          <w:szCs w:val="24"/>
        </w:rPr>
      </w:pPr>
      <w:r>
        <w:rPr>
          <w:rFonts w:ascii="Times New Roman" w:hAnsi="Times New Roman" w:cs="Times New Roman"/>
          <w:sz w:val="24"/>
          <w:szCs w:val="24"/>
        </w:rPr>
        <w:br w:type="page"/>
      </w:r>
      <w:r w:rsidR="00C673D7" w:rsidRPr="001717E4">
        <w:rPr>
          <w:rFonts w:ascii="Times New Roman" w:hAnsi="Times New Roman" w:cs="Times New Roman"/>
          <w:b/>
          <w:sz w:val="24"/>
          <w:szCs w:val="24"/>
        </w:rPr>
        <w:lastRenderedPageBreak/>
        <w:t>Procedures</w:t>
      </w:r>
    </w:p>
    <w:p w:rsidR="00FB4A24" w:rsidRDefault="00431708" w:rsidP="00D42B88">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This </w:t>
      </w:r>
      <w:r w:rsidR="006D5B09">
        <w:rPr>
          <w:rFonts w:ascii="Times New Roman" w:hAnsi="Times New Roman"/>
          <w:sz w:val="24"/>
          <w:szCs w:val="24"/>
        </w:rPr>
        <w:t>wa</w:t>
      </w:r>
      <w:r w:rsidR="00D42B88">
        <w:rPr>
          <w:rFonts w:ascii="Times New Roman" w:hAnsi="Times New Roman"/>
          <w:sz w:val="24"/>
          <w:szCs w:val="24"/>
        </w:rPr>
        <w:t xml:space="preserve">s </w:t>
      </w:r>
      <w:r>
        <w:rPr>
          <w:rFonts w:ascii="Times New Roman" w:hAnsi="Times New Roman"/>
          <w:sz w:val="24"/>
          <w:szCs w:val="24"/>
        </w:rPr>
        <w:t xml:space="preserve">a </w:t>
      </w:r>
      <w:r w:rsidR="00703459">
        <w:rPr>
          <w:rFonts w:ascii="Times New Roman" w:hAnsi="Times New Roman"/>
          <w:sz w:val="24"/>
          <w:szCs w:val="24"/>
        </w:rPr>
        <w:t xml:space="preserve">randomized </w:t>
      </w:r>
      <w:r w:rsidR="00E274DA">
        <w:rPr>
          <w:rFonts w:ascii="Times New Roman" w:hAnsi="Times New Roman"/>
          <w:sz w:val="24"/>
          <w:szCs w:val="24"/>
        </w:rPr>
        <w:t xml:space="preserve">single </w:t>
      </w:r>
      <w:r>
        <w:rPr>
          <w:rFonts w:ascii="Times New Roman" w:hAnsi="Times New Roman"/>
          <w:sz w:val="24"/>
          <w:szCs w:val="24"/>
        </w:rPr>
        <w:t xml:space="preserve">blinded study </w:t>
      </w:r>
      <w:r w:rsidR="008B0E21">
        <w:rPr>
          <w:rFonts w:ascii="Times New Roman" w:hAnsi="Times New Roman"/>
          <w:sz w:val="24"/>
          <w:szCs w:val="24"/>
        </w:rPr>
        <w:t>so</w:t>
      </w:r>
      <w:r>
        <w:rPr>
          <w:rFonts w:ascii="Times New Roman" w:hAnsi="Times New Roman"/>
          <w:sz w:val="24"/>
          <w:szCs w:val="24"/>
        </w:rPr>
        <w:t xml:space="preserve"> the individuals doing the measurements did not know, for each subject, which group they were in.  </w:t>
      </w:r>
      <w:r w:rsidR="006E111D">
        <w:rPr>
          <w:rFonts w:ascii="Times New Roman" w:hAnsi="Times New Roman"/>
          <w:sz w:val="24"/>
          <w:szCs w:val="24"/>
        </w:rPr>
        <w:t xml:space="preserve">For both groups, measures </w:t>
      </w:r>
      <w:r w:rsidR="006D5B09">
        <w:rPr>
          <w:rFonts w:ascii="Times New Roman" w:hAnsi="Times New Roman"/>
          <w:sz w:val="24"/>
          <w:szCs w:val="24"/>
        </w:rPr>
        <w:t>were</w:t>
      </w:r>
      <w:r w:rsidR="006E111D">
        <w:rPr>
          <w:rFonts w:ascii="Times New Roman" w:hAnsi="Times New Roman"/>
          <w:sz w:val="24"/>
          <w:szCs w:val="24"/>
        </w:rPr>
        <w:t xml:space="preserve"> taken at the start, 2 weeks, 4 weeks and 6 weeks.  At each measuring point, we </w:t>
      </w:r>
      <w:r w:rsidR="00E274DA">
        <w:rPr>
          <w:rFonts w:ascii="Times New Roman" w:hAnsi="Times New Roman"/>
          <w:sz w:val="24"/>
          <w:szCs w:val="24"/>
        </w:rPr>
        <w:t>measured subcutaneous</w:t>
      </w:r>
      <w:r w:rsidR="006E111D">
        <w:rPr>
          <w:rFonts w:ascii="Times New Roman" w:hAnsi="Times New Roman"/>
          <w:sz w:val="24"/>
          <w:szCs w:val="24"/>
        </w:rPr>
        <w:t xml:space="preserve"> fat with ultrasound, height, weight and age.  In addition girth </w:t>
      </w:r>
      <w:r w:rsidR="006D5B09">
        <w:rPr>
          <w:rFonts w:ascii="Times New Roman" w:hAnsi="Times New Roman"/>
          <w:sz w:val="24"/>
          <w:szCs w:val="24"/>
        </w:rPr>
        <w:t>was</w:t>
      </w:r>
      <w:r w:rsidR="006E111D">
        <w:rPr>
          <w:rFonts w:ascii="Times New Roman" w:hAnsi="Times New Roman"/>
          <w:sz w:val="24"/>
          <w:szCs w:val="24"/>
        </w:rPr>
        <w:t xml:space="preserve"> measured at the umbilicus, thigh and hips.  Body fat </w:t>
      </w:r>
      <w:r w:rsidR="006D5B09">
        <w:rPr>
          <w:rFonts w:ascii="Times New Roman" w:hAnsi="Times New Roman"/>
          <w:sz w:val="24"/>
          <w:szCs w:val="24"/>
        </w:rPr>
        <w:t>was</w:t>
      </w:r>
      <w:r w:rsidR="006E111D">
        <w:rPr>
          <w:rFonts w:ascii="Times New Roman" w:hAnsi="Times New Roman"/>
          <w:sz w:val="24"/>
          <w:szCs w:val="24"/>
        </w:rPr>
        <w:t xml:space="preserve"> measured by impedance.  By placing pressure on the skin with an algometer, skin compliance and stiffness </w:t>
      </w:r>
      <w:r w:rsidR="006D5B09">
        <w:rPr>
          <w:rFonts w:ascii="Times New Roman" w:hAnsi="Times New Roman"/>
          <w:sz w:val="24"/>
          <w:szCs w:val="24"/>
        </w:rPr>
        <w:t>was</w:t>
      </w:r>
      <w:r w:rsidR="006E111D">
        <w:rPr>
          <w:rFonts w:ascii="Times New Roman" w:hAnsi="Times New Roman"/>
          <w:sz w:val="24"/>
          <w:szCs w:val="24"/>
        </w:rPr>
        <w:t xml:space="preserve"> measured.  Gluteal fold height </w:t>
      </w:r>
      <w:r w:rsidR="006D5B09">
        <w:rPr>
          <w:rFonts w:ascii="Times New Roman" w:hAnsi="Times New Roman"/>
          <w:sz w:val="24"/>
          <w:szCs w:val="24"/>
        </w:rPr>
        <w:t>was</w:t>
      </w:r>
      <w:r w:rsidR="006E111D">
        <w:rPr>
          <w:rFonts w:ascii="Times New Roman" w:hAnsi="Times New Roman"/>
          <w:sz w:val="24"/>
          <w:szCs w:val="24"/>
        </w:rPr>
        <w:t xml:space="preserve"> </w:t>
      </w:r>
      <w:r w:rsidR="006D5B09">
        <w:rPr>
          <w:rFonts w:ascii="Times New Roman" w:hAnsi="Times New Roman"/>
          <w:sz w:val="24"/>
          <w:szCs w:val="24"/>
        </w:rPr>
        <w:t>also measured</w:t>
      </w:r>
      <w:r w:rsidR="006E111D">
        <w:rPr>
          <w:rFonts w:ascii="Times New Roman" w:hAnsi="Times New Roman"/>
          <w:sz w:val="24"/>
          <w:szCs w:val="24"/>
        </w:rPr>
        <w:t xml:space="preserve">.  Finally, a visual analog scale at the beginning and end of the study </w:t>
      </w:r>
      <w:r w:rsidR="006D5B09">
        <w:rPr>
          <w:rFonts w:ascii="Times New Roman" w:hAnsi="Times New Roman"/>
          <w:sz w:val="24"/>
          <w:szCs w:val="24"/>
        </w:rPr>
        <w:t>was</w:t>
      </w:r>
      <w:r w:rsidR="006E111D">
        <w:rPr>
          <w:rFonts w:ascii="Times New Roman" w:hAnsi="Times New Roman"/>
          <w:sz w:val="24"/>
          <w:szCs w:val="24"/>
        </w:rPr>
        <w:t xml:space="preserve"> used to measure self-assessment of cellulite and skin softness.  Heart rate and blood pressure </w:t>
      </w:r>
      <w:r w:rsidR="006D5B09">
        <w:rPr>
          <w:rFonts w:ascii="Times New Roman" w:hAnsi="Times New Roman"/>
          <w:sz w:val="24"/>
          <w:szCs w:val="24"/>
        </w:rPr>
        <w:t>were</w:t>
      </w:r>
      <w:r w:rsidR="006E111D">
        <w:rPr>
          <w:rFonts w:ascii="Times New Roman" w:hAnsi="Times New Roman"/>
          <w:sz w:val="24"/>
          <w:szCs w:val="24"/>
        </w:rPr>
        <w:t xml:space="preserve"> measured at the beginning and end of the study.   For the experimental subjects, they use</w:t>
      </w:r>
      <w:r w:rsidR="006D5B09">
        <w:rPr>
          <w:rFonts w:ascii="Times New Roman" w:hAnsi="Times New Roman"/>
          <w:sz w:val="24"/>
          <w:szCs w:val="24"/>
        </w:rPr>
        <w:t>d</w:t>
      </w:r>
      <w:r w:rsidR="006E111D">
        <w:rPr>
          <w:rFonts w:ascii="Times New Roman" w:hAnsi="Times New Roman"/>
          <w:sz w:val="24"/>
          <w:szCs w:val="24"/>
        </w:rPr>
        <w:t xml:space="preserve"> a suggested high antioxidant diet with a mild caloric restriction and 180 minutes</w:t>
      </w:r>
      <w:r w:rsidR="00566595">
        <w:rPr>
          <w:rFonts w:ascii="Times New Roman" w:hAnsi="Times New Roman"/>
          <w:sz w:val="24"/>
          <w:szCs w:val="24"/>
        </w:rPr>
        <w:t xml:space="preserve"> </w:t>
      </w:r>
      <w:r w:rsidR="006E111D">
        <w:rPr>
          <w:rFonts w:ascii="Times New Roman" w:hAnsi="Times New Roman"/>
          <w:sz w:val="24"/>
          <w:szCs w:val="24"/>
        </w:rPr>
        <w:t xml:space="preserve">of exercise each week.  The </w:t>
      </w:r>
      <w:r w:rsidR="00566595">
        <w:rPr>
          <w:rFonts w:ascii="Times New Roman" w:hAnsi="Times New Roman"/>
          <w:sz w:val="24"/>
          <w:szCs w:val="24"/>
        </w:rPr>
        <w:t xml:space="preserve">exercise </w:t>
      </w:r>
      <w:r w:rsidR="006D5B09">
        <w:rPr>
          <w:rFonts w:ascii="Times New Roman" w:hAnsi="Times New Roman"/>
          <w:sz w:val="24"/>
          <w:szCs w:val="24"/>
        </w:rPr>
        <w:t>was</w:t>
      </w:r>
      <w:r w:rsidR="00566595">
        <w:rPr>
          <w:rFonts w:ascii="Times New Roman" w:hAnsi="Times New Roman"/>
          <w:sz w:val="24"/>
          <w:szCs w:val="24"/>
        </w:rPr>
        <w:t xml:space="preserve"> 90 minutes of free exercise and 90 minutes of video leg exercise per week.  For the cream, the cream </w:t>
      </w:r>
      <w:r w:rsidR="006D5B09">
        <w:rPr>
          <w:rFonts w:ascii="Times New Roman" w:hAnsi="Times New Roman"/>
          <w:sz w:val="24"/>
          <w:szCs w:val="24"/>
        </w:rPr>
        <w:t>was</w:t>
      </w:r>
      <w:r w:rsidR="00566595">
        <w:rPr>
          <w:rFonts w:ascii="Times New Roman" w:hAnsi="Times New Roman"/>
          <w:sz w:val="24"/>
          <w:szCs w:val="24"/>
        </w:rPr>
        <w:t xml:space="preserve"> applied in the morning </w:t>
      </w:r>
      <w:r w:rsidR="006D5B09">
        <w:rPr>
          <w:rFonts w:ascii="Times New Roman" w:hAnsi="Times New Roman"/>
          <w:sz w:val="24"/>
          <w:szCs w:val="24"/>
        </w:rPr>
        <w:t xml:space="preserve">and evening </w:t>
      </w:r>
      <w:r w:rsidR="00566595">
        <w:rPr>
          <w:rFonts w:ascii="Times New Roman" w:hAnsi="Times New Roman"/>
          <w:sz w:val="24"/>
          <w:szCs w:val="24"/>
        </w:rPr>
        <w:t xml:space="preserve">daily with a short exercise bout </w:t>
      </w:r>
      <w:r w:rsidR="00EB3F17">
        <w:rPr>
          <w:rFonts w:ascii="Times New Roman" w:hAnsi="Times New Roman"/>
          <w:sz w:val="24"/>
          <w:szCs w:val="24"/>
        </w:rPr>
        <w:t>(3</w:t>
      </w:r>
      <w:r w:rsidR="00566595">
        <w:rPr>
          <w:rFonts w:ascii="Times New Roman" w:hAnsi="Times New Roman"/>
          <w:sz w:val="24"/>
          <w:szCs w:val="24"/>
        </w:rPr>
        <w:t xml:space="preserve"> minutes) and </w:t>
      </w:r>
      <w:r w:rsidR="00E274DA">
        <w:rPr>
          <w:rFonts w:ascii="Times New Roman" w:hAnsi="Times New Roman"/>
          <w:sz w:val="24"/>
          <w:szCs w:val="24"/>
        </w:rPr>
        <w:t xml:space="preserve">roller </w:t>
      </w:r>
      <w:r w:rsidR="00EB3F17">
        <w:rPr>
          <w:rFonts w:ascii="Times New Roman" w:hAnsi="Times New Roman"/>
          <w:sz w:val="24"/>
          <w:szCs w:val="24"/>
        </w:rPr>
        <w:t>massage.</w:t>
      </w:r>
    </w:p>
    <w:p w:rsidR="00FB4A24" w:rsidRDefault="00FB4A24">
      <w:pPr>
        <w:rPr>
          <w:rFonts w:ascii="Times New Roman" w:hAnsi="Times New Roman" w:cs="Times New Roman"/>
          <w:sz w:val="24"/>
          <w:szCs w:val="24"/>
        </w:rPr>
      </w:pPr>
      <w:r>
        <w:rPr>
          <w:rFonts w:ascii="Times New Roman" w:hAnsi="Times New Roman" w:cs="Times New Roman"/>
          <w:sz w:val="24"/>
          <w:szCs w:val="24"/>
        </w:rPr>
        <w:br w:type="page"/>
      </w:r>
    </w:p>
    <w:p w:rsidR="00FB4A24" w:rsidRPr="00FB4A24" w:rsidRDefault="00FB4A24" w:rsidP="00130EA4">
      <w:pPr>
        <w:jc w:val="both"/>
        <w:rPr>
          <w:rFonts w:ascii="Times New Roman" w:hAnsi="Times New Roman" w:cs="Times New Roman"/>
          <w:b/>
          <w:sz w:val="24"/>
          <w:szCs w:val="24"/>
        </w:rPr>
      </w:pPr>
      <w:r w:rsidRPr="00FB4A24">
        <w:rPr>
          <w:rFonts w:ascii="Times New Roman" w:hAnsi="Times New Roman" w:cs="Times New Roman"/>
          <w:b/>
          <w:sz w:val="24"/>
          <w:szCs w:val="24"/>
        </w:rPr>
        <w:lastRenderedPageBreak/>
        <w:t>Statistical Analysis</w:t>
      </w:r>
    </w:p>
    <w:p w:rsidR="00FB4A24" w:rsidRDefault="00FB4A24" w:rsidP="00130EA4">
      <w:pPr>
        <w:jc w:val="both"/>
        <w:rPr>
          <w:rFonts w:ascii="Times New Roman" w:hAnsi="Times New Roman" w:cs="Times New Roman"/>
          <w:sz w:val="24"/>
          <w:szCs w:val="24"/>
        </w:rPr>
      </w:pPr>
    </w:p>
    <w:p w:rsidR="009A4438" w:rsidRDefault="00FB4A24" w:rsidP="00FB4A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Statistical analysis involved the calculation of means and standard deviation and related and unrelated T tests.  ANOVA was used to cross compare groups.  The level of significance was p&lt;=0.05.  </w:t>
      </w:r>
      <w:r w:rsidR="009A4438">
        <w:rPr>
          <w:rFonts w:ascii="Times New Roman" w:hAnsi="Times New Roman" w:cs="Times New Roman"/>
          <w:sz w:val="24"/>
          <w:szCs w:val="24"/>
        </w:rPr>
        <w:br w:type="page"/>
      </w:r>
    </w:p>
    <w:p w:rsidR="00D45362" w:rsidRPr="00703459" w:rsidRDefault="009A4438" w:rsidP="00573BD3">
      <w:pPr>
        <w:spacing w:line="480" w:lineRule="auto"/>
        <w:ind w:firstLine="720"/>
        <w:jc w:val="center"/>
        <w:rPr>
          <w:rFonts w:ascii="Times New Roman" w:hAnsi="Times New Roman" w:cs="Times New Roman"/>
          <w:b/>
          <w:sz w:val="24"/>
          <w:szCs w:val="24"/>
        </w:rPr>
      </w:pPr>
      <w:r w:rsidRPr="00703459">
        <w:rPr>
          <w:rFonts w:ascii="Times New Roman" w:hAnsi="Times New Roman" w:cs="Times New Roman"/>
          <w:b/>
          <w:sz w:val="24"/>
          <w:szCs w:val="24"/>
        </w:rPr>
        <w:lastRenderedPageBreak/>
        <w:t>Results</w:t>
      </w:r>
    </w:p>
    <w:p w:rsidR="00CC579A" w:rsidRDefault="006D5B09"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body weight of the subjects in the two groups is shown in Figure 1 throughout the 6 week period.  As can be seen here, there was no statistical difference in the control group throughout the 6 weeks (ANOVA p&gt;0.05).  However, for the cream group, there was </w:t>
      </w:r>
      <w:r w:rsidR="003724F2">
        <w:rPr>
          <w:rFonts w:ascii="Times New Roman" w:hAnsi="Times New Roman" w:cs="Times New Roman"/>
          <w:sz w:val="24"/>
          <w:szCs w:val="24"/>
        </w:rPr>
        <w:t xml:space="preserve">a significant loss in weight from the beginning to the end and for each 2 weeks of the study (p&lt;0.01 ANOVA).  </w:t>
      </w:r>
      <w:r w:rsidR="00CC579A">
        <w:rPr>
          <w:rFonts w:ascii="Times New Roman" w:hAnsi="Times New Roman" w:cs="Times New Roman"/>
          <w:sz w:val="24"/>
          <w:szCs w:val="24"/>
        </w:rPr>
        <w:t>Overall body weight was reduced by 3.8+/1.3 kg</w:t>
      </w:r>
      <w:r w:rsidR="00F06109">
        <w:rPr>
          <w:rFonts w:ascii="Times New Roman" w:hAnsi="Times New Roman" w:cs="Times New Roman"/>
          <w:sz w:val="24"/>
          <w:szCs w:val="24"/>
        </w:rPr>
        <w:t>.</w:t>
      </w:r>
    </w:p>
    <w:p w:rsidR="006D5B09" w:rsidRDefault="006D5B09" w:rsidP="00CC579A">
      <w:pPr>
        <w:spacing w:line="480" w:lineRule="auto"/>
        <w:ind w:firstLine="720"/>
        <w:rPr>
          <w:rFonts w:ascii="Times New Roman" w:hAnsi="Times New Roman" w:cs="Times New Roman"/>
          <w:sz w:val="24"/>
          <w:szCs w:val="24"/>
        </w:rPr>
      </w:pPr>
    </w:p>
    <w:p w:rsidR="006D5B09" w:rsidRDefault="006D5B09" w:rsidP="002A007D">
      <w:pPr>
        <w:spacing w:line="480" w:lineRule="auto"/>
        <w:ind w:firstLine="720"/>
        <w:jc w:val="both"/>
        <w:rPr>
          <w:rFonts w:ascii="Times New Roman" w:hAnsi="Times New Roman" w:cs="Times New Roman"/>
          <w:sz w:val="24"/>
          <w:szCs w:val="24"/>
        </w:rPr>
      </w:pPr>
    </w:p>
    <w:p w:rsidR="006D5B09" w:rsidRDefault="006D5B09" w:rsidP="002A007D">
      <w:pPr>
        <w:spacing w:line="480" w:lineRule="auto"/>
        <w:ind w:firstLine="720"/>
        <w:jc w:val="both"/>
        <w:rPr>
          <w:rFonts w:ascii="Times New Roman" w:hAnsi="Times New Roman" w:cs="Times New Roman"/>
          <w:sz w:val="24"/>
          <w:szCs w:val="24"/>
        </w:rPr>
      </w:pPr>
    </w:p>
    <w:p w:rsidR="006D5B09" w:rsidRDefault="006D5B09" w:rsidP="002A007D">
      <w:pPr>
        <w:spacing w:line="480" w:lineRule="auto"/>
        <w:ind w:firstLine="720"/>
        <w:jc w:val="both"/>
        <w:rPr>
          <w:rFonts w:ascii="Times New Roman" w:hAnsi="Times New Roman" w:cs="Times New Roman"/>
          <w:sz w:val="24"/>
          <w:szCs w:val="24"/>
        </w:rPr>
      </w:pPr>
    </w:p>
    <w:p w:rsidR="003724F2" w:rsidRDefault="002132E2" w:rsidP="002A007D">
      <w:pPr>
        <w:spacing w:line="480" w:lineRule="auto"/>
        <w:ind w:firstLine="720"/>
        <w:jc w:val="both"/>
        <w:rPr>
          <w:rFonts w:ascii="Times New Roman" w:hAnsi="Times New Roman" w:cs="Times New Roman"/>
          <w:sz w:val="24"/>
          <w:szCs w:val="24"/>
        </w:rPr>
      </w:pPr>
      <w:r>
        <w:rPr>
          <w:noProof/>
        </w:rPr>
        <w:drawing>
          <wp:inline distT="0" distB="0" distL="0" distR="0" wp14:anchorId="3E64E1E0" wp14:editId="15E43793">
            <wp:extent cx="4555331" cy="2743200"/>
            <wp:effectExtent l="19050" t="19050" r="1714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639" w:rsidRDefault="003724F2" w:rsidP="002132E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Figure 1- Weight loss in the 2 groups of subjects throughout the study.</w:t>
      </w:r>
      <w:r w:rsidR="00EE702D">
        <w:rPr>
          <w:rFonts w:ascii="Times New Roman" w:hAnsi="Times New Roman" w:cs="Times New Roman"/>
          <w:sz w:val="24"/>
          <w:szCs w:val="24"/>
        </w:rPr>
        <w:t xml:space="preserve"> </w:t>
      </w:r>
      <w:r w:rsidR="0072440A">
        <w:rPr>
          <w:rFonts w:ascii="Times New Roman" w:hAnsi="Times New Roman" w:cs="Times New Roman"/>
          <w:sz w:val="24"/>
          <w:szCs w:val="24"/>
        </w:rPr>
        <w:t xml:space="preserve">Each point is the mean of all subjects in the group +/- the standard deviation. </w:t>
      </w:r>
      <w:r>
        <w:rPr>
          <w:rFonts w:ascii="Times New Roman" w:hAnsi="Times New Roman" w:cs="Times New Roman"/>
          <w:sz w:val="24"/>
          <w:szCs w:val="24"/>
        </w:rPr>
        <w:t>The change in girth in the abdominal area is shown in Figure 2.</w:t>
      </w:r>
      <w:r w:rsidR="00C10639">
        <w:rPr>
          <w:rFonts w:ascii="Times New Roman" w:hAnsi="Times New Roman" w:cs="Times New Roman"/>
          <w:sz w:val="24"/>
          <w:szCs w:val="24"/>
        </w:rPr>
        <w:t xml:space="preserve">  </w:t>
      </w:r>
    </w:p>
    <w:p w:rsidR="00C10639" w:rsidRDefault="00C10639" w:rsidP="002A007D">
      <w:pPr>
        <w:spacing w:line="480" w:lineRule="auto"/>
        <w:ind w:firstLine="720"/>
        <w:jc w:val="both"/>
        <w:rPr>
          <w:rFonts w:ascii="Times New Roman" w:hAnsi="Times New Roman" w:cs="Times New Roman"/>
          <w:sz w:val="24"/>
          <w:szCs w:val="24"/>
        </w:rPr>
      </w:pPr>
    </w:p>
    <w:p w:rsidR="00C10639" w:rsidRDefault="00C10639" w:rsidP="002A00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Figure 2, there was no change in girth in the umbilicus in the control group throughout the 6 week period (p&gt;0.05).</w:t>
      </w:r>
      <w:r w:rsidR="00EE702D">
        <w:rPr>
          <w:rFonts w:ascii="Times New Roman" w:hAnsi="Times New Roman" w:cs="Times New Roman"/>
          <w:sz w:val="24"/>
          <w:szCs w:val="24"/>
        </w:rPr>
        <w:t xml:space="preserve">  However, for the exercise and cream group, the umbilicus girth was significantly reduced over the 6 week period (ANOVA p&lt;0.01).</w:t>
      </w:r>
    </w:p>
    <w:p w:rsidR="00EE702D" w:rsidRDefault="00EE702D" w:rsidP="002A007D">
      <w:pPr>
        <w:spacing w:line="480" w:lineRule="auto"/>
        <w:ind w:firstLine="720"/>
        <w:jc w:val="both"/>
        <w:rPr>
          <w:rFonts w:ascii="Times New Roman" w:hAnsi="Times New Roman" w:cs="Times New Roman"/>
          <w:sz w:val="24"/>
          <w:szCs w:val="24"/>
        </w:rPr>
      </w:pPr>
    </w:p>
    <w:p w:rsidR="00EE702D" w:rsidRDefault="00EE702D" w:rsidP="002A007D">
      <w:pPr>
        <w:spacing w:line="480" w:lineRule="auto"/>
        <w:ind w:firstLine="720"/>
        <w:jc w:val="both"/>
        <w:rPr>
          <w:rFonts w:ascii="Times New Roman" w:hAnsi="Times New Roman" w:cs="Times New Roman"/>
          <w:sz w:val="24"/>
          <w:szCs w:val="24"/>
        </w:rPr>
      </w:pPr>
    </w:p>
    <w:p w:rsidR="00EE702D" w:rsidRDefault="002132E2" w:rsidP="002A007D">
      <w:pPr>
        <w:spacing w:line="480" w:lineRule="auto"/>
        <w:ind w:firstLine="720"/>
        <w:jc w:val="both"/>
        <w:rPr>
          <w:rFonts w:ascii="Times New Roman" w:hAnsi="Times New Roman" w:cs="Times New Roman"/>
          <w:sz w:val="24"/>
          <w:szCs w:val="24"/>
        </w:rPr>
      </w:pPr>
      <w:r>
        <w:rPr>
          <w:noProof/>
        </w:rPr>
        <w:drawing>
          <wp:inline distT="0" distB="0" distL="0" distR="0" wp14:anchorId="7F10C654" wp14:editId="768935CB">
            <wp:extent cx="5838825" cy="3112294"/>
            <wp:effectExtent l="19050" t="19050" r="9525"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639" w:rsidRDefault="00C10639" w:rsidP="002A007D">
      <w:pPr>
        <w:spacing w:line="480" w:lineRule="auto"/>
        <w:ind w:firstLine="720"/>
        <w:jc w:val="both"/>
        <w:rPr>
          <w:rFonts w:ascii="Times New Roman" w:hAnsi="Times New Roman" w:cs="Times New Roman"/>
          <w:sz w:val="24"/>
          <w:szCs w:val="24"/>
        </w:rPr>
      </w:pPr>
    </w:p>
    <w:p w:rsidR="0072440A" w:rsidRDefault="00EE702D" w:rsidP="0072440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2- umbilicus girth throughout the 6 week period.  </w:t>
      </w:r>
      <w:r w:rsidR="0072440A">
        <w:rPr>
          <w:rFonts w:ascii="Times New Roman" w:hAnsi="Times New Roman" w:cs="Times New Roman"/>
          <w:sz w:val="24"/>
          <w:szCs w:val="24"/>
        </w:rPr>
        <w:t xml:space="preserve">Each point is the mean of all subjects in the group +/- the standard deviation. </w:t>
      </w:r>
    </w:p>
    <w:p w:rsidR="00F06109" w:rsidRDefault="00F06109" w:rsidP="0072440A">
      <w:pPr>
        <w:spacing w:line="240" w:lineRule="auto"/>
        <w:ind w:firstLine="720"/>
        <w:jc w:val="both"/>
        <w:rPr>
          <w:rFonts w:ascii="Times New Roman" w:hAnsi="Times New Roman" w:cs="Times New Roman"/>
          <w:sz w:val="24"/>
          <w:szCs w:val="24"/>
        </w:rPr>
      </w:pPr>
    </w:p>
    <w:p w:rsidR="0072440A" w:rsidRDefault="00F771E6" w:rsidP="002A00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34696">
        <w:rPr>
          <w:rFonts w:ascii="Times New Roman" w:hAnsi="Times New Roman" w:cs="Times New Roman"/>
          <w:sz w:val="24"/>
          <w:szCs w:val="24"/>
        </w:rPr>
        <w:t xml:space="preserve">change in thigh circumference is shown in Figure 3.  There was no change in the circumference in the control group through the study (ANOVA p&gt;0.05).  However, for the experimental group, </w:t>
      </w:r>
      <w:r w:rsidR="00C20372">
        <w:rPr>
          <w:rFonts w:ascii="Times New Roman" w:hAnsi="Times New Roman" w:cs="Times New Roman"/>
          <w:sz w:val="24"/>
          <w:szCs w:val="24"/>
        </w:rPr>
        <w:t>there was a significant loss in girth in the thighs (p&lt;0.01 ANOVA)</w:t>
      </w:r>
      <w:r w:rsidR="00F06109">
        <w:rPr>
          <w:rFonts w:ascii="Times New Roman" w:hAnsi="Times New Roman" w:cs="Times New Roman"/>
          <w:sz w:val="24"/>
          <w:szCs w:val="24"/>
        </w:rPr>
        <w:t xml:space="preserve"> throughout the study with a total loss of 5.7+/-1.1 cm at 6 weeks.</w:t>
      </w:r>
    </w:p>
    <w:p w:rsidR="0072440A" w:rsidRDefault="0072440A" w:rsidP="002A007D">
      <w:pPr>
        <w:spacing w:line="480" w:lineRule="auto"/>
        <w:ind w:firstLine="720"/>
        <w:jc w:val="both"/>
        <w:rPr>
          <w:rFonts w:ascii="Times New Roman" w:hAnsi="Times New Roman" w:cs="Times New Roman"/>
          <w:sz w:val="24"/>
          <w:szCs w:val="24"/>
        </w:rPr>
      </w:pPr>
    </w:p>
    <w:p w:rsidR="0072440A" w:rsidRDefault="0072440A" w:rsidP="002A007D">
      <w:pPr>
        <w:spacing w:line="480" w:lineRule="auto"/>
        <w:ind w:firstLine="720"/>
        <w:jc w:val="both"/>
        <w:rPr>
          <w:rFonts w:ascii="Times New Roman" w:hAnsi="Times New Roman" w:cs="Times New Roman"/>
          <w:sz w:val="24"/>
          <w:szCs w:val="24"/>
        </w:rPr>
      </w:pPr>
    </w:p>
    <w:p w:rsidR="0072440A" w:rsidRDefault="0072440A" w:rsidP="002A007D">
      <w:pPr>
        <w:spacing w:line="480" w:lineRule="auto"/>
        <w:ind w:firstLine="720"/>
        <w:jc w:val="both"/>
        <w:rPr>
          <w:rFonts w:ascii="Times New Roman" w:hAnsi="Times New Roman" w:cs="Times New Roman"/>
          <w:sz w:val="24"/>
          <w:szCs w:val="24"/>
        </w:rPr>
      </w:pPr>
    </w:p>
    <w:p w:rsidR="0072440A" w:rsidRDefault="002132E2" w:rsidP="002A007D">
      <w:pPr>
        <w:spacing w:line="480" w:lineRule="auto"/>
        <w:ind w:firstLine="720"/>
        <w:jc w:val="both"/>
        <w:rPr>
          <w:rFonts w:ascii="Times New Roman" w:hAnsi="Times New Roman" w:cs="Times New Roman"/>
          <w:sz w:val="24"/>
          <w:szCs w:val="24"/>
        </w:rPr>
      </w:pPr>
      <w:r>
        <w:rPr>
          <w:noProof/>
        </w:rPr>
        <w:drawing>
          <wp:inline distT="0" distB="0" distL="0" distR="0" wp14:anchorId="623EF729" wp14:editId="6B87AD74">
            <wp:extent cx="4572000" cy="2743200"/>
            <wp:effectExtent l="19050" t="1905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372" w:rsidRDefault="0072440A" w:rsidP="0072440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3- thigh circumference in the 2 groups of subjects throughout the study. Each point is the mean of all subjects in the group +/- the standard deviation. </w:t>
      </w:r>
    </w:p>
    <w:p w:rsidR="00C20372" w:rsidRDefault="00C20372" w:rsidP="0072440A">
      <w:pPr>
        <w:spacing w:line="240" w:lineRule="auto"/>
        <w:ind w:firstLine="720"/>
        <w:jc w:val="both"/>
        <w:rPr>
          <w:rFonts w:ascii="Times New Roman" w:hAnsi="Times New Roman" w:cs="Times New Roman"/>
          <w:sz w:val="24"/>
          <w:szCs w:val="24"/>
        </w:rPr>
      </w:pPr>
    </w:p>
    <w:p w:rsidR="00C20372" w:rsidRDefault="00C20372" w:rsidP="00C20372">
      <w:pPr>
        <w:spacing w:line="480" w:lineRule="auto"/>
        <w:ind w:firstLine="720"/>
        <w:jc w:val="both"/>
        <w:rPr>
          <w:rFonts w:ascii="Times New Roman" w:hAnsi="Times New Roman" w:cs="Times New Roman"/>
          <w:sz w:val="24"/>
          <w:szCs w:val="24"/>
        </w:rPr>
      </w:pPr>
    </w:p>
    <w:p w:rsidR="00C20372" w:rsidRDefault="00C20372" w:rsidP="00C20372">
      <w:pPr>
        <w:spacing w:line="480" w:lineRule="auto"/>
        <w:ind w:firstLine="720"/>
        <w:jc w:val="both"/>
        <w:rPr>
          <w:rFonts w:ascii="Times New Roman" w:hAnsi="Times New Roman" w:cs="Times New Roman"/>
          <w:sz w:val="24"/>
          <w:szCs w:val="24"/>
        </w:rPr>
      </w:pPr>
    </w:p>
    <w:p w:rsidR="00C20372" w:rsidRDefault="00D9710C"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loss in circumference in the hips for the 2 groups of subjects is shown in Figure </w:t>
      </w:r>
      <w:r w:rsidR="002132E2">
        <w:rPr>
          <w:rFonts w:ascii="Times New Roman" w:hAnsi="Times New Roman" w:cs="Times New Roman"/>
          <w:sz w:val="24"/>
          <w:szCs w:val="24"/>
        </w:rPr>
        <w:t>4</w:t>
      </w:r>
      <w:r>
        <w:rPr>
          <w:rFonts w:ascii="Times New Roman" w:hAnsi="Times New Roman" w:cs="Times New Roman"/>
          <w:sz w:val="24"/>
          <w:szCs w:val="24"/>
        </w:rPr>
        <w:t>.  As shown here, the control group had no change in hip circumference but the crème group had a significant loss in hip circumference over the 6 weeks (p&lt;0.01 ANOVA).</w:t>
      </w:r>
    </w:p>
    <w:p w:rsidR="00D9710C" w:rsidRDefault="00D9710C" w:rsidP="00C20372">
      <w:pPr>
        <w:spacing w:line="480" w:lineRule="auto"/>
        <w:ind w:firstLine="720"/>
        <w:jc w:val="both"/>
        <w:rPr>
          <w:rFonts w:ascii="Times New Roman" w:hAnsi="Times New Roman" w:cs="Times New Roman"/>
          <w:sz w:val="24"/>
          <w:szCs w:val="24"/>
        </w:rPr>
      </w:pPr>
    </w:p>
    <w:p w:rsidR="00D9710C" w:rsidRDefault="00D9710C" w:rsidP="00C20372">
      <w:pPr>
        <w:spacing w:line="480" w:lineRule="auto"/>
        <w:ind w:firstLine="720"/>
        <w:jc w:val="both"/>
        <w:rPr>
          <w:rFonts w:ascii="Times New Roman" w:hAnsi="Times New Roman" w:cs="Times New Roman"/>
          <w:sz w:val="24"/>
          <w:szCs w:val="24"/>
        </w:rPr>
      </w:pPr>
    </w:p>
    <w:p w:rsidR="00D9710C" w:rsidRDefault="00D9710C" w:rsidP="00C20372">
      <w:pPr>
        <w:spacing w:line="480" w:lineRule="auto"/>
        <w:ind w:firstLine="720"/>
        <w:jc w:val="both"/>
        <w:rPr>
          <w:rFonts w:ascii="Times New Roman" w:hAnsi="Times New Roman" w:cs="Times New Roman"/>
          <w:sz w:val="24"/>
          <w:szCs w:val="24"/>
        </w:rPr>
      </w:pPr>
    </w:p>
    <w:p w:rsidR="00D9710C" w:rsidRDefault="00D9710C" w:rsidP="00C20372">
      <w:pPr>
        <w:spacing w:line="480" w:lineRule="auto"/>
        <w:ind w:firstLine="720"/>
        <w:jc w:val="both"/>
        <w:rPr>
          <w:rFonts w:ascii="Times New Roman" w:hAnsi="Times New Roman" w:cs="Times New Roman"/>
          <w:sz w:val="24"/>
          <w:szCs w:val="24"/>
        </w:rPr>
      </w:pPr>
    </w:p>
    <w:p w:rsidR="00D9710C" w:rsidRDefault="00D9710C" w:rsidP="00C20372">
      <w:pPr>
        <w:spacing w:line="480" w:lineRule="auto"/>
        <w:ind w:firstLine="720"/>
        <w:jc w:val="both"/>
        <w:rPr>
          <w:rFonts w:ascii="Times New Roman" w:hAnsi="Times New Roman" w:cs="Times New Roman"/>
          <w:sz w:val="24"/>
          <w:szCs w:val="24"/>
        </w:rPr>
      </w:pPr>
    </w:p>
    <w:p w:rsidR="00D9710C" w:rsidRDefault="00D9710C" w:rsidP="00C20372">
      <w:pPr>
        <w:spacing w:line="480" w:lineRule="auto"/>
        <w:ind w:firstLine="720"/>
        <w:jc w:val="both"/>
        <w:rPr>
          <w:rFonts w:ascii="Times New Roman" w:hAnsi="Times New Roman" w:cs="Times New Roman"/>
          <w:sz w:val="24"/>
          <w:szCs w:val="24"/>
        </w:rPr>
      </w:pPr>
    </w:p>
    <w:p w:rsidR="00D9710C" w:rsidRDefault="002132E2" w:rsidP="00C20372">
      <w:pPr>
        <w:spacing w:line="480" w:lineRule="auto"/>
        <w:ind w:firstLine="720"/>
        <w:jc w:val="both"/>
        <w:rPr>
          <w:rFonts w:ascii="Times New Roman" w:hAnsi="Times New Roman" w:cs="Times New Roman"/>
          <w:sz w:val="24"/>
          <w:szCs w:val="24"/>
        </w:rPr>
      </w:pPr>
      <w:r>
        <w:rPr>
          <w:noProof/>
        </w:rPr>
        <w:drawing>
          <wp:inline distT="0" distB="0" distL="0" distR="0" wp14:anchorId="0CDD8008" wp14:editId="30FB81A3">
            <wp:extent cx="5838825" cy="3112294"/>
            <wp:effectExtent l="19050" t="19050" r="952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710C" w:rsidRDefault="00D9710C" w:rsidP="00D971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2132E2">
        <w:rPr>
          <w:rFonts w:ascii="Times New Roman" w:hAnsi="Times New Roman" w:cs="Times New Roman"/>
          <w:sz w:val="24"/>
          <w:szCs w:val="24"/>
        </w:rPr>
        <w:t>4</w:t>
      </w:r>
      <w:r>
        <w:rPr>
          <w:rFonts w:ascii="Times New Roman" w:hAnsi="Times New Roman" w:cs="Times New Roman"/>
          <w:sz w:val="24"/>
          <w:szCs w:val="24"/>
        </w:rPr>
        <w:t xml:space="preserve">- Change in girth in the hips in the control and crème groups over the 6 weeks.   Each point is the mean of all subjects in the group +/- the standard deviation. </w:t>
      </w:r>
    </w:p>
    <w:p w:rsidR="00C20372" w:rsidRDefault="00C20372" w:rsidP="00C20372">
      <w:pPr>
        <w:spacing w:line="480" w:lineRule="auto"/>
        <w:ind w:firstLine="720"/>
        <w:jc w:val="both"/>
        <w:rPr>
          <w:rFonts w:ascii="Times New Roman" w:hAnsi="Times New Roman" w:cs="Times New Roman"/>
          <w:sz w:val="24"/>
          <w:szCs w:val="24"/>
        </w:rPr>
      </w:pPr>
    </w:p>
    <w:p w:rsidR="00C20372" w:rsidRDefault="002132E2" w:rsidP="00C20372">
      <w:pPr>
        <w:spacing w:line="480" w:lineRule="auto"/>
        <w:ind w:firstLine="720"/>
        <w:jc w:val="both"/>
        <w:rPr>
          <w:rFonts w:ascii="Times New Roman" w:hAnsi="Times New Roman" w:cs="Times New Roman"/>
          <w:sz w:val="24"/>
          <w:szCs w:val="24"/>
        </w:rPr>
      </w:pPr>
      <w:r>
        <w:rPr>
          <w:noProof/>
        </w:rPr>
        <w:drawing>
          <wp:inline distT="0" distB="0" distL="0" distR="0" wp14:anchorId="2BE48E38" wp14:editId="2CE59444">
            <wp:extent cx="4555332" cy="2743200"/>
            <wp:effectExtent l="0" t="0" r="171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372" w:rsidRDefault="00C20372" w:rsidP="00C20372">
      <w:pPr>
        <w:spacing w:line="480" w:lineRule="auto"/>
        <w:ind w:firstLine="720"/>
        <w:jc w:val="both"/>
        <w:rPr>
          <w:rFonts w:ascii="Times New Roman" w:hAnsi="Times New Roman" w:cs="Times New Roman"/>
          <w:sz w:val="24"/>
          <w:szCs w:val="24"/>
        </w:rPr>
      </w:pPr>
    </w:p>
    <w:p w:rsidR="00D9710C" w:rsidRDefault="00D9710C" w:rsidP="00D971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2132E2">
        <w:rPr>
          <w:rFonts w:ascii="Times New Roman" w:hAnsi="Times New Roman" w:cs="Times New Roman"/>
          <w:sz w:val="24"/>
          <w:szCs w:val="24"/>
        </w:rPr>
        <w:t>5</w:t>
      </w:r>
      <w:r>
        <w:rPr>
          <w:rFonts w:ascii="Times New Roman" w:hAnsi="Times New Roman" w:cs="Times New Roman"/>
          <w:sz w:val="24"/>
          <w:szCs w:val="24"/>
        </w:rPr>
        <w:t xml:space="preserve">- Change in height of the gluteal fold in the control and crème groups over the 6 weeks.   Each point is the mean of all subjects in the group +/- the standard deviation. </w:t>
      </w:r>
    </w:p>
    <w:p w:rsidR="00C20372" w:rsidRDefault="00C20372" w:rsidP="00C20372">
      <w:pPr>
        <w:spacing w:line="480" w:lineRule="auto"/>
        <w:ind w:firstLine="720"/>
        <w:jc w:val="both"/>
        <w:rPr>
          <w:rFonts w:ascii="Times New Roman" w:hAnsi="Times New Roman" w:cs="Times New Roman"/>
          <w:sz w:val="24"/>
          <w:szCs w:val="24"/>
        </w:rPr>
      </w:pPr>
    </w:p>
    <w:p w:rsidR="00C20372" w:rsidRDefault="00792AB8"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shown in Figure </w:t>
      </w:r>
      <w:r w:rsidR="002132E2">
        <w:rPr>
          <w:rFonts w:ascii="Times New Roman" w:hAnsi="Times New Roman" w:cs="Times New Roman"/>
          <w:sz w:val="24"/>
          <w:szCs w:val="24"/>
        </w:rPr>
        <w:t>5</w:t>
      </w:r>
      <w:r>
        <w:rPr>
          <w:rFonts w:ascii="Times New Roman" w:hAnsi="Times New Roman" w:cs="Times New Roman"/>
          <w:sz w:val="24"/>
          <w:szCs w:val="24"/>
        </w:rPr>
        <w:t>, the gluteal fold height did not change in the 6 week period in the control subjects.  But in the crème group, it was increased at each measurement period.  This increase</w:t>
      </w:r>
      <w:r w:rsidR="00F06109">
        <w:rPr>
          <w:rFonts w:ascii="Times New Roman" w:hAnsi="Times New Roman" w:cs="Times New Roman"/>
          <w:sz w:val="24"/>
          <w:szCs w:val="24"/>
        </w:rPr>
        <w:t xml:space="preserve"> was significant (p&lt;0.01 ANOVA) and totaled </w:t>
      </w:r>
      <w:r w:rsidR="00E76403">
        <w:rPr>
          <w:rFonts w:ascii="Times New Roman" w:hAnsi="Times New Roman" w:cs="Times New Roman"/>
          <w:sz w:val="24"/>
          <w:szCs w:val="24"/>
        </w:rPr>
        <w:t>3.97</w:t>
      </w:r>
      <w:r w:rsidR="00F06109">
        <w:rPr>
          <w:rFonts w:ascii="Times New Roman" w:hAnsi="Times New Roman" w:cs="Times New Roman"/>
          <w:sz w:val="24"/>
          <w:szCs w:val="24"/>
        </w:rPr>
        <w:t xml:space="preserve"> cm.</w:t>
      </w:r>
    </w:p>
    <w:p w:rsidR="00792AB8" w:rsidRDefault="00792AB8" w:rsidP="00C20372">
      <w:pPr>
        <w:spacing w:line="480" w:lineRule="auto"/>
        <w:ind w:firstLine="720"/>
        <w:jc w:val="both"/>
        <w:rPr>
          <w:rFonts w:ascii="Times New Roman" w:hAnsi="Times New Roman" w:cs="Times New Roman"/>
          <w:sz w:val="24"/>
          <w:szCs w:val="24"/>
        </w:rPr>
      </w:pPr>
    </w:p>
    <w:p w:rsidR="00792AB8" w:rsidRDefault="00792AB8" w:rsidP="00C20372">
      <w:pPr>
        <w:spacing w:line="480" w:lineRule="auto"/>
        <w:ind w:firstLine="720"/>
        <w:jc w:val="both"/>
        <w:rPr>
          <w:rFonts w:ascii="Times New Roman" w:hAnsi="Times New Roman" w:cs="Times New Roman"/>
          <w:sz w:val="24"/>
          <w:szCs w:val="24"/>
        </w:rPr>
      </w:pPr>
    </w:p>
    <w:p w:rsidR="00792AB8" w:rsidRDefault="002132E2" w:rsidP="00C20372">
      <w:pPr>
        <w:spacing w:line="480" w:lineRule="auto"/>
        <w:ind w:firstLine="720"/>
        <w:jc w:val="both"/>
        <w:rPr>
          <w:rFonts w:ascii="Times New Roman" w:hAnsi="Times New Roman" w:cs="Times New Roman"/>
          <w:sz w:val="24"/>
          <w:szCs w:val="24"/>
        </w:rPr>
      </w:pPr>
      <w:r>
        <w:rPr>
          <w:noProof/>
        </w:rPr>
        <w:lastRenderedPageBreak/>
        <w:drawing>
          <wp:inline distT="0" distB="0" distL="0" distR="0" wp14:anchorId="5184FF33" wp14:editId="71120C3F">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2AB8" w:rsidRDefault="00792AB8" w:rsidP="00792AB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2132E2">
        <w:rPr>
          <w:rFonts w:ascii="Times New Roman" w:hAnsi="Times New Roman" w:cs="Times New Roman"/>
          <w:sz w:val="24"/>
          <w:szCs w:val="24"/>
        </w:rPr>
        <w:t>6</w:t>
      </w:r>
      <w:r>
        <w:rPr>
          <w:rFonts w:ascii="Times New Roman" w:hAnsi="Times New Roman" w:cs="Times New Roman"/>
          <w:sz w:val="24"/>
          <w:szCs w:val="24"/>
        </w:rPr>
        <w:t xml:space="preserve">- Change in skin compliance before and after the 6 week period in the control subjects.  Each point is the mean of all subjects in the group +/- the standard deviation. </w:t>
      </w:r>
    </w:p>
    <w:p w:rsidR="00792AB8" w:rsidRDefault="00792AB8" w:rsidP="00C20372">
      <w:pPr>
        <w:spacing w:line="480" w:lineRule="auto"/>
        <w:ind w:firstLine="720"/>
        <w:jc w:val="both"/>
        <w:rPr>
          <w:rFonts w:ascii="Times New Roman" w:hAnsi="Times New Roman" w:cs="Times New Roman"/>
          <w:sz w:val="24"/>
          <w:szCs w:val="24"/>
        </w:rPr>
      </w:pPr>
    </w:p>
    <w:p w:rsidR="00792AB8" w:rsidRDefault="00792AB8" w:rsidP="00C20372">
      <w:pPr>
        <w:spacing w:line="480" w:lineRule="auto"/>
        <w:ind w:firstLine="720"/>
        <w:jc w:val="both"/>
        <w:rPr>
          <w:rFonts w:ascii="Times New Roman" w:hAnsi="Times New Roman" w:cs="Times New Roman"/>
          <w:sz w:val="24"/>
          <w:szCs w:val="24"/>
        </w:rPr>
      </w:pPr>
    </w:p>
    <w:p w:rsidR="00792AB8" w:rsidRDefault="002132E2" w:rsidP="00C20372">
      <w:pPr>
        <w:spacing w:line="480" w:lineRule="auto"/>
        <w:ind w:firstLine="720"/>
        <w:jc w:val="both"/>
        <w:rPr>
          <w:rFonts w:ascii="Times New Roman" w:hAnsi="Times New Roman" w:cs="Times New Roman"/>
          <w:sz w:val="24"/>
          <w:szCs w:val="24"/>
        </w:rPr>
      </w:pPr>
      <w:r>
        <w:rPr>
          <w:noProof/>
        </w:rPr>
        <w:drawing>
          <wp:inline distT="0" distB="0" distL="0" distR="0" wp14:anchorId="039BF851" wp14:editId="1848E0C7">
            <wp:extent cx="4562475" cy="2743200"/>
            <wp:effectExtent l="19050" t="1905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2AB8" w:rsidRDefault="00792AB8" w:rsidP="00792AB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2132E2">
        <w:rPr>
          <w:rFonts w:ascii="Times New Roman" w:hAnsi="Times New Roman" w:cs="Times New Roman"/>
          <w:sz w:val="24"/>
          <w:szCs w:val="24"/>
        </w:rPr>
        <w:t>7</w:t>
      </w:r>
      <w:r>
        <w:rPr>
          <w:rFonts w:ascii="Times New Roman" w:hAnsi="Times New Roman" w:cs="Times New Roman"/>
          <w:sz w:val="24"/>
          <w:szCs w:val="24"/>
        </w:rPr>
        <w:t xml:space="preserve">- Change in skin compliance before and after the 6 week period in the crème subjects.  Each point is the mean of all subjects in the group +/- the standard deviation. </w:t>
      </w:r>
    </w:p>
    <w:p w:rsidR="00792AB8" w:rsidRDefault="00792AB8"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Figures </w:t>
      </w:r>
      <w:r w:rsidR="002132E2">
        <w:rPr>
          <w:rFonts w:ascii="Times New Roman" w:hAnsi="Times New Roman" w:cs="Times New Roman"/>
          <w:sz w:val="24"/>
          <w:szCs w:val="24"/>
        </w:rPr>
        <w:t>6</w:t>
      </w:r>
      <w:r>
        <w:rPr>
          <w:rFonts w:ascii="Times New Roman" w:hAnsi="Times New Roman" w:cs="Times New Roman"/>
          <w:sz w:val="24"/>
          <w:szCs w:val="24"/>
        </w:rPr>
        <w:t xml:space="preserve"> and </w:t>
      </w:r>
      <w:r w:rsidR="002132E2">
        <w:rPr>
          <w:rFonts w:ascii="Times New Roman" w:hAnsi="Times New Roman" w:cs="Times New Roman"/>
          <w:sz w:val="24"/>
          <w:szCs w:val="24"/>
        </w:rPr>
        <w:t>7</w:t>
      </w:r>
      <w:r>
        <w:rPr>
          <w:rFonts w:ascii="Times New Roman" w:hAnsi="Times New Roman" w:cs="Times New Roman"/>
          <w:sz w:val="24"/>
          <w:szCs w:val="24"/>
        </w:rPr>
        <w:t xml:space="preserve"> show the change in skin compliance in the control and crème groups respectively.  The controls </w:t>
      </w:r>
      <w:r w:rsidR="002132E2">
        <w:rPr>
          <w:rFonts w:ascii="Times New Roman" w:hAnsi="Times New Roman" w:cs="Times New Roman"/>
          <w:sz w:val="24"/>
          <w:szCs w:val="24"/>
        </w:rPr>
        <w:t xml:space="preserve">and crème groups </w:t>
      </w:r>
      <w:r>
        <w:rPr>
          <w:rFonts w:ascii="Times New Roman" w:hAnsi="Times New Roman" w:cs="Times New Roman"/>
          <w:sz w:val="24"/>
          <w:szCs w:val="24"/>
        </w:rPr>
        <w:t>had no change in skin compliance (p</w:t>
      </w:r>
      <w:r w:rsidR="002132E2">
        <w:rPr>
          <w:rFonts w:ascii="Times New Roman" w:hAnsi="Times New Roman" w:cs="Times New Roman"/>
          <w:sz w:val="24"/>
          <w:szCs w:val="24"/>
        </w:rPr>
        <w:t>&gt;</w:t>
      </w:r>
      <w:r w:rsidR="00F06109">
        <w:rPr>
          <w:rFonts w:ascii="Times New Roman" w:hAnsi="Times New Roman" w:cs="Times New Roman"/>
          <w:sz w:val="24"/>
          <w:szCs w:val="24"/>
        </w:rPr>
        <w:t>0.05)</w:t>
      </w:r>
      <w:r>
        <w:rPr>
          <w:rFonts w:ascii="Times New Roman" w:hAnsi="Times New Roman" w:cs="Times New Roman"/>
          <w:sz w:val="24"/>
          <w:szCs w:val="24"/>
        </w:rPr>
        <w:t>.</w:t>
      </w:r>
    </w:p>
    <w:p w:rsidR="00792AB8" w:rsidRDefault="00792AB8" w:rsidP="00C20372">
      <w:pPr>
        <w:spacing w:line="480" w:lineRule="auto"/>
        <w:ind w:firstLine="720"/>
        <w:jc w:val="both"/>
        <w:rPr>
          <w:rFonts w:ascii="Times New Roman" w:hAnsi="Times New Roman" w:cs="Times New Roman"/>
          <w:sz w:val="24"/>
          <w:szCs w:val="24"/>
        </w:rPr>
      </w:pPr>
    </w:p>
    <w:p w:rsidR="00792AB8" w:rsidRDefault="002132E2" w:rsidP="00C20372">
      <w:pPr>
        <w:spacing w:line="480" w:lineRule="auto"/>
        <w:ind w:firstLine="720"/>
        <w:jc w:val="both"/>
        <w:rPr>
          <w:rFonts w:ascii="Times New Roman" w:hAnsi="Times New Roman" w:cs="Times New Roman"/>
          <w:sz w:val="24"/>
          <w:szCs w:val="24"/>
        </w:rPr>
      </w:pPr>
      <w:r>
        <w:rPr>
          <w:noProof/>
        </w:rPr>
        <w:drawing>
          <wp:inline distT="0" distB="0" distL="0" distR="0" wp14:anchorId="04B5690D" wp14:editId="13178CD9">
            <wp:extent cx="5038725" cy="2743200"/>
            <wp:effectExtent l="19050" t="1905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2AB8" w:rsidRDefault="00792AB8"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2132E2">
        <w:rPr>
          <w:rFonts w:ascii="Times New Roman" w:hAnsi="Times New Roman" w:cs="Times New Roman"/>
          <w:sz w:val="24"/>
          <w:szCs w:val="24"/>
        </w:rPr>
        <w:t>8</w:t>
      </w:r>
      <w:r w:rsidR="00F06109">
        <w:rPr>
          <w:rFonts w:ascii="Times New Roman" w:hAnsi="Times New Roman" w:cs="Times New Roman"/>
          <w:sz w:val="24"/>
          <w:szCs w:val="24"/>
        </w:rPr>
        <w:t>- The</w:t>
      </w:r>
      <w:r>
        <w:rPr>
          <w:rFonts w:ascii="Times New Roman" w:hAnsi="Times New Roman" w:cs="Times New Roman"/>
          <w:sz w:val="24"/>
          <w:szCs w:val="24"/>
        </w:rPr>
        <w:t xml:space="preserve"> reported compliance for the exercise, diet and cream in the crème group.</w:t>
      </w:r>
    </w:p>
    <w:p w:rsidR="00792AB8" w:rsidRDefault="00792AB8"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is the average of all 6 weeks in this group.</w:t>
      </w:r>
    </w:p>
    <w:p w:rsidR="00792AB8" w:rsidRDefault="00792AB8" w:rsidP="00C20372">
      <w:pPr>
        <w:spacing w:line="480" w:lineRule="auto"/>
        <w:ind w:firstLine="720"/>
        <w:jc w:val="both"/>
        <w:rPr>
          <w:rFonts w:ascii="Times New Roman" w:hAnsi="Times New Roman" w:cs="Times New Roman"/>
          <w:sz w:val="24"/>
          <w:szCs w:val="24"/>
        </w:rPr>
      </w:pPr>
    </w:p>
    <w:p w:rsidR="00792AB8" w:rsidRDefault="00792AB8" w:rsidP="00C20372">
      <w:pPr>
        <w:spacing w:line="480" w:lineRule="auto"/>
        <w:ind w:firstLine="720"/>
        <w:jc w:val="both"/>
        <w:rPr>
          <w:rFonts w:ascii="Times New Roman" w:hAnsi="Times New Roman" w:cs="Times New Roman"/>
          <w:sz w:val="24"/>
          <w:szCs w:val="24"/>
        </w:rPr>
      </w:pPr>
    </w:p>
    <w:p w:rsidR="00792AB8" w:rsidRDefault="00792AB8"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132E2">
        <w:rPr>
          <w:rFonts w:ascii="Times New Roman" w:hAnsi="Times New Roman" w:cs="Times New Roman"/>
          <w:sz w:val="24"/>
          <w:szCs w:val="24"/>
        </w:rPr>
        <w:t>self-reported</w:t>
      </w:r>
      <w:r>
        <w:rPr>
          <w:rFonts w:ascii="Times New Roman" w:hAnsi="Times New Roman" w:cs="Times New Roman"/>
          <w:sz w:val="24"/>
          <w:szCs w:val="24"/>
        </w:rPr>
        <w:t xml:space="preserve"> compliance is shown in Figure </w:t>
      </w:r>
      <w:r w:rsidR="002132E2">
        <w:rPr>
          <w:rFonts w:ascii="Times New Roman" w:hAnsi="Times New Roman" w:cs="Times New Roman"/>
          <w:sz w:val="24"/>
          <w:szCs w:val="24"/>
        </w:rPr>
        <w:t>8</w:t>
      </w:r>
      <w:r>
        <w:rPr>
          <w:rFonts w:ascii="Times New Roman" w:hAnsi="Times New Roman" w:cs="Times New Roman"/>
          <w:sz w:val="24"/>
          <w:szCs w:val="24"/>
        </w:rPr>
        <w:t xml:space="preserve">.  Compliance for </w:t>
      </w:r>
      <w:r w:rsidR="002132E2">
        <w:rPr>
          <w:rFonts w:ascii="Times New Roman" w:hAnsi="Times New Roman" w:cs="Times New Roman"/>
          <w:sz w:val="24"/>
          <w:szCs w:val="24"/>
        </w:rPr>
        <w:t>exercise,</w:t>
      </w:r>
      <w:r>
        <w:rPr>
          <w:rFonts w:ascii="Times New Roman" w:hAnsi="Times New Roman" w:cs="Times New Roman"/>
          <w:sz w:val="24"/>
          <w:szCs w:val="24"/>
        </w:rPr>
        <w:t xml:space="preserve"> diet and crème use averaged </w:t>
      </w:r>
      <w:r w:rsidR="002132E2">
        <w:rPr>
          <w:rFonts w:ascii="Times New Roman" w:hAnsi="Times New Roman" w:cs="Times New Roman"/>
          <w:sz w:val="24"/>
          <w:szCs w:val="24"/>
        </w:rPr>
        <w:t>about 50%.</w:t>
      </w:r>
      <w:r w:rsidR="00F06109">
        <w:rPr>
          <w:rFonts w:ascii="Times New Roman" w:hAnsi="Times New Roman" w:cs="Times New Roman"/>
          <w:sz w:val="24"/>
          <w:szCs w:val="24"/>
        </w:rPr>
        <w:t xml:space="preserve">  The compliance of the control group for not changing lifestyle was 100%.</w:t>
      </w:r>
    </w:p>
    <w:p w:rsidR="008F437A" w:rsidRDefault="008F437A" w:rsidP="00C20372">
      <w:pPr>
        <w:spacing w:line="480" w:lineRule="auto"/>
        <w:ind w:firstLine="720"/>
        <w:jc w:val="both"/>
        <w:rPr>
          <w:rFonts w:ascii="Times New Roman" w:hAnsi="Times New Roman" w:cs="Times New Roman"/>
          <w:sz w:val="24"/>
          <w:szCs w:val="24"/>
        </w:rPr>
      </w:pPr>
    </w:p>
    <w:p w:rsidR="008F437A" w:rsidRDefault="004D65CD" w:rsidP="00C20372">
      <w:pPr>
        <w:spacing w:line="480" w:lineRule="auto"/>
        <w:ind w:firstLine="720"/>
        <w:jc w:val="both"/>
        <w:rPr>
          <w:rFonts w:ascii="Times New Roman" w:hAnsi="Times New Roman" w:cs="Times New Roman"/>
          <w:sz w:val="24"/>
          <w:szCs w:val="24"/>
        </w:rPr>
      </w:pPr>
      <w:r>
        <w:rPr>
          <w:noProof/>
        </w:rPr>
        <w:lastRenderedPageBreak/>
        <w:drawing>
          <wp:inline distT="0" distB="0" distL="0" distR="0" wp14:anchorId="2274D534" wp14:editId="5D5AA787">
            <wp:extent cx="4572000" cy="2743200"/>
            <wp:effectExtent l="19050" t="1905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437A" w:rsidRDefault="008F437A" w:rsidP="008F43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2132E2">
        <w:rPr>
          <w:rFonts w:ascii="Times New Roman" w:hAnsi="Times New Roman" w:cs="Times New Roman"/>
          <w:sz w:val="24"/>
          <w:szCs w:val="24"/>
        </w:rPr>
        <w:t>9</w:t>
      </w:r>
      <w:r>
        <w:rPr>
          <w:rFonts w:ascii="Times New Roman" w:hAnsi="Times New Roman" w:cs="Times New Roman"/>
          <w:sz w:val="24"/>
          <w:szCs w:val="24"/>
        </w:rPr>
        <w:t xml:space="preserve">- This figure shows the </w:t>
      </w:r>
      <w:r w:rsidR="00F06109">
        <w:rPr>
          <w:rFonts w:ascii="Times New Roman" w:hAnsi="Times New Roman" w:cs="Times New Roman"/>
          <w:sz w:val="24"/>
          <w:szCs w:val="24"/>
        </w:rPr>
        <w:t>preprogram</w:t>
      </w:r>
      <w:r>
        <w:rPr>
          <w:rFonts w:ascii="Times New Roman" w:hAnsi="Times New Roman" w:cs="Times New Roman"/>
          <w:sz w:val="24"/>
          <w:szCs w:val="24"/>
        </w:rPr>
        <w:t xml:space="preserve"> and post program subcutaneous fat thickness on the thigh.  The data is the mean of all </w:t>
      </w:r>
      <w:r w:rsidR="004D65CD">
        <w:rPr>
          <w:rFonts w:ascii="Times New Roman" w:hAnsi="Times New Roman" w:cs="Times New Roman"/>
          <w:sz w:val="24"/>
          <w:szCs w:val="24"/>
        </w:rPr>
        <w:t xml:space="preserve">crème </w:t>
      </w:r>
      <w:r>
        <w:rPr>
          <w:rFonts w:ascii="Times New Roman" w:hAnsi="Times New Roman" w:cs="Times New Roman"/>
          <w:sz w:val="24"/>
          <w:szCs w:val="24"/>
        </w:rPr>
        <w:t>subjects.</w:t>
      </w:r>
    </w:p>
    <w:p w:rsidR="008F437A" w:rsidRDefault="008F437A" w:rsidP="00C20372">
      <w:pPr>
        <w:spacing w:line="480" w:lineRule="auto"/>
        <w:ind w:firstLine="720"/>
        <w:jc w:val="both"/>
        <w:rPr>
          <w:rFonts w:ascii="Times New Roman" w:hAnsi="Times New Roman" w:cs="Times New Roman"/>
          <w:sz w:val="24"/>
          <w:szCs w:val="24"/>
        </w:rPr>
      </w:pPr>
    </w:p>
    <w:p w:rsidR="002132E2" w:rsidRDefault="002132E2" w:rsidP="00C20372">
      <w:pPr>
        <w:spacing w:line="480" w:lineRule="auto"/>
        <w:ind w:firstLine="720"/>
        <w:jc w:val="both"/>
        <w:rPr>
          <w:rFonts w:ascii="Times New Roman" w:hAnsi="Times New Roman" w:cs="Times New Roman"/>
          <w:sz w:val="24"/>
          <w:szCs w:val="24"/>
        </w:rPr>
      </w:pPr>
    </w:p>
    <w:p w:rsidR="002132E2" w:rsidRDefault="002132E2" w:rsidP="00C20372">
      <w:pPr>
        <w:spacing w:line="480" w:lineRule="auto"/>
        <w:ind w:firstLine="720"/>
        <w:jc w:val="both"/>
        <w:rPr>
          <w:rFonts w:ascii="Times New Roman" w:hAnsi="Times New Roman" w:cs="Times New Roman"/>
          <w:sz w:val="24"/>
          <w:szCs w:val="24"/>
        </w:rPr>
      </w:pPr>
    </w:p>
    <w:p w:rsidR="004D65CD" w:rsidRDefault="004D65CD" w:rsidP="004D65CD">
      <w:pPr>
        <w:spacing w:line="240" w:lineRule="auto"/>
        <w:ind w:firstLine="720"/>
        <w:jc w:val="both"/>
        <w:rPr>
          <w:rFonts w:ascii="Times New Roman" w:hAnsi="Times New Roman" w:cs="Times New Roman"/>
          <w:sz w:val="24"/>
          <w:szCs w:val="24"/>
        </w:rPr>
      </w:pPr>
      <w:r>
        <w:rPr>
          <w:noProof/>
        </w:rPr>
        <w:drawing>
          <wp:inline distT="0" distB="0" distL="0" distR="0" wp14:anchorId="68E79EEE" wp14:editId="58BA4E48">
            <wp:extent cx="4572000" cy="2743200"/>
            <wp:effectExtent l="19050" t="1905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65CD" w:rsidRDefault="004D65CD" w:rsidP="004D65CD">
      <w:pPr>
        <w:spacing w:line="240" w:lineRule="auto"/>
        <w:ind w:firstLine="720"/>
        <w:jc w:val="both"/>
        <w:rPr>
          <w:rFonts w:ascii="Times New Roman" w:hAnsi="Times New Roman" w:cs="Times New Roman"/>
          <w:sz w:val="24"/>
          <w:szCs w:val="24"/>
        </w:rPr>
      </w:pPr>
    </w:p>
    <w:p w:rsidR="004D65CD" w:rsidRDefault="004D65CD" w:rsidP="004D65C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Figure 10- This figure shows the preprogram and post program coefficient of variation in fat thickness on the thigh (CV).  The data is the mean of all subjects in the crème group.</w:t>
      </w:r>
    </w:p>
    <w:p w:rsidR="002132E2" w:rsidRDefault="002132E2" w:rsidP="00C20372">
      <w:pPr>
        <w:spacing w:line="480" w:lineRule="auto"/>
        <w:ind w:firstLine="720"/>
        <w:jc w:val="both"/>
        <w:rPr>
          <w:rFonts w:ascii="Times New Roman" w:hAnsi="Times New Roman" w:cs="Times New Roman"/>
          <w:sz w:val="24"/>
          <w:szCs w:val="24"/>
        </w:rPr>
      </w:pPr>
    </w:p>
    <w:p w:rsidR="008F437A" w:rsidRDefault="008F437A"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mean thickness and coefficient of variation in fat thickness on the middle of the thigh is shown in Figure</w:t>
      </w:r>
      <w:r w:rsidR="004D65CD">
        <w:rPr>
          <w:rFonts w:ascii="Times New Roman" w:hAnsi="Times New Roman" w:cs="Times New Roman"/>
          <w:sz w:val="24"/>
          <w:szCs w:val="24"/>
        </w:rPr>
        <w:t>s</w:t>
      </w:r>
      <w:r>
        <w:rPr>
          <w:rFonts w:ascii="Times New Roman" w:hAnsi="Times New Roman" w:cs="Times New Roman"/>
          <w:sz w:val="24"/>
          <w:szCs w:val="24"/>
        </w:rPr>
        <w:t xml:space="preserve"> </w:t>
      </w:r>
      <w:r w:rsidR="004D65CD">
        <w:rPr>
          <w:rFonts w:ascii="Times New Roman" w:hAnsi="Times New Roman" w:cs="Times New Roman"/>
          <w:sz w:val="24"/>
          <w:szCs w:val="24"/>
        </w:rPr>
        <w:t xml:space="preserve">9 and </w:t>
      </w:r>
      <w:r>
        <w:rPr>
          <w:rFonts w:ascii="Times New Roman" w:hAnsi="Times New Roman" w:cs="Times New Roman"/>
          <w:sz w:val="24"/>
          <w:szCs w:val="24"/>
        </w:rPr>
        <w:t xml:space="preserve">10.  </w:t>
      </w:r>
      <w:r w:rsidR="004D65CD">
        <w:rPr>
          <w:rFonts w:ascii="Times New Roman" w:hAnsi="Times New Roman" w:cs="Times New Roman"/>
          <w:sz w:val="24"/>
          <w:szCs w:val="24"/>
        </w:rPr>
        <w:t xml:space="preserve">There was no difference in the control group.  For the crème group, </w:t>
      </w:r>
      <w:r w:rsidR="00CC579A">
        <w:rPr>
          <w:rFonts w:ascii="Times New Roman" w:hAnsi="Times New Roman" w:cs="Times New Roman"/>
          <w:sz w:val="24"/>
          <w:szCs w:val="24"/>
        </w:rPr>
        <w:t xml:space="preserve">the results of the experiment showed that the combination of the exercise, diet and cream reduced cellulite by 67% on the thigh.  There was also a </w:t>
      </w:r>
      <w:r w:rsidR="00E76403">
        <w:rPr>
          <w:rFonts w:ascii="Times New Roman" w:hAnsi="Times New Roman" w:cs="Times New Roman"/>
          <w:sz w:val="24"/>
          <w:szCs w:val="24"/>
        </w:rPr>
        <w:t>29</w:t>
      </w:r>
      <w:r w:rsidR="00CC579A">
        <w:rPr>
          <w:rFonts w:ascii="Times New Roman" w:hAnsi="Times New Roman" w:cs="Times New Roman"/>
          <w:sz w:val="24"/>
          <w:szCs w:val="24"/>
        </w:rPr>
        <w:t xml:space="preserve">% reduction in subcutaneous fat on the thighs.   These were both significant (p&lt;0.01). </w:t>
      </w:r>
    </w:p>
    <w:p w:rsidR="008F437A" w:rsidRDefault="008F437A" w:rsidP="00C20372">
      <w:pPr>
        <w:spacing w:line="480" w:lineRule="auto"/>
        <w:ind w:firstLine="720"/>
        <w:jc w:val="both"/>
        <w:rPr>
          <w:rFonts w:ascii="Times New Roman" w:hAnsi="Times New Roman" w:cs="Times New Roman"/>
          <w:sz w:val="24"/>
          <w:szCs w:val="24"/>
        </w:rPr>
      </w:pPr>
    </w:p>
    <w:p w:rsidR="008F437A" w:rsidRDefault="00CC579A" w:rsidP="00C20372">
      <w:pPr>
        <w:spacing w:line="480" w:lineRule="auto"/>
        <w:ind w:firstLine="720"/>
        <w:jc w:val="both"/>
        <w:rPr>
          <w:rFonts w:ascii="Times New Roman" w:hAnsi="Times New Roman" w:cs="Times New Roman"/>
          <w:sz w:val="24"/>
          <w:szCs w:val="24"/>
        </w:rPr>
      </w:pPr>
      <w:r>
        <w:rPr>
          <w:noProof/>
        </w:rPr>
        <w:drawing>
          <wp:inline distT="0" distB="0" distL="0" distR="0" wp14:anchorId="7F1214CB" wp14:editId="74F738A5">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579A" w:rsidRDefault="00CC579A" w:rsidP="00CC579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Figure 11- This figure shows the preprogram and post program self-assessment of cellulite.  The data is the mean of all subjects in the crème group.</w:t>
      </w:r>
    </w:p>
    <w:p w:rsidR="008F437A" w:rsidRDefault="008F437A" w:rsidP="00C20372">
      <w:pPr>
        <w:spacing w:line="480" w:lineRule="auto"/>
        <w:ind w:firstLine="720"/>
        <w:jc w:val="both"/>
        <w:rPr>
          <w:rFonts w:ascii="Times New Roman" w:hAnsi="Times New Roman" w:cs="Times New Roman"/>
          <w:sz w:val="24"/>
          <w:szCs w:val="24"/>
        </w:rPr>
      </w:pPr>
    </w:p>
    <w:p w:rsidR="00792AB8" w:rsidRDefault="00CC579A" w:rsidP="00C20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shown in Figure 11, </w:t>
      </w:r>
      <w:r w:rsidR="00723F24">
        <w:rPr>
          <w:rFonts w:ascii="Times New Roman" w:hAnsi="Times New Roman" w:cs="Times New Roman"/>
          <w:sz w:val="24"/>
          <w:szCs w:val="24"/>
        </w:rPr>
        <w:t>self-assessment</w:t>
      </w:r>
      <w:r>
        <w:rPr>
          <w:rFonts w:ascii="Times New Roman" w:hAnsi="Times New Roman" w:cs="Times New Roman"/>
          <w:sz w:val="24"/>
          <w:szCs w:val="24"/>
        </w:rPr>
        <w:t xml:space="preserve"> of cellulite on a 100 point scale was reduced b</w:t>
      </w:r>
      <w:r w:rsidR="00F10308">
        <w:rPr>
          <w:rFonts w:ascii="Times New Roman" w:hAnsi="Times New Roman" w:cs="Times New Roman"/>
          <w:sz w:val="24"/>
          <w:szCs w:val="24"/>
        </w:rPr>
        <w:t>y</w:t>
      </w:r>
      <w:r>
        <w:rPr>
          <w:rFonts w:ascii="Times New Roman" w:hAnsi="Times New Roman" w:cs="Times New Roman"/>
          <w:sz w:val="24"/>
          <w:szCs w:val="24"/>
        </w:rPr>
        <w:t xml:space="preserve"> 14.1+/13.2, a significant reduction (p&lt;0.01).</w:t>
      </w:r>
      <w:r w:rsidR="00F10308">
        <w:rPr>
          <w:rFonts w:ascii="Times New Roman" w:hAnsi="Times New Roman" w:cs="Times New Roman"/>
          <w:sz w:val="24"/>
          <w:szCs w:val="24"/>
        </w:rPr>
        <w:t xml:space="preserve">  The reduction in </w:t>
      </w:r>
      <w:r w:rsidR="00723F24">
        <w:rPr>
          <w:rFonts w:ascii="Times New Roman" w:hAnsi="Times New Roman" w:cs="Times New Roman"/>
          <w:sz w:val="24"/>
          <w:szCs w:val="24"/>
        </w:rPr>
        <w:t>self-assessment</w:t>
      </w:r>
      <w:r w:rsidR="00F10308">
        <w:rPr>
          <w:rFonts w:ascii="Times New Roman" w:hAnsi="Times New Roman" w:cs="Times New Roman"/>
          <w:sz w:val="24"/>
          <w:szCs w:val="24"/>
        </w:rPr>
        <w:t xml:space="preserve"> of cellulite was a 3</w:t>
      </w:r>
      <w:r w:rsidR="00E76403">
        <w:rPr>
          <w:rFonts w:ascii="Times New Roman" w:hAnsi="Times New Roman" w:cs="Times New Roman"/>
          <w:sz w:val="24"/>
          <w:szCs w:val="24"/>
        </w:rPr>
        <w:t>9</w:t>
      </w:r>
      <w:r w:rsidR="00F10308">
        <w:rPr>
          <w:rFonts w:ascii="Times New Roman" w:hAnsi="Times New Roman" w:cs="Times New Roman"/>
          <w:sz w:val="24"/>
          <w:szCs w:val="24"/>
        </w:rPr>
        <w:t>.</w:t>
      </w:r>
      <w:r w:rsidR="00E76403">
        <w:rPr>
          <w:rFonts w:ascii="Times New Roman" w:hAnsi="Times New Roman" w:cs="Times New Roman"/>
          <w:sz w:val="24"/>
          <w:szCs w:val="24"/>
        </w:rPr>
        <w:t xml:space="preserve">6 </w:t>
      </w:r>
      <w:r w:rsidR="00F06109">
        <w:rPr>
          <w:rFonts w:ascii="Times New Roman" w:hAnsi="Times New Roman" w:cs="Times New Roman"/>
          <w:sz w:val="24"/>
          <w:szCs w:val="24"/>
        </w:rPr>
        <w:t>% improvement</w:t>
      </w:r>
      <w:r w:rsidR="00F10308">
        <w:rPr>
          <w:rFonts w:ascii="Times New Roman" w:hAnsi="Times New Roman" w:cs="Times New Roman"/>
          <w:sz w:val="24"/>
          <w:szCs w:val="24"/>
        </w:rPr>
        <w:t>.</w:t>
      </w:r>
    </w:p>
    <w:p w:rsidR="008F437A" w:rsidRDefault="008F437A" w:rsidP="00CC579A">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r>
      <w:r w:rsidR="00CC579A">
        <w:rPr>
          <w:rFonts w:ascii="Times New Roman" w:hAnsi="Times New Roman" w:cs="Times New Roman"/>
          <w:sz w:val="24"/>
          <w:szCs w:val="24"/>
        </w:rPr>
        <w:t>Over</w:t>
      </w:r>
      <w:r w:rsidR="00F06109">
        <w:rPr>
          <w:rFonts w:ascii="Times New Roman" w:hAnsi="Times New Roman" w:cs="Times New Roman"/>
          <w:sz w:val="24"/>
          <w:szCs w:val="24"/>
        </w:rPr>
        <w:t>all</w:t>
      </w:r>
      <w:r w:rsidR="00CC579A">
        <w:rPr>
          <w:rFonts w:ascii="Times New Roman" w:hAnsi="Times New Roman" w:cs="Times New Roman"/>
          <w:sz w:val="24"/>
          <w:szCs w:val="24"/>
        </w:rPr>
        <w:t xml:space="preserve"> cardiovascular health increased as seen by a reduction in 11.4+/-17.3/4.5+/-10.8 mmHg in blood pressure and 8.3+/-16.2 beats per minute in heart rate in the crème group.  There was no significant change in the control group.</w:t>
      </w:r>
    </w:p>
    <w:p w:rsidR="008F437A" w:rsidRDefault="008F437A">
      <w:pPr>
        <w:rPr>
          <w:rFonts w:ascii="Times New Roman" w:hAnsi="Times New Roman" w:cs="Times New Roman"/>
          <w:sz w:val="24"/>
          <w:szCs w:val="24"/>
        </w:rPr>
      </w:pPr>
      <w:r>
        <w:rPr>
          <w:rFonts w:ascii="Times New Roman" w:hAnsi="Times New Roman" w:cs="Times New Roman"/>
          <w:sz w:val="24"/>
          <w:szCs w:val="24"/>
        </w:rPr>
        <w:br w:type="page"/>
      </w:r>
    </w:p>
    <w:p w:rsidR="009A4438" w:rsidRDefault="009A4438" w:rsidP="0014264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Discussion</w:t>
      </w:r>
    </w:p>
    <w:p w:rsidR="008F437A" w:rsidRDefault="00B624B5" w:rsidP="00F061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studies have investigated the causes and possible </w:t>
      </w:r>
      <w:r w:rsidR="00F06109">
        <w:rPr>
          <w:rFonts w:ascii="Times New Roman" w:hAnsi="Times New Roman" w:cs="Times New Roman"/>
          <w:sz w:val="24"/>
          <w:szCs w:val="24"/>
        </w:rPr>
        <w:t>improvements</w:t>
      </w:r>
      <w:r>
        <w:rPr>
          <w:rFonts w:ascii="Times New Roman" w:hAnsi="Times New Roman" w:cs="Times New Roman"/>
          <w:sz w:val="24"/>
          <w:szCs w:val="24"/>
        </w:rPr>
        <w:t xml:space="preserve"> for </w:t>
      </w:r>
      <w:r w:rsidR="00541A15">
        <w:rPr>
          <w:rFonts w:ascii="Times New Roman" w:hAnsi="Times New Roman" w:cs="Times New Roman"/>
          <w:sz w:val="24"/>
          <w:szCs w:val="24"/>
        </w:rPr>
        <w:t xml:space="preserve">cellulite </w:t>
      </w:r>
      <w:r w:rsidR="00525109">
        <w:rPr>
          <w:rFonts w:ascii="Times New Roman" w:hAnsi="Times New Roman" w:cs="Times New Roman"/>
          <w:sz w:val="24"/>
          <w:szCs w:val="24"/>
        </w:rPr>
        <w:fldChar w:fldCharType="begin">
          <w:fldData xml:space="preserve">PEVuZE5vdGU+PENpdGU+PEF1dGhvcj5DYXJ1c288L0F1dGhvcj48WWVhcj4yMDA3PC9ZZWFyPjxS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</w:fldData>
        </w:fldChar>
      </w:r>
      <w:r w:rsidR="00525109">
        <w:rPr>
          <w:rFonts w:ascii="Times New Roman" w:hAnsi="Times New Roman" w:cs="Times New Roman"/>
          <w:sz w:val="24"/>
          <w:szCs w:val="24"/>
        </w:rPr>
        <w:instrText xml:space="preserve"> ADDIN EN.CITE </w:instrText>
      </w:r>
      <w:r w:rsidR="00525109">
        <w:rPr>
          <w:rFonts w:ascii="Times New Roman" w:hAnsi="Times New Roman" w:cs="Times New Roman"/>
          <w:sz w:val="24"/>
          <w:szCs w:val="24"/>
        </w:rPr>
        <w:fldChar w:fldCharType="begin">
          <w:fldData xml:space="preserve">PEVuZE5vdGU+PENpdGU+PEF1dGhvcj5DYXJ1c288L0F1dGhvcj48WWVhcj4yMDA3PC9ZZWFyPjxS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</w:fldData>
        </w:fldChar>
      </w:r>
      <w:r w:rsidR="00525109">
        <w:rPr>
          <w:rFonts w:ascii="Times New Roman" w:hAnsi="Times New Roman" w:cs="Times New Roman"/>
          <w:sz w:val="24"/>
          <w:szCs w:val="24"/>
        </w:rPr>
        <w:instrText xml:space="preserve"> ADDIN EN.CITE.DATA </w:instrText>
      </w:r>
      <w:r w:rsidR="00525109">
        <w:rPr>
          <w:rFonts w:ascii="Times New Roman" w:hAnsi="Times New Roman" w:cs="Times New Roman"/>
          <w:sz w:val="24"/>
          <w:szCs w:val="24"/>
        </w:rPr>
      </w:r>
      <w:r w:rsidR="00525109">
        <w:rPr>
          <w:rFonts w:ascii="Times New Roman" w:hAnsi="Times New Roman" w:cs="Times New Roman"/>
          <w:sz w:val="24"/>
          <w:szCs w:val="24"/>
        </w:rPr>
        <w:fldChar w:fldCharType="end"/>
      </w:r>
      <w:r w:rsidR="00525109">
        <w:rPr>
          <w:rFonts w:ascii="Times New Roman" w:hAnsi="Times New Roman" w:cs="Times New Roman"/>
          <w:sz w:val="24"/>
          <w:szCs w:val="24"/>
        </w:rPr>
      </w:r>
      <w:r w:rsidR="00525109">
        <w:rPr>
          <w:rFonts w:ascii="Times New Roman" w:hAnsi="Times New Roman" w:cs="Times New Roman"/>
          <w:sz w:val="24"/>
          <w:szCs w:val="24"/>
        </w:rPr>
        <w:fldChar w:fldCharType="separate"/>
      </w:r>
      <w:r w:rsidR="00525109">
        <w:rPr>
          <w:rFonts w:ascii="Times New Roman" w:hAnsi="Times New Roman" w:cs="Times New Roman"/>
          <w:noProof/>
          <w:sz w:val="24"/>
          <w:szCs w:val="24"/>
        </w:rPr>
        <w:t>[</w:t>
      </w:r>
      <w:hyperlink w:anchor="_ENREF_1" w:tooltip="Caruso, 2007 #29710" w:history="1">
        <w:r w:rsidR="00714803">
          <w:rPr>
            <w:rFonts w:ascii="Times New Roman" w:hAnsi="Times New Roman" w:cs="Times New Roman"/>
            <w:noProof/>
            <w:sz w:val="24"/>
            <w:szCs w:val="24"/>
          </w:rPr>
          <w:t>1</w:t>
        </w:r>
      </w:hyperlink>
      <w:r w:rsidR="00525109">
        <w:rPr>
          <w:rFonts w:ascii="Times New Roman" w:hAnsi="Times New Roman" w:cs="Times New Roman"/>
          <w:noProof/>
          <w:sz w:val="24"/>
          <w:szCs w:val="24"/>
        </w:rPr>
        <w:t xml:space="preserve">, </w:t>
      </w:r>
      <w:hyperlink w:anchor="_ENREF_5" w:tooltip="Rossi, 2000 #38504" w:history="1">
        <w:r w:rsidR="00714803">
          <w:rPr>
            <w:rFonts w:ascii="Times New Roman" w:hAnsi="Times New Roman" w:cs="Times New Roman"/>
            <w:noProof/>
            <w:sz w:val="24"/>
            <w:szCs w:val="24"/>
          </w:rPr>
          <w:t>5</w:t>
        </w:r>
      </w:hyperlink>
      <w:r w:rsidR="00525109">
        <w:rPr>
          <w:rFonts w:ascii="Times New Roman" w:hAnsi="Times New Roman" w:cs="Times New Roman"/>
          <w:noProof/>
          <w:sz w:val="24"/>
          <w:szCs w:val="24"/>
        </w:rPr>
        <w:t xml:space="preserve">, </w:t>
      </w:r>
      <w:hyperlink w:anchor="_ENREF_6" w:tooltip="Dupont, 2014 #38499" w:history="1">
        <w:r w:rsidR="00714803">
          <w:rPr>
            <w:rFonts w:ascii="Times New Roman" w:hAnsi="Times New Roman" w:cs="Times New Roman"/>
            <w:noProof/>
            <w:sz w:val="24"/>
            <w:szCs w:val="24"/>
          </w:rPr>
          <w:t>6</w:t>
        </w:r>
      </w:hyperlink>
      <w:r w:rsidR="00525109">
        <w:rPr>
          <w:rFonts w:ascii="Times New Roman" w:hAnsi="Times New Roman" w:cs="Times New Roman"/>
          <w:noProof/>
          <w:sz w:val="24"/>
          <w:szCs w:val="24"/>
        </w:rPr>
        <w:t xml:space="preserve">, </w:t>
      </w:r>
      <w:hyperlink w:anchor="_ENREF_15" w:tooltip="Caruso, 2008 #38310" w:history="1">
        <w:r w:rsidR="00714803">
          <w:rPr>
            <w:rFonts w:ascii="Times New Roman" w:hAnsi="Times New Roman" w:cs="Times New Roman"/>
            <w:noProof/>
            <w:sz w:val="24"/>
            <w:szCs w:val="24"/>
          </w:rPr>
          <w:t>15</w:t>
        </w:r>
      </w:hyperlink>
      <w:r w:rsidR="00525109">
        <w:rPr>
          <w:rFonts w:ascii="Times New Roman" w:hAnsi="Times New Roman" w:cs="Times New Roman"/>
          <w:noProof/>
          <w:sz w:val="24"/>
          <w:szCs w:val="24"/>
        </w:rPr>
        <w:t>]</w:t>
      </w:r>
      <w:r w:rsidR="00525109">
        <w:rPr>
          <w:rFonts w:ascii="Times New Roman" w:hAnsi="Times New Roman" w:cs="Times New Roman"/>
          <w:sz w:val="24"/>
          <w:szCs w:val="24"/>
        </w:rPr>
        <w:fldChar w:fldCharType="end"/>
      </w:r>
      <w:r>
        <w:rPr>
          <w:rFonts w:ascii="Times New Roman" w:hAnsi="Times New Roman" w:cs="Times New Roman"/>
          <w:sz w:val="24"/>
          <w:szCs w:val="24"/>
        </w:rPr>
        <w:t xml:space="preserve">.  Current research shows that it occurs </w:t>
      </w:r>
      <w:r w:rsidR="00C70660">
        <w:rPr>
          <w:rFonts w:ascii="Times New Roman" w:hAnsi="Times New Roman" w:cs="Times New Roman"/>
          <w:sz w:val="24"/>
          <w:szCs w:val="24"/>
        </w:rPr>
        <w:t>almost entirely in women and is linked to b</w:t>
      </w:r>
      <w:r w:rsidR="00F06109">
        <w:rPr>
          <w:rFonts w:ascii="Times New Roman" w:hAnsi="Times New Roman" w:cs="Times New Roman"/>
          <w:sz w:val="24"/>
          <w:szCs w:val="24"/>
        </w:rPr>
        <w:t>-</w:t>
      </w:r>
      <w:r w:rsidR="00C70660">
        <w:rPr>
          <w:rFonts w:ascii="Times New Roman" w:hAnsi="Times New Roman" w:cs="Times New Roman"/>
          <w:sz w:val="24"/>
          <w:szCs w:val="24"/>
        </w:rPr>
        <w:t>estrogen receptors in fat, particularly on the back of the thigh</w:t>
      </w:r>
      <w:r w:rsidR="009B7D1A">
        <w:rPr>
          <w:rFonts w:ascii="Times New Roman" w:hAnsi="Times New Roman" w:cs="Times New Roman"/>
          <w:sz w:val="24"/>
          <w:szCs w:val="24"/>
        </w:rPr>
        <w:fldChar w:fldCharType="begin"/>
      </w:r>
      <w:r w:rsidR="009B7D1A">
        <w:rPr>
          <w:rFonts w:ascii="Times New Roman" w:hAnsi="Times New Roman" w:cs="Times New Roman"/>
          <w:sz w:val="24"/>
          <w:szCs w:val="24"/>
        </w:rPr>
        <w:instrText xml:space="preserve"> ADDIN EN.CITE &lt;EndNote&gt;&lt;Cite&gt;&lt;Author&gt;de la Casa Almeida&lt;/Author&gt;&lt;Year&gt;2013&lt;/Year&gt;&lt;RecNum&gt;39331&lt;/RecNum&gt;&lt;DisplayText&gt;[16]&lt;/DisplayText&gt;&lt;record&gt;&lt;rec-number&gt;39331&lt;/rec-number&gt;&lt;foreign-keys&gt;&lt;key app="EN" db-id="2w0fvvapp0st9oexe5bpf0zpzxza9s0ra2pf" timestamp="1415286860"&gt;39331&lt;/key&gt;&lt;/foreign-keys&gt;&lt;ref-type name="Journal Article"&gt;17&lt;/ref-type&gt;&lt;contributors&gt;&lt;authors&gt;&lt;author&gt;de la Casa Almeida, M.&lt;/author&gt;&lt;author&gt;Suarez Serrano, C.&lt;/author&gt;&lt;author&gt;Rebollo Roldan, J.&lt;/author&gt;&lt;author&gt;Jimenez Rejano, J. J.&lt;/author&gt;&lt;/authors&gt;&lt;/contributors&gt;&lt;auth-address&gt;Physiotherapy, University of Seville, Seville, Spain.&lt;/auth-address&gt;&lt;titles&gt;&lt;title&gt;Cellulite&amp;apos;s aetiology: a review&lt;/title&gt;&lt;secondary-title&gt;J Eur Acad Dermatol Venereol&lt;/secondary-title&gt;&lt;alt-title&gt;Journal of the European Academy of Dermatology and Venereology : JEADV&lt;/alt-title&gt;&lt;/titles&gt;&lt;periodical&gt;&lt;full-title&gt;J Eur Acad Dermatol Venereol&lt;/full-title&gt;&lt;/periodical&gt;&lt;pages&gt;273-8&lt;/pages&gt;&lt;volume&gt;27&lt;/volume&gt;&lt;number&gt;3&lt;/number&gt;&lt;keywords&gt;&lt;keyword&gt;Adipose Tissue/blood supply/*pathology&lt;/keyword&gt;&lt;keyword&gt;Female&lt;/keyword&gt;&lt;keyword&gt;Humans&lt;/keyword&gt;&lt;keyword&gt;Inflammation/complications&lt;/keyword&gt;&lt;keyword&gt;Male&lt;/keyword&gt;&lt;keyword&gt;Obesity/complications/*pathology&lt;/keyword&gt;&lt;keyword&gt;Skin Diseases/*etiology/genetics&lt;/keyword&gt;&lt;/keywords&gt;&lt;dates&gt;&lt;year&gt;2013&lt;/year&gt;&lt;pub-dates&gt;&lt;date&gt;Mar&lt;/date&gt;&lt;/pub-dates&gt;&lt;/dates&gt;&lt;isbn&gt;1468-3083 (Electronic)&amp;#xD;0926-9959 (Linking)&lt;/isbn&gt;&lt;accession-num&gt;22758934&lt;/accession-num&gt;&lt;urls&gt;&lt;related-urls&gt;&lt;url&gt;http://www.ncbi.nlm.nih.gov/pubmed/22758934&lt;/url&gt;&lt;/related-urls&gt;&lt;/urls&gt;&lt;electronic-resource-num&gt;10.1111/j.1468-3083.2012.04622.x&lt;/electronic-resource-num&gt;&lt;/record&gt;&lt;/Cite&gt;&lt;/EndNote&gt;</w:instrText>
      </w:r>
      <w:r w:rsidR="009B7D1A">
        <w:rPr>
          <w:rFonts w:ascii="Times New Roman" w:hAnsi="Times New Roman" w:cs="Times New Roman"/>
          <w:sz w:val="24"/>
          <w:szCs w:val="24"/>
        </w:rPr>
        <w:fldChar w:fldCharType="separate"/>
      </w:r>
      <w:r w:rsidR="009B7D1A">
        <w:rPr>
          <w:rFonts w:ascii="Times New Roman" w:hAnsi="Times New Roman" w:cs="Times New Roman"/>
          <w:noProof/>
          <w:sz w:val="24"/>
          <w:szCs w:val="24"/>
        </w:rPr>
        <w:t>[</w:t>
      </w:r>
      <w:hyperlink w:anchor="_ENREF_16" w:tooltip="de la Casa Almeida, 2013 #39331" w:history="1">
        <w:r w:rsidR="00714803">
          <w:rPr>
            <w:rFonts w:ascii="Times New Roman" w:hAnsi="Times New Roman" w:cs="Times New Roman"/>
            <w:noProof/>
            <w:sz w:val="24"/>
            <w:szCs w:val="24"/>
          </w:rPr>
          <w:t>16</w:t>
        </w:r>
      </w:hyperlink>
      <w:r w:rsidR="009B7D1A">
        <w:rPr>
          <w:rFonts w:ascii="Times New Roman" w:hAnsi="Times New Roman" w:cs="Times New Roman"/>
          <w:noProof/>
          <w:sz w:val="24"/>
          <w:szCs w:val="24"/>
        </w:rPr>
        <w:t>]</w:t>
      </w:r>
      <w:r w:rsidR="009B7D1A">
        <w:rPr>
          <w:rFonts w:ascii="Times New Roman" w:hAnsi="Times New Roman" w:cs="Times New Roman"/>
          <w:sz w:val="24"/>
          <w:szCs w:val="24"/>
        </w:rPr>
        <w:fldChar w:fldCharType="end"/>
      </w:r>
      <w:r w:rsidR="00C70660">
        <w:rPr>
          <w:rFonts w:ascii="Times New Roman" w:hAnsi="Times New Roman" w:cs="Times New Roman"/>
          <w:sz w:val="24"/>
          <w:szCs w:val="24"/>
        </w:rPr>
        <w:t xml:space="preserve">.  It is a form of lymph edema and involves inflammation of subcutaneous fat.  </w:t>
      </w:r>
      <w:r w:rsidR="009B7D1A">
        <w:rPr>
          <w:rFonts w:ascii="Times New Roman" w:hAnsi="Times New Roman" w:cs="Times New Roman"/>
          <w:sz w:val="24"/>
          <w:szCs w:val="24"/>
        </w:rPr>
        <w:t>Cellulite has been linked to several gene alleles that make even lean women susceptible to cellulite</w:t>
      </w:r>
      <w:r w:rsidR="009B7D1A">
        <w:rPr>
          <w:rFonts w:ascii="Times New Roman" w:hAnsi="Times New Roman" w:cs="Times New Roman"/>
          <w:sz w:val="24"/>
          <w:szCs w:val="24"/>
        </w:rPr>
        <w:fldChar w:fldCharType="begin"/>
      </w:r>
      <w:r w:rsidR="009B7D1A">
        <w:rPr>
          <w:rFonts w:ascii="Times New Roman" w:hAnsi="Times New Roman" w:cs="Times New Roman"/>
          <w:sz w:val="24"/>
          <w:szCs w:val="24"/>
        </w:rPr>
        <w:instrText xml:space="preserve"> ADDIN EN.CITE &lt;EndNote&gt;&lt;Cite&gt;&lt;Author&gt;Emanuele&lt;/Author&gt;&lt;Year&gt;2010&lt;/Year&gt;&lt;RecNum&gt;39332&lt;/RecNum&gt;&lt;DisplayText&gt;[8]&lt;/DisplayText&gt;&lt;record&gt;&lt;rec-number&gt;39332&lt;/rec-number&gt;&lt;foreign-keys&gt;&lt;key app="EN" db-id="2w0fvvapp0st9oexe5bpf0zpzxza9s0ra2pf" timestamp="1415286990"&gt;39332&lt;/key&gt;&lt;/foreign-keys&gt;&lt;ref-type name="Journal Article"&gt;17&lt;/ref-type&gt;&lt;contributors&gt;&lt;authors&gt;&lt;author&gt;Emanuele, E.&lt;/author&gt;&lt;author&gt;Bertona, M.&lt;/author&gt;&lt;author&gt;Geroldi, D.&lt;/author&gt;&lt;/authors&gt;&lt;/contributors&gt;&lt;auth-address&gt;Department of Health Sciences, University of Pavia, Pavia, Italy. enzo.em@libero.it&lt;/auth-address&gt;&lt;titles&gt;&lt;title&gt;A multilocus candidate approach identifies ACE and HIF1A as susceptibility genes for cellulite&lt;/title&gt;&lt;secondary-title&gt;J Eur Acad Dermatol Venereol&lt;/secondary-title&gt;&lt;alt-title&gt;Journal of the European Academy of Dermatology and Venereology : JEADV&lt;/alt-title&gt;&lt;/titles&gt;&lt;periodical&gt;&lt;full-title&gt;J Eur Acad Dermatol Venereol&lt;/full-title&gt;&lt;/periodical&gt;&lt;pages&gt;930-5&lt;/pages&gt;&lt;volume&gt;24&lt;/volume&gt;&lt;number&gt;8&lt;/number&gt;&lt;keywords&gt;&lt;keyword&gt;*Adipose Tissue&lt;/keyword&gt;&lt;keyword&gt;Adult&lt;/keyword&gt;&lt;keyword&gt;Case-Control Studies&lt;/keyword&gt;&lt;keyword&gt;Female&lt;/keyword&gt;&lt;keyword&gt;Gene Frequency/genetics&lt;/keyword&gt;&lt;keyword&gt;Genetic Predisposition to Disease/*genetics&lt;/keyword&gt;&lt;keyword&gt;Genotype&lt;/keyword&gt;&lt;keyword&gt;Humans&lt;/keyword&gt;&lt;keyword&gt;Hypoxia-Inducible Factor 1, alpha Subunit/*genetics&lt;/keyword&gt;&lt;keyword&gt;Logistic Models&lt;/keyword&gt;&lt;keyword&gt;Obesity/*genetics&lt;/keyword&gt;&lt;keyword&gt;Peptidyl-Dipeptidase A/*genetics&lt;/keyword&gt;&lt;keyword&gt;Polymorphism, Genetic/*genetics&lt;/keyword&gt;&lt;/keywords&gt;&lt;dates&gt;&lt;year&gt;2010&lt;/year&gt;&lt;pub-dates&gt;&lt;date&gt;Aug&lt;/date&gt;&lt;/pub-dates&gt;&lt;/dates&gt;&lt;isbn&gt;1468-3083 (Electronic)&amp;#xD;0926-9959 (Linking)&lt;/isbn&gt;&lt;accession-num&gt;20059631&lt;/accession-num&gt;&lt;urls&gt;&lt;related-urls&gt;&lt;url&gt;http://www.ncbi.nlm.nih.gov/pubmed/20059631&lt;/url&gt;&lt;/related-urls&gt;&lt;/urls&gt;&lt;electronic-resource-num&gt;10.1111/j.1468-3083.2009.03556.x&lt;/electronic-resource-num&gt;&lt;/record&gt;&lt;/Cite&gt;&lt;/EndNote&gt;</w:instrText>
      </w:r>
      <w:r w:rsidR="009B7D1A">
        <w:rPr>
          <w:rFonts w:ascii="Times New Roman" w:hAnsi="Times New Roman" w:cs="Times New Roman"/>
          <w:sz w:val="24"/>
          <w:szCs w:val="24"/>
        </w:rPr>
        <w:fldChar w:fldCharType="separate"/>
      </w:r>
      <w:r w:rsidR="009B7D1A">
        <w:rPr>
          <w:rFonts w:ascii="Times New Roman" w:hAnsi="Times New Roman" w:cs="Times New Roman"/>
          <w:noProof/>
          <w:sz w:val="24"/>
          <w:szCs w:val="24"/>
        </w:rPr>
        <w:t>[</w:t>
      </w:r>
      <w:hyperlink w:anchor="_ENREF_8" w:tooltip="Emanuele, 2010 #38501" w:history="1">
        <w:r w:rsidR="00714803">
          <w:rPr>
            <w:rFonts w:ascii="Times New Roman" w:hAnsi="Times New Roman" w:cs="Times New Roman"/>
            <w:noProof/>
            <w:sz w:val="24"/>
            <w:szCs w:val="24"/>
          </w:rPr>
          <w:t>8</w:t>
        </w:r>
      </w:hyperlink>
      <w:r w:rsidR="009B7D1A">
        <w:rPr>
          <w:rFonts w:ascii="Times New Roman" w:hAnsi="Times New Roman" w:cs="Times New Roman"/>
          <w:noProof/>
          <w:sz w:val="24"/>
          <w:szCs w:val="24"/>
        </w:rPr>
        <w:t>]</w:t>
      </w:r>
      <w:r w:rsidR="009B7D1A">
        <w:rPr>
          <w:rFonts w:ascii="Times New Roman" w:hAnsi="Times New Roman" w:cs="Times New Roman"/>
          <w:sz w:val="24"/>
          <w:szCs w:val="24"/>
        </w:rPr>
        <w:fldChar w:fldCharType="end"/>
      </w:r>
      <w:r w:rsidR="009B7D1A">
        <w:rPr>
          <w:rFonts w:ascii="Times New Roman" w:hAnsi="Times New Roman" w:cs="Times New Roman"/>
          <w:sz w:val="24"/>
          <w:szCs w:val="24"/>
        </w:rPr>
        <w:t xml:space="preserve">.  </w:t>
      </w:r>
      <w:r w:rsidR="00C70660" w:rsidRPr="00C70660">
        <w:rPr>
          <w:rFonts w:ascii="Times New Roman" w:hAnsi="Times New Roman" w:cs="Times New Roman"/>
          <w:sz w:val="24"/>
          <w:szCs w:val="24"/>
        </w:rPr>
        <w:t>The overall effect is subcutaneous fat bulging out of the containing collagen fibers into the dermis resulting in an orange peel appearance of the skin</w:t>
      </w:r>
      <w:r w:rsidR="00C70660" w:rsidRPr="00C70660">
        <w:rPr>
          <w:rFonts w:ascii="Times New Roman" w:hAnsi="Times New Roman" w:cs="Times New Roman"/>
          <w:sz w:val="24"/>
          <w:szCs w:val="24"/>
        </w:rPr>
        <w:fldChar w:fldCharType="begin"/>
      </w:r>
      <w:r w:rsidR="00C70660" w:rsidRPr="00C70660">
        <w:rPr>
          <w:rFonts w:ascii="Times New Roman" w:hAnsi="Times New Roman" w:cs="Times New Roman"/>
          <w:sz w:val="24"/>
          <w:szCs w:val="24"/>
        </w:rPr>
        <w:instrText xml:space="preserve"> ADDIN EN.CITE &lt;EndNote&gt;&lt;Cite&gt;&lt;Author&gt;Dupont&lt;/Author&gt;&lt;Year&gt;2014&lt;/Year&gt;&lt;RecNum&gt;38499&lt;/RecNum&gt;&lt;DisplayText&gt;[6]&lt;/DisplayText&gt;&lt;record&gt;&lt;rec-number&gt;38499&lt;/rec-number&gt;&lt;foreign-keys&gt;&lt;key app="EN" db-id="2w0fvvapp0st9oexe5bpf0zpzxza9s0ra2pf" timestamp="1406595336"&gt;38499&lt;/key&gt;&lt;/foreign-keys&gt;&lt;ref-type name="Journal Article"&gt;17&lt;/ref-type&gt;&lt;contributors&gt;&lt;authors&gt;&lt;author&gt;Dupont, E.&lt;/author&gt;&lt;author&gt;Journet, M.&lt;/author&gt;&lt;author&gt;Oula, M. L.&lt;/author&gt;&lt;author&gt;Gomez, J.&lt;/author&gt;&lt;author&gt;Leveille, C.&lt;/author&gt;&lt;author&gt;Loing, E.&lt;/author&gt;&lt;author&gt;Bilodeau, D.&lt;/author&gt;&lt;/authors&gt;&lt;/contributors&gt;&lt;auth-address&gt;Immanence IDC Inc, Quebec, QC, Canada.&amp;#xD;Clinique de Dermatologie St-Joseph, Montreal, QC, Canada.&amp;#xD;Evalulab Inc, Mont-Royal, QC, Canada.&amp;#xD;Clinique de Chirurgie Esthetique du Quebec Metropolitain, Levis, QC, Canada.&amp;#xD;Lucas Meyer Cosmetics, Quebec, QC, Canada.&amp;#xD;CosmeConsult, Quebec, QC, Canada.&lt;/auth-address&gt;&lt;titles&gt;&lt;title&gt;An integral topical gel for cellulite reduction: results from a double-blind, randomized, placebo-controlled evaluation of efficacy&lt;/title&gt;&lt;secondary-title&gt;Clin Cosmet Investig Dermatol&lt;/secondary-title&gt;&lt;alt-title&gt;Clinical, cosmetic and investigational dermatology&lt;/alt-title&gt;&lt;/titles&gt;&lt;periodical&gt;&lt;full-title&gt;Clin Cosmet Investig Dermatol&lt;/full-title&gt;&lt;abbr-1&gt;Clinical, cosmetic and investigational dermatology&lt;/abbr-1&gt;&lt;/periodical&gt;&lt;alt-periodical&gt;&lt;full-title&gt;Clin Cosmet Investig Dermatol&lt;/full-title&gt;&lt;abbr-1&gt;Clinical, cosmetic and investigational dermatology&lt;/abbr-1&gt;&lt;/alt-periodical&gt;&lt;pages&gt;73-88&lt;/pages&gt;&lt;volume&gt;7&lt;/volume&gt;&lt;edition&gt;2014/03/07&lt;/edition&gt;&lt;dates&gt;&lt;year&gt;2014&lt;/year&gt;&lt;/dates&gt;&lt;isbn&gt;1178-7015 (Electronic)&amp;#xD;1178-7015 (Linking)&lt;/isbn&gt;&lt;accession-num&gt;24600240&lt;/accession-num&gt;&lt;urls&gt;&lt;related-urls&gt;&lt;url&gt;http://www.ncbi.nlm.nih.gov/pubmed/24600240&lt;/url&gt;&lt;/related-urls&gt;&lt;/urls&gt;&lt;custom2&gt;3933246&lt;/custom2&gt;&lt;electronic-resource-num&gt;10.2147/CCID.S53580&lt;/electronic-resource-num&gt;&lt;language&gt;eng&lt;/language&gt;&lt;/record&gt;&lt;/Cite&gt;&lt;/EndNote&gt;</w:instrText>
      </w:r>
      <w:r w:rsidR="00C70660" w:rsidRPr="00C70660">
        <w:rPr>
          <w:rFonts w:ascii="Times New Roman" w:hAnsi="Times New Roman" w:cs="Times New Roman"/>
          <w:sz w:val="24"/>
          <w:szCs w:val="24"/>
        </w:rPr>
        <w:fldChar w:fldCharType="separate"/>
      </w:r>
      <w:r w:rsidR="00C70660" w:rsidRPr="00C70660">
        <w:rPr>
          <w:rFonts w:ascii="Times New Roman" w:hAnsi="Times New Roman" w:cs="Times New Roman"/>
          <w:noProof/>
          <w:sz w:val="24"/>
          <w:szCs w:val="24"/>
        </w:rPr>
        <w:t>[</w:t>
      </w:r>
      <w:hyperlink w:anchor="_ENREF_6" w:tooltip="Dupont, 2014 #38499" w:history="1">
        <w:r w:rsidR="00714803" w:rsidRPr="00C70660">
          <w:rPr>
            <w:rFonts w:ascii="Times New Roman" w:hAnsi="Times New Roman" w:cs="Times New Roman"/>
            <w:noProof/>
            <w:sz w:val="24"/>
            <w:szCs w:val="24"/>
          </w:rPr>
          <w:t>6</w:t>
        </w:r>
      </w:hyperlink>
      <w:r w:rsidR="00C70660" w:rsidRPr="00C70660">
        <w:rPr>
          <w:rFonts w:ascii="Times New Roman" w:hAnsi="Times New Roman" w:cs="Times New Roman"/>
          <w:noProof/>
          <w:sz w:val="24"/>
          <w:szCs w:val="24"/>
        </w:rPr>
        <w:t>]</w:t>
      </w:r>
      <w:r w:rsidR="00C70660" w:rsidRPr="00C70660">
        <w:rPr>
          <w:rFonts w:ascii="Times New Roman" w:hAnsi="Times New Roman" w:cs="Times New Roman"/>
          <w:sz w:val="24"/>
          <w:szCs w:val="24"/>
        </w:rPr>
        <w:fldChar w:fldCharType="end"/>
      </w:r>
      <w:r w:rsidR="00C70660" w:rsidRPr="00C70660">
        <w:rPr>
          <w:rFonts w:ascii="Times New Roman" w:hAnsi="Times New Roman" w:cs="Times New Roman"/>
          <w:sz w:val="24"/>
          <w:szCs w:val="24"/>
        </w:rPr>
        <w:t>.  It is most commonly found in the hips, buttocks, and thighs but can also touch other areas, includ</w:t>
      </w:r>
      <w:r w:rsidR="00C70660" w:rsidRPr="00C70660">
        <w:rPr>
          <w:rFonts w:ascii="Times New Roman" w:hAnsi="Times New Roman" w:cs="Times New Roman"/>
          <w:sz w:val="24"/>
          <w:szCs w:val="24"/>
        </w:rPr>
        <w:softHyphen/>
        <w:t>ing the abdomen</w:t>
      </w:r>
      <w:r w:rsidR="00C70660" w:rsidRPr="00C70660">
        <w:rPr>
          <w:rFonts w:ascii="Times New Roman" w:hAnsi="Times New Roman" w:cs="Times New Roman"/>
          <w:sz w:val="24"/>
          <w:szCs w:val="24"/>
        </w:rPr>
        <w:fldChar w:fldCharType="begin"/>
      </w:r>
      <w:r w:rsidR="00C70660" w:rsidRPr="00C70660">
        <w:rPr>
          <w:rFonts w:ascii="Times New Roman" w:hAnsi="Times New Roman" w:cs="Times New Roman"/>
          <w:sz w:val="24"/>
          <w:szCs w:val="24"/>
        </w:rPr>
        <w:instrText xml:space="preserve"> ADDIN EN.CITE &lt;EndNote&gt;&lt;Cite&gt;&lt;Author&gt;Dupont&lt;/Author&gt;&lt;Year&gt;2014&lt;/Year&gt;&lt;RecNum&gt;38499&lt;/RecNum&gt;&lt;DisplayText&gt;[6]&lt;/DisplayText&gt;&lt;record&gt;&lt;rec-number&gt;38499&lt;/rec-number&gt;&lt;foreign-keys&gt;&lt;key app="EN" db-id="2w0fvvapp0st9oexe5bpf0zpzxza9s0ra2pf" timestamp="1406595336"&gt;38499&lt;/key&gt;&lt;/foreign-keys&gt;&lt;ref-type name="Journal Article"&gt;17&lt;/ref-type&gt;&lt;contributors&gt;&lt;authors&gt;&lt;author&gt;Dupont, E.&lt;/author&gt;&lt;author&gt;Journet, M.&lt;/author&gt;&lt;author&gt;Oula, M. L.&lt;/author&gt;&lt;author&gt;Gomez, J.&lt;/author&gt;&lt;author&gt;Leveille, C.&lt;/author&gt;&lt;author&gt;Loing, E.&lt;/author&gt;&lt;author&gt;Bilodeau, D.&lt;/author&gt;&lt;/authors&gt;&lt;/contributors&gt;&lt;auth-address&gt;Immanence IDC Inc, Quebec, QC, Canada.&amp;#xD;Clinique de Dermatologie St-Joseph, Montreal, QC, Canada.&amp;#xD;Evalulab Inc, Mont-Royal, QC, Canada.&amp;#xD;Clinique de Chirurgie Esthetique du Quebec Metropolitain, Levis, QC, Canada.&amp;#xD;Lucas Meyer Cosmetics, Quebec, QC, Canada.&amp;#xD;CosmeConsult, Quebec, QC, Canada.&lt;/auth-address&gt;&lt;titles&gt;&lt;title&gt;An integral topical gel for cellulite reduction: results from a double-blind, randomized, placebo-controlled evaluation of efficacy&lt;/title&gt;&lt;secondary-title&gt;Clin Cosmet Investig Dermatol&lt;/secondary-title&gt;&lt;alt-title&gt;Clinical, cosmetic and investigational dermatology&lt;/alt-title&gt;&lt;/titles&gt;&lt;periodical&gt;&lt;full-title&gt;Clin Cosmet Investig Dermatol&lt;/full-title&gt;&lt;abbr-1&gt;Clinical, cosmetic and investigational dermatology&lt;/abbr-1&gt;&lt;/periodical&gt;&lt;alt-periodical&gt;&lt;full-title&gt;Clin Cosmet Investig Dermatol&lt;/full-title&gt;&lt;abbr-1&gt;Clinical, cosmetic and investigational dermatology&lt;/abbr-1&gt;&lt;/alt-periodical&gt;&lt;pages&gt;73-88&lt;/pages&gt;&lt;volume&gt;7&lt;/volume&gt;&lt;edition&gt;2014/03/07&lt;/edition&gt;&lt;dates&gt;&lt;year&gt;2014&lt;/year&gt;&lt;/dates&gt;&lt;isbn&gt;1178-7015 (Electronic)&amp;#xD;1178-7015 (Linking)&lt;/isbn&gt;&lt;accession-num&gt;24600240&lt;/accession-num&gt;&lt;urls&gt;&lt;related-urls&gt;&lt;url&gt;http://www.ncbi.nlm.nih.gov/pubmed/24600240&lt;/url&gt;&lt;/related-urls&gt;&lt;/urls&gt;&lt;custom2&gt;3933246&lt;/custom2&gt;&lt;electronic-resource-num&gt;10.2147/CCID.S53580&lt;/electronic-resource-num&gt;&lt;language&gt;eng&lt;/language&gt;&lt;/record&gt;&lt;/Cite&gt;&lt;/EndNote&gt;</w:instrText>
      </w:r>
      <w:r w:rsidR="00C70660" w:rsidRPr="00C70660">
        <w:rPr>
          <w:rFonts w:ascii="Times New Roman" w:hAnsi="Times New Roman" w:cs="Times New Roman"/>
          <w:sz w:val="24"/>
          <w:szCs w:val="24"/>
        </w:rPr>
        <w:fldChar w:fldCharType="separate"/>
      </w:r>
      <w:r w:rsidR="00C70660" w:rsidRPr="00C70660">
        <w:rPr>
          <w:rFonts w:ascii="Times New Roman" w:hAnsi="Times New Roman" w:cs="Times New Roman"/>
          <w:noProof/>
          <w:sz w:val="24"/>
          <w:szCs w:val="24"/>
        </w:rPr>
        <w:t>[</w:t>
      </w:r>
      <w:hyperlink w:anchor="_ENREF_6" w:tooltip="Dupont, 2014 #38499" w:history="1">
        <w:r w:rsidR="00714803" w:rsidRPr="00C70660">
          <w:rPr>
            <w:rFonts w:ascii="Times New Roman" w:hAnsi="Times New Roman" w:cs="Times New Roman"/>
            <w:noProof/>
            <w:sz w:val="24"/>
            <w:szCs w:val="24"/>
          </w:rPr>
          <w:t>6</w:t>
        </w:r>
      </w:hyperlink>
      <w:r w:rsidR="00C70660" w:rsidRPr="00C70660">
        <w:rPr>
          <w:rFonts w:ascii="Times New Roman" w:hAnsi="Times New Roman" w:cs="Times New Roman"/>
          <w:noProof/>
          <w:sz w:val="24"/>
          <w:szCs w:val="24"/>
        </w:rPr>
        <w:t>]</w:t>
      </w:r>
      <w:r w:rsidR="00C70660" w:rsidRPr="00C70660">
        <w:rPr>
          <w:rFonts w:ascii="Times New Roman" w:hAnsi="Times New Roman" w:cs="Times New Roman"/>
          <w:sz w:val="24"/>
          <w:szCs w:val="24"/>
        </w:rPr>
        <w:fldChar w:fldCharType="end"/>
      </w:r>
      <w:r w:rsidR="00C70660" w:rsidRPr="00C70660">
        <w:rPr>
          <w:rFonts w:ascii="Times New Roman" w:hAnsi="Times New Roman" w:cs="Times New Roman"/>
          <w:sz w:val="24"/>
          <w:szCs w:val="24"/>
        </w:rPr>
        <w:t>.</w:t>
      </w:r>
    </w:p>
    <w:p w:rsidR="00C70660" w:rsidRDefault="00C70660" w:rsidP="000E57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fat can be liberated by a number of lipolytic agents.  These include caffeine, which is commonly found in cellulite creams, and aminophylline</w:t>
      </w:r>
      <w:r w:rsidR="009B7D1A">
        <w:rPr>
          <w:rFonts w:ascii="Times New Roman" w:hAnsi="Times New Roman" w:cs="Times New Roman"/>
          <w:sz w:val="24"/>
          <w:szCs w:val="24"/>
        </w:rPr>
        <w:fldChar w:fldCharType="begin"/>
      </w:r>
      <w:r w:rsidR="009B7D1A">
        <w:rPr>
          <w:rFonts w:ascii="Times New Roman" w:hAnsi="Times New Roman" w:cs="Times New Roman"/>
          <w:sz w:val="24"/>
          <w:szCs w:val="24"/>
        </w:rPr>
        <w:instrText xml:space="preserve"> ADDIN EN.CITE &lt;EndNote&gt;&lt;Cite&gt;&lt;Author&gt;Caruso&lt;/Author&gt;&lt;Year&gt;2007&lt;/Year&gt;&lt;RecNum&gt;39333&lt;/RecNum&gt;&lt;DisplayText&gt;[17]&lt;/DisplayText&gt;&lt;record&gt;&lt;rec-number&gt;39333&lt;/rec-number&gt;&lt;foreign-keys&gt;&lt;key app="EN" db-id="2w0fvvapp0st9oexe5bpf0zpzxza9s0ra2pf" timestamp="1415287211"&gt;39333&lt;/key&gt;&lt;/foreign-keys&gt;&lt;ref-type name="Journal Article"&gt;17&lt;/ref-type&gt;&lt;contributors&gt;&lt;authors&gt;&lt;author&gt;Caruso, M. K.&lt;/author&gt;&lt;author&gt;Pekarovic, S.&lt;/author&gt;&lt;author&gt;Raum, W. J.&lt;/author&gt;&lt;author&gt;Greenway, F.&lt;/author&gt;&lt;/authors&gt;&lt;/contributors&gt;&lt;auth-address&gt;Louisiana State University Division of Human Ecology, Baton Rouge, LA, USA.&lt;/auth-address&gt;&lt;titles&gt;&lt;title&gt;Topical fat reduction from the waist&lt;/title&gt;&lt;secondary-title&gt;Diabetes Obes Metab&lt;/secondary-title&gt;&lt;alt-title&gt;Diabetes, obesity &amp;amp; metabolism&lt;/alt-title&gt;&lt;/titles&gt;&lt;periodical&gt;&lt;full-title&gt;Diabetes, obesity &amp;amp; metabolism&lt;/full-title&gt;&lt;abbr-1&gt;Diabetes Obes Metab&lt;/abbr-1&gt;&lt;/periodical&gt;&lt;alt-periodical&gt;&lt;full-title&gt;Diabetes, obesity &amp;amp; metabolism&lt;/full-title&gt;&lt;abbr-1&gt;Diabetes Obes Metab&lt;/abbr-1&gt;&lt;/alt-periodical&gt;&lt;pages&gt;300-3&lt;/pages&gt;&lt;volume&gt;9&lt;/volume&gt;&lt;number&gt;3&lt;/number&gt;&lt;keywords&gt;&lt;keyword&gt;Adipose Tissue/*drug effects&lt;/keyword&gt;&lt;keyword&gt;Administration, Topical&lt;/keyword&gt;&lt;keyword&gt;Adult&lt;/keyword&gt;&lt;keyword&gt;Aged&lt;/keyword&gt;&lt;keyword&gt;Aminophylline/*administration &amp;amp; dosage&lt;/keyword&gt;&lt;keyword&gt;Body Mass Index&lt;/keyword&gt;&lt;keyword&gt;Female&lt;/keyword&gt;&lt;keyword&gt;Humans&lt;/keyword&gt;&lt;keyword&gt;Male&lt;/keyword&gt;&lt;keyword&gt;Middle Aged&lt;/keyword&gt;&lt;keyword&gt;Obesity/*drug therapy&lt;/keyword&gt;&lt;keyword&gt;Sex Factors&lt;/keyword&gt;&lt;keyword&gt;*Waist-Hip Ratio&lt;/keyword&gt;&lt;keyword&gt;Weight Loss/drug effects&lt;/keyword&gt;&lt;/keywords&gt;&lt;dates&gt;&lt;year&gt;2007&lt;/year&gt;&lt;pub-dates&gt;&lt;date&gt;May&lt;/date&gt;&lt;/pub-dates&gt;&lt;/dates&gt;&lt;isbn&gt;1462-8902 (Print)&amp;#xD;1462-8902 (Linking)&lt;/isbn&gt;&lt;accession-num&gt;17391155&lt;/accession-num&gt;&lt;urls&gt;&lt;related-urls&gt;&lt;url&gt;http://www.ncbi.nlm.nih.gov/pubmed/17391155&lt;/url&gt;&lt;/related-urls&gt;&lt;/urls&gt;&lt;electronic-resource-num&gt;10.1111/j.1463-1326.2006.00600.x&lt;/electronic-resource-num&gt;&lt;/record&gt;&lt;/Cite&gt;&lt;/EndNote&gt;</w:instrText>
      </w:r>
      <w:r w:rsidR="009B7D1A">
        <w:rPr>
          <w:rFonts w:ascii="Times New Roman" w:hAnsi="Times New Roman" w:cs="Times New Roman"/>
          <w:sz w:val="24"/>
          <w:szCs w:val="24"/>
        </w:rPr>
        <w:fldChar w:fldCharType="separate"/>
      </w:r>
      <w:r w:rsidR="009B7D1A">
        <w:rPr>
          <w:rFonts w:ascii="Times New Roman" w:hAnsi="Times New Roman" w:cs="Times New Roman"/>
          <w:noProof/>
          <w:sz w:val="24"/>
          <w:szCs w:val="24"/>
        </w:rPr>
        <w:t>[</w:t>
      </w:r>
      <w:hyperlink w:anchor="_ENREF_17" w:tooltip="Caruso, 2007 #39333" w:history="1">
        <w:r w:rsidR="00714803">
          <w:rPr>
            <w:rFonts w:ascii="Times New Roman" w:hAnsi="Times New Roman" w:cs="Times New Roman"/>
            <w:noProof/>
            <w:sz w:val="24"/>
            <w:szCs w:val="24"/>
          </w:rPr>
          <w:t>17</w:t>
        </w:r>
      </w:hyperlink>
      <w:r w:rsidR="009B7D1A">
        <w:rPr>
          <w:rFonts w:ascii="Times New Roman" w:hAnsi="Times New Roman" w:cs="Times New Roman"/>
          <w:noProof/>
          <w:sz w:val="24"/>
          <w:szCs w:val="24"/>
        </w:rPr>
        <w:t>]</w:t>
      </w:r>
      <w:r w:rsidR="009B7D1A">
        <w:rPr>
          <w:rFonts w:ascii="Times New Roman" w:hAnsi="Times New Roman" w:cs="Times New Roman"/>
          <w:sz w:val="24"/>
          <w:szCs w:val="24"/>
        </w:rPr>
        <w:fldChar w:fldCharType="end"/>
      </w:r>
      <w:r>
        <w:rPr>
          <w:rFonts w:ascii="Times New Roman" w:hAnsi="Times New Roman" w:cs="Times New Roman"/>
          <w:sz w:val="24"/>
          <w:szCs w:val="24"/>
        </w:rPr>
        <w:t xml:space="preserve">.  Both penetrate the skin easily and liberate fat from the subcutaneous fat layer.  </w:t>
      </w:r>
      <w:r w:rsidR="00FB6529">
        <w:rPr>
          <w:rFonts w:ascii="Times New Roman" w:hAnsi="Times New Roman" w:cs="Times New Roman"/>
          <w:sz w:val="24"/>
          <w:szCs w:val="24"/>
        </w:rPr>
        <w:t xml:space="preserve">Aminophylline has been shown to be effective in spot </w:t>
      </w:r>
      <w:r w:rsidR="00F06109">
        <w:rPr>
          <w:rFonts w:ascii="Times New Roman" w:hAnsi="Times New Roman" w:cs="Times New Roman"/>
          <w:sz w:val="24"/>
          <w:szCs w:val="24"/>
        </w:rPr>
        <w:t>girth</w:t>
      </w:r>
      <w:r w:rsidR="00FB6529">
        <w:rPr>
          <w:rFonts w:ascii="Times New Roman" w:hAnsi="Times New Roman" w:cs="Times New Roman"/>
          <w:sz w:val="24"/>
          <w:szCs w:val="24"/>
        </w:rPr>
        <w:t xml:space="preserve"> loss</w:t>
      </w:r>
      <w:r w:rsidR="00FB6529">
        <w:rPr>
          <w:rFonts w:ascii="Times New Roman" w:hAnsi="Times New Roman" w:cs="Times New Roman"/>
          <w:sz w:val="24"/>
          <w:szCs w:val="24"/>
        </w:rPr>
        <w:fldChar w:fldCharType="begin"/>
      </w:r>
      <w:r w:rsidR="00FB6529">
        <w:rPr>
          <w:rFonts w:ascii="Times New Roman" w:hAnsi="Times New Roman" w:cs="Times New Roman"/>
          <w:sz w:val="24"/>
          <w:szCs w:val="24"/>
        </w:rPr>
        <w:instrText xml:space="preserve"> ADDIN EN.CITE &lt;EndNote&gt;&lt;Cite&gt;&lt;Author&gt;Caruso&lt;/Author&gt;&lt;Year&gt;2007&lt;/Year&gt;&lt;RecNum&gt;39333&lt;/RecNum&gt;&lt;DisplayText&gt;[17]&lt;/DisplayText&gt;&lt;record&gt;&lt;rec-number&gt;39333&lt;/rec-number&gt;&lt;foreign-keys&gt;&lt;key app="EN" db-id="2w0fvvapp0st9oexe5bpf0zpzxza9s0ra2pf" timestamp="1415287211"&gt;39333&lt;/key&gt;&lt;/foreign-keys&gt;&lt;ref-type name="Journal Article"&gt;17&lt;/ref-type&gt;&lt;contributors&gt;&lt;authors&gt;&lt;author&gt;Caruso, M. K.&lt;/author&gt;&lt;author&gt;Pekarovic, S.&lt;/author&gt;&lt;author&gt;Raum, W. J.&lt;/author&gt;&lt;author&gt;Greenway, F.&lt;/author&gt;&lt;/authors&gt;&lt;/contributors&gt;&lt;auth-address&gt;Louisiana State University Division of Human Ecology, Baton Rouge, LA, USA.&lt;/auth-address&gt;&lt;titles&gt;&lt;title&gt;Topical fat reduction from the waist&lt;/title&gt;&lt;secondary-title&gt;Diabetes Obes Metab&lt;/secondary-title&gt;&lt;alt-title&gt;Diabetes, obesity &amp;amp; metabolism&lt;/alt-title&gt;&lt;/titles&gt;&lt;periodical&gt;&lt;full-title&gt;Diabetes, obesity &amp;amp; metabolism&lt;/full-title&gt;&lt;abbr-1&gt;Diabetes Obes Metab&lt;/abbr-1&gt;&lt;/periodical&gt;&lt;alt-periodical&gt;&lt;full-title&gt;Diabetes, obesity &amp;amp; metabolism&lt;/full-title&gt;&lt;abbr-1&gt;Diabetes Obes Metab&lt;/abbr-1&gt;&lt;/alt-periodical&gt;&lt;pages&gt;300-3&lt;/pages&gt;&lt;volume&gt;9&lt;/volume&gt;&lt;number&gt;3&lt;/number&gt;&lt;keywords&gt;&lt;keyword&gt;Adipose Tissue/*drug effects&lt;/keyword&gt;&lt;keyword&gt;Administration, Topical&lt;/keyword&gt;&lt;keyword&gt;Adult&lt;/keyword&gt;&lt;keyword&gt;Aged&lt;/keyword&gt;&lt;keyword&gt;Aminophylline/*administration &amp;amp; dosage&lt;/keyword&gt;&lt;keyword&gt;Body Mass Index&lt;/keyword&gt;&lt;keyword&gt;Female&lt;/keyword&gt;&lt;keyword&gt;Humans&lt;/keyword&gt;&lt;keyword&gt;Male&lt;/keyword&gt;&lt;keyword&gt;Middle Aged&lt;/keyword&gt;&lt;keyword&gt;Obesity/*drug therapy&lt;/keyword&gt;&lt;keyword&gt;Sex Factors&lt;/keyword&gt;&lt;keyword&gt;*Waist-Hip Ratio&lt;/keyword&gt;&lt;keyword&gt;Weight Loss/drug effects&lt;/keyword&gt;&lt;/keywords&gt;&lt;dates&gt;&lt;year&gt;2007&lt;/year&gt;&lt;pub-dates&gt;&lt;date&gt;May&lt;/date&gt;&lt;/pub-dates&gt;&lt;/dates&gt;&lt;isbn&gt;1462-8902 (Print)&amp;#xD;1462-8902 (Linking)&lt;/isbn&gt;&lt;accession-num&gt;17391155&lt;/accession-num&gt;&lt;urls&gt;&lt;related-urls&gt;&lt;url&gt;http://www.ncbi.nlm.nih.gov/pubmed/17391155&lt;/url&gt;&lt;/related-urls&gt;&lt;/urls&gt;&lt;electronic-resource-num&gt;10.1111/j.1463-1326.2006.00600.x&lt;/electronic-resource-num&gt;&lt;/record&gt;&lt;/Cite&gt;&lt;/EndNote&gt;</w:instrText>
      </w:r>
      <w:r w:rsidR="00FB6529">
        <w:rPr>
          <w:rFonts w:ascii="Times New Roman" w:hAnsi="Times New Roman" w:cs="Times New Roman"/>
          <w:sz w:val="24"/>
          <w:szCs w:val="24"/>
        </w:rPr>
        <w:fldChar w:fldCharType="separate"/>
      </w:r>
      <w:r w:rsidR="00FB6529">
        <w:rPr>
          <w:rFonts w:ascii="Times New Roman" w:hAnsi="Times New Roman" w:cs="Times New Roman"/>
          <w:noProof/>
          <w:sz w:val="24"/>
          <w:szCs w:val="24"/>
        </w:rPr>
        <w:t>[</w:t>
      </w:r>
      <w:hyperlink w:anchor="_ENREF_17" w:tooltip="Caruso, 2007 #39333" w:history="1">
        <w:r w:rsidR="00714803">
          <w:rPr>
            <w:rFonts w:ascii="Times New Roman" w:hAnsi="Times New Roman" w:cs="Times New Roman"/>
            <w:noProof/>
            <w:sz w:val="24"/>
            <w:szCs w:val="24"/>
          </w:rPr>
          <w:t>17</w:t>
        </w:r>
      </w:hyperlink>
      <w:r w:rsidR="00FB6529">
        <w:rPr>
          <w:rFonts w:ascii="Times New Roman" w:hAnsi="Times New Roman" w:cs="Times New Roman"/>
          <w:noProof/>
          <w:sz w:val="24"/>
          <w:szCs w:val="24"/>
        </w:rPr>
        <w:t>]</w:t>
      </w:r>
      <w:r w:rsidR="00FB6529">
        <w:rPr>
          <w:rFonts w:ascii="Times New Roman" w:hAnsi="Times New Roman" w:cs="Times New Roman"/>
          <w:sz w:val="24"/>
          <w:szCs w:val="24"/>
        </w:rPr>
        <w:fldChar w:fldCharType="end"/>
      </w:r>
      <w:r w:rsidR="00FB6529">
        <w:rPr>
          <w:rFonts w:ascii="Times New Roman" w:hAnsi="Times New Roman" w:cs="Times New Roman"/>
          <w:sz w:val="24"/>
          <w:szCs w:val="24"/>
        </w:rPr>
        <w:t>.   It is a known vasodilator which will cause a small reduction in heart rate but has no adverse effects on other body systems such as pulmonary function</w:t>
      </w:r>
      <w:r w:rsidR="00FB6529">
        <w:rPr>
          <w:rFonts w:ascii="Times New Roman" w:hAnsi="Times New Roman" w:cs="Times New Roman"/>
          <w:sz w:val="24"/>
          <w:szCs w:val="24"/>
        </w:rPr>
        <w:fldChar w:fldCharType="begin">
          <w:fldData xml:space="preserve">PEVuZE5vdGU+PENpdGU+PEF1dGhvcj5Hb21hYTwvQXV0aG9yPjxZZWFyPjE5OTY8L1llYXI+PFJl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=
</w:fldData>
        </w:fldChar>
      </w:r>
      <w:r w:rsidR="00FB6529">
        <w:rPr>
          <w:rFonts w:ascii="Times New Roman" w:hAnsi="Times New Roman" w:cs="Times New Roman"/>
          <w:sz w:val="24"/>
          <w:szCs w:val="24"/>
        </w:rPr>
        <w:instrText xml:space="preserve"> ADDIN EN.CITE </w:instrText>
      </w:r>
      <w:r w:rsidR="00FB6529">
        <w:rPr>
          <w:rFonts w:ascii="Times New Roman" w:hAnsi="Times New Roman" w:cs="Times New Roman"/>
          <w:sz w:val="24"/>
          <w:szCs w:val="24"/>
        </w:rPr>
        <w:fldChar w:fldCharType="begin">
          <w:fldData xml:space="preserve">PEVuZE5vdGU+PENpdGU+PEF1dGhvcj5Hb21hYTwvQXV0aG9yPjxZZWFyPjE5OTY8L1llYXI+PFJl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=
</w:fldData>
        </w:fldChar>
      </w:r>
      <w:r w:rsidR="00FB6529">
        <w:rPr>
          <w:rFonts w:ascii="Times New Roman" w:hAnsi="Times New Roman" w:cs="Times New Roman"/>
          <w:sz w:val="24"/>
          <w:szCs w:val="24"/>
        </w:rPr>
        <w:instrText xml:space="preserve"> ADDIN EN.CITE.DATA </w:instrText>
      </w:r>
      <w:r w:rsidR="00FB6529">
        <w:rPr>
          <w:rFonts w:ascii="Times New Roman" w:hAnsi="Times New Roman" w:cs="Times New Roman"/>
          <w:sz w:val="24"/>
          <w:szCs w:val="24"/>
        </w:rPr>
      </w:r>
      <w:r w:rsidR="00FB6529">
        <w:rPr>
          <w:rFonts w:ascii="Times New Roman" w:hAnsi="Times New Roman" w:cs="Times New Roman"/>
          <w:sz w:val="24"/>
          <w:szCs w:val="24"/>
        </w:rPr>
        <w:fldChar w:fldCharType="end"/>
      </w:r>
      <w:r w:rsidR="00FB6529">
        <w:rPr>
          <w:rFonts w:ascii="Times New Roman" w:hAnsi="Times New Roman" w:cs="Times New Roman"/>
          <w:sz w:val="24"/>
          <w:szCs w:val="24"/>
        </w:rPr>
      </w:r>
      <w:r w:rsidR="00FB6529">
        <w:rPr>
          <w:rFonts w:ascii="Times New Roman" w:hAnsi="Times New Roman" w:cs="Times New Roman"/>
          <w:sz w:val="24"/>
          <w:szCs w:val="24"/>
        </w:rPr>
        <w:fldChar w:fldCharType="separate"/>
      </w:r>
      <w:r w:rsidR="00FB6529">
        <w:rPr>
          <w:rFonts w:ascii="Times New Roman" w:hAnsi="Times New Roman" w:cs="Times New Roman"/>
          <w:noProof/>
          <w:sz w:val="24"/>
          <w:szCs w:val="24"/>
        </w:rPr>
        <w:t>[</w:t>
      </w:r>
      <w:hyperlink w:anchor="_ENREF_18" w:tooltip="Gomaa, 1996 #39344" w:history="1">
        <w:r w:rsidR="00714803">
          <w:rPr>
            <w:rFonts w:ascii="Times New Roman" w:hAnsi="Times New Roman" w:cs="Times New Roman"/>
            <w:noProof/>
            <w:sz w:val="24"/>
            <w:szCs w:val="24"/>
          </w:rPr>
          <w:t>18</w:t>
        </w:r>
      </w:hyperlink>
      <w:r w:rsidR="00FB6529">
        <w:rPr>
          <w:rFonts w:ascii="Times New Roman" w:hAnsi="Times New Roman" w:cs="Times New Roman"/>
          <w:noProof/>
          <w:sz w:val="24"/>
          <w:szCs w:val="24"/>
        </w:rPr>
        <w:t>]</w:t>
      </w:r>
      <w:r w:rsidR="00FB6529">
        <w:rPr>
          <w:rFonts w:ascii="Times New Roman" w:hAnsi="Times New Roman" w:cs="Times New Roman"/>
          <w:sz w:val="24"/>
          <w:szCs w:val="24"/>
        </w:rPr>
        <w:fldChar w:fldCharType="end"/>
      </w:r>
      <w:r w:rsidR="00FB6529">
        <w:rPr>
          <w:rFonts w:ascii="Times New Roman" w:hAnsi="Times New Roman" w:cs="Times New Roman"/>
          <w:sz w:val="24"/>
          <w:szCs w:val="24"/>
        </w:rPr>
        <w:t>.  It is considered safe for use in the body</w:t>
      </w:r>
      <w:r w:rsidR="00FB6529">
        <w:rPr>
          <w:rFonts w:ascii="Times New Roman" w:hAnsi="Times New Roman" w:cs="Times New Roman"/>
          <w:sz w:val="24"/>
          <w:szCs w:val="24"/>
        </w:rPr>
        <w:fldChar w:fldCharType="begin"/>
      </w:r>
      <w:r w:rsidR="00FB6529">
        <w:rPr>
          <w:rFonts w:ascii="Times New Roman" w:hAnsi="Times New Roman" w:cs="Times New Roman"/>
          <w:sz w:val="24"/>
          <w:szCs w:val="24"/>
        </w:rPr>
        <w:instrText xml:space="preserve"> ADDIN EN.CITE &lt;EndNote&gt;&lt;Cite&gt;&lt;Author&gt;Dickinson&lt;/Author&gt;&lt;Year&gt;1996&lt;/Year&gt;&lt;RecNum&gt;39345&lt;/RecNum&gt;&lt;DisplayText&gt;[19]&lt;/DisplayText&gt;&lt;record&gt;&lt;rec-number&gt;39345&lt;/rec-number&gt;&lt;foreign-keys&gt;&lt;key app="EN" db-id="2w0fvvapp0st9oexe5bpf0zpzxza9s0ra2pf" timestamp="1415287703"&gt;39345&lt;/key&gt;&lt;/foreign-keys&gt;&lt;ref-type name="Journal Article"&gt;17&lt;/ref-type&gt;&lt;contributors&gt;&lt;authors&gt;&lt;author&gt;Dickinson, B. I.&lt;/author&gt;&lt;author&gt;Gora-Harper, M. L.&lt;/author&gt;&lt;/authors&gt;&lt;/contributors&gt;&lt;auth-address&gt;University of Kentucky, Lexington, USA.&lt;/auth-address&gt;&lt;titles&gt;&lt;title&gt;Aminophylline for cellulite removal&lt;/title&gt;&lt;secondary-title&gt;Ann Pharmacother&lt;/secondary-title&gt;&lt;alt-title&gt;The Annals of pharmacotherapy&lt;/alt-title&gt;&lt;/titles&gt;&lt;periodical&gt;&lt;full-title&gt;Ann Pharmacother&lt;/full-title&gt;&lt;/periodical&gt;&lt;pages&gt;292-3&lt;/pages&gt;&lt;volume&gt;30&lt;/volume&gt;&lt;number&gt;3&lt;/number&gt;&lt;keywords&gt;&lt;keyword&gt;Adipose Tissue/*drug effects&lt;/keyword&gt;&lt;keyword&gt;Administration, Topical&lt;/keyword&gt;&lt;keyword&gt;Aminophylline/administration &amp;amp; dosage/adverse effects/*therapeutic use&lt;/keyword&gt;&lt;keyword&gt;Female&lt;/keyword&gt;&lt;keyword&gt;Humans&lt;/keyword&gt;&lt;keyword&gt;Obesity/*drug therapy&lt;/keyword&gt;&lt;keyword&gt;Phosphodiesterase Inhibitors/administration &amp;amp; dosage/adverse effects/*therapeutic&lt;/keyword&gt;&lt;keyword&gt;use&lt;/keyword&gt;&lt;keyword&gt;Randomized Controlled Trials as Topic&lt;/keyword&gt;&lt;/keywords&gt;&lt;dates&gt;&lt;year&gt;1996&lt;/year&gt;&lt;pub-dates&gt;&lt;date&gt;Mar&lt;/date&gt;&lt;/pub-dates&gt;&lt;/dates&gt;&lt;isbn&gt;1060-0280 (Print)&amp;#xD;1060-0280 (Linking)&lt;/isbn&gt;&lt;accession-num&gt;8833567&lt;/accession-num&gt;&lt;urls&gt;&lt;related-urls&gt;&lt;url&gt;http://www.ncbi.nlm.nih.gov/pubmed/8833567&lt;/url&gt;&lt;/related-urls&gt;&lt;/urls&gt;&lt;/record&gt;&lt;/Cite&gt;&lt;/EndNote&gt;</w:instrText>
      </w:r>
      <w:r w:rsidR="00FB6529">
        <w:rPr>
          <w:rFonts w:ascii="Times New Roman" w:hAnsi="Times New Roman" w:cs="Times New Roman"/>
          <w:sz w:val="24"/>
          <w:szCs w:val="24"/>
        </w:rPr>
        <w:fldChar w:fldCharType="separate"/>
      </w:r>
      <w:r w:rsidR="00FB6529">
        <w:rPr>
          <w:rFonts w:ascii="Times New Roman" w:hAnsi="Times New Roman" w:cs="Times New Roman"/>
          <w:noProof/>
          <w:sz w:val="24"/>
          <w:szCs w:val="24"/>
        </w:rPr>
        <w:t>[</w:t>
      </w:r>
      <w:hyperlink w:anchor="_ENREF_19" w:tooltip="Dickinson, 1996 #39345" w:history="1">
        <w:r w:rsidR="00714803">
          <w:rPr>
            <w:rFonts w:ascii="Times New Roman" w:hAnsi="Times New Roman" w:cs="Times New Roman"/>
            <w:noProof/>
            <w:sz w:val="24"/>
            <w:szCs w:val="24"/>
          </w:rPr>
          <w:t>19</w:t>
        </w:r>
      </w:hyperlink>
      <w:r w:rsidR="00FB6529">
        <w:rPr>
          <w:rFonts w:ascii="Times New Roman" w:hAnsi="Times New Roman" w:cs="Times New Roman"/>
          <w:noProof/>
          <w:sz w:val="24"/>
          <w:szCs w:val="24"/>
        </w:rPr>
        <w:t>]</w:t>
      </w:r>
      <w:r w:rsidR="00FB6529">
        <w:rPr>
          <w:rFonts w:ascii="Times New Roman" w:hAnsi="Times New Roman" w:cs="Times New Roman"/>
          <w:sz w:val="24"/>
          <w:szCs w:val="24"/>
        </w:rPr>
        <w:fldChar w:fldCharType="end"/>
      </w:r>
      <w:r w:rsidR="00FB6529">
        <w:rPr>
          <w:rFonts w:ascii="Times New Roman" w:hAnsi="Times New Roman" w:cs="Times New Roman"/>
          <w:sz w:val="24"/>
          <w:szCs w:val="24"/>
        </w:rPr>
        <w:t xml:space="preserve">.  </w:t>
      </w:r>
      <w:r w:rsidR="00714803">
        <w:rPr>
          <w:rFonts w:ascii="Times New Roman" w:hAnsi="Times New Roman" w:cs="Times New Roman"/>
          <w:sz w:val="24"/>
          <w:szCs w:val="24"/>
        </w:rPr>
        <w:t xml:space="preserve">Exercise has been shown to improve cellulite </w:t>
      </w:r>
      <w:r w:rsidR="00714803">
        <w:rPr>
          <w:rFonts w:ascii="Times New Roman" w:hAnsi="Times New Roman" w:cs="Times New Roman"/>
          <w:sz w:val="24"/>
          <w:szCs w:val="24"/>
        </w:rPr>
        <w:fldChar w:fldCharType="begin">
          <w:fldData xml:space="preserve">PEVuZE5vdGU+PENpdGU+PEF1dGhvcj5Mb2JlcmJhdWVyLVB1cmVyPC9BdXRob3I+PFllYXI+MjAx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</w:fldData>
        </w:fldChar>
      </w:r>
      <w:r w:rsidR="00714803">
        <w:rPr>
          <w:rFonts w:ascii="Times New Roman" w:hAnsi="Times New Roman" w:cs="Times New Roman"/>
          <w:sz w:val="24"/>
          <w:szCs w:val="24"/>
        </w:rPr>
        <w:instrText xml:space="preserve"> ADDIN EN.CITE </w:instrText>
      </w:r>
      <w:r w:rsidR="00714803">
        <w:rPr>
          <w:rFonts w:ascii="Times New Roman" w:hAnsi="Times New Roman" w:cs="Times New Roman"/>
          <w:sz w:val="24"/>
          <w:szCs w:val="24"/>
        </w:rPr>
        <w:fldChar w:fldCharType="begin">
          <w:fldData xml:space="preserve">PEVuZE5vdGU+PENpdGU+PEF1dGhvcj5Mb2JlcmJhdWVyLVB1cmVyPC9BdXRob3I+PFllYXI+MjAx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</w:fldData>
        </w:fldChar>
      </w:r>
      <w:r w:rsidR="00714803">
        <w:rPr>
          <w:rFonts w:ascii="Times New Roman" w:hAnsi="Times New Roman" w:cs="Times New Roman"/>
          <w:sz w:val="24"/>
          <w:szCs w:val="24"/>
        </w:rPr>
        <w:instrText xml:space="preserve"> ADDIN EN.CITE.DATA </w:instrText>
      </w:r>
      <w:r w:rsidR="00714803">
        <w:rPr>
          <w:rFonts w:ascii="Times New Roman" w:hAnsi="Times New Roman" w:cs="Times New Roman"/>
          <w:sz w:val="24"/>
          <w:szCs w:val="24"/>
        </w:rPr>
      </w:r>
      <w:r w:rsidR="00714803">
        <w:rPr>
          <w:rFonts w:ascii="Times New Roman" w:hAnsi="Times New Roman" w:cs="Times New Roman"/>
          <w:sz w:val="24"/>
          <w:szCs w:val="24"/>
        </w:rPr>
        <w:fldChar w:fldCharType="end"/>
      </w:r>
      <w:r w:rsidR="00714803">
        <w:rPr>
          <w:rFonts w:ascii="Times New Roman" w:hAnsi="Times New Roman" w:cs="Times New Roman"/>
          <w:sz w:val="24"/>
          <w:szCs w:val="24"/>
        </w:rPr>
      </w:r>
      <w:r w:rsidR="00714803">
        <w:rPr>
          <w:rFonts w:ascii="Times New Roman" w:hAnsi="Times New Roman" w:cs="Times New Roman"/>
          <w:sz w:val="24"/>
          <w:szCs w:val="24"/>
        </w:rPr>
        <w:fldChar w:fldCharType="separate"/>
      </w:r>
      <w:r w:rsidR="00714803">
        <w:rPr>
          <w:rFonts w:ascii="Times New Roman" w:hAnsi="Times New Roman" w:cs="Times New Roman"/>
          <w:noProof/>
          <w:sz w:val="24"/>
          <w:szCs w:val="24"/>
        </w:rPr>
        <w:t>[</w:t>
      </w:r>
      <w:hyperlink w:anchor="_ENREF_20" w:tooltip="Loberbauer-Purer, 2012 #42317" w:history="1">
        <w:r w:rsidR="00714803">
          <w:rPr>
            <w:rFonts w:ascii="Times New Roman" w:hAnsi="Times New Roman" w:cs="Times New Roman"/>
            <w:noProof/>
            <w:sz w:val="24"/>
            <w:szCs w:val="24"/>
          </w:rPr>
          <w:t>20</w:t>
        </w:r>
      </w:hyperlink>
      <w:r w:rsidR="00714803">
        <w:rPr>
          <w:rFonts w:ascii="Times New Roman" w:hAnsi="Times New Roman" w:cs="Times New Roman"/>
          <w:noProof/>
          <w:sz w:val="24"/>
          <w:szCs w:val="24"/>
        </w:rPr>
        <w:t>]</w:t>
      </w:r>
      <w:r w:rsidR="00714803">
        <w:rPr>
          <w:rFonts w:ascii="Times New Roman" w:hAnsi="Times New Roman" w:cs="Times New Roman"/>
          <w:sz w:val="24"/>
          <w:szCs w:val="24"/>
        </w:rPr>
        <w:fldChar w:fldCharType="end"/>
      </w:r>
      <w:r w:rsidR="00A11254">
        <w:rPr>
          <w:rFonts w:ascii="Times New Roman" w:hAnsi="Times New Roman" w:cs="Times New Roman"/>
          <w:sz w:val="24"/>
          <w:szCs w:val="24"/>
        </w:rPr>
        <w:t xml:space="preserve">. </w:t>
      </w:r>
      <w:r>
        <w:rPr>
          <w:rFonts w:ascii="Times New Roman" w:hAnsi="Times New Roman" w:cs="Times New Roman"/>
          <w:sz w:val="24"/>
          <w:szCs w:val="24"/>
        </w:rPr>
        <w:t xml:space="preserve">  Further, since the cause of cellulite is inflammation, higher levels of local or systemic antioxidants are needed to reduce or remove the inflammation.  Finally, massage also helps to reduce edema in the thighs and buttocks</w:t>
      </w:r>
      <w:r w:rsidR="00C55F3C">
        <w:rPr>
          <w:rFonts w:ascii="Times New Roman" w:hAnsi="Times New Roman" w:cs="Times New Roman"/>
          <w:sz w:val="24"/>
          <w:szCs w:val="24"/>
        </w:rPr>
        <w:t xml:space="preserve"> while also smoothing the skin and increasing skin circulation and elasticity.</w:t>
      </w:r>
    </w:p>
    <w:p w:rsidR="00C70660" w:rsidRDefault="00C70660" w:rsidP="000E57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present investigation, all of these techniques were used.  A lipolytic cream consisting of aminophylline and caffeine was rubbed into the skin.  Next subjects exercised their legs to help increase the lipolytic activity.  A light massage was used through a roller at a set </w:t>
      </w:r>
      <w:r>
        <w:rPr>
          <w:rFonts w:ascii="Times New Roman" w:hAnsi="Times New Roman" w:cs="Times New Roman"/>
          <w:sz w:val="24"/>
          <w:szCs w:val="24"/>
        </w:rPr>
        <w:lastRenderedPageBreak/>
        <w:t xml:space="preserve">pressure.  Finally subjects underwent a healthy diet that was high in antioxidants and engaged in 180 minutes of exercise a week to help with weight loss.  </w:t>
      </w:r>
    </w:p>
    <w:p w:rsidR="00ED55D4" w:rsidRDefault="00BA454F" w:rsidP="00ED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experiments showed significant loss in fat in all areas measured but exceptional fat loss in the thighs where the cream</w:t>
      </w:r>
      <w:r w:rsidR="00714803">
        <w:rPr>
          <w:rFonts w:ascii="Times New Roman" w:hAnsi="Times New Roman" w:cs="Times New Roman"/>
          <w:sz w:val="24"/>
          <w:szCs w:val="24"/>
        </w:rPr>
        <w:t>, massage, and exercise were targeted</w:t>
      </w:r>
      <w:r>
        <w:rPr>
          <w:rFonts w:ascii="Times New Roman" w:hAnsi="Times New Roman" w:cs="Times New Roman"/>
          <w:sz w:val="24"/>
          <w:szCs w:val="24"/>
        </w:rPr>
        <w:t xml:space="preserve">.  Further, there was an overall weight loss and an improvement in blood pressure and heart rate in the exercise group; there was no change in the control group.  </w:t>
      </w:r>
      <w:r w:rsidR="00ED55D4">
        <w:rPr>
          <w:rFonts w:ascii="Times New Roman" w:hAnsi="Times New Roman" w:cs="Times New Roman"/>
          <w:sz w:val="24"/>
          <w:szCs w:val="24"/>
        </w:rPr>
        <w:t>The results of the experiment showed that the combination of the exercise, diet and cream reduced cellulite by   67% on the thigh.  There was also a 2</w:t>
      </w:r>
      <w:r w:rsidR="00D63991">
        <w:rPr>
          <w:rFonts w:ascii="Times New Roman" w:hAnsi="Times New Roman" w:cs="Times New Roman"/>
          <w:sz w:val="24"/>
          <w:szCs w:val="24"/>
        </w:rPr>
        <w:t>9</w:t>
      </w:r>
      <w:r w:rsidR="00ED55D4">
        <w:rPr>
          <w:rFonts w:ascii="Times New Roman" w:hAnsi="Times New Roman" w:cs="Times New Roman"/>
          <w:sz w:val="24"/>
          <w:szCs w:val="24"/>
        </w:rPr>
        <w:t>% reduction in subcutaneous fat on the thighs.  Over</w:t>
      </w:r>
      <w:r w:rsidR="00714803">
        <w:rPr>
          <w:rFonts w:ascii="Times New Roman" w:hAnsi="Times New Roman" w:cs="Times New Roman"/>
          <w:sz w:val="24"/>
          <w:szCs w:val="24"/>
        </w:rPr>
        <w:t>all</w:t>
      </w:r>
      <w:r w:rsidR="00ED55D4">
        <w:rPr>
          <w:rFonts w:ascii="Times New Roman" w:hAnsi="Times New Roman" w:cs="Times New Roman"/>
          <w:sz w:val="24"/>
          <w:szCs w:val="24"/>
        </w:rPr>
        <w:t xml:space="preserve"> cardiovascular health increased as seen by a reduction in 11.4+/-17.3/4.5+/-10.8 mmHg in blood pressure and 8.3+/-16.2 beats per minute in heart rate.  Overall body weight was reduced by 3.8+/1.3 kg and the thigh girth was reduced by 5.7+/1.1cm.</w:t>
      </w:r>
    </w:p>
    <w:p w:rsidR="00C70660" w:rsidRDefault="00BA454F" w:rsidP="000E57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exercise conducted in the lower body twice each day, increased the height of the gluteal fold significantly adding to cosmesis.  In all then, the system increased cardiovascular health, causing a significant weight loss and spot loss of cellulite and smoothing of the skin.  Subjects reported a significant </w:t>
      </w:r>
      <w:r w:rsidR="00714803">
        <w:rPr>
          <w:rFonts w:ascii="Times New Roman" w:hAnsi="Times New Roman" w:cs="Times New Roman"/>
          <w:sz w:val="24"/>
          <w:szCs w:val="24"/>
        </w:rPr>
        <w:t xml:space="preserve">improvement </w:t>
      </w:r>
      <w:r>
        <w:rPr>
          <w:rFonts w:ascii="Times New Roman" w:hAnsi="Times New Roman" w:cs="Times New Roman"/>
          <w:sz w:val="24"/>
          <w:szCs w:val="24"/>
        </w:rPr>
        <w:t>in their feeling of smoothness and beauty in their legs</w:t>
      </w:r>
      <w:r w:rsidR="009A0545">
        <w:rPr>
          <w:rFonts w:ascii="Times New Roman" w:hAnsi="Times New Roman" w:cs="Times New Roman"/>
          <w:sz w:val="24"/>
          <w:szCs w:val="24"/>
        </w:rPr>
        <w:t xml:space="preserve"> as well as firmness</w:t>
      </w:r>
      <w:r>
        <w:rPr>
          <w:rFonts w:ascii="Times New Roman" w:hAnsi="Times New Roman" w:cs="Times New Roman"/>
          <w:sz w:val="24"/>
          <w:szCs w:val="24"/>
        </w:rPr>
        <w:t xml:space="preserve">.  By using 3 pressures applied to the skin on the thigh, </w:t>
      </w:r>
      <w:r w:rsidR="009A0545">
        <w:rPr>
          <w:rFonts w:ascii="Times New Roman" w:hAnsi="Times New Roman" w:cs="Times New Roman"/>
          <w:sz w:val="24"/>
          <w:szCs w:val="24"/>
        </w:rPr>
        <w:t xml:space="preserve">the compliance of the skin was measured.  It can be expected that firmness will increase on the thigh due to loss in fat and increase in muscle mass and tone due to exercise.  Here </w:t>
      </w:r>
      <w:r w:rsidR="009F32A7">
        <w:rPr>
          <w:rFonts w:ascii="Times New Roman" w:hAnsi="Times New Roman" w:cs="Times New Roman"/>
          <w:sz w:val="24"/>
          <w:szCs w:val="24"/>
        </w:rPr>
        <w:t>the pressure algometer showed no statistical change</w:t>
      </w:r>
      <w:r w:rsidR="009A0545">
        <w:rPr>
          <w:rFonts w:ascii="Times New Roman" w:hAnsi="Times New Roman" w:cs="Times New Roman"/>
          <w:sz w:val="24"/>
          <w:szCs w:val="24"/>
        </w:rPr>
        <w:t xml:space="preserve">.  </w:t>
      </w:r>
      <w:r w:rsidR="009F32A7">
        <w:rPr>
          <w:rFonts w:ascii="Times New Roman" w:hAnsi="Times New Roman" w:cs="Times New Roman"/>
          <w:sz w:val="24"/>
          <w:szCs w:val="24"/>
        </w:rPr>
        <w:t xml:space="preserve">However, the subjects self-reported improvement in firmness of muscle and softness of the skin.  </w:t>
      </w:r>
      <w:r w:rsidR="009A0545">
        <w:rPr>
          <w:rFonts w:ascii="Times New Roman" w:hAnsi="Times New Roman" w:cs="Times New Roman"/>
          <w:sz w:val="24"/>
          <w:szCs w:val="24"/>
        </w:rPr>
        <w:t xml:space="preserve">The conclusion </w:t>
      </w:r>
      <w:r w:rsidR="009F32A7">
        <w:rPr>
          <w:rFonts w:ascii="Times New Roman" w:hAnsi="Times New Roman" w:cs="Times New Roman"/>
          <w:sz w:val="24"/>
          <w:szCs w:val="24"/>
        </w:rPr>
        <w:t xml:space="preserve">is </w:t>
      </w:r>
      <w:r w:rsidR="009A0545">
        <w:rPr>
          <w:rFonts w:ascii="Times New Roman" w:hAnsi="Times New Roman" w:cs="Times New Roman"/>
          <w:sz w:val="24"/>
          <w:szCs w:val="24"/>
        </w:rPr>
        <w:t xml:space="preserve">that the increase in firmness in muscle was offset by an increase in skin elasticity as self-reported by the subjects.  </w:t>
      </w:r>
    </w:p>
    <w:p w:rsidR="009F32A7" w:rsidRDefault="009F32A7" w:rsidP="000E577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summary, the exercise, diet with lipolytic cream and massage provided a significant improvement in cellulite smoothness, reduction in subcutaneous fat and thigh girth loss.</w:t>
      </w:r>
    </w:p>
    <w:p w:rsidR="009F32A7" w:rsidRDefault="009F32A7">
      <w:pPr>
        <w:rPr>
          <w:rFonts w:ascii="Times New Roman" w:hAnsi="Times New Roman" w:cs="Times New Roman"/>
          <w:sz w:val="24"/>
          <w:szCs w:val="24"/>
        </w:rPr>
      </w:pPr>
      <w:r>
        <w:rPr>
          <w:rFonts w:ascii="Times New Roman" w:hAnsi="Times New Roman" w:cs="Times New Roman"/>
          <w:sz w:val="24"/>
          <w:szCs w:val="24"/>
        </w:rPr>
        <w:br w:type="page"/>
      </w:r>
    </w:p>
    <w:p w:rsidR="002F6C62" w:rsidRPr="00554F39" w:rsidRDefault="002F6C62" w:rsidP="00A537F4">
      <w:pPr>
        <w:spacing w:line="480" w:lineRule="auto"/>
        <w:jc w:val="center"/>
        <w:rPr>
          <w:rFonts w:ascii="Times New Roman" w:hAnsi="Times New Roman"/>
          <w:b/>
          <w:sz w:val="24"/>
          <w:szCs w:val="24"/>
        </w:rPr>
      </w:pPr>
      <w:r w:rsidRPr="00554F39">
        <w:rPr>
          <w:rFonts w:ascii="Times New Roman" w:hAnsi="Times New Roman"/>
          <w:b/>
          <w:sz w:val="24"/>
          <w:szCs w:val="24"/>
        </w:rPr>
        <w:lastRenderedPageBreak/>
        <w:t>References</w:t>
      </w:r>
    </w:p>
    <w:p w:rsidR="007C0971" w:rsidRDefault="007C0971" w:rsidP="00130EA4">
      <w:pPr>
        <w:jc w:val="both"/>
        <w:rPr>
          <w:rFonts w:ascii="Times New Roman" w:hAnsi="Times New Roman"/>
          <w:b/>
          <w:sz w:val="24"/>
          <w:szCs w:val="24"/>
        </w:rPr>
      </w:pPr>
    </w:p>
    <w:p w:rsidR="00714803" w:rsidRPr="00714803" w:rsidRDefault="007C0971" w:rsidP="00714803">
      <w:pPr>
        <w:pStyle w:val="EndNoteBibliography"/>
        <w:spacing w:after="0"/>
        <w:ind w:left="720" w:hanging="720"/>
      </w:pPr>
      <w:r>
        <w:rPr>
          <w:rFonts w:ascii="Times New Roman" w:hAnsi="Times New Roman"/>
          <w:b/>
          <w:sz w:val="24"/>
          <w:szCs w:val="24"/>
        </w:rPr>
        <w:fldChar w:fldCharType="begin"/>
      </w:r>
      <w:r>
        <w:rPr>
          <w:rFonts w:ascii="Times New Roman" w:hAnsi="Times New Roman"/>
          <w:b/>
          <w:sz w:val="24"/>
          <w:szCs w:val="24"/>
        </w:rPr>
        <w:instrText xml:space="preserve"> ADDIN EN.REFLIST </w:instrText>
      </w:r>
      <w:r>
        <w:rPr>
          <w:rFonts w:ascii="Times New Roman" w:hAnsi="Times New Roman"/>
          <w:b/>
          <w:sz w:val="24"/>
          <w:szCs w:val="24"/>
        </w:rPr>
        <w:fldChar w:fldCharType="separate"/>
      </w:r>
      <w:bookmarkStart w:id="1" w:name="_ENREF_1"/>
      <w:r w:rsidR="00714803" w:rsidRPr="00714803">
        <w:t>1.</w:t>
      </w:r>
      <w:r w:rsidR="00714803" w:rsidRPr="00714803">
        <w:tab/>
        <w:t xml:space="preserve">Caruso, M.K., et al., </w:t>
      </w:r>
      <w:r w:rsidR="00714803" w:rsidRPr="00714803">
        <w:rPr>
          <w:i/>
        </w:rPr>
        <w:t>Topical fat reduction from the waist.</w:t>
      </w:r>
      <w:r w:rsidR="00714803" w:rsidRPr="00714803">
        <w:t xml:space="preserve"> Diabetes, obesity &amp; metabolism, 2007. </w:t>
      </w:r>
      <w:r w:rsidR="00714803" w:rsidRPr="00714803">
        <w:rPr>
          <w:b/>
        </w:rPr>
        <w:t>9</w:t>
      </w:r>
      <w:r w:rsidR="00714803" w:rsidRPr="00714803">
        <w:t>(3): p. 300-3.</w:t>
      </w:r>
      <w:bookmarkEnd w:id="1"/>
    </w:p>
    <w:p w:rsidR="00714803" w:rsidRPr="00714803" w:rsidRDefault="00714803" w:rsidP="00714803">
      <w:pPr>
        <w:pStyle w:val="EndNoteBibliography"/>
        <w:spacing w:after="0"/>
        <w:ind w:left="720" w:hanging="720"/>
      </w:pPr>
      <w:bookmarkStart w:id="2" w:name="_ENREF_2"/>
      <w:r w:rsidRPr="00714803">
        <w:t>2.</w:t>
      </w:r>
      <w:r w:rsidRPr="00714803">
        <w:tab/>
        <w:t xml:space="preserve">Artz, S.J., </w:t>
      </w:r>
      <w:r w:rsidRPr="00714803">
        <w:rPr>
          <w:i/>
        </w:rPr>
        <w:t>Treatment of cellulite deformities of the thighs with topical aminophyline gel.</w:t>
      </w:r>
      <w:r w:rsidRPr="00714803">
        <w:t xml:space="preserve"> Canadian Journal of Plastic Surgery, 1995. </w:t>
      </w:r>
      <w:r w:rsidRPr="00714803">
        <w:rPr>
          <w:b/>
        </w:rPr>
        <w:t>3</w:t>
      </w:r>
      <w:r w:rsidRPr="00714803">
        <w:t>(4): p. 6.</w:t>
      </w:r>
      <w:bookmarkEnd w:id="2"/>
    </w:p>
    <w:p w:rsidR="00714803" w:rsidRPr="00714803" w:rsidRDefault="00714803" w:rsidP="00714803">
      <w:pPr>
        <w:pStyle w:val="EndNoteBibliography"/>
        <w:spacing w:after="0"/>
        <w:ind w:left="720" w:hanging="720"/>
      </w:pPr>
      <w:bookmarkStart w:id="3" w:name="_ENREF_3"/>
      <w:r w:rsidRPr="00714803">
        <w:t>3.</w:t>
      </w:r>
      <w:r w:rsidRPr="00714803">
        <w:tab/>
        <w:t xml:space="preserve">de Godoy, J.M. and F. de Godoy Mde, </w:t>
      </w:r>
      <w:r w:rsidRPr="00714803">
        <w:rPr>
          <w:i/>
        </w:rPr>
        <w:t>Evaluation of the prevalence of concomitant idiopathic cyclic edema and cellulite.</w:t>
      </w:r>
      <w:r w:rsidRPr="00714803">
        <w:t xml:space="preserve"> International journal of medical sciences, 2011. </w:t>
      </w:r>
      <w:r w:rsidRPr="00714803">
        <w:rPr>
          <w:b/>
        </w:rPr>
        <w:t>8</w:t>
      </w:r>
      <w:r w:rsidRPr="00714803">
        <w:t>(6): p. 453-5.</w:t>
      </w:r>
      <w:bookmarkEnd w:id="3"/>
    </w:p>
    <w:p w:rsidR="00714803" w:rsidRPr="00714803" w:rsidRDefault="00714803" w:rsidP="00714803">
      <w:pPr>
        <w:pStyle w:val="EndNoteBibliography"/>
        <w:spacing w:after="0"/>
        <w:ind w:left="720" w:hanging="720"/>
      </w:pPr>
      <w:bookmarkStart w:id="4" w:name="_ENREF_4"/>
      <w:r w:rsidRPr="00714803">
        <w:t>4.</w:t>
      </w:r>
      <w:r w:rsidRPr="00714803">
        <w:tab/>
        <w:t xml:space="preserve">van Vliet, M., et al., </w:t>
      </w:r>
      <w:r w:rsidRPr="00714803">
        <w:rPr>
          <w:i/>
        </w:rPr>
        <w:t>An assessment of traditional and novel therapies for cellulite.</w:t>
      </w:r>
      <w:r w:rsidRPr="00714803">
        <w:t xml:space="preserve"> J Cosmet Laser Ther, 2005. </w:t>
      </w:r>
      <w:r w:rsidRPr="00714803">
        <w:rPr>
          <w:b/>
        </w:rPr>
        <w:t>7</w:t>
      </w:r>
      <w:r w:rsidRPr="00714803">
        <w:t>(1): p. 7-10.</w:t>
      </w:r>
      <w:bookmarkEnd w:id="4"/>
    </w:p>
    <w:p w:rsidR="00714803" w:rsidRPr="00714803" w:rsidRDefault="00714803" w:rsidP="00714803">
      <w:pPr>
        <w:pStyle w:val="EndNoteBibliography"/>
        <w:spacing w:after="0"/>
        <w:ind w:left="720" w:hanging="720"/>
      </w:pPr>
      <w:bookmarkStart w:id="5" w:name="_ENREF_5"/>
      <w:r w:rsidRPr="00714803">
        <w:t>5.</w:t>
      </w:r>
      <w:r w:rsidRPr="00714803">
        <w:tab/>
        <w:t xml:space="preserve">Rossi, A.B. and A.L. Vergnanini, </w:t>
      </w:r>
      <w:r w:rsidRPr="00714803">
        <w:rPr>
          <w:i/>
        </w:rPr>
        <w:t>Cellulite: a review.</w:t>
      </w:r>
      <w:r w:rsidRPr="00714803">
        <w:t xml:space="preserve"> J Eur Acad Dermatol Venereol, 2000. </w:t>
      </w:r>
      <w:r w:rsidRPr="00714803">
        <w:rPr>
          <w:b/>
        </w:rPr>
        <w:t>14</w:t>
      </w:r>
      <w:r w:rsidRPr="00714803">
        <w:t>(4): p. 251-62.</w:t>
      </w:r>
      <w:bookmarkEnd w:id="5"/>
    </w:p>
    <w:p w:rsidR="00714803" w:rsidRPr="00714803" w:rsidRDefault="00714803" w:rsidP="00714803">
      <w:pPr>
        <w:pStyle w:val="EndNoteBibliography"/>
        <w:spacing w:after="0"/>
        <w:ind w:left="720" w:hanging="720"/>
      </w:pPr>
      <w:bookmarkStart w:id="6" w:name="_ENREF_6"/>
      <w:r w:rsidRPr="00714803">
        <w:t>6.</w:t>
      </w:r>
      <w:r w:rsidRPr="00714803">
        <w:tab/>
        <w:t xml:space="preserve">Dupont, E., et al., </w:t>
      </w:r>
      <w:r w:rsidRPr="00714803">
        <w:rPr>
          <w:i/>
        </w:rPr>
        <w:t>An integral topical gel for cellulite reduction: results from a double-blind, randomized, placebo-controlled evaluation of efficacy.</w:t>
      </w:r>
      <w:r w:rsidRPr="00714803">
        <w:t xml:space="preserve"> Clin Cosmet Investig Dermatol, 2014. </w:t>
      </w:r>
      <w:r w:rsidRPr="00714803">
        <w:rPr>
          <w:b/>
        </w:rPr>
        <w:t>7</w:t>
      </w:r>
      <w:r w:rsidRPr="00714803">
        <w:t>: p. 73-88.</w:t>
      </w:r>
      <w:bookmarkEnd w:id="6"/>
    </w:p>
    <w:p w:rsidR="00714803" w:rsidRPr="00714803" w:rsidRDefault="00714803" w:rsidP="00714803">
      <w:pPr>
        <w:pStyle w:val="EndNoteBibliography"/>
        <w:spacing w:after="0"/>
        <w:ind w:left="720" w:hanging="720"/>
      </w:pPr>
      <w:bookmarkStart w:id="7" w:name="_ENREF_7"/>
      <w:r w:rsidRPr="00714803">
        <w:t>7.</w:t>
      </w:r>
      <w:r w:rsidRPr="00714803">
        <w:tab/>
        <w:t xml:space="preserve">Rawlings, A.V., </w:t>
      </w:r>
      <w:r w:rsidRPr="00714803">
        <w:rPr>
          <w:i/>
        </w:rPr>
        <w:t>Cellulite and its treatment.</w:t>
      </w:r>
      <w:r w:rsidRPr="00714803">
        <w:t xml:space="preserve"> Int J Cosmet Sci, 2006. </w:t>
      </w:r>
      <w:r w:rsidRPr="00714803">
        <w:rPr>
          <w:b/>
        </w:rPr>
        <w:t>28</w:t>
      </w:r>
      <w:r w:rsidRPr="00714803">
        <w:t>(3): p. 175-90.</w:t>
      </w:r>
      <w:bookmarkEnd w:id="7"/>
    </w:p>
    <w:p w:rsidR="00714803" w:rsidRPr="00714803" w:rsidRDefault="00714803" w:rsidP="00714803">
      <w:pPr>
        <w:pStyle w:val="EndNoteBibliography"/>
        <w:spacing w:after="0"/>
        <w:ind w:left="720" w:hanging="720"/>
      </w:pPr>
      <w:bookmarkStart w:id="8" w:name="_ENREF_8"/>
      <w:r w:rsidRPr="00714803">
        <w:t>8.</w:t>
      </w:r>
      <w:r w:rsidRPr="00714803">
        <w:tab/>
        <w:t xml:space="preserve">Emanuele, E., M. Bertona, and D. Geroldi, </w:t>
      </w:r>
      <w:r w:rsidRPr="00714803">
        <w:rPr>
          <w:i/>
        </w:rPr>
        <w:t>A multilocus candidate approach identifies ACE and HIF1A as susceptibility genes for cellulite.</w:t>
      </w:r>
      <w:r w:rsidRPr="00714803">
        <w:t xml:space="preserve"> J Eur Acad Dermatol Venereol, 2010. </w:t>
      </w:r>
      <w:r w:rsidRPr="00714803">
        <w:rPr>
          <w:b/>
        </w:rPr>
        <w:t>24</w:t>
      </w:r>
      <w:r w:rsidRPr="00714803">
        <w:t>(8): p. 930-5.</w:t>
      </w:r>
      <w:bookmarkEnd w:id="8"/>
    </w:p>
    <w:p w:rsidR="00714803" w:rsidRPr="00714803" w:rsidRDefault="00714803" w:rsidP="00714803">
      <w:pPr>
        <w:pStyle w:val="EndNoteBibliography"/>
        <w:spacing w:after="0"/>
        <w:ind w:left="720" w:hanging="720"/>
      </w:pPr>
      <w:bookmarkStart w:id="9" w:name="_ENREF_9"/>
      <w:r w:rsidRPr="00714803">
        <w:t>9.</w:t>
      </w:r>
      <w:r w:rsidRPr="00714803">
        <w:tab/>
        <w:t xml:space="preserve">Siviero, P., P. Tonin, and S. Maggi, </w:t>
      </w:r>
      <w:r w:rsidRPr="00714803">
        <w:rPr>
          <w:i/>
        </w:rPr>
        <w:t>Functional limitations of upper limbs in older diabetic individuals. The Italian Longitudinal Study on Aging.</w:t>
      </w:r>
      <w:r w:rsidRPr="00714803">
        <w:t xml:space="preserve"> Aging Clin Exp Res, 2009. </w:t>
      </w:r>
      <w:r w:rsidRPr="00714803">
        <w:rPr>
          <w:b/>
        </w:rPr>
        <w:t>21</w:t>
      </w:r>
      <w:r w:rsidRPr="00714803">
        <w:t>(6): p. 458-62.</w:t>
      </w:r>
      <w:bookmarkEnd w:id="9"/>
    </w:p>
    <w:p w:rsidR="00714803" w:rsidRPr="00714803" w:rsidRDefault="00714803" w:rsidP="00714803">
      <w:pPr>
        <w:pStyle w:val="EndNoteBibliography"/>
        <w:spacing w:after="0"/>
        <w:ind w:left="720" w:hanging="720"/>
      </w:pPr>
      <w:bookmarkStart w:id="10" w:name="_ENREF_10"/>
      <w:r w:rsidRPr="00714803">
        <w:t>10.</w:t>
      </w:r>
      <w:r w:rsidRPr="00714803">
        <w:tab/>
        <w:t xml:space="preserve">Terranova, F., E. Berardesca, and H. Maibach, </w:t>
      </w:r>
      <w:r w:rsidRPr="00714803">
        <w:rPr>
          <w:i/>
        </w:rPr>
        <w:t>Cellulite: nature and aetiopathogenesis.</w:t>
      </w:r>
      <w:r w:rsidRPr="00714803">
        <w:t xml:space="preserve"> Int J Cosmet Sci, 2006. </w:t>
      </w:r>
      <w:r w:rsidRPr="00714803">
        <w:rPr>
          <w:b/>
        </w:rPr>
        <w:t>28</w:t>
      </w:r>
      <w:r w:rsidRPr="00714803">
        <w:t>(3): p. 157-67.</w:t>
      </w:r>
      <w:bookmarkEnd w:id="10"/>
    </w:p>
    <w:p w:rsidR="00714803" w:rsidRPr="00714803" w:rsidRDefault="00714803" w:rsidP="00714803">
      <w:pPr>
        <w:pStyle w:val="EndNoteBibliography"/>
        <w:spacing w:after="0"/>
        <w:ind w:left="720" w:hanging="720"/>
      </w:pPr>
      <w:bookmarkStart w:id="11" w:name="_ENREF_11"/>
      <w:r w:rsidRPr="00714803">
        <w:t>11.</w:t>
      </w:r>
      <w:r w:rsidRPr="00714803">
        <w:tab/>
        <w:t xml:space="preserve">Khan, M.H., et al., </w:t>
      </w:r>
      <w:r w:rsidRPr="00714803">
        <w:rPr>
          <w:i/>
        </w:rPr>
        <w:t>Treatment of cellulite: Part II. Advances and controversies.</w:t>
      </w:r>
      <w:r w:rsidRPr="00714803">
        <w:t xml:space="preserve"> J Am Acad Dermatol, 2010. </w:t>
      </w:r>
      <w:r w:rsidRPr="00714803">
        <w:rPr>
          <w:b/>
        </w:rPr>
        <w:t>62</w:t>
      </w:r>
      <w:r w:rsidRPr="00714803">
        <w:t>(3): p. 373-84; quiz 385-6.</w:t>
      </w:r>
      <w:bookmarkEnd w:id="11"/>
    </w:p>
    <w:p w:rsidR="00714803" w:rsidRPr="00714803" w:rsidRDefault="00714803" w:rsidP="00714803">
      <w:pPr>
        <w:pStyle w:val="EndNoteBibliography"/>
        <w:spacing w:after="0"/>
        <w:ind w:left="720" w:hanging="720"/>
      </w:pPr>
      <w:bookmarkStart w:id="12" w:name="_ENREF_12"/>
      <w:r w:rsidRPr="00714803">
        <w:t>12.</w:t>
      </w:r>
      <w:r w:rsidRPr="00714803">
        <w:tab/>
        <w:t xml:space="preserve">Khan, M.H., et al., </w:t>
      </w:r>
      <w:r w:rsidRPr="00714803">
        <w:rPr>
          <w:i/>
        </w:rPr>
        <w:t>Treatment of cellulite: Part I. Pathophysiology.</w:t>
      </w:r>
      <w:r w:rsidRPr="00714803">
        <w:t xml:space="preserve"> J Am Acad Dermatol, 2010. </w:t>
      </w:r>
      <w:r w:rsidRPr="00714803">
        <w:rPr>
          <w:b/>
        </w:rPr>
        <w:t>62</w:t>
      </w:r>
      <w:r w:rsidRPr="00714803">
        <w:t>(3): p. 361-70; quiz 371-2.</w:t>
      </w:r>
      <w:bookmarkEnd w:id="12"/>
    </w:p>
    <w:p w:rsidR="00714803" w:rsidRPr="00714803" w:rsidRDefault="00714803" w:rsidP="00714803">
      <w:pPr>
        <w:pStyle w:val="EndNoteBibliography"/>
        <w:spacing w:after="0"/>
        <w:ind w:left="720" w:hanging="720"/>
      </w:pPr>
      <w:bookmarkStart w:id="13" w:name="_ENREF_13"/>
      <w:r w:rsidRPr="00714803">
        <w:t>13.</w:t>
      </w:r>
      <w:r w:rsidRPr="00714803">
        <w:tab/>
        <w:t xml:space="preserve">Pugliese, P.T., </w:t>
      </w:r>
      <w:r w:rsidRPr="00714803">
        <w:rPr>
          <w:i/>
        </w:rPr>
        <w:t>The pathogenesis of cellulite: a new concept.</w:t>
      </w:r>
      <w:r w:rsidRPr="00714803">
        <w:t xml:space="preserve"> J Cosmet Dermatol, 2007. </w:t>
      </w:r>
      <w:r w:rsidRPr="00714803">
        <w:rPr>
          <w:b/>
        </w:rPr>
        <w:t>6</w:t>
      </w:r>
      <w:r w:rsidRPr="00714803">
        <w:t>(2): p. 140-2.</w:t>
      </w:r>
      <w:bookmarkEnd w:id="13"/>
    </w:p>
    <w:p w:rsidR="00714803" w:rsidRPr="00714803" w:rsidRDefault="00714803" w:rsidP="00714803">
      <w:pPr>
        <w:pStyle w:val="EndNoteBibliography"/>
        <w:spacing w:after="0"/>
        <w:ind w:left="720" w:hanging="720"/>
      </w:pPr>
      <w:bookmarkStart w:id="14" w:name="_ENREF_14"/>
      <w:r w:rsidRPr="00714803">
        <w:t>14.</w:t>
      </w:r>
      <w:r w:rsidRPr="00714803">
        <w:tab/>
        <w:t xml:space="preserve">Ortonne, J.P., et al., </w:t>
      </w:r>
      <w:r w:rsidRPr="00714803">
        <w:rPr>
          <w:i/>
        </w:rPr>
        <w:t>Cellulite and skin ageing: is there any interaction?</w:t>
      </w:r>
      <w:r w:rsidRPr="00714803">
        <w:t xml:space="preserve"> J Eur Acad Dermatol Venereol, 2008. </w:t>
      </w:r>
      <w:r w:rsidRPr="00714803">
        <w:rPr>
          <w:b/>
        </w:rPr>
        <w:t>22</w:t>
      </w:r>
      <w:r w:rsidRPr="00714803">
        <w:t>(7): p. 827-34.</w:t>
      </w:r>
      <w:bookmarkEnd w:id="14"/>
    </w:p>
    <w:p w:rsidR="00714803" w:rsidRPr="00714803" w:rsidRDefault="00714803" w:rsidP="00714803">
      <w:pPr>
        <w:pStyle w:val="EndNoteBibliography"/>
        <w:spacing w:after="0"/>
        <w:ind w:left="720" w:hanging="720"/>
      </w:pPr>
      <w:bookmarkStart w:id="15" w:name="_ENREF_15"/>
      <w:r w:rsidRPr="00714803">
        <w:t>15.</w:t>
      </w:r>
      <w:r w:rsidRPr="00714803">
        <w:tab/>
        <w:t xml:space="preserve">Caruso, M.K., et al., </w:t>
      </w:r>
      <w:r w:rsidRPr="00714803">
        <w:rPr>
          <w:i/>
        </w:rPr>
        <w:t>An evaluation of mesotherapy solutions for inducing lipolysis and treating cellulite.</w:t>
      </w:r>
      <w:r w:rsidRPr="00714803">
        <w:t xml:space="preserve"> J Plast Reconstr Aesthet Surg, 2008. </w:t>
      </w:r>
      <w:r w:rsidRPr="00714803">
        <w:rPr>
          <w:b/>
        </w:rPr>
        <w:t>61</w:t>
      </w:r>
      <w:r w:rsidRPr="00714803">
        <w:t>(11): p. 1321-4.</w:t>
      </w:r>
      <w:bookmarkEnd w:id="15"/>
    </w:p>
    <w:p w:rsidR="00714803" w:rsidRPr="00714803" w:rsidRDefault="00714803" w:rsidP="00714803">
      <w:pPr>
        <w:pStyle w:val="EndNoteBibliography"/>
        <w:spacing w:after="0"/>
        <w:ind w:left="720" w:hanging="720"/>
      </w:pPr>
      <w:bookmarkStart w:id="16" w:name="_ENREF_16"/>
      <w:r w:rsidRPr="00714803">
        <w:t>16.</w:t>
      </w:r>
      <w:r w:rsidRPr="00714803">
        <w:tab/>
        <w:t xml:space="preserve">de la Casa Almeida, M., et al., </w:t>
      </w:r>
      <w:r w:rsidRPr="00714803">
        <w:rPr>
          <w:i/>
        </w:rPr>
        <w:t>Cellulite's aetiology: a review.</w:t>
      </w:r>
      <w:r w:rsidRPr="00714803">
        <w:t xml:space="preserve"> J Eur Acad Dermatol Venereol, 2013. </w:t>
      </w:r>
      <w:r w:rsidRPr="00714803">
        <w:rPr>
          <w:b/>
        </w:rPr>
        <w:t>27</w:t>
      </w:r>
      <w:r w:rsidRPr="00714803">
        <w:t>(3): p. 273-8.</w:t>
      </w:r>
      <w:bookmarkEnd w:id="16"/>
    </w:p>
    <w:p w:rsidR="00714803" w:rsidRPr="00714803" w:rsidRDefault="00714803" w:rsidP="00714803">
      <w:pPr>
        <w:pStyle w:val="EndNoteBibliography"/>
        <w:spacing w:after="0"/>
        <w:ind w:left="720" w:hanging="720"/>
      </w:pPr>
      <w:bookmarkStart w:id="17" w:name="_ENREF_17"/>
      <w:r w:rsidRPr="00714803">
        <w:t>17.</w:t>
      </w:r>
      <w:r w:rsidRPr="00714803">
        <w:tab/>
        <w:t xml:space="preserve">Caruso, M.K., et al., </w:t>
      </w:r>
      <w:r w:rsidRPr="00714803">
        <w:rPr>
          <w:i/>
        </w:rPr>
        <w:t>Topical fat reduction from the waist.</w:t>
      </w:r>
      <w:r w:rsidRPr="00714803">
        <w:t xml:space="preserve"> Diabetes Obes Metab, 2007. </w:t>
      </w:r>
      <w:r w:rsidRPr="00714803">
        <w:rPr>
          <w:b/>
        </w:rPr>
        <w:t>9</w:t>
      </w:r>
      <w:r w:rsidRPr="00714803">
        <w:t>(3): p. 300-3.</w:t>
      </w:r>
      <w:bookmarkEnd w:id="17"/>
    </w:p>
    <w:p w:rsidR="00714803" w:rsidRPr="00714803" w:rsidRDefault="00714803" w:rsidP="00714803">
      <w:pPr>
        <w:pStyle w:val="EndNoteBibliography"/>
        <w:spacing w:after="0"/>
        <w:ind w:left="720" w:hanging="720"/>
      </w:pPr>
      <w:bookmarkStart w:id="18" w:name="_ENREF_18"/>
      <w:r w:rsidRPr="00714803">
        <w:t>18.</w:t>
      </w:r>
      <w:r w:rsidRPr="00714803">
        <w:tab/>
        <w:t xml:space="preserve">Gomaa, A., et al., </w:t>
      </w:r>
      <w:r w:rsidRPr="00714803">
        <w:rPr>
          <w:i/>
        </w:rPr>
        <w:t>Topical treatment of erectile dysfunction: randomised double blind placebo controlled trial of cream containing aminophylline, isosorbide dinitrate, and co-dergocrine mesylate.</w:t>
      </w:r>
      <w:r w:rsidRPr="00714803">
        <w:t xml:space="preserve"> BMJ, 1996. </w:t>
      </w:r>
      <w:r w:rsidRPr="00714803">
        <w:rPr>
          <w:b/>
        </w:rPr>
        <w:t>312</w:t>
      </w:r>
      <w:r w:rsidRPr="00714803">
        <w:t>(7045): p. 1512-5.</w:t>
      </w:r>
      <w:bookmarkEnd w:id="18"/>
    </w:p>
    <w:p w:rsidR="00714803" w:rsidRPr="00714803" w:rsidRDefault="00714803" w:rsidP="00714803">
      <w:pPr>
        <w:pStyle w:val="EndNoteBibliography"/>
        <w:spacing w:after="0"/>
        <w:ind w:left="720" w:hanging="720"/>
      </w:pPr>
      <w:bookmarkStart w:id="19" w:name="_ENREF_19"/>
      <w:r w:rsidRPr="00714803">
        <w:t>19.</w:t>
      </w:r>
      <w:r w:rsidRPr="00714803">
        <w:tab/>
        <w:t xml:space="preserve">Dickinson, B.I. and M.L. Gora-Harper, </w:t>
      </w:r>
      <w:r w:rsidRPr="00714803">
        <w:rPr>
          <w:i/>
        </w:rPr>
        <w:t>Aminophylline for cellulite removal.</w:t>
      </w:r>
      <w:r w:rsidRPr="00714803">
        <w:t xml:space="preserve"> Ann Pharmacother, 1996. </w:t>
      </w:r>
      <w:r w:rsidRPr="00714803">
        <w:rPr>
          <w:b/>
        </w:rPr>
        <w:t>30</w:t>
      </w:r>
      <w:r w:rsidRPr="00714803">
        <w:t>(3): p. 292-3.</w:t>
      </w:r>
      <w:bookmarkEnd w:id="19"/>
    </w:p>
    <w:p w:rsidR="00714803" w:rsidRPr="00714803" w:rsidRDefault="00714803" w:rsidP="00714803">
      <w:pPr>
        <w:pStyle w:val="EndNoteBibliography"/>
        <w:ind w:left="720" w:hanging="720"/>
      </w:pPr>
      <w:bookmarkStart w:id="20" w:name="_ENREF_20"/>
      <w:r w:rsidRPr="00714803">
        <w:t>20.</w:t>
      </w:r>
      <w:r w:rsidRPr="00714803">
        <w:tab/>
        <w:t xml:space="preserve">Loberbauer-Purer, E., et al., </w:t>
      </w:r>
      <w:r w:rsidRPr="00714803">
        <w:rPr>
          <w:i/>
        </w:rPr>
        <w:t>Can alternating lower body negative and positive pressure during exercise alter regional body fat distribution or skin appearance?</w:t>
      </w:r>
      <w:r w:rsidRPr="00714803">
        <w:t xml:space="preserve"> Eur J Appl Physiol, 2012. </w:t>
      </w:r>
      <w:r w:rsidRPr="00714803">
        <w:rPr>
          <w:b/>
        </w:rPr>
        <w:t>112</w:t>
      </w:r>
      <w:r w:rsidRPr="00714803">
        <w:t>(5): p. 1861-71.</w:t>
      </w:r>
      <w:bookmarkEnd w:id="20"/>
    </w:p>
    <w:p w:rsidR="0056306D" w:rsidRDefault="007C0971" w:rsidP="00130EA4">
      <w:pPr>
        <w:jc w:val="both"/>
        <w:rPr>
          <w:rFonts w:ascii="Times New Roman" w:hAnsi="Times New Roman"/>
          <w:b/>
          <w:sz w:val="24"/>
          <w:szCs w:val="24"/>
        </w:rPr>
      </w:pPr>
      <w:r>
        <w:rPr>
          <w:rFonts w:ascii="Times New Roman" w:hAnsi="Times New Roman"/>
          <w:b/>
          <w:sz w:val="24"/>
          <w:szCs w:val="24"/>
        </w:rPr>
        <w:lastRenderedPageBreak/>
        <w:fldChar w:fldCharType="end"/>
      </w:r>
    </w:p>
    <w:sectPr w:rsidR="0056306D" w:rsidSect="008818D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03" w:rsidRDefault="00714803" w:rsidP="006255E6">
      <w:pPr>
        <w:spacing w:after="0" w:line="240" w:lineRule="auto"/>
      </w:pPr>
      <w:r>
        <w:separator/>
      </w:r>
    </w:p>
  </w:endnote>
  <w:endnote w:type="continuationSeparator" w:id="0">
    <w:p w:rsidR="00714803" w:rsidRDefault="00714803" w:rsidP="0062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87124"/>
      <w:docPartObj>
        <w:docPartGallery w:val="Page Numbers (Bottom of Page)"/>
        <w:docPartUnique/>
      </w:docPartObj>
    </w:sdtPr>
    <w:sdtEndPr>
      <w:rPr>
        <w:noProof/>
      </w:rPr>
    </w:sdtEndPr>
    <w:sdtContent>
      <w:p w:rsidR="00714803" w:rsidRDefault="00714803">
        <w:pPr>
          <w:pStyle w:val="Footer"/>
          <w:jc w:val="center"/>
        </w:pPr>
        <w:r>
          <w:fldChar w:fldCharType="begin"/>
        </w:r>
        <w:r>
          <w:instrText xml:space="preserve"> PAGE   \* MERGEFORMAT </w:instrText>
        </w:r>
        <w:r>
          <w:fldChar w:fldCharType="separate"/>
        </w:r>
        <w:r w:rsidR="0028021F">
          <w:rPr>
            <w:noProof/>
          </w:rPr>
          <w:t>3</w:t>
        </w:r>
        <w:r>
          <w:rPr>
            <w:noProof/>
          </w:rPr>
          <w:fldChar w:fldCharType="end"/>
        </w:r>
      </w:p>
    </w:sdtContent>
  </w:sdt>
  <w:p w:rsidR="00714803" w:rsidRDefault="00714803">
    <w:pPr>
      <w:pStyle w:val="Footer"/>
    </w:pPr>
  </w:p>
  <w:p w:rsidR="00714803" w:rsidRDefault="007148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03" w:rsidRDefault="00714803" w:rsidP="006255E6">
      <w:pPr>
        <w:spacing w:after="0" w:line="240" w:lineRule="auto"/>
      </w:pPr>
      <w:r>
        <w:separator/>
      </w:r>
    </w:p>
  </w:footnote>
  <w:footnote w:type="continuationSeparator" w:id="0">
    <w:p w:rsidR="00714803" w:rsidRDefault="00714803" w:rsidP="00625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E7DEC"/>
    <w:multiLevelType w:val="hybridMultilevel"/>
    <w:tmpl w:val="8820A336"/>
    <w:lvl w:ilvl="0" w:tplc="476C7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0fvvapp0st9oexe5bpf0zpzxza9s0ra2pf&quot;&gt;master&lt;record-ids&gt;&lt;item&gt;4723&lt;/item&gt;&lt;item&gt;29710&lt;/item&gt;&lt;item&gt;31745&lt;/item&gt;&lt;item&gt;31746&lt;/item&gt;&lt;item&gt;31747&lt;/item&gt;&lt;item&gt;31770&lt;/item&gt;&lt;item&gt;38195&lt;/item&gt;&lt;item&gt;38310&lt;/item&gt;&lt;item&gt;38499&lt;/item&gt;&lt;item&gt;38500&lt;/item&gt;&lt;item&gt;38501&lt;/item&gt;&lt;item&gt;38504&lt;/item&gt;&lt;item&gt;38506&lt;/item&gt;&lt;item&gt;38531&lt;/item&gt;&lt;item&gt;38532&lt;/item&gt;&lt;item&gt;39331&lt;/item&gt;&lt;item&gt;39332&lt;/item&gt;&lt;item&gt;39333&lt;/item&gt;&lt;item&gt;39344&lt;/item&gt;&lt;item&gt;39345&lt;/item&gt;&lt;item&gt;42317&lt;/item&gt;&lt;/record-ids&gt;&lt;/item&gt;&lt;/Libraries&gt;"/>
  </w:docVars>
  <w:rsids>
    <w:rsidRoot w:val="00380BBE"/>
    <w:rsid w:val="00000132"/>
    <w:rsid w:val="00002B84"/>
    <w:rsid w:val="000169D7"/>
    <w:rsid w:val="00017B24"/>
    <w:rsid w:val="00024EBF"/>
    <w:rsid w:val="00027448"/>
    <w:rsid w:val="0003391E"/>
    <w:rsid w:val="00041FDD"/>
    <w:rsid w:val="000518B2"/>
    <w:rsid w:val="00085B1C"/>
    <w:rsid w:val="00094037"/>
    <w:rsid w:val="000A090E"/>
    <w:rsid w:val="000E1A03"/>
    <w:rsid w:val="000E577C"/>
    <w:rsid w:val="00107F1E"/>
    <w:rsid w:val="001102A2"/>
    <w:rsid w:val="00116C22"/>
    <w:rsid w:val="00130EA4"/>
    <w:rsid w:val="00135761"/>
    <w:rsid w:val="001416D5"/>
    <w:rsid w:val="0014264E"/>
    <w:rsid w:val="00142EB8"/>
    <w:rsid w:val="00167988"/>
    <w:rsid w:val="0017056E"/>
    <w:rsid w:val="001717E4"/>
    <w:rsid w:val="001945FA"/>
    <w:rsid w:val="001B261C"/>
    <w:rsid w:val="001B2884"/>
    <w:rsid w:val="001C1B5A"/>
    <w:rsid w:val="001F189F"/>
    <w:rsid w:val="001F2DD5"/>
    <w:rsid w:val="00202D87"/>
    <w:rsid w:val="002073CC"/>
    <w:rsid w:val="002132E2"/>
    <w:rsid w:val="0022188F"/>
    <w:rsid w:val="0022486A"/>
    <w:rsid w:val="00225150"/>
    <w:rsid w:val="00232F61"/>
    <w:rsid w:val="002558F2"/>
    <w:rsid w:val="0026734A"/>
    <w:rsid w:val="00267D84"/>
    <w:rsid w:val="0027482C"/>
    <w:rsid w:val="0028021F"/>
    <w:rsid w:val="002A007D"/>
    <w:rsid w:val="002A7A33"/>
    <w:rsid w:val="002B5B61"/>
    <w:rsid w:val="002F39C8"/>
    <w:rsid w:val="002F6996"/>
    <w:rsid w:val="002F6C62"/>
    <w:rsid w:val="00314636"/>
    <w:rsid w:val="00316655"/>
    <w:rsid w:val="00335E8D"/>
    <w:rsid w:val="0034560E"/>
    <w:rsid w:val="00351F8A"/>
    <w:rsid w:val="0035338A"/>
    <w:rsid w:val="003724F2"/>
    <w:rsid w:val="00380022"/>
    <w:rsid w:val="0038092B"/>
    <w:rsid w:val="00380BBE"/>
    <w:rsid w:val="00382AA5"/>
    <w:rsid w:val="00394926"/>
    <w:rsid w:val="0039741F"/>
    <w:rsid w:val="003A4D08"/>
    <w:rsid w:val="003A7E9B"/>
    <w:rsid w:val="003B1B21"/>
    <w:rsid w:val="003B2E58"/>
    <w:rsid w:val="003B6EFE"/>
    <w:rsid w:val="003B7AC4"/>
    <w:rsid w:val="003C56FC"/>
    <w:rsid w:val="003D4921"/>
    <w:rsid w:val="003E7550"/>
    <w:rsid w:val="003F3078"/>
    <w:rsid w:val="003F7182"/>
    <w:rsid w:val="00410764"/>
    <w:rsid w:val="004158A4"/>
    <w:rsid w:val="004171AD"/>
    <w:rsid w:val="00421226"/>
    <w:rsid w:val="00430171"/>
    <w:rsid w:val="00431708"/>
    <w:rsid w:val="00434696"/>
    <w:rsid w:val="00442FF6"/>
    <w:rsid w:val="00450655"/>
    <w:rsid w:val="00460A1F"/>
    <w:rsid w:val="00467284"/>
    <w:rsid w:val="00475A9E"/>
    <w:rsid w:val="00480F09"/>
    <w:rsid w:val="004A4033"/>
    <w:rsid w:val="004A6409"/>
    <w:rsid w:val="004D2B2F"/>
    <w:rsid w:val="004D5985"/>
    <w:rsid w:val="004D65CD"/>
    <w:rsid w:val="004E01B4"/>
    <w:rsid w:val="004E1120"/>
    <w:rsid w:val="004F275E"/>
    <w:rsid w:val="0050059F"/>
    <w:rsid w:val="005146CE"/>
    <w:rsid w:val="00514C7E"/>
    <w:rsid w:val="0051584B"/>
    <w:rsid w:val="005248D2"/>
    <w:rsid w:val="00525109"/>
    <w:rsid w:val="00525268"/>
    <w:rsid w:val="00531534"/>
    <w:rsid w:val="00534D60"/>
    <w:rsid w:val="005406D9"/>
    <w:rsid w:val="00541A15"/>
    <w:rsid w:val="00545929"/>
    <w:rsid w:val="00551203"/>
    <w:rsid w:val="005567C7"/>
    <w:rsid w:val="0056306D"/>
    <w:rsid w:val="005658C7"/>
    <w:rsid w:val="00566595"/>
    <w:rsid w:val="005670FC"/>
    <w:rsid w:val="00573BD3"/>
    <w:rsid w:val="005826DE"/>
    <w:rsid w:val="00583DA6"/>
    <w:rsid w:val="005C5D17"/>
    <w:rsid w:val="005E2086"/>
    <w:rsid w:val="005E3667"/>
    <w:rsid w:val="005E6385"/>
    <w:rsid w:val="005F63C3"/>
    <w:rsid w:val="00601E8A"/>
    <w:rsid w:val="00612851"/>
    <w:rsid w:val="00620112"/>
    <w:rsid w:val="00621443"/>
    <w:rsid w:val="006255E6"/>
    <w:rsid w:val="00634686"/>
    <w:rsid w:val="006352E7"/>
    <w:rsid w:val="0063771C"/>
    <w:rsid w:val="00637F19"/>
    <w:rsid w:val="006709C4"/>
    <w:rsid w:val="006822C3"/>
    <w:rsid w:val="00685952"/>
    <w:rsid w:val="00685EFE"/>
    <w:rsid w:val="00694C39"/>
    <w:rsid w:val="006A7AC3"/>
    <w:rsid w:val="006C6113"/>
    <w:rsid w:val="006D5B09"/>
    <w:rsid w:val="006E111D"/>
    <w:rsid w:val="006E1588"/>
    <w:rsid w:val="006E74D5"/>
    <w:rsid w:val="00703459"/>
    <w:rsid w:val="00703817"/>
    <w:rsid w:val="00714803"/>
    <w:rsid w:val="00723F24"/>
    <w:rsid w:val="0072440A"/>
    <w:rsid w:val="00781763"/>
    <w:rsid w:val="00792AB8"/>
    <w:rsid w:val="007A1F83"/>
    <w:rsid w:val="007A32E0"/>
    <w:rsid w:val="007B3E5E"/>
    <w:rsid w:val="007C0971"/>
    <w:rsid w:val="007D3DA2"/>
    <w:rsid w:val="007D5AD1"/>
    <w:rsid w:val="007E1906"/>
    <w:rsid w:val="007E277B"/>
    <w:rsid w:val="007E3A98"/>
    <w:rsid w:val="007E7690"/>
    <w:rsid w:val="007F113D"/>
    <w:rsid w:val="00806BE1"/>
    <w:rsid w:val="0081168F"/>
    <w:rsid w:val="008267AF"/>
    <w:rsid w:val="00835ECF"/>
    <w:rsid w:val="00840569"/>
    <w:rsid w:val="00855550"/>
    <w:rsid w:val="00867794"/>
    <w:rsid w:val="008818D9"/>
    <w:rsid w:val="00884C17"/>
    <w:rsid w:val="00885A87"/>
    <w:rsid w:val="00891DE0"/>
    <w:rsid w:val="008948D3"/>
    <w:rsid w:val="008B0E21"/>
    <w:rsid w:val="008C0604"/>
    <w:rsid w:val="008C3EC6"/>
    <w:rsid w:val="008C46A6"/>
    <w:rsid w:val="008C6C55"/>
    <w:rsid w:val="008D7379"/>
    <w:rsid w:val="008F437A"/>
    <w:rsid w:val="00917C10"/>
    <w:rsid w:val="009218EC"/>
    <w:rsid w:val="009219CA"/>
    <w:rsid w:val="00923721"/>
    <w:rsid w:val="00930079"/>
    <w:rsid w:val="00935DA0"/>
    <w:rsid w:val="00937C07"/>
    <w:rsid w:val="0094256F"/>
    <w:rsid w:val="00967EBF"/>
    <w:rsid w:val="00972509"/>
    <w:rsid w:val="009744C2"/>
    <w:rsid w:val="009913A2"/>
    <w:rsid w:val="00994194"/>
    <w:rsid w:val="009A0545"/>
    <w:rsid w:val="009A37B0"/>
    <w:rsid w:val="009A4438"/>
    <w:rsid w:val="009B067B"/>
    <w:rsid w:val="009B7D1A"/>
    <w:rsid w:val="009F32A7"/>
    <w:rsid w:val="00A041FD"/>
    <w:rsid w:val="00A11254"/>
    <w:rsid w:val="00A23FE4"/>
    <w:rsid w:val="00A40E97"/>
    <w:rsid w:val="00A537F4"/>
    <w:rsid w:val="00A72B7D"/>
    <w:rsid w:val="00A72F20"/>
    <w:rsid w:val="00AA7E69"/>
    <w:rsid w:val="00AC7507"/>
    <w:rsid w:val="00AD0EBE"/>
    <w:rsid w:val="00AD2BA6"/>
    <w:rsid w:val="00AD6983"/>
    <w:rsid w:val="00AE2F7B"/>
    <w:rsid w:val="00B07735"/>
    <w:rsid w:val="00B3495B"/>
    <w:rsid w:val="00B624B5"/>
    <w:rsid w:val="00B6339F"/>
    <w:rsid w:val="00B64144"/>
    <w:rsid w:val="00B72227"/>
    <w:rsid w:val="00B723F8"/>
    <w:rsid w:val="00B81E75"/>
    <w:rsid w:val="00B92855"/>
    <w:rsid w:val="00B9354C"/>
    <w:rsid w:val="00BA454F"/>
    <w:rsid w:val="00BA6B88"/>
    <w:rsid w:val="00BB7623"/>
    <w:rsid w:val="00BC0FBF"/>
    <w:rsid w:val="00BC4DCA"/>
    <w:rsid w:val="00BE478D"/>
    <w:rsid w:val="00C06B8A"/>
    <w:rsid w:val="00C10639"/>
    <w:rsid w:val="00C15A27"/>
    <w:rsid w:val="00C20095"/>
    <w:rsid w:val="00C20372"/>
    <w:rsid w:val="00C23D45"/>
    <w:rsid w:val="00C545C5"/>
    <w:rsid w:val="00C55F3C"/>
    <w:rsid w:val="00C673D7"/>
    <w:rsid w:val="00C70660"/>
    <w:rsid w:val="00C82CF2"/>
    <w:rsid w:val="00C97A46"/>
    <w:rsid w:val="00CB5A87"/>
    <w:rsid w:val="00CC579A"/>
    <w:rsid w:val="00CD6033"/>
    <w:rsid w:val="00D02C08"/>
    <w:rsid w:val="00D15710"/>
    <w:rsid w:val="00D42B88"/>
    <w:rsid w:val="00D45362"/>
    <w:rsid w:val="00D521F9"/>
    <w:rsid w:val="00D63991"/>
    <w:rsid w:val="00D94578"/>
    <w:rsid w:val="00D9710C"/>
    <w:rsid w:val="00DB6596"/>
    <w:rsid w:val="00DC0A4E"/>
    <w:rsid w:val="00DC3CA4"/>
    <w:rsid w:val="00DC46B8"/>
    <w:rsid w:val="00DD13F5"/>
    <w:rsid w:val="00DD57B3"/>
    <w:rsid w:val="00DE2D56"/>
    <w:rsid w:val="00DF3AB0"/>
    <w:rsid w:val="00E023DD"/>
    <w:rsid w:val="00E036C5"/>
    <w:rsid w:val="00E12405"/>
    <w:rsid w:val="00E129BD"/>
    <w:rsid w:val="00E1416B"/>
    <w:rsid w:val="00E20D30"/>
    <w:rsid w:val="00E274DA"/>
    <w:rsid w:val="00E374CE"/>
    <w:rsid w:val="00E37E9C"/>
    <w:rsid w:val="00E43CC3"/>
    <w:rsid w:val="00E54EA6"/>
    <w:rsid w:val="00E61606"/>
    <w:rsid w:val="00E64869"/>
    <w:rsid w:val="00E71DF4"/>
    <w:rsid w:val="00E7475C"/>
    <w:rsid w:val="00E76403"/>
    <w:rsid w:val="00E908C6"/>
    <w:rsid w:val="00EA008D"/>
    <w:rsid w:val="00EB020C"/>
    <w:rsid w:val="00EB11CE"/>
    <w:rsid w:val="00EB3F17"/>
    <w:rsid w:val="00EC7EDC"/>
    <w:rsid w:val="00ED08EE"/>
    <w:rsid w:val="00ED55D4"/>
    <w:rsid w:val="00EE4B2B"/>
    <w:rsid w:val="00EE702D"/>
    <w:rsid w:val="00F06109"/>
    <w:rsid w:val="00F10308"/>
    <w:rsid w:val="00F111C1"/>
    <w:rsid w:val="00F14FF9"/>
    <w:rsid w:val="00F15EDB"/>
    <w:rsid w:val="00F161B6"/>
    <w:rsid w:val="00F20FD9"/>
    <w:rsid w:val="00F2460E"/>
    <w:rsid w:val="00F30164"/>
    <w:rsid w:val="00F33F76"/>
    <w:rsid w:val="00F37BF3"/>
    <w:rsid w:val="00F6499A"/>
    <w:rsid w:val="00F652E9"/>
    <w:rsid w:val="00F67BC3"/>
    <w:rsid w:val="00F71900"/>
    <w:rsid w:val="00F768AF"/>
    <w:rsid w:val="00F771E6"/>
    <w:rsid w:val="00FB4A24"/>
    <w:rsid w:val="00FB6529"/>
    <w:rsid w:val="00FD6CEB"/>
    <w:rsid w:val="00FF22F5"/>
    <w:rsid w:val="00FF3718"/>
    <w:rsid w:val="00FF4CD3"/>
    <w:rsid w:val="00FF7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6F91-2311-4A08-A434-80A1242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48D2"/>
    <w:rPr>
      <w:color w:val="0000FF"/>
      <w:u w:val="single"/>
    </w:rPr>
  </w:style>
  <w:style w:type="paragraph" w:styleId="BalloonText">
    <w:name w:val="Balloon Text"/>
    <w:basedOn w:val="Normal"/>
    <w:link w:val="BalloonTextChar"/>
    <w:uiPriority w:val="99"/>
    <w:semiHidden/>
    <w:unhideWhenUsed/>
    <w:rsid w:val="00F6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E9"/>
    <w:rPr>
      <w:rFonts w:ascii="Tahoma" w:hAnsi="Tahoma" w:cs="Tahoma"/>
      <w:sz w:val="16"/>
      <w:szCs w:val="16"/>
    </w:rPr>
  </w:style>
  <w:style w:type="paragraph" w:styleId="NormalWeb">
    <w:name w:val="Normal (Web)"/>
    <w:basedOn w:val="Normal"/>
    <w:uiPriority w:val="99"/>
    <w:semiHidden/>
    <w:unhideWhenUsed/>
    <w:rsid w:val="00F652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2E9"/>
    <w:rPr>
      <w:i/>
      <w:iCs/>
    </w:rPr>
  </w:style>
  <w:style w:type="character" w:styleId="Strong">
    <w:name w:val="Strong"/>
    <w:basedOn w:val="DefaultParagraphFont"/>
    <w:uiPriority w:val="22"/>
    <w:qFormat/>
    <w:rsid w:val="00F652E9"/>
    <w:rPr>
      <w:b/>
      <w:bCs/>
    </w:rPr>
  </w:style>
  <w:style w:type="paragraph" w:styleId="Header">
    <w:name w:val="header"/>
    <w:basedOn w:val="Normal"/>
    <w:link w:val="HeaderChar"/>
    <w:uiPriority w:val="99"/>
    <w:unhideWhenUsed/>
    <w:rsid w:val="0062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E6"/>
  </w:style>
  <w:style w:type="paragraph" w:styleId="Footer">
    <w:name w:val="footer"/>
    <w:basedOn w:val="Normal"/>
    <w:link w:val="FooterChar"/>
    <w:uiPriority w:val="99"/>
    <w:unhideWhenUsed/>
    <w:rsid w:val="0062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E6"/>
  </w:style>
  <w:style w:type="paragraph" w:customStyle="1" w:styleId="authlist">
    <w:name w:val="auth_list"/>
    <w:basedOn w:val="Normal"/>
    <w:rsid w:val="007F11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6B8"/>
    <w:pPr>
      <w:ind w:left="720"/>
      <w:contextualSpacing/>
    </w:pPr>
  </w:style>
  <w:style w:type="paragraph" w:styleId="NoSpacing">
    <w:name w:val="No Spacing"/>
    <w:uiPriority w:val="1"/>
    <w:qFormat/>
    <w:rsid w:val="00AA7E69"/>
    <w:pPr>
      <w:spacing w:after="0" w:line="240" w:lineRule="auto"/>
    </w:pPr>
  </w:style>
  <w:style w:type="paragraph" w:customStyle="1" w:styleId="EndNoteBibliographyTitle">
    <w:name w:val="EndNote Bibliography Title"/>
    <w:basedOn w:val="Normal"/>
    <w:link w:val="EndNoteBibliographyTitleChar"/>
    <w:rsid w:val="00EA008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008D"/>
    <w:rPr>
      <w:rFonts w:ascii="Calibri" w:hAnsi="Calibri" w:cs="Calibri"/>
      <w:noProof/>
    </w:rPr>
  </w:style>
  <w:style w:type="paragraph" w:customStyle="1" w:styleId="EndNoteBibliography">
    <w:name w:val="EndNote Bibliography"/>
    <w:basedOn w:val="Normal"/>
    <w:link w:val="EndNoteBibliographyChar"/>
    <w:rsid w:val="00EA008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A008D"/>
    <w:rPr>
      <w:rFonts w:ascii="Calibri" w:hAnsi="Calibri" w:cs="Calibri"/>
      <w:noProof/>
    </w:rPr>
  </w:style>
  <w:style w:type="paragraph" w:customStyle="1" w:styleId="Default">
    <w:name w:val="Default"/>
    <w:rsid w:val="00467284"/>
    <w:pPr>
      <w:autoSpaceDE w:val="0"/>
      <w:autoSpaceDN w:val="0"/>
      <w:adjustRightInd w:val="0"/>
      <w:spacing w:after="0" w:line="240" w:lineRule="auto"/>
    </w:pPr>
    <w:rPr>
      <w:rFonts w:ascii="TimesNewRomanPS" w:hAnsi="TimesNewRomanPS" w:cs="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8738">
      <w:bodyDiv w:val="1"/>
      <w:marLeft w:val="0"/>
      <w:marRight w:val="0"/>
      <w:marTop w:val="0"/>
      <w:marBottom w:val="0"/>
      <w:divBdr>
        <w:top w:val="none" w:sz="0" w:space="0" w:color="auto"/>
        <w:left w:val="none" w:sz="0" w:space="0" w:color="auto"/>
        <w:bottom w:val="none" w:sz="0" w:space="0" w:color="auto"/>
        <w:right w:val="none" w:sz="0" w:space="0" w:color="auto"/>
      </w:divBdr>
    </w:div>
    <w:div w:id="447547135">
      <w:bodyDiv w:val="1"/>
      <w:marLeft w:val="0"/>
      <w:marRight w:val="0"/>
      <w:marTop w:val="0"/>
      <w:marBottom w:val="0"/>
      <w:divBdr>
        <w:top w:val="none" w:sz="0" w:space="0" w:color="auto"/>
        <w:left w:val="none" w:sz="0" w:space="0" w:color="auto"/>
        <w:bottom w:val="none" w:sz="0" w:space="0" w:color="auto"/>
        <w:right w:val="none" w:sz="0" w:space="0" w:color="auto"/>
      </w:divBdr>
    </w:div>
    <w:div w:id="601255672">
      <w:bodyDiv w:val="1"/>
      <w:marLeft w:val="0"/>
      <w:marRight w:val="0"/>
      <w:marTop w:val="0"/>
      <w:marBottom w:val="0"/>
      <w:divBdr>
        <w:top w:val="none" w:sz="0" w:space="0" w:color="auto"/>
        <w:left w:val="none" w:sz="0" w:space="0" w:color="auto"/>
        <w:bottom w:val="none" w:sz="0" w:space="0" w:color="auto"/>
        <w:right w:val="none" w:sz="0" w:space="0" w:color="auto"/>
      </w:divBdr>
    </w:div>
    <w:div w:id="639767377">
      <w:bodyDiv w:val="1"/>
      <w:marLeft w:val="0"/>
      <w:marRight w:val="0"/>
      <w:marTop w:val="0"/>
      <w:marBottom w:val="0"/>
      <w:divBdr>
        <w:top w:val="none" w:sz="0" w:space="0" w:color="auto"/>
        <w:left w:val="none" w:sz="0" w:space="0" w:color="auto"/>
        <w:bottom w:val="none" w:sz="0" w:space="0" w:color="auto"/>
        <w:right w:val="none" w:sz="0" w:space="0" w:color="auto"/>
      </w:divBdr>
    </w:div>
    <w:div w:id="734356804">
      <w:bodyDiv w:val="1"/>
      <w:marLeft w:val="0"/>
      <w:marRight w:val="0"/>
      <w:marTop w:val="0"/>
      <w:marBottom w:val="0"/>
      <w:divBdr>
        <w:top w:val="none" w:sz="0" w:space="0" w:color="auto"/>
        <w:left w:val="none" w:sz="0" w:space="0" w:color="auto"/>
        <w:bottom w:val="none" w:sz="0" w:space="0" w:color="auto"/>
        <w:right w:val="none" w:sz="0" w:space="0" w:color="auto"/>
      </w:divBdr>
    </w:div>
    <w:div w:id="990793285">
      <w:bodyDiv w:val="1"/>
      <w:marLeft w:val="0"/>
      <w:marRight w:val="0"/>
      <w:marTop w:val="0"/>
      <w:marBottom w:val="0"/>
      <w:divBdr>
        <w:top w:val="none" w:sz="0" w:space="0" w:color="auto"/>
        <w:left w:val="none" w:sz="0" w:space="0" w:color="auto"/>
        <w:bottom w:val="none" w:sz="0" w:space="0" w:color="auto"/>
        <w:right w:val="none" w:sz="0" w:space="0" w:color="auto"/>
      </w:divBdr>
    </w:div>
    <w:div w:id="1104805892">
      <w:bodyDiv w:val="1"/>
      <w:marLeft w:val="0"/>
      <w:marRight w:val="0"/>
      <w:marTop w:val="0"/>
      <w:marBottom w:val="0"/>
      <w:divBdr>
        <w:top w:val="none" w:sz="0" w:space="0" w:color="auto"/>
        <w:left w:val="none" w:sz="0" w:space="0" w:color="auto"/>
        <w:bottom w:val="none" w:sz="0" w:space="0" w:color="auto"/>
        <w:right w:val="none" w:sz="0" w:space="0" w:color="auto"/>
      </w:divBdr>
    </w:div>
    <w:div w:id="1175801803">
      <w:bodyDiv w:val="1"/>
      <w:marLeft w:val="0"/>
      <w:marRight w:val="0"/>
      <w:marTop w:val="0"/>
      <w:marBottom w:val="0"/>
      <w:divBdr>
        <w:top w:val="none" w:sz="0" w:space="0" w:color="auto"/>
        <w:left w:val="none" w:sz="0" w:space="0" w:color="auto"/>
        <w:bottom w:val="none" w:sz="0" w:space="0" w:color="auto"/>
        <w:right w:val="none" w:sz="0" w:space="0" w:color="auto"/>
      </w:divBdr>
    </w:div>
    <w:div w:id="1211186320">
      <w:bodyDiv w:val="1"/>
      <w:marLeft w:val="0"/>
      <w:marRight w:val="0"/>
      <w:marTop w:val="0"/>
      <w:marBottom w:val="0"/>
      <w:divBdr>
        <w:top w:val="none" w:sz="0" w:space="0" w:color="auto"/>
        <w:left w:val="none" w:sz="0" w:space="0" w:color="auto"/>
        <w:bottom w:val="none" w:sz="0" w:space="0" w:color="auto"/>
        <w:right w:val="none" w:sz="0" w:space="0" w:color="auto"/>
      </w:divBdr>
    </w:div>
    <w:div w:id="1244333606">
      <w:bodyDiv w:val="1"/>
      <w:marLeft w:val="0"/>
      <w:marRight w:val="0"/>
      <w:marTop w:val="0"/>
      <w:marBottom w:val="0"/>
      <w:divBdr>
        <w:top w:val="none" w:sz="0" w:space="0" w:color="auto"/>
        <w:left w:val="none" w:sz="0" w:space="0" w:color="auto"/>
        <w:bottom w:val="none" w:sz="0" w:space="0" w:color="auto"/>
        <w:right w:val="none" w:sz="0" w:space="0" w:color="auto"/>
      </w:divBdr>
    </w:div>
    <w:div w:id="1297644458">
      <w:bodyDiv w:val="1"/>
      <w:marLeft w:val="0"/>
      <w:marRight w:val="0"/>
      <w:marTop w:val="0"/>
      <w:marBottom w:val="0"/>
      <w:divBdr>
        <w:top w:val="none" w:sz="0" w:space="0" w:color="auto"/>
        <w:left w:val="none" w:sz="0" w:space="0" w:color="auto"/>
        <w:bottom w:val="none" w:sz="0" w:space="0" w:color="auto"/>
        <w:right w:val="none" w:sz="0" w:space="0" w:color="auto"/>
      </w:divBdr>
    </w:div>
    <w:div w:id="1400983204">
      <w:bodyDiv w:val="1"/>
      <w:marLeft w:val="0"/>
      <w:marRight w:val="0"/>
      <w:marTop w:val="0"/>
      <w:marBottom w:val="0"/>
      <w:divBdr>
        <w:top w:val="none" w:sz="0" w:space="0" w:color="auto"/>
        <w:left w:val="none" w:sz="0" w:space="0" w:color="auto"/>
        <w:bottom w:val="none" w:sz="0" w:space="0" w:color="auto"/>
        <w:right w:val="none" w:sz="0" w:space="0" w:color="auto"/>
      </w:divBdr>
    </w:div>
    <w:div w:id="1434009455">
      <w:bodyDiv w:val="1"/>
      <w:marLeft w:val="0"/>
      <w:marRight w:val="0"/>
      <w:marTop w:val="0"/>
      <w:marBottom w:val="0"/>
      <w:divBdr>
        <w:top w:val="none" w:sz="0" w:space="0" w:color="auto"/>
        <w:left w:val="none" w:sz="0" w:space="0" w:color="auto"/>
        <w:bottom w:val="none" w:sz="0" w:space="0" w:color="auto"/>
        <w:right w:val="none" w:sz="0" w:space="0" w:color="auto"/>
      </w:divBdr>
    </w:div>
    <w:div w:id="1457262652">
      <w:bodyDiv w:val="1"/>
      <w:marLeft w:val="0"/>
      <w:marRight w:val="0"/>
      <w:marTop w:val="0"/>
      <w:marBottom w:val="0"/>
      <w:divBdr>
        <w:top w:val="none" w:sz="0" w:space="0" w:color="auto"/>
        <w:left w:val="none" w:sz="0" w:space="0" w:color="auto"/>
        <w:bottom w:val="none" w:sz="0" w:space="0" w:color="auto"/>
        <w:right w:val="none" w:sz="0" w:space="0" w:color="auto"/>
      </w:divBdr>
    </w:div>
    <w:div w:id="1586648109">
      <w:bodyDiv w:val="1"/>
      <w:marLeft w:val="0"/>
      <w:marRight w:val="0"/>
      <w:marTop w:val="0"/>
      <w:marBottom w:val="0"/>
      <w:divBdr>
        <w:top w:val="none" w:sz="0" w:space="0" w:color="auto"/>
        <w:left w:val="none" w:sz="0" w:space="0" w:color="auto"/>
        <w:bottom w:val="none" w:sz="0" w:space="0" w:color="auto"/>
        <w:right w:val="none" w:sz="0" w:space="0" w:color="auto"/>
      </w:divBdr>
    </w:div>
    <w:div w:id="1708069654">
      <w:bodyDiv w:val="1"/>
      <w:marLeft w:val="0"/>
      <w:marRight w:val="0"/>
      <w:marTop w:val="0"/>
      <w:marBottom w:val="0"/>
      <w:divBdr>
        <w:top w:val="none" w:sz="0" w:space="0" w:color="auto"/>
        <w:left w:val="none" w:sz="0" w:space="0" w:color="auto"/>
        <w:bottom w:val="none" w:sz="0" w:space="0" w:color="auto"/>
        <w:right w:val="none" w:sz="0" w:space="0" w:color="auto"/>
      </w:divBdr>
    </w:div>
    <w:div w:id="1868441232">
      <w:bodyDiv w:val="1"/>
      <w:marLeft w:val="0"/>
      <w:marRight w:val="0"/>
      <w:marTop w:val="0"/>
      <w:marBottom w:val="0"/>
      <w:divBdr>
        <w:top w:val="none" w:sz="0" w:space="0" w:color="auto"/>
        <w:left w:val="none" w:sz="0" w:space="0" w:color="auto"/>
        <w:bottom w:val="none" w:sz="0" w:space="0" w:color="auto"/>
        <w:right w:val="none" w:sz="0" w:space="0" w:color="auto"/>
      </w:divBdr>
    </w:div>
    <w:div w:id="2020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trofsky@llu.edu"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J:\papers%202014\weight%20loss%20fall%2014\data\Copy%20of%20Fat%20Spreadsheet%2011%2018%20%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papers%202014\weight%20loss%20fall%2014\data\Copy%20of%20Fat%20Spreadsheet%2011%2018%20%202014.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J:\papers%202014\weight%20loss%20fall%2014\data\Copy%20of%20Fat%20Spreadsheet%2011%2018%20%202014.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oleObject" Target="file:///J:\papers%202014\weight%20loss%20fall%2014\data\Copy%20of%20Fat%20Spreadsheet%2011%2018%20%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papers%202014\weight%20loss%20fall%2014\data\Copy%20of%20Fat%20Spreadsheet%2011%2018%20%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papers%202014\weight%20loss%20fall%2014\data\Copy%20of%20Fat%20Spreadsheet%2011%2018%20%202014.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J:\papers%202014\weight%20loss%20fall%2014\data\Copy%20of%20Fat%20Spreadsheet%2011%2018%20%202014.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J:\papers%202014\weight%20loss%20fall%2014\data\Copy%20of%20Fat%20Spreadsheet%2011%2018%20%202014.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J:\papers%202014\weight%20loss%20fall%2014\data\Copy%20of%20Fat%20Spreadsheet%2011%2018%20%202014.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file:///J:\papers%202014\weight%20loss%20fall%2014\data\Copy%20of%20Fat%20Spreadsheet%2011%2018%20%202014.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1" Type="http://schemas.openxmlformats.org/officeDocument/2006/relationships/oleObject" Target="file:///J:\papers%202014\weight%20loss%20fall%2014\data\Copy%20of%20Fat%20Spreadsheet%2011%2018%20%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Weight</a:t>
            </a:r>
          </a:p>
        </c:rich>
      </c:tx>
      <c:layout/>
      <c:overlay val="0"/>
      <c:spPr>
        <a:noFill/>
        <a:ln>
          <a:noFill/>
        </a:ln>
        <a:effectLst/>
      </c:spPr>
    </c:title>
    <c:autoTitleDeleted val="0"/>
    <c:plotArea>
      <c:layout/>
      <c:lineChart>
        <c:grouping val="standard"/>
        <c:varyColors val="0"/>
        <c:ser>
          <c:idx val="0"/>
          <c:order val="0"/>
          <c:tx>
            <c:v>cream group</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minus"/>
            <c:errValType val="fixedVal"/>
            <c:noEndCap val="0"/>
            <c:val val="15"/>
          </c:errBars>
          <c:cat>
            <c:strRef>
              <c:f>(diet!$G$2,diet!$AB$2,diet!$AQ$2,diet!$BF$2)</c:f>
              <c:strCache>
                <c:ptCount val="4"/>
                <c:pt idx="0">
                  <c:v>Resting Data</c:v>
                </c:pt>
                <c:pt idx="1">
                  <c:v>2 weeks</c:v>
                </c:pt>
                <c:pt idx="2">
                  <c:v>4 weeks</c:v>
                </c:pt>
                <c:pt idx="3">
                  <c:v>6 weeks</c:v>
                </c:pt>
              </c:strCache>
            </c:strRef>
          </c:cat>
          <c:val>
            <c:numRef>
              <c:f>(diet!$F$31,diet!$AA$31,diet!$AP$31,diet!$BE$31)</c:f>
              <c:numCache>
                <c:formatCode>0.00</c:formatCode>
                <c:ptCount val="4"/>
                <c:pt idx="0">
                  <c:v>94.284615384615392</c:v>
                </c:pt>
                <c:pt idx="1">
                  <c:v>92.549999999999983</c:v>
                </c:pt>
                <c:pt idx="2">
                  <c:v>91.75</c:v>
                </c:pt>
                <c:pt idx="3">
                  <c:v>89.047999999999988</c:v>
                </c:pt>
              </c:numCache>
            </c:numRef>
          </c:val>
          <c:smooth val="0"/>
        </c:ser>
        <c:ser>
          <c:idx val="1"/>
          <c:order val="1"/>
          <c:tx>
            <c:v>control group</c:v>
          </c:tx>
          <c:errBars>
            <c:errDir val="y"/>
            <c:errBarType val="plus"/>
            <c:errValType val="fixedVal"/>
            <c:noEndCap val="0"/>
            <c:val val="15"/>
          </c:errBars>
          <c:val>
            <c:numRef>
              <c:f>(controls!$F$35,controls!$AA$35,controls!$AP$35,controls!$BE$35)</c:f>
              <c:numCache>
                <c:formatCode>0.00</c:formatCode>
                <c:ptCount val="4"/>
                <c:pt idx="0">
                  <c:v>93.81</c:v>
                </c:pt>
                <c:pt idx="1">
                  <c:v>93.82999999999997</c:v>
                </c:pt>
                <c:pt idx="2">
                  <c:v>93.868333333333339</c:v>
                </c:pt>
                <c:pt idx="3">
                  <c:v>93.736666666666679</c:v>
                </c:pt>
              </c:numCache>
            </c:numRef>
          </c:val>
          <c:smooth val="0"/>
        </c:ser>
        <c:dLbls>
          <c:showLegendKey val="0"/>
          <c:showVal val="0"/>
          <c:showCatName val="0"/>
          <c:showSerName val="0"/>
          <c:showPercent val="0"/>
          <c:showBubbleSize val="0"/>
        </c:dLbls>
        <c:marker val="1"/>
        <c:smooth val="0"/>
        <c:axId val="370510776"/>
        <c:axId val="370506072"/>
      </c:lineChart>
      <c:catAx>
        <c:axId val="370510776"/>
        <c:scaling>
          <c:orientation val="minMax"/>
        </c:scaling>
        <c:delete val="0"/>
        <c:axPos val="b"/>
        <c:title>
          <c:tx>
            <c:rich>
              <a:bodyPr rot="0" vert="horz"/>
              <a:lstStyle/>
              <a:p>
                <a:pPr>
                  <a:defRPr/>
                </a:pPr>
                <a:r>
                  <a:rPr lang="en-US"/>
                  <a:t>Measurement</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70506072"/>
        <c:crosses val="autoZero"/>
        <c:auto val="1"/>
        <c:lblAlgn val="ctr"/>
        <c:lblOffset val="100"/>
        <c:noMultiLvlLbl val="0"/>
      </c:catAx>
      <c:valAx>
        <c:axId val="370506072"/>
        <c:scaling>
          <c:orientation val="minMax"/>
          <c:max val="115"/>
          <c:min val="7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weight (kg)</a:t>
                </a:r>
              </a:p>
            </c:rich>
          </c:tx>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370510776"/>
        <c:crosses val="autoZero"/>
        <c:crossBetween val="between"/>
      </c:valAx>
      <c:spPr>
        <a:noFill/>
        <a:ln>
          <a:noFill/>
        </a:ln>
        <a:effectLst/>
      </c:spPr>
    </c:plotArea>
    <c:legend>
      <c:legendPos val="r"/>
      <c:layout/>
      <c:overlay val="0"/>
    </c:legend>
    <c:plotVisOnly val="1"/>
    <c:dispBlanksAs val="gap"/>
    <c:showDLblsOverMax val="0"/>
  </c:chart>
  <c:spPr>
    <a:solidFill>
      <a:schemeClr val="lt1"/>
    </a:solidFill>
    <a:ln w="28575"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CV fat pre </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diet!$Y$31</c:f>
              <c:numCache>
                <c:formatCode>0.00</c:formatCode>
                <c:ptCount val="1"/>
                <c:pt idx="0">
                  <c:v>8.076244366901836</c:v>
                </c:pt>
              </c:numCache>
            </c:numRef>
          </c:val>
        </c:ser>
        <c:ser>
          <c:idx val="3"/>
          <c:order val="1"/>
          <c:tx>
            <c:v>CV post program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diet!$CB$31</c:f>
              <c:numCache>
                <c:formatCode>0.00</c:formatCode>
                <c:ptCount val="1"/>
                <c:pt idx="0">
                  <c:v>2.6116858113659767</c:v>
                </c:pt>
              </c:numCache>
            </c:numRef>
          </c:val>
        </c:ser>
        <c:dLbls>
          <c:showLegendKey val="0"/>
          <c:showVal val="0"/>
          <c:showCatName val="0"/>
          <c:showSerName val="0"/>
          <c:showPercent val="0"/>
          <c:showBubbleSize val="0"/>
        </c:dLbls>
        <c:gapWidth val="150"/>
        <c:axId val="372617864"/>
        <c:axId val="372618648"/>
      </c:barChart>
      <c:catAx>
        <c:axId val="372617864"/>
        <c:scaling>
          <c:orientation val="minMax"/>
        </c:scaling>
        <c:delete val="1"/>
        <c:axPos val="b"/>
        <c:majorTickMark val="out"/>
        <c:minorTickMark val="none"/>
        <c:tickLblPos val="nextTo"/>
        <c:crossAx val="372618648"/>
        <c:crosses val="autoZero"/>
        <c:auto val="1"/>
        <c:lblAlgn val="ctr"/>
        <c:lblOffset val="100"/>
        <c:noMultiLvlLbl val="0"/>
      </c:catAx>
      <c:valAx>
        <c:axId val="372618648"/>
        <c:scaling>
          <c:orientation val="minMax"/>
        </c:scaling>
        <c:delete val="0"/>
        <c:axPos val="l"/>
        <c:majorGridlines/>
        <c:title>
          <c:tx>
            <c:rich>
              <a:bodyPr/>
              <a:lstStyle/>
              <a:p>
                <a:pPr>
                  <a:defRPr/>
                </a:pPr>
                <a:r>
                  <a:rPr lang="en-US"/>
                  <a:t>coefficent of variation</a:t>
                </a:r>
              </a:p>
            </c:rich>
          </c:tx>
          <c:layout/>
          <c:overlay val="0"/>
        </c:title>
        <c:numFmt formatCode="0" sourceLinked="0"/>
        <c:majorTickMark val="out"/>
        <c:minorTickMark val="none"/>
        <c:tickLblPos val="nextTo"/>
        <c:crossAx val="372617864"/>
        <c:crosses val="autoZero"/>
        <c:crossBetween val="between"/>
      </c:valAx>
    </c:plotArea>
    <c:legend>
      <c:legendPos val="r"/>
      <c:layout/>
      <c:overlay val="0"/>
    </c:legend>
    <c:plotVisOnly val="1"/>
    <c:dispBlanksAs val="gap"/>
    <c:showDLblsOverMax val="0"/>
  </c:chart>
  <c:spPr>
    <a:solidFill>
      <a:schemeClr val="lt1"/>
    </a:solidFill>
    <a:ln w="28575"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self pre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diet!$Q$31</c:f>
              <c:numCache>
                <c:formatCode>0.00</c:formatCode>
                <c:ptCount val="1"/>
                <c:pt idx="0">
                  <c:v>35.447307692307689</c:v>
                </c:pt>
              </c:numCache>
            </c:numRef>
          </c:val>
        </c:ser>
        <c:ser>
          <c:idx val="1"/>
          <c:order val="1"/>
          <c:tx>
            <c:v>self post</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diet!$BS$31</c:f>
              <c:numCache>
                <c:formatCode>0.00</c:formatCode>
                <c:ptCount val="1"/>
                <c:pt idx="0">
                  <c:v>22.227200000000007</c:v>
                </c:pt>
              </c:numCache>
            </c:numRef>
          </c:val>
        </c:ser>
        <c:dLbls>
          <c:dLblPos val="outEnd"/>
          <c:showLegendKey val="0"/>
          <c:showVal val="1"/>
          <c:showCatName val="0"/>
          <c:showSerName val="0"/>
          <c:showPercent val="0"/>
          <c:showBubbleSize val="0"/>
        </c:dLbls>
        <c:gapWidth val="219"/>
        <c:overlap val="-27"/>
        <c:axId val="372619824"/>
        <c:axId val="372620216"/>
      </c:barChart>
      <c:catAx>
        <c:axId val="372619824"/>
        <c:scaling>
          <c:orientation val="minMax"/>
        </c:scaling>
        <c:delete val="1"/>
        <c:axPos val="b"/>
        <c:majorTickMark val="none"/>
        <c:minorTickMark val="none"/>
        <c:tickLblPos val="nextTo"/>
        <c:crossAx val="372620216"/>
        <c:crosses val="autoZero"/>
        <c:auto val="1"/>
        <c:lblAlgn val="ctr"/>
        <c:lblOffset val="100"/>
        <c:noMultiLvlLbl val="0"/>
      </c:catAx>
      <c:valAx>
        <c:axId val="372620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100</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6198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Umbillicus</a:t>
            </a:r>
          </a:p>
        </c:rich>
      </c:tx>
      <c:layout/>
      <c:overlay val="1"/>
    </c:title>
    <c:autoTitleDeleted val="0"/>
    <c:plotArea>
      <c:layout/>
      <c:lineChart>
        <c:grouping val="standard"/>
        <c:varyColors val="0"/>
        <c:ser>
          <c:idx val="0"/>
          <c:order val="0"/>
          <c:tx>
            <c:v>crème group</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plus"/>
            <c:errValType val="fixedVal"/>
            <c:noEndCap val="0"/>
            <c:val val="14"/>
          </c:errBars>
          <c:cat>
            <c:strRef>
              <c:f>(diet!$G$2,diet!$AB$2,diet!$AQ$2,diet!$BF$2)</c:f>
              <c:strCache>
                <c:ptCount val="4"/>
                <c:pt idx="0">
                  <c:v>Resting Data</c:v>
                </c:pt>
                <c:pt idx="1">
                  <c:v>2 weeks</c:v>
                </c:pt>
                <c:pt idx="2">
                  <c:v>4 weeks</c:v>
                </c:pt>
                <c:pt idx="3">
                  <c:v>6 weeks</c:v>
                </c:pt>
              </c:strCache>
            </c:strRef>
          </c:cat>
          <c:val>
            <c:numRef>
              <c:f>(diet!$J$31,diet!$AE$31,diet!$AT$31,diet!$BI$31)</c:f>
              <c:numCache>
                <c:formatCode>0.00</c:formatCode>
                <c:ptCount val="4"/>
                <c:pt idx="0">
                  <c:v>105.96923076923078</c:v>
                </c:pt>
                <c:pt idx="1">
                  <c:v>104.25384615384611</c:v>
                </c:pt>
                <c:pt idx="2">
                  <c:v>102.89076923076922</c:v>
                </c:pt>
                <c:pt idx="3">
                  <c:v>99.403999999999982</c:v>
                </c:pt>
              </c:numCache>
            </c:numRef>
          </c:val>
          <c:smooth val="0"/>
        </c:ser>
        <c:ser>
          <c:idx val="1"/>
          <c:order val="1"/>
          <c:tx>
            <c:v>control group</c:v>
          </c:tx>
          <c:errBars>
            <c:errDir val="y"/>
            <c:errBarType val="minus"/>
            <c:errValType val="fixedVal"/>
            <c:noEndCap val="0"/>
            <c:val val="11"/>
          </c:errBars>
          <c:val>
            <c:numRef>
              <c:f>(controls!$J$35,controls!$AE$35,controls!$AT$35,controls!$BI$35)</c:f>
              <c:numCache>
                <c:formatCode>0.00</c:formatCode>
                <c:ptCount val="4"/>
                <c:pt idx="0">
                  <c:v>103.18777777777778</c:v>
                </c:pt>
                <c:pt idx="1">
                  <c:v>102.90111111111111</c:v>
                </c:pt>
                <c:pt idx="2">
                  <c:v>103.17</c:v>
                </c:pt>
                <c:pt idx="3">
                  <c:v>102.92</c:v>
                </c:pt>
              </c:numCache>
            </c:numRef>
          </c:val>
          <c:smooth val="0"/>
        </c:ser>
        <c:dLbls>
          <c:showLegendKey val="0"/>
          <c:showVal val="0"/>
          <c:showCatName val="0"/>
          <c:showSerName val="0"/>
          <c:showPercent val="0"/>
          <c:showBubbleSize val="0"/>
        </c:dLbls>
        <c:marker val="1"/>
        <c:smooth val="0"/>
        <c:axId val="370511168"/>
        <c:axId val="370506856"/>
      </c:lineChart>
      <c:catAx>
        <c:axId val="370511168"/>
        <c:scaling>
          <c:orientation val="minMax"/>
        </c:scaling>
        <c:delete val="0"/>
        <c:axPos val="b"/>
        <c:title>
          <c:tx>
            <c:rich>
              <a:bodyPr rot="0" vert="horz"/>
              <a:lstStyle/>
              <a:p>
                <a:pPr>
                  <a:defRPr/>
                </a:pPr>
                <a:r>
                  <a:rPr lang="en-US"/>
                  <a:t>Measurement</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70506856"/>
        <c:crosses val="autoZero"/>
        <c:auto val="1"/>
        <c:lblAlgn val="ctr"/>
        <c:lblOffset val="100"/>
        <c:noMultiLvlLbl val="0"/>
      </c:catAx>
      <c:valAx>
        <c:axId val="370506856"/>
        <c:scaling>
          <c:orientation val="minMax"/>
          <c:max val="130"/>
          <c:min val="9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Girth (CM)</a:t>
                </a:r>
              </a:p>
            </c:rich>
          </c:tx>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370511168"/>
        <c:crosses val="autoZero"/>
        <c:crossBetween val="between"/>
      </c:valAx>
      <c:spPr>
        <a:noFill/>
        <a:ln>
          <a:noFill/>
        </a:ln>
        <a:effectLst/>
      </c:spPr>
    </c:plotArea>
    <c:legend>
      <c:legendPos val="r"/>
      <c:layout/>
      <c:overlay val="0"/>
    </c:legend>
    <c:plotVisOnly val="1"/>
    <c:dispBlanksAs val="gap"/>
    <c:showDLblsOverMax val="0"/>
  </c:chart>
  <c:spPr>
    <a:solidFill>
      <a:schemeClr val="lt1"/>
    </a:solidFill>
    <a:ln w="28575"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cream group</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plus"/>
            <c:errValType val="fixedVal"/>
            <c:noEndCap val="0"/>
            <c:val val="8"/>
          </c:errBars>
          <c:cat>
            <c:strRef>
              <c:f>diet!$CN$37:$CN$39</c:f>
              <c:strCache>
                <c:ptCount val="3"/>
                <c:pt idx="0">
                  <c:v>2 weeks</c:v>
                </c:pt>
                <c:pt idx="1">
                  <c:v>4 weeks</c:v>
                </c:pt>
                <c:pt idx="2">
                  <c:v>6 weeks</c:v>
                </c:pt>
              </c:strCache>
            </c:strRef>
          </c:cat>
          <c:val>
            <c:numRef>
              <c:f>(diet!$K$31,diet!$AF$31,diet!$AU$31,diet!$BJ$31)</c:f>
              <c:numCache>
                <c:formatCode>0.00</c:formatCode>
                <c:ptCount val="4"/>
                <c:pt idx="0">
                  <c:v>64.307692307692307</c:v>
                </c:pt>
                <c:pt idx="1">
                  <c:v>62.642307692307682</c:v>
                </c:pt>
                <c:pt idx="2">
                  <c:v>60.63846153846152</c:v>
                </c:pt>
                <c:pt idx="3">
                  <c:v>58.383999999999993</c:v>
                </c:pt>
              </c:numCache>
            </c:numRef>
          </c:val>
          <c:smooth val="0"/>
        </c:ser>
        <c:ser>
          <c:idx val="1"/>
          <c:order val="1"/>
          <c:tx>
            <c:v>control group</c:v>
          </c:tx>
          <c:errBars>
            <c:errDir val="y"/>
            <c:errBarType val="minus"/>
            <c:errValType val="fixedVal"/>
            <c:noEndCap val="0"/>
            <c:val val="7"/>
          </c:errBars>
          <c:val>
            <c:numRef>
              <c:f>(controls!$K$35,controls!$AF$35,controls!$AU$35,controls!$BJ$35)</c:f>
              <c:numCache>
                <c:formatCode>0.00</c:formatCode>
                <c:ptCount val="4"/>
                <c:pt idx="0">
                  <c:v>59.896666666666668</c:v>
                </c:pt>
                <c:pt idx="1">
                  <c:v>60.103333333333332</c:v>
                </c:pt>
                <c:pt idx="2">
                  <c:v>60.206666666666671</c:v>
                </c:pt>
                <c:pt idx="3">
                  <c:v>60.149999999999991</c:v>
                </c:pt>
              </c:numCache>
            </c:numRef>
          </c:val>
          <c:smooth val="0"/>
        </c:ser>
        <c:dLbls>
          <c:showLegendKey val="0"/>
          <c:showVal val="0"/>
          <c:showCatName val="0"/>
          <c:showSerName val="0"/>
          <c:showPercent val="0"/>
          <c:showBubbleSize val="0"/>
        </c:dLbls>
        <c:marker val="1"/>
        <c:smooth val="0"/>
        <c:axId val="370508816"/>
        <c:axId val="370503720"/>
      </c:lineChart>
      <c:catAx>
        <c:axId val="37050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70503720"/>
        <c:crosses val="autoZero"/>
        <c:auto val="1"/>
        <c:lblAlgn val="ctr"/>
        <c:lblOffset val="100"/>
        <c:noMultiLvlLbl val="0"/>
      </c:catAx>
      <c:valAx>
        <c:axId val="370503720"/>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 Thigh  Girth (cm)</a:t>
                </a:r>
              </a:p>
            </c:rich>
          </c:tx>
          <c:layout/>
          <c:overlay val="0"/>
        </c:title>
        <c:numFmt formatCode="0" sourceLinked="0"/>
        <c:majorTickMark val="none"/>
        <c:minorTickMark val="none"/>
        <c:tickLblPos val="nextTo"/>
        <c:spPr>
          <a:noFill/>
          <a:ln>
            <a:noFill/>
          </a:ln>
          <a:effectLst/>
        </c:spPr>
        <c:txPr>
          <a:bodyPr rot="-60000000" vert="horz"/>
          <a:lstStyle/>
          <a:p>
            <a:pPr>
              <a:defRPr/>
            </a:pPr>
            <a:endParaRPr lang="en-US"/>
          </a:p>
        </c:txPr>
        <c:crossAx val="370508816"/>
        <c:crosses val="autoZero"/>
        <c:crossBetween val="between"/>
      </c:valAx>
      <c:spPr>
        <a:noFill/>
        <a:ln>
          <a:noFill/>
        </a:ln>
        <a:effectLst/>
      </c:spPr>
    </c:plotArea>
    <c:legend>
      <c:legendPos val="r"/>
      <c:layout/>
      <c:overlay val="0"/>
    </c:legend>
    <c:plotVisOnly val="1"/>
    <c:dispBlanksAs val="gap"/>
    <c:showDLblsOverMax val="0"/>
  </c:chart>
  <c:spPr>
    <a:solidFill>
      <a:schemeClr val="lt1"/>
    </a:solidFill>
    <a:ln w="28575"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Hips</a:t>
            </a:r>
          </a:p>
        </c:rich>
      </c:tx>
      <c:layout/>
      <c:overlay val="1"/>
    </c:title>
    <c:autoTitleDeleted val="0"/>
    <c:plotArea>
      <c:layout/>
      <c:lineChart>
        <c:grouping val="standard"/>
        <c:varyColors val="0"/>
        <c:ser>
          <c:idx val="0"/>
          <c:order val="0"/>
          <c:tx>
            <c:v>crème group</c:v>
          </c:tx>
          <c:marker>
            <c:symbol val="circle"/>
            <c:size val="5"/>
            <c:spPr>
              <a:solidFill>
                <a:schemeClr val="accent1"/>
              </a:solidFill>
              <a:ln w="9525">
                <a:solidFill>
                  <a:schemeClr val="accent1"/>
                </a:solidFill>
              </a:ln>
              <a:effectLst/>
            </c:spPr>
          </c:marker>
          <c:errBars>
            <c:errDir val="y"/>
            <c:errBarType val="plus"/>
            <c:errValType val="fixedVal"/>
            <c:noEndCap val="0"/>
            <c:val val="13"/>
          </c:errBars>
          <c:cat>
            <c:strRef>
              <c:f>(diet!$G$2,diet!$AB$2,diet!$AQ$2,diet!$BF$2)</c:f>
              <c:strCache>
                <c:ptCount val="4"/>
                <c:pt idx="0">
                  <c:v>Resting Data</c:v>
                </c:pt>
                <c:pt idx="1">
                  <c:v>2 weeks</c:v>
                </c:pt>
                <c:pt idx="2">
                  <c:v>4 weeks</c:v>
                </c:pt>
                <c:pt idx="3">
                  <c:v>6 weeks</c:v>
                </c:pt>
              </c:strCache>
            </c:strRef>
          </c:cat>
          <c:val>
            <c:numRef>
              <c:f>(diet!$L$31,diet!$AG$31,diet!$AV$31,diet!$BK$31)</c:f>
              <c:numCache>
                <c:formatCode>0.00</c:formatCode>
                <c:ptCount val="4"/>
                <c:pt idx="0">
                  <c:v>119</c:v>
                </c:pt>
                <c:pt idx="1">
                  <c:v>117.67692307692306</c:v>
                </c:pt>
                <c:pt idx="2">
                  <c:v>116.22692307692306</c:v>
                </c:pt>
                <c:pt idx="3">
                  <c:v>112.94399999999997</c:v>
                </c:pt>
              </c:numCache>
            </c:numRef>
          </c:val>
          <c:smooth val="0"/>
        </c:ser>
        <c:ser>
          <c:idx val="1"/>
          <c:order val="1"/>
          <c:tx>
            <c:v>control group</c:v>
          </c:tx>
          <c:errBars>
            <c:errDir val="y"/>
            <c:errBarType val="minus"/>
            <c:errValType val="fixedVal"/>
            <c:noEndCap val="0"/>
            <c:val val="13"/>
          </c:errBars>
          <c:val>
            <c:numRef>
              <c:f>(controls!$L$35,controls!$AG$35,controls!$AV$35,controls!$BK$35)</c:f>
              <c:numCache>
                <c:formatCode>0.00</c:formatCode>
                <c:ptCount val="4"/>
                <c:pt idx="0">
                  <c:v>115.76999999999998</c:v>
                </c:pt>
                <c:pt idx="1">
                  <c:v>115.72666666666666</c:v>
                </c:pt>
                <c:pt idx="2">
                  <c:v>115.51333333333332</c:v>
                </c:pt>
                <c:pt idx="3">
                  <c:v>115.77666666666667</c:v>
                </c:pt>
              </c:numCache>
            </c:numRef>
          </c:val>
          <c:smooth val="0"/>
        </c:ser>
        <c:dLbls>
          <c:showLegendKey val="0"/>
          <c:showVal val="0"/>
          <c:showCatName val="0"/>
          <c:showSerName val="0"/>
          <c:showPercent val="0"/>
          <c:showBubbleSize val="0"/>
        </c:dLbls>
        <c:marker val="1"/>
        <c:smooth val="0"/>
        <c:axId val="370504896"/>
        <c:axId val="370504504"/>
      </c:lineChart>
      <c:catAx>
        <c:axId val="370504896"/>
        <c:scaling>
          <c:orientation val="minMax"/>
        </c:scaling>
        <c:delete val="0"/>
        <c:axPos val="b"/>
        <c:title>
          <c:tx>
            <c:rich>
              <a:bodyPr rot="0" vert="horz"/>
              <a:lstStyle/>
              <a:p>
                <a:pPr>
                  <a:defRPr/>
                </a:pPr>
                <a:r>
                  <a:rPr lang="en-US"/>
                  <a:t>Measurement</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70504504"/>
        <c:crosses val="autoZero"/>
        <c:auto val="1"/>
        <c:lblAlgn val="ctr"/>
        <c:lblOffset val="100"/>
        <c:noMultiLvlLbl val="0"/>
      </c:catAx>
      <c:valAx>
        <c:axId val="370504504"/>
        <c:scaling>
          <c:orientation val="minMax"/>
          <c:max val="145"/>
          <c:min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Girth (CM)</a:t>
                </a:r>
              </a:p>
            </c:rich>
          </c:tx>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370504896"/>
        <c:crosses val="autoZero"/>
        <c:crossBetween val="between"/>
      </c:valAx>
      <c:spPr>
        <a:noFill/>
        <a:ln>
          <a:noFill/>
        </a:ln>
        <a:effectLst/>
      </c:spPr>
    </c:plotArea>
    <c:legend>
      <c:legendPos val="r"/>
      <c:layout/>
      <c:overlay val="0"/>
    </c:legend>
    <c:plotVisOnly val="1"/>
    <c:dispBlanksAs val="gap"/>
    <c:showDLblsOverMax val="0"/>
  </c:chart>
  <c:spPr>
    <a:solidFill>
      <a:schemeClr val="lt1"/>
    </a:solidFill>
    <a:ln w="381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Glut Fold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crème group</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plus"/>
            <c:errValType val="fixedVal"/>
            <c:noEndCap val="0"/>
            <c:val val="3"/>
            <c:spPr>
              <a:noFill/>
              <a:ln w="9525" cap="flat" cmpd="sng" algn="ctr">
                <a:solidFill>
                  <a:schemeClr val="tx1">
                    <a:lumMod val="65000"/>
                    <a:lumOff val="35000"/>
                  </a:schemeClr>
                </a:solidFill>
                <a:round/>
              </a:ln>
              <a:effectLst/>
            </c:spPr>
          </c:errBars>
          <c:cat>
            <c:strRef>
              <c:f>(diet!$G$2,diet!$AB$2,diet!$AQ$2,diet!$BF$2)</c:f>
              <c:strCache>
                <c:ptCount val="4"/>
                <c:pt idx="0">
                  <c:v>Resting Data</c:v>
                </c:pt>
                <c:pt idx="1">
                  <c:v>2 weeks</c:v>
                </c:pt>
                <c:pt idx="2">
                  <c:v>4 weeks</c:v>
                </c:pt>
                <c:pt idx="3">
                  <c:v>6 weeks</c:v>
                </c:pt>
              </c:strCache>
            </c:strRef>
          </c:cat>
          <c:val>
            <c:numRef>
              <c:f>(diet!$M$31,diet!$AH$31,diet!$AW$31,diet!$BL$31)</c:f>
              <c:numCache>
                <c:formatCode>0.00</c:formatCode>
                <c:ptCount val="4"/>
                <c:pt idx="0">
                  <c:v>73.544615384615383</c:v>
                </c:pt>
                <c:pt idx="1">
                  <c:v>74.619230769230782</c:v>
                </c:pt>
                <c:pt idx="2">
                  <c:v>75.784615384615378</c:v>
                </c:pt>
                <c:pt idx="3">
                  <c:v>77.800000000000011</c:v>
                </c:pt>
              </c:numCache>
            </c:numRef>
          </c:val>
          <c:smooth val="0"/>
        </c:ser>
        <c:ser>
          <c:idx val="1"/>
          <c:order val="1"/>
          <c:tx>
            <c:v>controls</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minus"/>
            <c:errValType val="fixedVal"/>
            <c:noEndCap val="0"/>
            <c:val val="2"/>
            <c:spPr>
              <a:noFill/>
              <a:ln w="9525" cap="flat" cmpd="sng" algn="ctr">
                <a:solidFill>
                  <a:schemeClr val="tx1">
                    <a:lumMod val="65000"/>
                    <a:lumOff val="35000"/>
                  </a:schemeClr>
                </a:solidFill>
                <a:round/>
              </a:ln>
              <a:effectLst/>
            </c:spPr>
          </c:errBars>
          <c:val>
            <c:numRef>
              <c:f>(controls!$M$35,controls!$AH$35,controls!$AW$35,controls!$BL$35)</c:f>
              <c:numCache>
                <c:formatCode>0.00</c:formatCode>
                <c:ptCount val="4"/>
                <c:pt idx="0">
                  <c:v>72.993333333333325</c:v>
                </c:pt>
                <c:pt idx="1">
                  <c:v>73.053333333333327</c:v>
                </c:pt>
                <c:pt idx="2">
                  <c:v>73.209999999999994</c:v>
                </c:pt>
                <c:pt idx="3">
                  <c:v>73.283333333333331</c:v>
                </c:pt>
              </c:numCache>
            </c:numRef>
          </c:val>
          <c:smooth val="0"/>
        </c:ser>
        <c:dLbls>
          <c:showLegendKey val="0"/>
          <c:showVal val="0"/>
          <c:showCatName val="0"/>
          <c:showSerName val="0"/>
          <c:showPercent val="0"/>
          <c:showBubbleSize val="0"/>
        </c:dLbls>
        <c:marker val="1"/>
        <c:smooth val="0"/>
        <c:axId val="184392360"/>
        <c:axId val="184395496"/>
      </c:lineChart>
      <c:catAx>
        <c:axId val="18439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Measurement Time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4395496"/>
        <c:crosses val="autoZero"/>
        <c:auto val="1"/>
        <c:lblAlgn val="ctr"/>
        <c:lblOffset val="100"/>
        <c:noMultiLvlLbl val="0"/>
      </c:catAx>
      <c:valAx>
        <c:axId val="184395496"/>
        <c:scaling>
          <c:orientation val="minMax"/>
          <c:min val="6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Height of Gluteal Fold(CM)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43923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905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Skin Compliance control group</a:t>
            </a:r>
          </a:p>
        </c:rich>
      </c:tx>
      <c:layout/>
      <c:overlay val="0"/>
    </c:title>
    <c:autoTitleDeleted val="0"/>
    <c:plotArea>
      <c:layout/>
      <c:lineChart>
        <c:grouping val="standard"/>
        <c:varyColors val="0"/>
        <c:ser>
          <c:idx val="0"/>
          <c:order val="0"/>
          <c:tx>
            <c:v>control</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fixedVal"/>
            <c:noEndCap val="0"/>
            <c:val val="0.60000000000000009"/>
          </c:errBars>
          <c:cat>
            <c:numRef>
              <c:f>diet!$DQ$4:$DS$4</c:f>
              <c:numCache>
                <c:formatCode>General</c:formatCode>
                <c:ptCount val="3"/>
                <c:pt idx="0">
                  <c:v>0.46</c:v>
                </c:pt>
                <c:pt idx="1">
                  <c:v>1.29</c:v>
                </c:pt>
                <c:pt idx="2">
                  <c:v>1.78</c:v>
                </c:pt>
              </c:numCache>
            </c:numRef>
          </c:cat>
          <c:val>
            <c:numRef>
              <c:f>controls!$DO$35:$DQ$35</c:f>
              <c:numCache>
                <c:formatCode>0.00</c:formatCode>
                <c:ptCount val="3"/>
                <c:pt idx="0">
                  <c:v>1.7166666666666666</c:v>
                </c:pt>
                <c:pt idx="1">
                  <c:v>3.1599999999999988</c:v>
                </c:pt>
                <c:pt idx="2">
                  <c:v>5.33</c:v>
                </c:pt>
              </c:numCache>
            </c:numRef>
          </c:val>
          <c:smooth val="0"/>
        </c:ser>
        <c:ser>
          <c:idx val="1"/>
          <c:order val="1"/>
          <c:tx>
            <c:v>post</c:v>
          </c:tx>
          <c:marker>
            <c:symbol val="circle"/>
            <c:size val="5"/>
            <c:spPr>
              <a:solidFill>
                <a:schemeClr val="accent2"/>
              </a:solidFill>
              <a:ln w="9525">
                <a:solidFill>
                  <a:schemeClr val="accent2"/>
                </a:solidFill>
              </a:ln>
              <a:effectLst/>
            </c:spPr>
          </c:marker>
          <c:errBars>
            <c:errDir val="y"/>
            <c:errBarType val="both"/>
            <c:errValType val="stdErr"/>
            <c:noEndCap val="0"/>
          </c:errBars>
          <c:cat>
            <c:numRef>
              <c:f>diet!$DQ$4:$DS$4</c:f>
              <c:numCache>
                <c:formatCode>General</c:formatCode>
                <c:ptCount val="3"/>
                <c:pt idx="0">
                  <c:v>0.46</c:v>
                </c:pt>
                <c:pt idx="1">
                  <c:v>1.29</c:v>
                </c:pt>
                <c:pt idx="2">
                  <c:v>1.78</c:v>
                </c:pt>
              </c:numCache>
            </c:numRef>
          </c:cat>
          <c:val>
            <c:numRef>
              <c:f>controls!$DS$35:$DU$35</c:f>
              <c:numCache>
                <c:formatCode>0.00</c:formatCode>
                <c:ptCount val="3"/>
                <c:pt idx="0">
                  <c:v>1.6866666666666668</c:v>
                </c:pt>
                <c:pt idx="1">
                  <c:v>2.9533333333333331</c:v>
                </c:pt>
                <c:pt idx="2">
                  <c:v>4.99</c:v>
                </c:pt>
              </c:numCache>
            </c:numRef>
          </c:val>
          <c:smooth val="0"/>
        </c:ser>
        <c:dLbls>
          <c:showLegendKey val="0"/>
          <c:showVal val="0"/>
          <c:showCatName val="0"/>
          <c:showSerName val="0"/>
          <c:showPercent val="0"/>
          <c:showBubbleSize val="0"/>
        </c:dLbls>
        <c:marker val="1"/>
        <c:smooth val="0"/>
        <c:axId val="368058584"/>
        <c:axId val="368056232"/>
      </c:lineChart>
      <c:catAx>
        <c:axId val="368058584"/>
        <c:scaling>
          <c:orientation val="minMax"/>
        </c:scaling>
        <c:delete val="0"/>
        <c:axPos val="b"/>
        <c:title>
          <c:tx>
            <c:rich>
              <a:bodyPr rot="0" vert="horz"/>
              <a:lstStyle/>
              <a:p>
                <a:pPr>
                  <a:defRPr/>
                </a:pPr>
                <a:r>
                  <a:rPr lang="en-US"/>
                  <a:t>Depth</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68056232"/>
        <c:crosses val="autoZero"/>
        <c:auto val="1"/>
        <c:lblAlgn val="ctr"/>
        <c:lblOffset val="100"/>
        <c:noMultiLvlLbl val="0"/>
      </c:catAx>
      <c:valAx>
        <c:axId val="368056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Pressure (Neutons)</a:t>
                </a:r>
              </a:p>
            </c:rich>
          </c:tx>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368058584"/>
        <c:crosses val="autoZero"/>
        <c:crossBetween val="between"/>
      </c:valAx>
      <c:spPr>
        <a:noFill/>
        <a:ln>
          <a:noFill/>
        </a:ln>
        <a:effectLst/>
      </c:spPr>
    </c:plotArea>
    <c:legend>
      <c:legendPos val="r"/>
      <c:layout/>
      <c:overlay val="0"/>
    </c:legend>
    <c:plotVisOnly val="1"/>
    <c:dispBlanksAs val="gap"/>
    <c:showDLblsOverMax val="0"/>
  </c:chart>
  <c:spPr>
    <a:solidFill>
      <a:schemeClr val="lt1"/>
    </a:solidFill>
    <a:ln w="12700" cap="flat" cmpd="sng" algn="ctr">
      <a:solidFill>
        <a:schemeClr val="accent5"/>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Skin Compliance Crème Group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pre creme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diet!$DQ$4:$DS$4</c:f>
              <c:numCache>
                <c:formatCode>General</c:formatCode>
                <c:ptCount val="3"/>
                <c:pt idx="0">
                  <c:v>0.46</c:v>
                </c:pt>
                <c:pt idx="1">
                  <c:v>1.29</c:v>
                </c:pt>
                <c:pt idx="2">
                  <c:v>1.78</c:v>
                </c:pt>
              </c:numCache>
            </c:numRef>
          </c:cat>
          <c:val>
            <c:numRef>
              <c:f>diet!$DQ$31:$DS$31</c:f>
              <c:numCache>
                <c:formatCode>0.00</c:formatCode>
                <c:ptCount val="3"/>
                <c:pt idx="0">
                  <c:v>1.5679999999999996</c:v>
                </c:pt>
                <c:pt idx="1">
                  <c:v>2.7959999999999998</c:v>
                </c:pt>
                <c:pt idx="2">
                  <c:v>4.7079999999999993</c:v>
                </c:pt>
              </c:numCache>
            </c:numRef>
          </c:val>
          <c:smooth val="0"/>
        </c:ser>
        <c:ser>
          <c:idx val="1"/>
          <c:order val="1"/>
          <c:tx>
            <c:v>post</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diet!$DQ$4:$DS$4</c:f>
              <c:numCache>
                <c:formatCode>General</c:formatCode>
                <c:ptCount val="3"/>
                <c:pt idx="0">
                  <c:v>0.46</c:v>
                </c:pt>
                <c:pt idx="1">
                  <c:v>1.29</c:v>
                </c:pt>
                <c:pt idx="2">
                  <c:v>1.78</c:v>
                </c:pt>
              </c:numCache>
            </c:numRef>
          </c:cat>
          <c:val>
            <c:numRef>
              <c:f>diet!$DU$31:$DW$31</c:f>
              <c:numCache>
                <c:formatCode>0.00</c:formatCode>
                <c:ptCount val="3"/>
                <c:pt idx="0">
                  <c:v>1.5739130434782609</c:v>
                </c:pt>
                <c:pt idx="1">
                  <c:v>2.7652173913043483</c:v>
                </c:pt>
                <c:pt idx="2">
                  <c:v>4.9000000000000004</c:v>
                </c:pt>
              </c:numCache>
            </c:numRef>
          </c:val>
          <c:smooth val="0"/>
        </c:ser>
        <c:dLbls>
          <c:showLegendKey val="0"/>
          <c:showVal val="0"/>
          <c:showCatName val="0"/>
          <c:showSerName val="0"/>
          <c:showPercent val="0"/>
          <c:showBubbleSize val="0"/>
        </c:dLbls>
        <c:marker val="1"/>
        <c:smooth val="0"/>
        <c:axId val="372622960"/>
        <c:axId val="372620608"/>
      </c:lineChart>
      <c:catAx>
        <c:axId val="372622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Depth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72620608"/>
        <c:crosses val="autoZero"/>
        <c:auto val="1"/>
        <c:lblAlgn val="ctr"/>
        <c:lblOffset val="100"/>
        <c:noMultiLvlLbl val="0"/>
      </c:catAx>
      <c:valAx>
        <c:axId val="37262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Pressure (Neutons)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726229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8575" cap="flat" cmpd="sng" algn="ctr">
      <a:solidFill>
        <a:schemeClr val="accent5"/>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compliance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v>complaince</c:v>
          </c:tx>
          <c:spPr>
            <a:solidFill>
              <a:schemeClr val="accent1"/>
            </a:solidFill>
            <a:ln>
              <a:noFill/>
            </a:ln>
            <a:effectLst/>
          </c:spPr>
          <c:invertIfNegative val="0"/>
          <c:cat>
            <c:strRef>
              <c:f>diet!$DL$4:$DN$4</c:f>
              <c:strCache>
                <c:ptCount val="3"/>
                <c:pt idx="0">
                  <c:v>av compliance exercise</c:v>
                </c:pt>
                <c:pt idx="1">
                  <c:v>av compliance diet</c:v>
                </c:pt>
                <c:pt idx="2">
                  <c:v>compliance cream</c:v>
                </c:pt>
              </c:strCache>
            </c:strRef>
          </c:cat>
          <c:val>
            <c:numRef>
              <c:f>diet!$DL$31:$DN$31</c:f>
              <c:numCache>
                <c:formatCode>0.00</c:formatCode>
                <c:ptCount val="3"/>
                <c:pt idx="0">
                  <c:v>48.574358974358979</c:v>
                </c:pt>
                <c:pt idx="1">
                  <c:v>46.980769230769241</c:v>
                </c:pt>
                <c:pt idx="2">
                  <c:v>54.121794871794876</c:v>
                </c:pt>
              </c:numCache>
            </c:numRef>
          </c:val>
        </c:ser>
        <c:dLbls>
          <c:showLegendKey val="0"/>
          <c:showVal val="0"/>
          <c:showCatName val="0"/>
          <c:showSerName val="0"/>
          <c:showPercent val="0"/>
          <c:showBubbleSize val="0"/>
        </c:dLbls>
        <c:gapWidth val="219"/>
        <c:overlap val="-27"/>
        <c:axId val="372625312"/>
        <c:axId val="372624136"/>
      </c:barChart>
      <c:catAx>
        <c:axId val="37262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72624136"/>
        <c:crosses val="autoZero"/>
        <c:auto val="1"/>
        <c:lblAlgn val="ctr"/>
        <c:lblOffset val="100"/>
        <c:noMultiLvlLbl val="0"/>
      </c:catAx>
      <c:valAx>
        <c:axId val="372624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72625312"/>
        <c:crosses val="autoZero"/>
        <c:crossBetween val="between"/>
      </c:valAx>
      <c:spPr>
        <a:noFill/>
        <a:ln>
          <a:noFill/>
        </a:ln>
        <a:effectLst/>
      </c:spPr>
    </c:plotArea>
    <c:plotVisOnly val="1"/>
    <c:dispBlanksAs val="gap"/>
    <c:showDLblsOverMax val="0"/>
  </c:chart>
  <c:spPr>
    <a:solidFill>
      <a:schemeClr val="lt1"/>
    </a:solidFill>
    <a:ln w="28575"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mean fat thickness pre program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diet!$W$31</c:f>
              <c:numCache>
                <c:formatCode>0.00</c:formatCode>
                <c:ptCount val="1"/>
                <c:pt idx="0">
                  <c:v>2.2226153846153847</c:v>
                </c:pt>
              </c:numCache>
            </c:numRef>
          </c:val>
        </c:ser>
        <c:ser>
          <c:idx val="2"/>
          <c:order val="1"/>
          <c:tx>
            <c:v>subcutaneous fat thickness post program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diet!$BZ$31</c:f>
              <c:numCache>
                <c:formatCode>0.00</c:formatCode>
                <c:ptCount val="1"/>
                <c:pt idx="0">
                  <c:v>1.5792840000000001</c:v>
                </c:pt>
              </c:numCache>
            </c:numRef>
          </c:val>
        </c:ser>
        <c:dLbls>
          <c:showLegendKey val="0"/>
          <c:showVal val="0"/>
          <c:showCatName val="0"/>
          <c:showSerName val="0"/>
          <c:showPercent val="0"/>
          <c:showBubbleSize val="0"/>
        </c:dLbls>
        <c:gapWidth val="150"/>
        <c:axId val="372624528"/>
        <c:axId val="372619040"/>
      </c:barChart>
      <c:catAx>
        <c:axId val="372624528"/>
        <c:scaling>
          <c:orientation val="minMax"/>
        </c:scaling>
        <c:delete val="1"/>
        <c:axPos val="b"/>
        <c:majorTickMark val="out"/>
        <c:minorTickMark val="none"/>
        <c:tickLblPos val="nextTo"/>
        <c:crossAx val="372619040"/>
        <c:crosses val="autoZero"/>
        <c:auto val="1"/>
        <c:lblAlgn val="ctr"/>
        <c:lblOffset val="100"/>
        <c:noMultiLvlLbl val="0"/>
      </c:catAx>
      <c:valAx>
        <c:axId val="372619040"/>
        <c:scaling>
          <c:orientation val="minMax"/>
        </c:scaling>
        <c:delete val="0"/>
        <c:axPos val="l"/>
        <c:majorGridlines/>
        <c:title>
          <c:tx>
            <c:rich>
              <a:bodyPr/>
              <a:lstStyle/>
              <a:p>
                <a:pPr>
                  <a:defRPr/>
                </a:pPr>
                <a:r>
                  <a:rPr lang="en-US"/>
                  <a:t>Mean subcutaneous Fat Thickness (mm)</a:t>
                </a:r>
              </a:p>
            </c:rich>
          </c:tx>
          <c:layout/>
          <c:overlay val="0"/>
        </c:title>
        <c:numFmt formatCode="0" sourceLinked="0"/>
        <c:majorTickMark val="out"/>
        <c:minorTickMark val="none"/>
        <c:tickLblPos val="nextTo"/>
        <c:crossAx val="372624528"/>
        <c:crosses val="autoZero"/>
        <c:crossBetween val="between"/>
      </c:valAx>
    </c:plotArea>
    <c:legend>
      <c:legendPos val="r"/>
      <c:layout/>
      <c:overlay val="0"/>
    </c:legend>
    <c:plotVisOnly val="1"/>
    <c:dispBlanksAs val="gap"/>
    <c:showDLblsOverMax val="0"/>
  </c:chart>
  <c:spPr>
    <a:solidFill>
      <a:schemeClr val="lt1"/>
    </a:solidFill>
    <a:ln w="28575"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08A0-63A6-40CC-A88E-53843FEC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50907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Petrofsky</dc:creator>
  <cp:lastModifiedBy>jerrold petrofsky</cp:lastModifiedBy>
  <cp:revision>2</cp:revision>
  <cp:lastPrinted>2015-04-16T18:35:00Z</cp:lastPrinted>
  <dcterms:created xsi:type="dcterms:W3CDTF">2015-09-24T21:44:00Z</dcterms:created>
  <dcterms:modified xsi:type="dcterms:W3CDTF">2015-09-24T21:44:00Z</dcterms:modified>
</cp:coreProperties>
</file>