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2E7" w:rsidRDefault="00D92DA2">
      <w:pPr>
        <w:spacing w:line="259" w:lineRule="auto"/>
        <w:ind w:left="21" w:right="0" w:firstLine="0"/>
        <w:jc w:val="center"/>
        <w:rPr>
          <w:rFonts w:ascii="標楷體" w:eastAsia="標楷體" w:hAnsi="標楷體"/>
          <w:sz w:val="50"/>
        </w:rPr>
      </w:pPr>
      <w:r w:rsidRPr="009B06D5">
        <w:rPr>
          <w:rFonts w:ascii="標楷體" w:eastAsia="標楷體" w:hAnsi="標楷體"/>
          <w:sz w:val="50"/>
        </w:rPr>
        <w:t>星鑚大樓規約</w:t>
      </w:r>
    </w:p>
    <w:p w:rsidR="00C82867" w:rsidRPr="005E23F8" w:rsidRDefault="00C82867">
      <w:pPr>
        <w:spacing w:line="259" w:lineRule="auto"/>
        <w:ind w:left="21" w:right="0" w:firstLine="0"/>
        <w:jc w:val="center"/>
        <w:rPr>
          <w:rFonts w:ascii="標楷體" w:eastAsia="標楷體" w:hAnsi="標楷體"/>
          <w:sz w:val="28"/>
        </w:rPr>
      </w:pPr>
    </w:p>
    <w:p w:rsidR="00A552E7" w:rsidRDefault="00D92DA2">
      <w:pPr>
        <w:ind w:left="348" w:firstLine="0"/>
        <w:rPr>
          <w:rFonts w:ascii="標楷體" w:eastAsia="標楷體" w:hAnsi="標楷體"/>
          <w:sz w:val="28"/>
          <w:szCs w:val="32"/>
        </w:rPr>
      </w:pPr>
      <w:r w:rsidRPr="005E23F8">
        <w:rPr>
          <w:rFonts w:ascii="標楷體" w:eastAsia="標楷體" w:hAnsi="標楷體"/>
          <w:sz w:val="28"/>
          <w:szCs w:val="32"/>
        </w:rPr>
        <w:t>本星鑚大樓訂定規約條款如下,本大樓全體區分所有權人、無權占有人及住戶均有遵守之義務:</w:t>
      </w:r>
    </w:p>
    <w:p w:rsidR="00AD693A" w:rsidRPr="005E23F8" w:rsidRDefault="00AD693A" w:rsidP="00AD693A">
      <w:pPr>
        <w:ind w:left="0" w:firstLine="0"/>
        <w:rPr>
          <w:rFonts w:ascii="標楷體" w:eastAsia="標楷體" w:hAnsi="標楷體"/>
          <w:sz w:val="28"/>
          <w:szCs w:val="32"/>
        </w:rPr>
      </w:pPr>
    </w:p>
    <w:p w:rsidR="00A552E7" w:rsidRPr="007906A2" w:rsidRDefault="00D92DA2" w:rsidP="00BB1EB7">
      <w:pPr>
        <w:tabs>
          <w:tab w:val="center" w:pos="4893"/>
        </w:tabs>
        <w:spacing w:line="240" w:lineRule="auto"/>
        <w:ind w:left="0" w:right="0" w:firstLine="0"/>
        <w:jc w:val="left"/>
        <w:rPr>
          <w:rFonts w:ascii="標楷體" w:eastAsia="標楷體" w:hAnsi="標楷體"/>
          <w:sz w:val="28"/>
          <w:szCs w:val="28"/>
        </w:rPr>
      </w:pPr>
      <w:r w:rsidRPr="007906A2">
        <w:rPr>
          <w:rFonts w:ascii="標楷體" w:eastAsia="標楷體" w:hAnsi="標楷體"/>
          <w:sz w:val="28"/>
          <w:szCs w:val="28"/>
        </w:rPr>
        <w:t>第</w:t>
      </w:r>
      <w:r w:rsidR="009B06D5" w:rsidRPr="007906A2">
        <w:rPr>
          <w:rFonts w:ascii="標楷體" w:eastAsia="標楷體" w:hAnsi="標楷體" w:hint="eastAsia"/>
          <w:sz w:val="28"/>
          <w:szCs w:val="28"/>
        </w:rPr>
        <w:t>一</w:t>
      </w:r>
      <w:r w:rsidRPr="007906A2">
        <w:rPr>
          <w:rFonts w:ascii="標楷體" w:eastAsia="標楷體" w:hAnsi="標楷體"/>
          <w:sz w:val="28"/>
          <w:szCs w:val="28"/>
        </w:rPr>
        <w:t>條</w:t>
      </w:r>
      <w:r w:rsidR="009B06D5" w:rsidRPr="007906A2">
        <w:rPr>
          <w:rFonts w:ascii="標楷體" w:eastAsia="標楷體" w:hAnsi="標楷體" w:hint="eastAsia"/>
          <w:sz w:val="28"/>
          <w:szCs w:val="28"/>
        </w:rPr>
        <w:t xml:space="preserve">   </w:t>
      </w:r>
      <w:r w:rsidRPr="007906A2">
        <w:rPr>
          <w:rFonts w:ascii="標楷體" w:eastAsia="標楷體" w:hAnsi="標楷體"/>
          <w:sz w:val="28"/>
          <w:szCs w:val="28"/>
        </w:rPr>
        <w:t>本規約效力所及範圍</w:t>
      </w:r>
    </w:p>
    <w:p w:rsidR="00A552E7" w:rsidRPr="007906A2" w:rsidRDefault="009B06D5" w:rsidP="009B06D5">
      <w:pPr>
        <w:spacing w:after="54"/>
        <w:ind w:right="0"/>
        <w:rPr>
          <w:rFonts w:ascii="標楷體" w:eastAsia="標楷體" w:hAnsi="標楷體"/>
          <w:sz w:val="28"/>
          <w:szCs w:val="28"/>
        </w:rPr>
      </w:pPr>
      <w:r w:rsidRPr="007906A2">
        <w:rPr>
          <w:rFonts w:ascii="標楷體" w:eastAsia="標楷體" w:hAnsi="標楷體" w:hint="eastAsia"/>
          <w:sz w:val="28"/>
          <w:szCs w:val="28"/>
        </w:rPr>
        <w:t xml:space="preserve">    </w:t>
      </w:r>
      <w:r w:rsidR="00D92DA2" w:rsidRPr="007906A2">
        <w:rPr>
          <w:rFonts w:ascii="標楷體" w:eastAsia="標楷體" w:hAnsi="標楷體"/>
          <w:sz w:val="28"/>
          <w:szCs w:val="28"/>
        </w:rPr>
        <w:t>本規約效力及於本公寓大廈全體區分所有權人、無權占有人及住戶。</w:t>
      </w:r>
    </w:p>
    <w:p w:rsidR="00A552E7" w:rsidRPr="007906A2" w:rsidRDefault="009B06D5" w:rsidP="009B06D5">
      <w:pPr>
        <w:ind w:right="0"/>
        <w:rPr>
          <w:rFonts w:ascii="標楷體" w:eastAsia="標楷體" w:hAnsi="標楷體"/>
          <w:sz w:val="28"/>
          <w:szCs w:val="28"/>
        </w:rPr>
      </w:pPr>
      <w:r w:rsidRPr="007906A2">
        <w:rPr>
          <w:rFonts w:ascii="標楷體" w:eastAsia="標楷體" w:hAnsi="標楷體" w:hint="eastAsia"/>
          <w:sz w:val="28"/>
          <w:szCs w:val="28"/>
        </w:rPr>
        <w:t xml:space="preserve">    </w:t>
      </w:r>
      <w:r w:rsidR="00D92DA2" w:rsidRPr="007906A2">
        <w:rPr>
          <w:rFonts w:ascii="標楷體" w:eastAsia="標楷體" w:hAnsi="標楷體"/>
          <w:sz w:val="28"/>
          <w:szCs w:val="28"/>
        </w:rPr>
        <w:t>本公寓大廈之範圍如附件一中所載之基地、建築物及附屬設施(以下簡稱標的物件)。</w:t>
      </w:r>
    </w:p>
    <w:p w:rsidR="00AD693A" w:rsidRPr="007906A2" w:rsidRDefault="00AD693A" w:rsidP="00AD693A">
      <w:pPr>
        <w:ind w:left="0" w:right="0" w:firstLine="0"/>
        <w:rPr>
          <w:rFonts w:ascii="標楷體" w:eastAsia="標楷體" w:hAnsi="標楷體"/>
          <w:sz w:val="28"/>
          <w:szCs w:val="28"/>
        </w:rPr>
      </w:pPr>
    </w:p>
    <w:p w:rsidR="00A552E7" w:rsidRPr="007906A2" w:rsidRDefault="00D92DA2" w:rsidP="00BB1EB7">
      <w:pPr>
        <w:tabs>
          <w:tab w:val="center" w:pos="4893"/>
        </w:tabs>
        <w:spacing w:line="240" w:lineRule="auto"/>
        <w:ind w:left="0" w:right="0" w:firstLine="0"/>
        <w:jc w:val="left"/>
        <w:rPr>
          <w:rFonts w:ascii="標楷體" w:eastAsia="標楷體" w:hAnsi="標楷體"/>
          <w:sz w:val="28"/>
          <w:szCs w:val="28"/>
        </w:rPr>
      </w:pPr>
      <w:r w:rsidRPr="007906A2">
        <w:rPr>
          <w:rFonts w:ascii="標楷體" w:eastAsia="標楷體" w:hAnsi="標楷體"/>
          <w:sz w:val="28"/>
          <w:szCs w:val="28"/>
        </w:rPr>
        <w:t>第</w:t>
      </w:r>
      <w:r w:rsidR="009B06D5" w:rsidRPr="007906A2">
        <w:rPr>
          <w:rFonts w:ascii="標楷體" w:eastAsia="標楷體" w:hAnsi="標楷體" w:hint="eastAsia"/>
          <w:sz w:val="28"/>
          <w:szCs w:val="28"/>
        </w:rPr>
        <w:t>二</w:t>
      </w:r>
      <w:r w:rsidRPr="007906A2">
        <w:rPr>
          <w:rFonts w:ascii="標楷體" w:eastAsia="標楷體" w:hAnsi="標楷體"/>
          <w:sz w:val="28"/>
          <w:szCs w:val="28"/>
        </w:rPr>
        <w:t>條</w:t>
      </w:r>
      <w:r w:rsidR="009B06D5" w:rsidRPr="007906A2">
        <w:rPr>
          <w:rFonts w:ascii="標楷體" w:eastAsia="標楷體" w:hAnsi="標楷體" w:hint="eastAsia"/>
          <w:sz w:val="28"/>
          <w:szCs w:val="28"/>
        </w:rPr>
        <w:t xml:space="preserve">   </w:t>
      </w:r>
      <w:r w:rsidRPr="007906A2">
        <w:rPr>
          <w:rFonts w:ascii="標楷體" w:eastAsia="標楷體" w:hAnsi="標楷體"/>
          <w:sz w:val="28"/>
          <w:szCs w:val="28"/>
        </w:rPr>
        <w:t>專有部分、共用部分、約定專用部分、約定共用部分</w:t>
      </w:r>
    </w:p>
    <w:p w:rsidR="005E23F8" w:rsidRPr="007906A2" w:rsidRDefault="00D92DA2" w:rsidP="005E23F8">
      <w:pPr>
        <w:pStyle w:val="a9"/>
        <w:numPr>
          <w:ilvl w:val="0"/>
          <w:numId w:val="1"/>
        </w:numPr>
        <w:ind w:left="1320" w:right="0"/>
        <w:rPr>
          <w:rFonts w:ascii="標楷體" w:eastAsia="標楷體" w:hAnsi="標楷體"/>
          <w:sz w:val="28"/>
          <w:szCs w:val="28"/>
        </w:rPr>
      </w:pPr>
      <w:r w:rsidRPr="007906A2">
        <w:rPr>
          <w:rFonts w:ascii="標楷體" w:eastAsia="標楷體" w:hAnsi="標楷體"/>
          <w:sz w:val="28"/>
          <w:szCs w:val="28"/>
        </w:rPr>
        <w:t>本公寓大廈專有部分、共用部分、約定專用部分、約定共用部分之範圍界定如</w:t>
      </w:r>
      <w:proofErr w:type="gramStart"/>
      <w:r w:rsidRPr="007906A2">
        <w:rPr>
          <w:rFonts w:ascii="標楷體" w:eastAsia="標楷體" w:hAnsi="標楷體"/>
          <w:sz w:val="28"/>
          <w:szCs w:val="28"/>
        </w:rPr>
        <w:t>后</w:t>
      </w:r>
      <w:proofErr w:type="gramEnd"/>
      <w:r w:rsidRPr="007906A2">
        <w:rPr>
          <w:rFonts w:ascii="標楷體" w:eastAsia="標楷體" w:hAnsi="標楷體"/>
          <w:sz w:val="28"/>
          <w:szCs w:val="28"/>
        </w:rPr>
        <w:t>,其區劃界限詳如附件一標的物件之圖說。</w:t>
      </w:r>
    </w:p>
    <w:p w:rsidR="00A552E7" w:rsidRPr="007906A2" w:rsidRDefault="00D92DA2" w:rsidP="004A28CA">
      <w:pPr>
        <w:pStyle w:val="a9"/>
        <w:numPr>
          <w:ilvl w:val="0"/>
          <w:numId w:val="2"/>
        </w:numPr>
        <w:ind w:leftChars="0" w:left="1888" w:right="0" w:hanging="567"/>
        <w:rPr>
          <w:rFonts w:ascii="標楷體" w:eastAsia="標楷體" w:hAnsi="標楷體"/>
          <w:sz w:val="28"/>
          <w:szCs w:val="28"/>
        </w:rPr>
      </w:pPr>
      <w:r w:rsidRPr="007906A2">
        <w:rPr>
          <w:rFonts w:ascii="標楷體" w:eastAsia="標楷體" w:hAnsi="標楷體"/>
          <w:sz w:val="28"/>
          <w:szCs w:val="28"/>
        </w:rPr>
        <w:t>專有部分:</w:t>
      </w:r>
      <w:proofErr w:type="gramStart"/>
      <w:r w:rsidRPr="007906A2">
        <w:rPr>
          <w:rFonts w:ascii="標楷體" w:eastAsia="標楷體" w:hAnsi="標楷體"/>
          <w:sz w:val="28"/>
          <w:szCs w:val="28"/>
        </w:rPr>
        <w:t>指編釘</w:t>
      </w:r>
      <w:proofErr w:type="gramEnd"/>
      <w:r w:rsidRPr="007906A2">
        <w:rPr>
          <w:rFonts w:ascii="標楷體" w:eastAsia="標楷體" w:hAnsi="標楷體"/>
          <w:sz w:val="28"/>
          <w:szCs w:val="28"/>
        </w:rPr>
        <w:t>獨立門牌號碼或所在地址證明之家戶,並登記為區分所有權人所有者。</w:t>
      </w:r>
    </w:p>
    <w:p w:rsidR="00A552E7" w:rsidRPr="007906A2" w:rsidRDefault="00D92DA2" w:rsidP="004A28CA">
      <w:pPr>
        <w:pStyle w:val="a9"/>
        <w:numPr>
          <w:ilvl w:val="0"/>
          <w:numId w:val="2"/>
        </w:numPr>
        <w:ind w:leftChars="0" w:left="1888" w:right="0" w:hanging="567"/>
        <w:rPr>
          <w:rFonts w:ascii="標楷體" w:eastAsia="標楷體" w:hAnsi="標楷體"/>
          <w:sz w:val="28"/>
          <w:szCs w:val="28"/>
        </w:rPr>
      </w:pPr>
      <w:r w:rsidRPr="007906A2">
        <w:rPr>
          <w:rFonts w:ascii="標楷體" w:eastAsia="標楷體" w:hAnsi="標楷體"/>
          <w:sz w:val="28"/>
          <w:szCs w:val="28"/>
        </w:rPr>
        <w:t>共用部分:指不屬專有部分與專有附屬建築物,而供共同使用者。</w:t>
      </w:r>
    </w:p>
    <w:p w:rsidR="00A552E7" w:rsidRPr="007906A2" w:rsidRDefault="00D92DA2" w:rsidP="004A28CA">
      <w:pPr>
        <w:pStyle w:val="a9"/>
        <w:numPr>
          <w:ilvl w:val="0"/>
          <w:numId w:val="2"/>
        </w:numPr>
        <w:ind w:leftChars="0" w:left="1888" w:right="0" w:hanging="567"/>
        <w:rPr>
          <w:rFonts w:ascii="標楷體" w:eastAsia="標楷體" w:hAnsi="標楷體"/>
          <w:sz w:val="28"/>
          <w:szCs w:val="28"/>
        </w:rPr>
      </w:pPr>
      <w:r w:rsidRPr="007906A2">
        <w:rPr>
          <w:rFonts w:ascii="標楷體" w:eastAsia="標楷體" w:hAnsi="標楷體"/>
          <w:sz w:val="28"/>
          <w:szCs w:val="28"/>
        </w:rPr>
        <w:t>約定專用部分:公寓大廈共用部分經約定供特定區分所有權人使用者,使用者名冊由管理委員會造冊保存。</w:t>
      </w:r>
    </w:p>
    <w:p w:rsidR="00A552E7" w:rsidRPr="007906A2" w:rsidRDefault="00D92DA2" w:rsidP="004A28CA">
      <w:pPr>
        <w:pStyle w:val="a9"/>
        <w:numPr>
          <w:ilvl w:val="0"/>
          <w:numId w:val="2"/>
        </w:numPr>
        <w:ind w:leftChars="0" w:left="1888" w:right="0" w:hanging="567"/>
        <w:rPr>
          <w:rFonts w:ascii="標楷體" w:eastAsia="標楷體" w:hAnsi="標楷體"/>
          <w:sz w:val="28"/>
          <w:szCs w:val="28"/>
        </w:rPr>
      </w:pPr>
      <w:r w:rsidRPr="007906A2">
        <w:rPr>
          <w:rFonts w:ascii="標楷體" w:eastAsia="標楷體" w:hAnsi="標楷體"/>
          <w:noProof/>
          <w:sz w:val="28"/>
          <w:szCs w:val="28"/>
        </w:rPr>
        <w:drawing>
          <wp:anchor distT="0" distB="0" distL="114300" distR="114300" simplePos="0" relativeHeight="251658240" behindDoc="0" locked="0" layoutInCell="1" allowOverlap="0">
            <wp:simplePos x="0" y="0"/>
            <wp:positionH relativeFrom="page">
              <wp:posOffset>1698841</wp:posOffset>
            </wp:positionH>
            <wp:positionV relativeFrom="page">
              <wp:posOffset>10693235</wp:posOffset>
            </wp:positionV>
            <wp:extent cx="4506" cy="4506"/>
            <wp:effectExtent l="0" t="0" r="0" b="0"/>
            <wp:wrapSquare wrapText="bothSides"/>
            <wp:docPr id="3924" name="Picture 3924"/>
            <wp:cNvGraphicFramePr/>
            <a:graphic xmlns:a="http://schemas.openxmlformats.org/drawingml/2006/main">
              <a:graphicData uri="http://schemas.openxmlformats.org/drawingml/2006/picture">
                <pic:pic xmlns:pic="http://schemas.openxmlformats.org/drawingml/2006/picture">
                  <pic:nvPicPr>
                    <pic:cNvPr id="3924" name="Picture 3924"/>
                    <pic:cNvPicPr/>
                  </pic:nvPicPr>
                  <pic:blipFill>
                    <a:blip r:embed="rId8"/>
                    <a:stretch>
                      <a:fillRect/>
                    </a:stretch>
                  </pic:blipFill>
                  <pic:spPr>
                    <a:xfrm>
                      <a:off x="0" y="0"/>
                      <a:ext cx="4506" cy="4506"/>
                    </a:xfrm>
                    <a:prstGeom prst="rect">
                      <a:avLst/>
                    </a:prstGeom>
                  </pic:spPr>
                </pic:pic>
              </a:graphicData>
            </a:graphic>
          </wp:anchor>
        </w:drawing>
      </w:r>
      <w:r w:rsidRPr="007906A2">
        <w:rPr>
          <w:rFonts w:ascii="標楷體" w:eastAsia="標楷體" w:hAnsi="標楷體"/>
          <w:noProof/>
          <w:sz w:val="28"/>
          <w:szCs w:val="28"/>
        </w:rPr>
        <w:drawing>
          <wp:anchor distT="0" distB="0" distL="114300" distR="114300" simplePos="0" relativeHeight="251659264" behindDoc="0" locked="0" layoutInCell="1" allowOverlap="0">
            <wp:simplePos x="0" y="0"/>
            <wp:positionH relativeFrom="page">
              <wp:posOffset>7011662</wp:posOffset>
            </wp:positionH>
            <wp:positionV relativeFrom="page">
              <wp:posOffset>10706754</wp:posOffset>
            </wp:positionV>
            <wp:extent cx="4506" cy="4505"/>
            <wp:effectExtent l="0" t="0" r="0" b="0"/>
            <wp:wrapSquare wrapText="bothSides"/>
            <wp:docPr id="3925" name="Picture 3925"/>
            <wp:cNvGraphicFramePr/>
            <a:graphic xmlns:a="http://schemas.openxmlformats.org/drawingml/2006/main">
              <a:graphicData uri="http://schemas.openxmlformats.org/drawingml/2006/picture">
                <pic:pic xmlns:pic="http://schemas.openxmlformats.org/drawingml/2006/picture">
                  <pic:nvPicPr>
                    <pic:cNvPr id="3925" name="Picture 3925"/>
                    <pic:cNvPicPr/>
                  </pic:nvPicPr>
                  <pic:blipFill>
                    <a:blip r:embed="rId9"/>
                    <a:stretch>
                      <a:fillRect/>
                    </a:stretch>
                  </pic:blipFill>
                  <pic:spPr>
                    <a:xfrm>
                      <a:off x="0" y="0"/>
                      <a:ext cx="4506" cy="4505"/>
                    </a:xfrm>
                    <a:prstGeom prst="rect">
                      <a:avLst/>
                    </a:prstGeom>
                  </pic:spPr>
                </pic:pic>
              </a:graphicData>
            </a:graphic>
          </wp:anchor>
        </w:drawing>
      </w:r>
      <w:r w:rsidRPr="007906A2">
        <w:rPr>
          <w:rFonts w:ascii="標楷體" w:eastAsia="標楷體" w:hAnsi="標楷體"/>
          <w:sz w:val="28"/>
          <w:szCs w:val="28"/>
        </w:rPr>
        <w:t>約定共用部分:公寓大廈專有部分經約定供共同使用者。</w:t>
      </w:r>
    </w:p>
    <w:p w:rsidR="00A552E7" w:rsidRPr="007906A2" w:rsidRDefault="00D92DA2" w:rsidP="005E23F8">
      <w:pPr>
        <w:pStyle w:val="a9"/>
        <w:numPr>
          <w:ilvl w:val="0"/>
          <w:numId w:val="1"/>
        </w:numPr>
        <w:ind w:left="1320" w:right="0"/>
        <w:rPr>
          <w:rFonts w:ascii="標楷體" w:eastAsia="標楷體" w:hAnsi="標楷體"/>
          <w:sz w:val="28"/>
          <w:szCs w:val="28"/>
        </w:rPr>
      </w:pPr>
      <w:r w:rsidRPr="007906A2">
        <w:rPr>
          <w:rFonts w:ascii="標楷體" w:eastAsia="標楷體" w:hAnsi="標楷體"/>
          <w:sz w:val="28"/>
          <w:szCs w:val="28"/>
        </w:rPr>
        <w:t>本公寓大廈法定空地、樓頂平</w:t>
      </w:r>
      <w:proofErr w:type="gramStart"/>
      <w:r w:rsidRPr="007906A2">
        <w:rPr>
          <w:rFonts w:ascii="標楷體" w:eastAsia="標楷體" w:hAnsi="標楷體"/>
          <w:sz w:val="28"/>
          <w:szCs w:val="28"/>
        </w:rPr>
        <w:t>臺</w:t>
      </w:r>
      <w:proofErr w:type="gramEnd"/>
      <w:r w:rsidRPr="007906A2">
        <w:rPr>
          <w:rFonts w:ascii="標楷體" w:eastAsia="標楷體" w:hAnsi="標楷體"/>
          <w:sz w:val="28"/>
          <w:szCs w:val="28"/>
        </w:rPr>
        <w:t>為共用</w:t>
      </w:r>
      <w:proofErr w:type="gramStart"/>
      <w:r w:rsidRPr="007906A2">
        <w:rPr>
          <w:rFonts w:ascii="標楷體" w:eastAsia="標楷體" w:hAnsi="標楷體"/>
          <w:sz w:val="28"/>
          <w:szCs w:val="28"/>
        </w:rPr>
        <w:t>·</w:t>
      </w:r>
      <w:proofErr w:type="gramEnd"/>
      <w:r w:rsidRPr="007906A2">
        <w:rPr>
          <w:rFonts w:ascii="標楷體" w:eastAsia="標楷體" w:hAnsi="標楷體"/>
          <w:sz w:val="28"/>
          <w:szCs w:val="28"/>
        </w:rPr>
        <w:t>部分,應供全體區分所</w:t>
      </w:r>
      <w:r w:rsidR="009B06D5" w:rsidRPr="007906A2">
        <w:rPr>
          <w:rFonts w:ascii="標楷體" w:eastAsia="標楷體" w:hAnsi="標楷體" w:hint="eastAsia"/>
          <w:sz w:val="28"/>
          <w:szCs w:val="28"/>
        </w:rPr>
        <w:t xml:space="preserve"> </w:t>
      </w:r>
      <w:r w:rsidRPr="007906A2">
        <w:rPr>
          <w:rFonts w:ascii="標楷體" w:eastAsia="標楷體" w:hAnsi="標楷體"/>
          <w:sz w:val="28"/>
          <w:szCs w:val="28"/>
        </w:rPr>
        <w:t>有權人及住戶共同使用,非經規約或區分所有權人會議之決議,不得約定為約定專用部分。但起造人或建築業者之買賣契約書或分管契約書已有約定時,從其約定。</w:t>
      </w:r>
    </w:p>
    <w:p w:rsidR="00A552E7" w:rsidRPr="007906A2" w:rsidRDefault="00D92DA2" w:rsidP="005E23F8">
      <w:pPr>
        <w:pStyle w:val="a9"/>
        <w:numPr>
          <w:ilvl w:val="0"/>
          <w:numId w:val="1"/>
        </w:numPr>
        <w:ind w:left="1320" w:right="0"/>
        <w:rPr>
          <w:rFonts w:ascii="標楷體" w:eastAsia="標楷體" w:hAnsi="標楷體"/>
          <w:sz w:val="28"/>
          <w:szCs w:val="28"/>
        </w:rPr>
      </w:pPr>
      <w:r w:rsidRPr="007906A2">
        <w:rPr>
          <w:rFonts w:ascii="標楷體" w:eastAsia="標楷體" w:hAnsi="標楷體"/>
          <w:sz w:val="28"/>
          <w:szCs w:val="28"/>
        </w:rPr>
        <w:t>本公寓大廈周圍上下、外牆面、樓頂平</w:t>
      </w:r>
      <w:proofErr w:type="gramStart"/>
      <w:r w:rsidRPr="007906A2">
        <w:rPr>
          <w:rFonts w:ascii="標楷體" w:eastAsia="標楷體" w:hAnsi="標楷體"/>
          <w:sz w:val="28"/>
          <w:szCs w:val="28"/>
        </w:rPr>
        <w:t>臺</w:t>
      </w:r>
      <w:proofErr w:type="gramEnd"/>
      <w:r w:rsidRPr="007906A2">
        <w:rPr>
          <w:rFonts w:ascii="標楷體" w:eastAsia="標楷體" w:hAnsi="標楷體"/>
          <w:sz w:val="28"/>
          <w:szCs w:val="28"/>
        </w:rPr>
        <w:t>及不屬專有部分之防空避難設備,如有懸掛或設置廣告物之情事,應依法令及下列規定辦理 (就下列</w:t>
      </w:r>
      <w:r w:rsidRPr="007906A2">
        <w:rPr>
          <w:rFonts w:ascii="標楷體" w:eastAsia="標楷體" w:hAnsi="標楷體"/>
          <w:color w:val="FF0000"/>
          <w:sz w:val="28"/>
          <w:szCs w:val="28"/>
        </w:rPr>
        <w:t>三者</w:t>
      </w:r>
      <w:r w:rsidRPr="007906A2">
        <w:rPr>
          <w:rFonts w:ascii="標楷體" w:eastAsia="標楷體" w:hAnsi="標楷體"/>
          <w:sz w:val="28"/>
          <w:szCs w:val="28"/>
        </w:rPr>
        <w:t>勾選</w:t>
      </w:r>
      <w:proofErr w:type="gramStart"/>
      <w:r w:rsidRPr="007906A2">
        <w:rPr>
          <w:rFonts w:ascii="標楷體" w:eastAsia="標楷體" w:hAnsi="標楷體"/>
          <w:sz w:val="28"/>
          <w:szCs w:val="28"/>
        </w:rPr>
        <w:t>其一,</w:t>
      </w:r>
      <w:proofErr w:type="gramEnd"/>
      <w:r w:rsidRPr="007906A2">
        <w:rPr>
          <w:rFonts w:ascii="標楷體" w:eastAsia="標楷體" w:hAnsi="標楷體"/>
          <w:sz w:val="28"/>
          <w:szCs w:val="28"/>
        </w:rPr>
        <w:t>未勾選者視為選擇1.之情形) :</w:t>
      </w:r>
    </w:p>
    <w:p w:rsidR="00A552E7" w:rsidRPr="007906A2" w:rsidRDefault="00D92DA2" w:rsidP="004A28CA">
      <w:pPr>
        <w:pStyle w:val="a9"/>
        <w:numPr>
          <w:ilvl w:val="0"/>
          <w:numId w:val="3"/>
        </w:numPr>
        <w:ind w:leftChars="0" w:left="1888" w:right="0" w:hanging="567"/>
        <w:rPr>
          <w:rFonts w:ascii="標楷體" w:eastAsia="標楷體" w:hAnsi="標楷體"/>
          <w:sz w:val="28"/>
          <w:szCs w:val="28"/>
        </w:rPr>
      </w:pPr>
      <w:r w:rsidRPr="007906A2">
        <w:rPr>
          <w:rFonts w:ascii="標楷體" w:eastAsia="標楷體" w:hAnsi="標楷體"/>
          <w:sz w:val="28"/>
          <w:szCs w:val="28"/>
        </w:rPr>
        <w:t>有關房屋出租廣告規格大小以A5 (A4的二分之一)為</w:t>
      </w:r>
      <w:proofErr w:type="gramStart"/>
      <w:r w:rsidRPr="007906A2">
        <w:rPr>
          <w:rFonts w:ascii="標楷體" w:eastAsia="標楷體" w:hAnsi="標楷體"/>
          <w:sz w:val="28"/>
          <w:szCs w:val="28"/>
        </w:rPr>
        <w:t>準</w:t>
      </w:r>
      <w:proofErr w:type="gramEnd"/>
      <w:r w:rsidRPr="007906A2">
        <w:rPr>
          <w:rFonts w:ascii="標楷體" w:eastAsia="標楷體" w:hAnsi="標楷體"/>
          <w:sz w:val="28"/>
          <w:szCs w:val="28"/>
        </w:rPr>
        <w:t>,一戶僅一張為限,在公告欄統一公佈之,其餘的依懸掛或設置</w:t>
      </w:r>
      <w:proofErr w:type="gramStart"/>
      <w:r w:rsidRPr="007906A2">
        <w:rPr>
          <w:rFonts w:ascii="標楷體" w:eastAsia="標楷體" w:hAnsi="標楷體"/>
          <w:sz w:val="28"/>
          <w:szCs w:val="28"/>
        </w:rPr>
        <w:t>廣告物依公寓</w:t>
      </w:r>
      <w:proofErr w:type="gramEnd"/>
      <w:r w:rsidRPr="007906A2">
        <w:rPr>
          <w:rFonts w:ascii="標楷體" w:eastAsia="標楷體" w:hAnsi="標楷體"/>
          <w:sz w:val="28"/>
          <w:szCs w:val="28"/>
        </w:rPr>
        <w:t>大廈管理條例第八條規定辦理。</w:t>
      </w:r>
    </w:p>
    <w:p w:rsidR="00A552E7" w:rsidRPr="007906A2" w:rsidRDefault="00D92DA2" w:rsidP="004A28CA">
      <w:pPr>
        <w:pStyle w:val="a9"/>
        <w:numPr>
          <w:ilvl w:val="0"/>
          <w:numId w:val="3"/>
        </w:numPr>
        <w:ind w:leftChars="0" w:left="1888" w:right="0" w:hanging="567"/>
        <w:rPr>
          <w:rFonts w:ascii="標楷體" w:eastAsia="標楷體" w:hAnsi="標楷體"/>
          <w:sz w:val="28"/>
          <w:szCs w:val="28"/>
        </w:rPr>
      </w:pPr>
      <w:r w:rsidRPr="007906A2">
        <w:rPr>
          <w:rFonts w:ascii="標楷體" w:eastAsia="標楷體" w:hAnsi="標楷體"/>
          <w:sz w:val="28"/>
          <w:szCs w:val="28"/>
        </w:rPr>
        <w:t>非經規約規定或區分所有權人會議之決議,不得懸掛或設置廣告物。</w:t>
      </w:r>
    </w:p>
    <w:p w:rsidR="00A552E7" w:rsidRPr="007906A2" w:rsidRDefault="00D92DA2" w:rsidP="004A28CA">
      <w:pPr>
        <w:pStyle w:val="a9"/>
        <w:numPr>
          <w:ilvl w:val="0"/>
          <w:numId w:val="3"/>
        </w:numPr>
        <w:ind w:leftChars="0" w:left="1888" w:right="0" w:hanging="567"/>
        <w:rPr>
          <w:rFonts w:ascii="標楷體" w:eastAsia="標楷體" w:hAnsi="標楷體"/>
          <w:sz w:val="28"/>
          <w:szCs w:val="28"/>
        </w:rPr>
      </w:pPr>
      <w:r w:rsidRPr="007906A2">
        <w:rPr>
          <w:rFonts w:ascii="標楷體" w:eastAsia="標楷體" w:hAnsi="標楷體"/>
          <w:color w:val="FF0000"/>
          <w:sz w:val="28"/>
          <w:szCs w:val="28"/>
        </w:rPr>
        <w:t>應符合下列規定: (選此項者,應配合就得懸掛或設置廣告物之範圍、懸掛或設置廣告物之規格等加以規定)</w:t>
      </w:r>
      <w:r w:rsidRPr="007906A2">
        <w:rPr>
          <w:rFonts w:ascii="標楷體" w:eastAsia="標楷體" w:hAnsi="標楷體"/>
          <w:sz w:val="28"/>
          <w:szCs w:val="28"/>
        </w:rPr>
        <w:t>。</w:t>
      </w:r>
    </w:p>
    <w:p w:rsidR="00D3798C" w:rsidRPr="007906A2" w:rsidRDefault="00D92DA2" w:rsidP="00894745">
      <w:pPr>
        <w:pStyle w:val="a9"/>
        <w:numPr>
          <w:ilvl w:val="0"/>
          <w:numId w:val="1"/>
        </w:numPr>
        <w:ind w:left="1320" w:right="0"/>
        <w:rPr>
          <w:rFonts w:ascii="標楷體" w:eastAsia="標楷體" w:hAnsi="標楷體"/>
          <w:sz w:val="28"/>
          <w:szCs w:val="28"/>
        </w:rPr>
      </w:pPr>
      <w:r w:rsidRPr="007906A2">
        <w:rPr>
          <w:rFonts w:ascii="標楷體" w:eastAsia="標楷體" w:hAnsi="標楷體"/>
          <w:sz w:val="28"/>
          <w:szCs w:val="28"/>
        </w:rPr>
        <w:t>停車空間應</w:t>
      </w:r>
      <w:proofErr w:type="gramStart"/>
      <w:r w:rsidRPr="007906A2">
        <w:rPr>
          <w:rFonts w:ascii="標楷體" w:eastAsia="標楷體" w:hAnsi="標楷體"/>
          <w:sz w:val="28"/>
          <w:szCs w:val="28"/>
        </w:rPr>
        <w:t>依與起造</w:t>
      </w:r>
      <w:proofErr w:type="gramEnd"/>
      <w:r w:rsidRPr="007906A2">
        <w:rPr>
          <w:rFonts w:ascii="標楷體" w:eastAsia="標楷體" w:hAnsi="標楷體"/>
          <w:sz w:val="28"/>
          <w:szCs w:val="28"/>
        </w:rPr>
        <w:t>人或建築業者之買賣契約書或分管契約書使用其約定專用部分。無買賣契約書或分管</w:t>
      </w:r>
      <w:proofErr w:type="gramStart"/>
      <w:r w:rsidRPr="007906A2">
        <w:rPr>
          <w:rFonts w:ascii="標楷體" w:eastAsia="標楷體" w:hAnsi="標楷體"/>
          <w:sz w:val="28"/>
          <w:szCs w:val="28"/>
        </w:rPr>
        <w:t>契約書且為</w:t>
      </w:r>
      <w:proofErr w:type="gramEnd"/>
      <w:r w:rsidRPr="007906A2">
        <w:rPr>
          <w:rFonts w:ascii="標楷體" w:eastAsia="標楷體" w:hAnsi="標楷體"/>
          <w:sz w:val="28"/>
          <w:szCs w:val="28"/>
        </w:rPr>
        <w:t>共同持分之停車</w:t>
      </w:r>
      <w:r w:rsidR="00D3798C" w:rsidRPr="007906A2">
        <w:rPr>
          <w:rFonts w:ascii="標楷體" w:eastAsia="標楷體" w:hAnsi="標楷體"/>
          <w:sz w:val="28"/>
          <w:szCs w:val="28"/>
        </w:rPr>
        <w:t>空間,授權管理委員會得將部分之停車空間約定為約定專用部分特定區分所有權人使用,其契約格式停車位租賃契約書如附件二並須遵守本大樓「星鑽大樓停車場使用管理辦法」如附件三</w:t>
      </w:r>
      <w:r w:rsidR="00D3798C" w:rsidRPr="007906A2">
        <w:rPr>
          <w:rFonts w:ascii="標楷體" w:eastAsia="標楷體" w:hAnsi="標楷體"/>
          <w:noProof/>
          <w:sz w:val="28"/>
          <w:szCs w:val="28"/>
        </w:rPr>
        <w:drawing>
          <wp:inline distT="0" distB="0" distL="0" distR="0">
            <wp:extent cx="49893" cy="49893"/>
            <wp:effectExtent l="0" t="0" r="0" b="0"/>
            <wp:docPr id="4" name="Picture 4095"/>
            <wp:cNvGraphicFramePr/>
            <a:graphic xmlns:a="http://schemas.openxmlformats.org/drawingml/2006/main">
              <a:graphicData uri="http://schemas.openxmlformats.org/drawingml/2006/picture">
                <pic:pic xmlns:pic="http://schemas.openxmlformats.org/drawingml/2006/picture">
                  <pic:nvPicPr>
                    <pic:cNvPr id="4095" name="Picture 4095"/>
                    <pic:cNvPicPr/>
                  </pic:nvPicPr>
                  <pic:blipFill>
                    <a:blip r:embed="rId10" cstate="print"/>
                    <a:stretch>
                      <a:fillRect/>
                    </a:stretch>
                  </pic:blipFill>
                  <pic:spPr>
                    <a:xfrm>
                      <a:off x="0" y="0"/>
                      <a:ext cx="49893" cy="49893"/>
                    </a:xfrm>
                    <a:prstGeom prst="rect">
                      <a:avLst/>
                    </a:prstGeom>
                  </pic:spPr>
                </pic:pic>
              </a:graphicData>
            </a:graphic>
          </wp:inline>
        </w:drawing>
      </w:r>
    </w:p>
    <w:p w:rsidR="00D3798C" w:rsidRPr="007906A2" w:rsidRDefault="00D3798C" w:rsidP="00D3798C">
      <w:pPr>
        <w:pStyle w:val="a9"/>
        <w:numPr>
          <w:ilvl w:val="0"/>
          <w:numId w:val="1"/>
        </w:numPr>
        <w:ind w:left="1320" w:right="0"/>
        <w:rPr>
          <w:rFonts w:ascii="標楷體" w:eastAsia="標楷體" w:hAnsi="標楷體"/>
          <w:sz w:val="28"/>
          <w:szCs w:val="28"/>
        </w:rPr>
      </w:pPr>
      <w:r w:rsidRPr="007906A2">
        <w:rPr>
          <w:rFonts w:ascii="標楷體" w:eastAsia="標楷體" w:hAnsi="標楷體"/>
          <w:sz w:val="28"/>
          <w:szCs w:val="28"/>
        </w:rPr>
        <w:t>區分所有權人及住戶對於陽臺不得違建,如需裝置鐵窗時,不得妨礙消防逃生及救災機能,應先經管理委員會同意,方得裝設。</w:t>
      </w:r>
    </w:p>
    <w:p w:rsidR="00D3798C" w:rsidRPr="007906A2" w:rsidRDefault="00D3798C" w:rsidP="00D3798C">
      <w:pPr>
        <w:pStyle w:val="a9"/>
        <w:numPr>
          <w:ilvl w:val="0"/>
          <w:numId w:val="1"/>
        </w:numPr>
        <w:ind w:left="1320" w:right="0"/>
        <w:rPr>
          <w:rFonts w:ascii="標楷體" w:eastAsia="標楷體" w:hAnsi="標楷體"/>
          <w:sz w:val="28"/>
          <w:szCs w:val="28"/>
        </w:rPr>
      </w:pPr>
      <w:r w:rsidRPr="007906A2">
        <w:rPr>
          <w:rFonts w:ascii="標楷體" w:eastAsia="標楷體" w:hAnsi="標楷體"/>
          <w:sz w:val="28"/>
          <w:szCs w:val="28"/>
        </w:rPr>
        <w:t>共用部分及約定共用部分劃設機車停車位,供住戶之機車停放,其相關管理規範依區分所有權人會議決議為之。</w:t>
      </w:r>
    </w:p>
    <w:p w:rsidR="00D3798C" w:rsidRPr="007906A2" w:rsidRDefault="00D3798C" w:rsidP="00D3798C">
      <w:pPr>
        <w:ind w:left="600" w:right="0" w:firstLine="0"/>
        <w:rPr>
          <w:rFonts w:ascii="標楷體" w:eastAsia="標楷體" w:hAnsi="標楷體"/>
          <w:sz w:val="28"/>
          <w:szCs w:val="28"/>
        </w:rPr>
      </w:pPr>
    </w:p>
    <w:p w:rsidR="00D3798C" w:rsidRPr="007906A2" w:rsidRDefault="00D3798C" w:rsidP="00BB1EB7">
      <w:pPr>
        <w:tabs>
          <w:tab w:val="center" w:pos="4893"/>
        </w:tabs>
        <w:spacing w:line="240" w:lineRule="auto"/>
        <w:ind w:left="0" w:right="0" w:firstLine="0"/>
        <w:jc w:val="left"/>
        <w:rPr>
          <w:rFonts w:ascii="標楷體" w:eastAsia="標楷體" w:hAnsi="標楷體"/>
          <w:sz w:val="28"/>
          <w:szCs w:val="28"/>
        </w:rPr>
      </w:pPr>
      <w:r w:rsidRPr="007906A2">
        <w:rPr>
          <w:rFonts w:ascii="標楷體" w:eastAsia="標楷體" w:hAnsi="標楷體"/>
          <w:sz w:val="28"/>
          <w:szCs w:val="28"/>
        </w:rPr>
        <w:t>第</w:t>
      </w:r>
      <w:r w:rsidRPr="007906A2">
        <w:rPr>
          <w:rFonts w:ascii="標楷體" w:eastAsia="標楷體" w:hAnsi="標楷體" w:hint="eastAsia"/>
          <w:sz w:val="28"/>
          <w:szCs w:val="28"/>
        </w:rPr>
        <w:t>三</w:t>
      </w:r>
      <w:r w:rsidRPr="007906A2">
        <w:rPr>
          <w:rFonts w:ascii="標楷體" w:eastAsia="標楷體" w:hAnsi="標楷體"/>
          <w:sz w:val="28"/>
          <w:szCs w:val="28"/>
        </w:rPr>
        <w:t>條</w:t>
      </w:r>
      <w:r w:rsidRPr="007906A2">
        <w:rPr>
          <w:rFonts w:ascii="標楷體" w:eastAsia="標楷體" w:hAnsi="標楷體" w:hint="eastAsia"/>
          <w:sz w:val="28"/>
          <w:szCs w:val="28"/>
        </w:rPr>
        <w:t xml:space="preserve">   </w:t>
      </w:r>
      <w:r w:rsidRPr="007906A2">
        <w:rPr>
          <w:rFonts w:ascii="標楷體" w:eastAsia="標楷體" w:hAnsi="標楷體"/>
          <w:sz w:val="28"/>
          <w:szCs w:val="28"/>
        </w:rPr>
        <w:t>區分所有權人會議</w:t>
      </w:r>
    </w:p>
    <w:p w:rsidR="00D3798C" w:rsidRPr="007906A2" w:rsidRDefault="00D3798C" w:rsidP="004A28CA">
      <w:pPr>
        <w:pStyle w:val="a9"/>
        <w:numPr>
          <w:ilvl w:val="0"/>
          <w:numId w:val="4"/>
        </w:numPr>
        <w:ind w:left="1320" w:right="0"/>
        <w:rPr>
          <w:rFonts w:ascii="標楷體" w:eastAsia="標楷體" w:hAnsi="標楷體"/>
          <w:sz w:val="28"/>
          <w:szCs w:val="28"/>
        </w:rPr>
      </w:pPr>
      <w:r w:rsidRPr="007906A2">
        <w:rPr>
          <w:rFonts w:ascii="標楷體" w:eastAsia="標楷體" w:hAnsi="標楷體"/>
          <w:sz w:val="28"/>
          <w:szCs w:val="28"/>
        </w:rPr>
        <w:t>區分所有權人會議由本公寓大廈全體區分所有權人組成,其定期會議</w:t>
      </w:r>
      <w:r w:rsidRPr="00511857">
        <w:rPr>
          <w:rFonts w:ascii="標楷體" w:eastAsia="標楷體" w:hAnsi="標楷體"/>
          <w:color w:val="auto"/>
          <w:sz w:val="28"/>
          <w:szCs w:val="28"/>
        </w:rPr>
        <w:t>(每年)</w:t>
      </w:r>
      <w:r w:rsidRPr="007906A2">
        <w:rPr>
          <w:rFonts w:ascii="標楷體" w:eastAsia="標楷體" w:hAnsi="標楷體"/>
          <w:sz w:val="28"/>
          <w:szCs w:val="28"/>
        </w:rPr>
        <w:t>及臨時會議之召開,依公寓大廈管理條例(以下簡稱本條例)第二十五條之規定,召集人由具區分所有權人身分之管理負責人或管理委員會主任委員擔任。</w:t>
      </w:r>
    </w:p>
    <w:p w:rsidR="00D3798C" w:rsidRPr="007906A2" w:rsidRDefault="00D3798C" w:rsidP="004A28CA">
      <w:pPr>
        <w:pStyle w:val="a9"/>
        <w:numPr>
          <w:ilvl w:val="0"/>
          <w:numId w:val="4"/>
        </w:numPr>
        <w:ind w:left="1320" w:right="0"/>
        <w:rPr>
          <w:rFonts w:ascii="標楷體" w:eastAsia="標楷體" w:hAnsi="標楷體"/>
          <w:sz w:val="28"/>
          <w:szCs w:val="28"/>
        </w:rPr>
      </w:pPr>
      <w:r w:rsidRPr="007906A2">
        <w:rPr>
          <w:rFonts w:ascii="標楷體" w:eastAsia="標楷體" w:hAnsi="標楷體"/>
          <w:sz w:val="28"/>
          <w:szCs w:val="28"/>
        </w:rPr>
        <w:lastRenderedPageBreak/>
        <w:t>區分所有權人會議,應由召集人於開會前十日以書面載明開會內容,通知各區分所有權人。但有急迫情事須召開臨時會者,得於公告欄公告之;公告期間不得少於二日。管理委員之選任事項,應在前項開會通知中載明並公告之,不得以臨時動議提出。</w:t>
      </w:r>
    </w:p>
    <w:p w:rsidR="00D3798C" w:rsidRPr="007906A2" w:rsidRDefault="00D3798C" w:rsidP="004A28CA">
      <w:pPr>
        <w:pStyle w:val="a9"/>
        <w:numPr>
          <w:ilvl w:val="0"/>
          <w:numId w:val="4"/>
        </w:numPr>
        <w:ind w:left="1320" w:right="0"/>
        <w:rPr>
          <w:rFonts w:ascii="標楷體" w:eastAsia="標楷體" w:hAnsi="標楷體"/>
          <w:sz w:val="28"/>
          <w:szCs w:val="28"/>
        </w:rPr>
      </w:pPr>
      <w:r w:rsidRPr="007906A2">
        <w:rPr>
          <w:rFonts w:ascii="標楷體" w:eastAsia="標楷體" w:hAnsi="標楷體"/>
          <w:sz w:val="28"/>
          <w:szCs w:val="28"/>
        </w:rPr>
        <w:t>下列各目事項,應經區分所有權人會議決議:</w:t>
      </w:r>
    </w:p>
    <w:p w:rsidR="00D3798C" w:rsidRPr="007906A2" w:rsidRDefault="00D3798C" w:rsidP="004A28CA">
      <w:pPr>
        <w:pStyle w:val="a9"/>
        <w:numPr>
          <w:ilvl w:val="0"/>
          <w:numId w:val="5"/>
        </w:numPr>
        <w:ind w:leftChars="0" w:right="0"/>
        <w:rPr>
          <w:rFonts w:ascii="標楷體" w:eastAsia="標楷體" w:hAnsi="標楷體"/>
          <w:sz w:val="28"/>
          <w:szCs w:val="28"/>
        </w:rPr>
      </w:pPr>
      <w:r w:rsidRPr="007906A2">
        <w:rPr>
          <w:rFonts w:ascii="標楷體" w:eastAsia="標楷體" w:hAnsi="標楷體"/>
          <w:sz w:val="28"/>
          <w:szCs w:val="28"/>
        </w:rPr>
        <w:t>規約之訂定或變更。</w:t>
      </w:r>
    </w:p>
    <w:p w:rsidR="00D3798C" w:rsidRPr="007906A2" w:rsidRDefault="00D3798C" w:rsidP="004A28CA">
      <w:pPr>
        <w:pStyle w:val="a9"/>
        <w:numPr>
          <w:ilvl w:val="0"/>
          <w:numId w:val="5"/>
        </w:numPr>
        <w:ind w:leftChars="0" w:right="0"/>
        <w:rPr>
          <w:rFonts w:ascii="標楷體" w:eastAsia="標楷體" w:hAnsi="標楷體"/>
          <w:sz w:val="28"/>
          <w:szCs w:val="28"/>
        </w:rPr>
      </w:pPr>
      <w:r w:rsidRPr="007906A2">
        <w:rPr>
          <w:rFonts w:ascii="標楷體" w:eastAsia="標楷體" w:hAnsi="標楷體"/>
          <w:sz w:val="28"/>
          <w:szCs w:val="28"/>
        </w:rPr>
        <w:t>公寓大廈之重大修繕或改良。</w:t>
      </w:r>
    </w:p>
    <w:p w:rsidR="00D6012D" w:rsidRPr="007906A2" w:rsidRDefault="00D3798C" w:rsidP="004A28CA">
      <w:pPr>
        <w:pStyle w:val="a9"/>
        <w:numPr>
          <w:ilvl w:val="0"/>
          <w:numId w:val="5"/>
        </w:numPr>
        <w:ind w:leftChars="0" w:right="0"/>
        <w:rPr>
          <w:rFonts w:ascii="標楷體" w:eastAsia="標楷體" w:hAnsi="標楷體"/>
          <w:sz w:val="28"/>
          <w:szCs w:val="28"/>
        </w:rPr>
      </w:pPr>
      <w:r w:rsidRPr="007906A2">
        <w:rPr>
          <w:rFonts w:ascii="標楷體" w:eastAsia="標楷體" w:hAnsi="標楷體"/>
          <w:sz w:val="28"/>
          <w:szCs w:val="28"/>
        </w:rPr>
        <w:t>公寓大廈有本條例第十三條第二款或第三款情形之</w:t>
      </w:r>
      <w:proofErr w:type="gramStart"/>
      <w:r w:rsidRPr="007906A2">
        <w:rPr>
          <w:rFonts w:ascii="標楷體" w:eastAsia="標楷體" w:hAnsi="標楷體"/>
          <w:sz w:val="28"/>
          <w:szCs w:val="28"/>
        </w:rPr>
        <w:t>一</w:t>
      </w:r>
      <w:proofErr w:type="gramEnd"/>
      <w:r w:rsidRPr="007906A2">
        <w:rPr>
          <w:rFonts w:ascii="標楷體" w:eastAsia="標楷體" w:hAnsi="標楷體"/>
          <w:sz w:val="28"/>
          <w:szCs w:val="28"/>
        </w:rPr>
        <w:t>須</w:t>
      </w:r>
      <w:r w:rsidR="00D6012D" w:rsidRPr="007906A2">
        <w:rPr>
          <w:rFonts w:ascii="標楷體" w:eastAsia="標楷體" w:hAnsi="標楷體" w:hint="eastAsia"/>
          <w:sz w:val="28"/>
          <w:szCs w:val="28"/>
        </w:rPr>
        <w:t>重建者</w:t>
      </w:r>
      <w:r w:rsidR="00D6012D" w:rsidRPr="007906A2">
        <w:rPr>
          <w:rFonts w:ascii="標楷體" w:eastAsia="標楷體" w:hAnsi="標楷體"/>
          <w:sz w:val="28"/>
          <w:szCs w:val="28"/>
        </w:rPr>
        <w:t>。</w:t>
      </w:r>
    </w:p>
    <w:p w:rsidR="00D3798C" w:rsidRPr="007906A2" w:rsidRDefault="00D3798C" w:rsidP="004A28CA">
      <w:pPr>
        <w:pStyle w:val="a9"/>
        <w:numPr>
          <w:ilvl w:val="0"/>
          <w:numId w:val="5"/>
        </w:numPr>
        <w:ind w:leftChars="0" w:right="0"/>
        <w:rPr>
          <w:rFonts w:ascii="標楷體" w:eastAsia="標楷體" w:hAnsi="標楷體"/>
          <w:sz w:val="28"/>
          <w:szCs w:val="28"/>
        </w:rPr>
      </w:pPr>
      <w:r w:rsidRPr="007906A2">
        <w:rPr>
          <w:rFonts w:ascii="標楷體" w:eastAsia="標楷體" w:hAnsi="標楷體"/>
          <w:sz w:val="28"/>
          <w:szCs w:val="28"/>
        </w:rPr>
        <w:t>住戶之強制遷離或區分所有權之強制出讓。</w:t>
      </w:r>
    </w:p>
    <w:p w:rsidR="00D3798C" w:rsidRPr="007906A2" w:rsidRDefault="00D3798C" w:rsidP="004A28CA">
      <w:pPr>
        <w:pStyle w:val="a9"/>
        <w:numPr>
          <w:ilvl w:val="0"/>
          <w:numId w:val="5"/>
        </w:numPr>
        <w:ind w:leftChars="0" w:right="0"/>
        <w:rPr>
          <w:rFonts w:ascii="標楷體" w:eastAsia="標楷體" w:hAnsi="標楷體"/>
          <w:sz w:val="28"/>
          <w:szCs w:val="28"/>
        </w:rPr>
      </w:pPr>
      <w:r w:rsidRPr="007906A2">
        <w:rPr>
          <w:rFonts w:ascii="標楷體" w:eastAsia="標楷體" w:hAnsi="標楷體"/>
          <w:sz w:val="28"/>
          <w:szCs w:val="28"/>
        </w:rPr>
        <w:t>約定專用或約定共用事項。</w:t>
      </w:r>
    </w:p>
    <w:p w:rsidR="00D3798C" w:rsidRPr="007906A2" w:rsidRDefault="00D3798C" w:rsidP="004A28CA">
      <w:pPr>
        <w:pStyle w:val="a9"/>
        <w:numPr>
          <w:ilvl w:val="0"/>
          <w:numId w:val="5"/>
        </w:numPr>
        <w:ind w:leftChars="0" w:right="0"/>
        <w:rPr>
          <w:rFonts w:ascii="標楷體" w:eastAsia="標楷體" w:hAnsi="標楷體"/>
          <w:sz w:val="28"/>
          <w:szCs w:val="28"/>
        </w:rPr>
      </w:pPr>
      <w:r w:rsidRPr="003E659B">
        <w:rPr>
          <w:rFonts w:ascii="標楷體" w:eastAsia="標楷體" w:hAnsi="標楷體"/>
          <w:color w:val="FF0000"/>
          <w:sz w:val="28"/>
          <w:szCs w:val="28"/>
        </w:rPr>
        <w:t>管理委員執行費用之支付項目及支付辦法</w:t>
      </w:r>
      <w:r w:rsidRPr="007906A2">
        <w:rPr>
          <w:rFonts w:ascii="標楷體" w:eastAsia="標楷體" w:hAnsi="標楷體"/>
          <w:sz w:val="28"/>
          <w:szCs w:val="28"/>
        </w:rPr>
        <w:t>。</w:t>
      </w:r>
    </w:p>
    <w:p w:rsidR="00D3798C" w:rsidRPr="007906A2" w:rsidRDefault="00D3798C" w:rsidP="004A28CA">
      <w:pPr>
        <w:pStyle w:val="a9"/>
        <w:numPr>
          <w:ilvl w:val="0"/>
          <w:numId w:val="5"/>
        </w:numPr>
        <w:ind w:leftChars="0" w:right="0"/>
        <w:rPr>
          <w:rFonts w:ascii="標楷體" w:eastAsia="標楷體" w:hAnsi="標楷體"/>
          <w:sz w:val="28"/>
          <w:szCs w:val="28"/>
        </w:rPr>
      </w:pPr>
      <w:r w:rsidRPr="007906A2">
        <w:rPr>
          <w:rFonts w:ascii="標楷體" w:eastAsia="標楷體" w:hAnsi="標楷體"/>
          <w:sz w:val="28"/>
          <w:szCs w:val="28"/>
        </w:rPr>
        <w:t>其他</w:t>
      </w:r>
      <w:proofErr w:type="gramStart"/>
      <w:r w:rsidRPr="007906A2">
        <w:rPr>
          <w:rFonts w:ascii="標楷體" w:eastAsia="標楷體" w:hAnsi="標楷體"/>
          <w:sz w:val="28"/>
          <w:szCs w:val="28"/>
        </w:rPr>
        <w:t>依法令需由</w:t>
      </w:r>
      <w:proofErr w:type="gramEnd"/>
      <w:r w:rsidRPr="007906A2">
        <w:rPr>
          <w:rFonts w:ascii="標楷體" w:eastAsia="標楷體" w:hAnsi="標楷體"/>
          <w:sz w:val="28"/>
          <w:szCs w:val="28"/>
        </w:rPr>
        <w:t>區分所有權人會議決議之事項。</w:t>
      </w:r>
      <w:r w:rsidRPr="007906A2">
        <w:rPr>
          <w:rFonts w:ascii="標楷體" w:eastAsia="標楷體" w:hAnsi="標楷體"/>
          <w:noProof/>
          <w:sz w:val="28"/>
          <w:szCs w:val="28"/>
        </w:rPr>
        <w:drawing>
          <wp:inline distT="0" distB="0" distL="0" distR="0">
            <wp:extent cx="81643" cy="49893"/>
            <wp:effectExtent l="0" t="0" r="0" b="0"/>
            <wp:docPr id="8" name="Picture 5971"/>
            <wp:cNvGraphicFramePr/>
            <a:graphic xmlns:a="http://schemas.openxmlformats.org/drawingml/2006/main">
              <a:graphicData uri="http://schemas.openxmlformats.org/drawingml/2006/picture">
                <pic:pic xmlns:pic="http://schemas.openxmlformats.org/drawingml/2006/picture">
                  <pic:nvPicPr>
                    <pic:cNvPr id="5971" name="Picture 5971"/>
                    <pic:cNvPicPr/>
                  </pic:nvPicPr>
                  <pic:blipFill>
                    <a:blip r:embed="rId11" cstate="print"/>
                    <a:stretch>
                      <a:fillRect/>
                    </a:stretch>
                  </pic:blipFill>
                  <pic:spPr>
                    <a:xfrm>
                      <a:off x="0" y="0"/>
                      <a:ext cx="81643" cy="49893"/>
                    </a:xfrm>
                    <a:prstGeom prst="rect">
                      <a:avLst/>
                    </a:prstGeom>
                  </pic:spPr>
                </pic:pic>
              </a:graphicData>
            </a:graphic>
          </wp:inline>
        </w:drawing>
      </w:r>
    </w:p>
    <w:p w:rsidR="00D3798C" w:rsidRPr="007906A2" w:rsidRDefault="00D3798C" w:rsidP="004A28CA">
      <w:pPr>
        <w:pStyle w:val="a9"/>
        <w:numPr>
          <w:ilvl w:val="0"/>
          <w:numId w:val="4"/>
        </w:numPr>
        <w:ind w:left="1320" w:right="0"/>
        <w:rPr>
          <w:rFonts w:ascii="標楷體" w:eastAsia="標楷體" w:hAnsi="標楷體"/>
          <w:sz w:val="28"/>
          <w:szCs w:val="28"/>
        </w:rPr>
      </w:pPr>
      <w:r w:rsidRPr="007906A2">
        <w:rPr>
          <w:rFonts w:ascii="標楷體" w:eastAsia="標楷體" w:hAnsi="標楷體"/>
          <w:sz w:val="28"/>
          <w:szCs w:val="28"/>
        </w:rPr>
        <w:t>會議之目的如為專有部分之約定共用事項,應先經該專有部分之區分所有權人書面同意,始得成為議案。</w:t>
      </w:r>
    </w:p>
    <w:p w:rsidR="00D3798C" w:rsidRPr="007906A2" w:rsidRDefault="00D3798C" w:rsidP="004A28CA">
      <w:pPr>
        <w:pStyle w:val="a9"/>
        <w:numPr>
          <w:ilvl w:val="0"/>
          <w:numId w:val="4"/>
        </w:numPr>
        <w:ind w:left="1320" w:right="0"/>
        <w:rPr>
          <w:rFonts w:ascii="標楷體" w:eastAsia="標楷體" w:hAnsi="標楷體"/>
          <w:sz w:val="28"/>
          <w:szCs w:val="28"/>
        </w:rPr>
      </w:pPr>
      <w:r w:rsidRPr="007906A2">
        <w:rPr>
          <w:rFonts w:ascii="標楷體" w:eastAsia="標楷體" w:hAnsi="標楷體"/>
          <w:sz w:val="28"/>
          <w:szCs w:val="28"/>
        </w:rPr>
        <w:t>約定專用部分變更時,應經使用該約定專用部分之區分所有權人同意。但該約定</w:t>
      </w:r>
      <w:proofErr w:type="gramStart"/>
      <w:r w:rsidRPr="007906A2">
        <w:rPr>
          <w:rFonts w:ascii="標楷體" w:eastAsia="標楷體" w:hAnsi="標楷體"/>
          <w:sz w:val="28"/>
          <w:szCs w:val="28"/>
        </w:rPr>
        <w:t>專用顯</w:t>
      </w:r>
      <w:proofErr w:type="gramEnd"/>
      <w:r w:rsidRPr="007906A2">
        <w:rPr>
          <w:rFonts w:ascii="標楷體" w:eastAsia="標楷體" w:hAnsi="標楷體"/>
          <w:sz w:val="28"/>
          <w:szCs w:val="28"/>
        </w:rPr>
        <w:t>已違反公共利益,經管理委員會或管理負責人訴請法院判決確定者,不在此限。</w:t>
      </w:r>
    </w:p>
    <w:p w:rsidR="00D3798C" w:rsidRPr="007906A2" w:rsidRDefault="00D3798C" w:rsidP="004A28CA">
      <w:pPr>
        <w:pStyle w:val="a9"/>
        <w:numPr>
          <w:ilvl w:val="0"/>
          <w:numId w:val="4"/>
        </w:numPr>
        <w:ind w:left="1320" w:right="0"/>
        <w:rPr>
          <w:rFonts w:ascii="標楷體" w:eastAsia="標楷體" w:hAnsi="標楷體"/>
          <w:sz w:val="28"/>
          <w:szCs w:val="28"/>
        </w:rPr>
      </w:pPr>
      <w:r w:rsidRPr="007906A2">
        <w:rPr>
          <w:rFonts w:ascii="標楷體" w:eastAsia="標楷體" w:hAnsi="標楷體"/>
          <w:sz w:val="28"/>
          <w:szCs w:val="28"/>
        </w:rPr>
        <w:t>會議之目的如對某專有部分之承租者或使用者有利害關係時,該等承租者或使用者經該專有部分之區分所有權人同意,得列席區分所有權人會議陳述其意見。</w:t>
      </w:r>
    </w:p>
    <w:p w:rsidR="00042770" w:rsidRPr="007906A2" w:rsidRDefault="00042770" w:rsidP="004A28CA">
      <w:pPr>
        <w:pStyle w:val="a9"/>
        <w:numPr>
          <w:ilvl w:val="0"/>
          <w:numId w:val="4"/>
        </w:numPr>
        <w:ind w:left="1320" w:right="0"/>
        <w:rPr>
          <w:rFonts w:ascii="標楷體" w:eastAsia="標楷體" w:hAnsi="標楷體"/>
          <w:sz w:val="28"/>
          <w:szCs w:val="28"/>
        </w:rPr>
      </w:pPr>
      <w:r w:rsidRPr="007906A2">
        <w:rPr>
          <w:rFonts w:ascii="標楷體" w:eastAsia="標楷體" w:hAnsi="標楷體"/>
          <w:sz w:val="28"/>
          <w:szCs w:val="28"/>
        </w:rPr>
        <w:t>各專有部分之區分所有權人有一表決權。數人共有</w:t>
      </w:r>
      <w:proofErr w:type="gramStart"/>
      <w:r w:rsidRPr="007906A2">
        <w:rPr>
          <w:rFonts w:ascii="標楷體" w:eastAsia="標楷體" w:hAnsi="標楷體"/>
          <w:sz w:val="28"/>
          <w:szCs w:val="28"/>
        </w:rPr>
        <w:t>一</w:t>
      </w:r>
      <w:proofErr w:type="gramEnd"/>
      <w:r w:rsidRPr="007906A2">
        <w:rPr>
          <w:rFonts w:ascii="標楷體" w:eastAsia="標楷體" w:hAnsi="標楷體"/>
          <w:sz w:val="28"/>
          <w:szCs w:val="28"/>
        </w:rPr>
        <w:t>專有部分者, 該表決權應推由一人行使。</w:t>
      </w:r>
    </w:p>
    <w:p w:rsidR="00042770" w:rsidRPr="007906A2" w:rsidRDefault="00042770" w:rsidP="004A28CA">
      <w:pPr>
        <w:pStyle w:val="a9"/>
        <w:numPr>
          <w:ilvl w:val="0"/>
          <w:numId w:val="4"/>
        </w:numPr>
        <w:ind w:left="1320" w:right="0"/>
        <w:rPr>
          <w:rFonts w:ascii="標楷體" w:eastAsia="標楷體" w:hAnsi="標楷體"/>
          <w:sz w:val="28"/>
          <w:szCs w:val="28"/>
        </w:rPr>
      </w:pPr>
      <w:r w:rsidRPr="007906A2">
        <w:rPr>
          <w:rFonts w:ascii="標楷體" w:eastAsia="標楷體" w:hAnsi="標楷體"/>
          <w:sz w:val="28"/>
          <w:szCs w:val="28"/>
        </w:rPr>
        <w:t>區分所有權人因故無法出席區分所有權人會議時,得以書面委託他人代理出席。</w:t>
      </w:r>
      <w:r w:rsidRPr="003E7283">
        <w:rPr>
          <w:rFonts w:ascii="標楷體" w:eastAsia="標楷體" w:hAnsi="標楷體"/>
          <w:color w:val="FF0000"/>
          <w:sz w:val="28"/>
          <w:szCs w:val="28"/>
        </w:rPr>
        <w:t>但受託人於受託之區分所有權占全部區分所有權五分之一以上者,</w:t>
      </w:r>
      <w:r w:rsidRPr="003F4549">
        <w:rPr>
          <w:rFonts w:ascii="標楷體" w:eastAsia="標楷體" w:hAnsi="標楷體"/>
          <w:color w:val="auto"/>
          <w:sz w:val="28"/>
          <w:szCs w:val="28"/>
        </w:rPr>
        <w:t>或</w:t>
      </w:r>
      <w:r w:rsidRPr="007906A2">
        <w:rPr>
          <w:rFonts w:ascii="標楷體" w:eastAsia="標楷體" w:hAnsi="標楷體"/>
          <w:sz w:val="28"/>
          <w:szCs w:val="28"/>
        </w:rPr>
        <w:t>以單一區分所有權計算之人數超過區分所有權人數五分之一者,其超過部分不予計算。代理人應於簽到前,提出區分所有權人之出席委託書,如附件四。</w:t>
      </w:r>
    </w:p>
    <w:p w:rsidR="00042770" w:rsidRPr="007906A2" w:rsidRDefault="00042770" w:rsidP="004A28CA">
      <w:pPr>
        <w:pStyle w:val="a9"/>
        <w:numPr>
          <w:ilvl w:val="0"/>
          <w:numId w:val="4"/>
        </w:numPr>
        <w:ind w:left="1320" w:right="0"/>
        <w:rPr>
          <w:rFonts w:ascii="標楷體" w:eastAsia="標楷體" w:hAnsi="標楷體"/>
          <w:sz w:val="28"/>
          <w:szCs w:val="28"/>
        </w:rPr>
      </w:pPr>
      <w:r w:rsidRPr="007906A2">
        <w:rPr>
          <w:rFonts w:ascii="標楷體" w:eastAsia="標楷體" w:hAnsi="標楷體"/>
          <w:sz w:val="28"/>
          <w:szCs w:val="28"/>
        </w:rPr>
        <w:t>開會通知之發送,以開會前十日登錄之區分所有權人名冊為據。區分所有權人資格於開會前如有異動時,取得資格者,應出具相關證明文件。</w:t>
      </w:r>
    </w:p>
    <w:p w:rsidR="00042770" w:rsidRPr="007906A2" w:rsidRDefault="00042770" w:rsidP="004A28CA">
      <w:pPr>
        <w:pStyle w:val="a9"/>
        <w:numPr>
          <w:ilvl w:val="0"/>
          <w:numId w:val="4"/>
        </w:numPr>
        <w:ind w:left="1320" w:right="0"/>
        <w:rPr>
          <w:rFonts w:ascii="標楷體" w:eastAsia="標楷體" w:hAnsi="標楷體"/>
          <w:sz w:val="28"/>
          <w:szCs w:val="28"/>
        </w:rPr>
      </w:pPr>
      <w:bookmarkStart w:id="0" w:name="_GoBack"/>
      <w:r w:rsidRPr="007906A2">
        <w:rPr>
          <w:rFonts w:ascii="標楷體" w:eastAsia="標楷體" w:hAnsi="標楷體"/>
          <w:sz w:val="28"/>
          <w:szCs w:val="28"/>
        </w:rPr>
        <w:t>區分所有權人會議</w:t>
      </w:r>
      <w:r w:rsidRPr="007906A2">
        <w:rPr>
          <w:rFonts w:ascii="標楷體" w:eastAsia="標楷體" w:hAnsi="標楷體"/>
          <w:color w:val="auto"/>
          <w:sz w:val="28"/>
          <w:szCs w:val="28"/>
        </w:rPr>
        <w:t>討論事項</w:t>
      </w:r>
      <w:bookmarkEnd w:id="0"/>
      <w:r w:rsidRPr="007906A2">
        <w:rPr>
          <w:rFonts w:ascii="標楷體" w:eastAsia="標楷體" w:hAnsi="標楷體"/>
          <w:sz w:val="28"/>
          <w:szCs w:val="28"/>
        </w:rPr>
        <w:t>,</w:t>
      </w:r>
      <w:r w:rsidRPr="003F4549">
        <w:rPr>
          <w:rFonts w:ascii="標楷體" w:eastAsia="標楷體" w:hAnsi="標楷體"/>
          <w:color w:val="auto"/>
          <w:sz w:val="28"/>
          <w:szCs w:val="28"/>
        </w:rPr>
        <w:t>除第三款第一目至</w:t>
      </w:r>
      <w:proofErr w:type="gramStart"/>
      <w:r w:rsidRPr="003F4549">
        <w:rPr>
          <w:rFonts w:ascii="標楷體" w:eastAsia="標楷體" w:hAnsi="標楷體"/>
          <w:color w:val="auto"/>
          <w:sz w:val="28"/>
          <w:szCs w:val="28"/>
        </w:rPr>
        <w:t>第五目應有</w:t>
      </w:r>
      <w:proofErr w:type="gramEnd"/>
      <w:r w:rsidRPr="003F4549">
        <w:rPr>
          <w:rFonts w:ascii="標楷體" w:eastAsia="標楷體" w:hAnsi="標楷體"/>
          <w:color w:val="auto"/>
          <w:sz w:val="28"/>
          <w:szCs w:val="28"/>
        </w:rPr>
        <w:t>區分所有權人三分之二以上</w:t>
      </w:r>
      <w:r w:rsidRPr="007906A2">
        <w:rPr>
          <w:rFonts w:ascii="標楷體" w:eastAsia="標楷體" w:hAnsi="標楷體"/>
          <w:color w:val="FF0000"/>
          <w:sz w:val="28"/>
          <w:szCs w:val="28"/>
        </w:rPr>
        <w:t>及其區分所有權比例合計三分之二以上出席,</w:t>
      </w:r>
      <w:r w:rsidRPr="003F4549">
        <w:rPr>
          <w:rFonts w:ascii="標楷體" w:eastAsia="標楷體" w:hAnsi="標楷體"/>
          <w:color w:val="auto"/>
          <w:sz w:val="28"/>
          <w:szCs w:val="28"/>
        </w:rPr>
        <w:t>以出席人數四分之三以上</w:t>
      </w:r>
      <w:r w:rsidRPr="007906A2">
        <w:rPr>
          <w:rFonts w:ascii="標楷體" w:eastAsia="標楷體" w:hAnsi="標楷體"/>
          <w:color w:val="FF0000"/>
          <w:sz w:val="28"/>
          <w:szCs w:val="28"/>
        </w:rPr>
        <w:t>及其區分所有權比例占出席人數區分所有權四分之三以上</w:t>
      </w:r>
      <w:r w:rsidRPr="003F4549">
        <w:rPr>
          <w:rFonts w:ascii="標楷體" w:eastAsia="標楷體" w:hAnsi="標楷體"/>
          <w:color w:val="auto"/>
          <w:sz w:val="28"/>
          <w:szCs w:val="28"/>
        </w:rPr>
        <w:t>之同意行之外,其餘</w:t>
      </w:r>
      <w:proofErr w:type="gramStart"/>
      <w:r w:rsidRPr="007906A2">
        <w:rPr>
          <w:rFonts w:ascii="標楷體" w:eastAsia="標楷體" w:hAnsi="標楷體"/>
          <w:sz w:val="28"/>
          <w:szCs w:val="28"/>
        </w:rPr>
        <w:t>決議均應有</w:t>
      </w:r>
      <w:proofErr w:type="gramEnd"/>
      <w:r w:rsidRPr="007906A2">
        <w:rPr>
          <w:rFonts w:ascii="標楷體" w:eastAsia="標楷體" w:hAnsi="標楷體"/>
          <w:sz w:val="28"/>
          <w:szCs w:val="28"/>
        </w:rPr>
        <w:t>區分所有權人</w:t>
      </w:r>
      <w:r w:rsidRPr="003F4549">
        <w:rPr>
          <w:rFonts w:ascii="標楷體" w:eastAsia="標楷體" w:hAnsi="標楷體"/>
          <w:color w:val="auto"/>
          <w:sz w:val="28"/>
          <w:szCs w:val="28"/>
        </w:rPr>
        <w:t>過半數</w:t>
      </w:r>
      <w:r w:rsidRPr="007906A2">
        <w:rPr>
          <w:rFonts w:ascii="標楷體" w:eastAsia="標楷體" w:hAnsi="標楷體"/>
          <w:color w:val="FF0000"/>
          <w:sz w:val="28"/>
          <w:szCs w:val="28"/>
        </w:rPr>
        <w:t>及其區分所有權比例合計過半數</w:t>
      </w:r>
      <w:r w:rsidRPr="003F4549">
        <w:rPr>
          <w:rFonts w:ascii="標楷體" w:eastAsia="標楷體" w:hAnsi="標楷體"/>
          <w:color w:val="auto"/>
          <w:sz w:val="28"/>
          <w:szCs w:val="28"/>
        </w:rPr>
        <w:t>之出席</w:t>
      </w:r>
      <w:r w:rsidRPr="007906A2">
        <w:rPr>
          <w:rFonts w:ascii="標楷體" w:eastAsia="標楷體" w:hAnsi="標楷體"/>
          <w:sz w:val="28"/>
          <w:szCs w:val="28"/>
        </w:rPr>
        <w:t>,以出席人數過半數</w:t>
      </w:r>
      <w:r w:rsidRPr="007906A2">
        <w:rPr>
          <w:rFonts w:ascii="標楷體" w:eastAsia="標楷體" w:hAnsi="標楷體"/>
          <w:color w:val="FF0000"/>
          <w:sz w:val="28"/>
          <w:szCs w:val="28"/>
        </w:rPr>
        <w:t>及其區分所有權比例占出席人數區分所有權合計過半數之</w:t>
      </w:r>
      <w:r w:rsidRPr="007906A2">
        <w:rPr>
          <w:rFonts w:ascii="標楷體" w:eastAsia="標楷體" w:hAnsi="標楷體"/>
          <w:sz w:val="28"/>
          <w:szCs w:val="28"/>
        </w:rPr>
        <w:t>同意行</w:t>
      </w:r>
      <w:r w:rsidRPr="007906A2">
        <w:rPr>
          <w:rFonts w:ascii="標楷體" w:eastAsia="標楷體" w:hAnsi="標楷體" w:hint="eastAsia"/>
          <w:sz w:val="28"/>
          <w:szCs w:val="28"/>
        </w:rPr>
        <w:t>之。</w:t>
      </w:r>
    </w:p>
    <w:p w:rsidR="00042770" w:rsidRPr="007906A2" w:rsidRDefault="00042770" w:rsidP="004A28CA">
      <w:pPr>
        <w:pStyle w:val="a9"/>
        <w:numPr>
          <w:ilvl w:val="0"/>
          <w:numId w:val="4"/>
        </w:numPr>
        <w:ind w:left="1320" w:right="0"/>
        <w:rPr>
          <w:rFonts w:ascii="標楷體" w:eastAsia="標楷體" w:hAnsi="標楷體"/>
          <w:sz w:val="28"/>
          <w:szCs w:val="28"/>
        </w:rPr>
      </w:pPr>
      <w:r w:rsidRPr="007906A2">
        <w:rPr>
          <w:rFonts w:ascii="標楷體" w:eastAsia="標楷體" w:hAnsi="標楷體"/>
          <w:noProof/>
          <w:sz w:val="28"/>
          <w:szCs w:val="28"/>
        </w:rPr>
        <w:drawing>
          <wp:anchor distT="0" distB="0" distL="114300" distR="114300" simplePos="0" relativeHeight="251661312" behindDoc="0" locked="0" layoutInCell="1" allowOverlap="0">
            <wp:simplePos x="0" y="0"/>
            <wp:positionH relativeFrom="page">
              <wp:posOffset>840107</wp:posOffset>
            </wp:positionH>
            <wp:positionV relativeFrom="page">
              <wp:posOffset>5803552</wp:posOffset>
            </wp:positionV>
            <wp:extent cx="27247" cy="27247"/>
            <wp:effectExtent l="0" t="0" r="0" b="0"/>
            <wp:wrapSquare wrapText="bothSides"/>
            <wp:docPr id="4348" name="Picture 4348"/>
            <wp:cNvGraphicFramePr/>
            <a:graphic xmlns:a="http://schemas.openxmlformats.org/drawingml/2006/main">
              <a:graphicData uri="http://schemas.openxmlformats.org/drawingml/2006/picture">
                <pic:pic xmlns:pic="http://schemas.openxmlformats.org/drawingml/2006/picture">
                  <pic:nvPicPr>
                    <pic:cNvPr id="4348" name="Picture 4348"/>
                    <pic:cNvPicPr/>
                  </pic:nvPicPr>
                  <pic:blipFill>
                    <a:blip r:embed="rId12" cstate="print"/>
                    <a:stretch>
                      <a:fillRect/>
                    </a:stretch>
                  </pic:blipFill>
                  <pic:spPr>
                    <a:xfrm>
                      <a:off x="0" y="0"/>
                      <a:ext cx="27247" cy="27247"/>
                    </a:xfrm>
                    <a:prstGeom prst="rect">
                      <a:avLst/>
                    </a:prstGeom>
                  </pic:spPr>
                </pic:pic>
              </a:graphicData>
            </a:graphic>
          </wp:anchor>
        </w:drawing>
      </w:r>
      <w:r w:rsidRPr="007906A2">
        <w:rPr>
          <w:rFonts w:ascii="標楷體" w:eastAsia="標楷體" w:hAnsi="標楷體"/>
          <w:noProof/>
          <w:sz w:val="28"/>
          <w:szCs w:val="28"/>
        </w:rPr>
        <w:drawing>
          <wp:anchor distT="0" distB="0" distL="114300" distR="114300" simplePos="0" relativeHeight="251662336" behindDoc="0" locked="0" layoutInCell="1" allowOverlap="0">
            <wp:simplePos x="0" y="0"/>
            <wp:positionH relativeFrom="page">
              <wp:posOffset>3787295</wp:posOffset>
            </wp:positionH>
            <wp:positionV relativeFrom="page">
              <wp:posOffset>11057628</wp:posOffset>
            </wp:positionV>
            <wp:extent cx="9082" cy="4542"/>
            <wp:effectExtent l="0" t="0" r="0" b="0"/>
            <wp:wrapSquare wrapText="bothSides"/>
            <wp:docPr id="4357" name="Picture 4357"/>
            <wp:cNvGraphicFramePr/>
            <a:graphic xmlns:a="http://schemas.openxmlformats.org/drawingml/2006/main">
              <a:graphicData uri="http://schemas.openxmlformats.org/drawingml/2006/picture">
                <pic:pic xmlns:pic="http://schemas.openxmlformats.org/drawingml/2006/picture">
                  <pic:nvPicPr>
                    <pic:cNvPr id="4357" name="Picture 4357"/>
                    <pic:cNvPicPr/>
                  </pic:nvPicPr>
                  <pic:blipFill>
                    <a:blip r:embed="rId13"/>
                    <a:stretch>
                      <a:fillRect/>
                    </a:stretch>
                  </pic:blipFill>
                  <pic:spPr>
                    <a:xfrm>
                      <a:off x="0" y="0"/>
                      <a:ext cx="9082" cy="4542"/>
                    </a:xfrm>
                    <a:prstGeom prst="rect">
                      <a:avLst/>
                    </a:prstGeom>
                  </pic:spPr>
                </pic:pic>
              </a:graphicData>
            </a:graphic>
          </wp:anchor>
        </w:drawing>
      </w:r>
      <w:r w:rsidRPr="007906A2">
        <w:rPr>
          <w:rFonts w:ascii="標楷體" w:eastAsia="標楷體" w:hAnsi="標楷體"/>
          <w:sz w:val="28"/>
          <w:szCs w:val="28"/>
        </w:rPr>
        <w:t>區分所有權人會議依第十款規定未獲致決議、出席區分所有權人之人數</w:t>
      </w:r>
      <w:r w:rsidRPr="007906A2">
        <w:rPr>
          <w:rFonts w:ascii="標楷體" w:eastAsia="標楷體" w:hAnsi="標楷體"/>
          <w:color w:val="FF0000"/>
          <w:sz w:val="28"/>
          <w:szCs w:val="28"/>
        </w:rPr>
        <w:t>或其區分所有權比例合計</w:t>
      </w:r>
      <w:r w:rsidRPr="007906A2">
        <w:rPr>
          <w:rFonts w:ascii="標楷體" w:eastAsia="標楷體" w:hAnsi="標楷體"/>
          <w:sz w:val="28"/>
          <w:szCs w:val="28"/>
        </w:rPr>
        <w:t>未達第十款定額者,召集人得就同一議案重新召集會議;其開議應有區分所有權人</w:t>
      </w:r>
      <w:r w:rsidRPr="003F4549">
        <w:rPr>
          <w:rFonts w:ascii="標楷體" w:eastAsia="標楷體" w:hAnsi="標楷體"/>
          <w:color w:val="FF0000"/>
          <w:sz w:val="28"/>
          <w:szCs w:val="28"/>
        </w:rPr>
        <w:t>三人並</w:t>
      </w:r>
      <w:r w:rsidRPr="007906A2">
        <w:rPr>
          <w:rFonts w:ascii="標楷體" w:eastAsia="標楷體" w:hAnsi="標楷體"/>
          <w:sz w:val="28"/>
          <w:szCs w:val="28"/>
        </w:rPr>
        <w:t>五分之一以上</w:t>
      </w:r>
      <w:r w:rsidRPr="007906A2">
        <w:rPr>
          <w:rFonts w:ascii="標楷體" w:eastAsia="標楷體" w:hAnsi="標楷體"/>
          <w:color w:val="FF0000"/>
          <w:sz w:val="28"/>
          <w:szCs w:val="28"/>
        </w:rPr>
        <w:t>及其區分所有權比例合計五分之一以上</w:t>
      </w:r>
      <w:r w:rsidRPr="007906A2">
        <w:rPr>
          <w:rFonts w:ascii="標楷體" w:eastAsia="標楷體" w:hAnsi="標楷體"/>
          <w:sz w:val="28"/>
          <w:szCs w:val="28"/>
        </w:rPr>
        <w:t>出席,以出席人數過半數</w:t>
      </w:r>
      <w:r w:rsidRPr="007906A2">
        <w:rPr>
          <w:rFonts w:ascii="標楷體" w:eastAsia="標楷體" w:hAnsi="標楷體"/>
          <w:color w:val="FF0000"/>
          <w:sz w:val="28"/>
          <w:szCs w:val="28"/>
        </w:rPr>
        <w:t>及其區分所有權比例占出席人數區分所有權合計過半數</w:t>
      </w:r>
      <w:r w:rsidRPr="007906A2">
        <w:rPr>
          <w:rFonts w:ascii="標楷體" w:eastAsia="標楷體" w:hAnsi="標楷體"/>
          <w:sz w:val="28"/>
          <w:szCs w:val="28"/>
        </w:rPr>
        <w:t>之同意作成決議。前揭決議之會議紀錄依本條例第三十四條第一項規定送達各區分所有權人後,各區分所有權人得於七日內以書面表示反對意見。書面反對意見未超過全體區分所有權人</w:t>
      </w:r>
      <w:r w:rsidRPr="007906A2">
        <w:rPr>
          <w:rFonts w:ascii="標楷體" w:eastAsia="標楷體" w:hAnsi="標楷體"/>
          <w:color w:val="FF0000"/>
          <w:sz w:val="28"/>
          <w:szCs w:val="28"/>
        </w:rPr>
        <w:t>及其區分所有權比例</w:t>
      </w:r>
      <w:r w:rsidRPr="003F4549">
        <w:rPr>
          <w:rFonts w:ascii="標楷體" w:eastAsia="標楷體" w:hAnsi="標楷體"/>
          <w:color w:val="FF0000"/>
          <w:sz w:val="28"/>
          <w:szCs w:val="28"/>
        </w:rPr>
        <w:t>合計</w:t>
      </w:r>
      <w:r w:rsidRPr="007906A2">
        <w:rPr>
          <w:rFonts w:ascii="標楷體" w:eastAsia="標楷體" w:hAnsi="標楷體"/>
          <w:color w:val="auto"/>
          <w:sz w:val="28"/>
          <w:szCs w:val="28"/>
        </w:rPr>
        <w:t>半數時</w:t>
      </w:r>
      <w:r w:rsidRPr="007906A2">
        <w:rPr>
          <w:rFonts w:ascii="標楷體" w:eastAsia="標楷體" w:hAnsi="標楷體"/>
          <w:sz w:val="28"/>
          <w:szCs w:val="28"/>
        </w:rPr>
        <w:t xml:space="preserve">,該決議視為成立。會議主席應於會議決議成立後十日內以書面送達全體區分所有權人並公告之。 </w:t>
      </w:r>
      <w:r w:rsidRPr="007906A2">
        <w:rPr>
          <w:rFonts w:ascii="標楷體" w:eastAsia="標楷體" w:hAnsi="標楷體"/>
          <w:noProof/>
          <w:sz w:val="28"/>
          <w:szCs w:val="28"/>
        </w:rPr>
        <w:drawing>
          <wp:inline distT="0" distB="0" distL="0" distR="0">
            <wp:extent cx="13623" cy="13624"/>
            <wp:effectExtent l="0" t="0" r="0" b="0"/>
            <wp:docPr id="4351" name="Picture 4351"/>
            <wp:cNvGraphicFramePr/>
            <a:graphic xmlns:a="http://schemas.openxmlformats.org/drawingml/2006/main">
              <a:graphicData uri="http://schemas.openxmlformats.org/drawingml/2006/picture">
                <pic:pic xmlns:pic="http://schemas.openxmlformats.org/drawingml/2006/picture">
                  <pic:nvPicPr>
                    <pic:cNvPr id="4351" name="Picture 4351"/>
                    <pic:cNvPicPr/>
                  </pic:nvPicPr>
                  <pic:blipFill>
                    <a:blip r:embed="rId14" cstate="print"/>
                    <a:stretch>
                      <a:fillRect/>
                    </a:stretch>
                  </pic:blipFill>
                  <pic:spPr>
                    <a:xfrm>
                      <a:off x="0" y="0"/>
                      <a:ext cx="13623" cy="13624"/>
                    </a:xfrm>
                    <a:prstGeom prst="rect">
                      <a:avLst/>
                    </a:prstGeom>
                  </pic:spPr>
                </pic:pic>
              </a:graphicData>
            </a:graphic>
          </wp:inline>
        </w:drawing>
      </w:r>
    </w:p>
    <w:p w:rsidR="00042770" w:rsidRPr="007906A2" w:rsidRDefault="00042770" w:rsidP="004A28CA">
      <w:pPr>
        <w:pStyle w:val="a9"/>
        <w:numPr>
          <w:ilvl w:val="0"/>
          <w:numId w:val="4"/>
        </w:numPr>
        <w:ind w:left="1320" w:right="0"/>
        <w:rPr>
          <w:rFonts w:ascii="標楷體" w:eastAsia="標楷體" w:hAnsi="標楷體"/>
          <w:sz w:val="28"/>
          <w:szCs w:val="28"/>
        </w:rPr>
      </w:pPr>
      <w:r w:rsidRPr="007906A2">
        <w:rPr>
          <w:rFonts w:ascii="標楷體" w:eastAsia="標楷體" w:hAnsi="標楷體"/>
          <w:sz w:val="28"/>
          <w:szCs w:val="28"/>
        </w:rPr>
        <w:t>區分所有權人會議之出席人數與表決權之計算,於任</w:t>
      </w:r>
      <w:proofErr w:type="gramStart"/>
      <w:r w:rsidRPr="007906A2">
        <w:rPr>
          <w:rFonts w:ascii="標楷體" w:eastAsia="標楷體" w:hAnsi="標楷體"/>
          <w:sz w:val="28"/>
          <w:szCs w:val="28"/>
        </w:rPr>
        <w:t>一</w:t>
      </w:r>
      <w:proofErr w:type="gramEnd"/>
      <w:r w:rsidRPr="007906A2">
        <w:rPr>
          <w:rFonts w:ascii="標楷體" w:eastAsia="標楷體" w:hAnsi="標楷體"/>
          <w:sz w:val="28"/>
          <w:szCs w:val="28"/>
        </w:rPr>
        <w:t>區分所有</w:t>
      </w:r>
      <w:r w:rsidRPr="007906A2">
        <w:rPr>
          <w:rFonts w:ascii="標楷體" w:eastAsia="標楷體" w:hAnsi="標楷體"/>
          <w:noProof/>
          <w:sz w:val="28"/>
          <w:szCs w:val="28"/>
        </w:rPr>
        <w:drawing>
          <wp:inline distT="0" distB="0" distL="0" distR="0">
            <wp:extent cx="4541" cy="4541"/>
            <wp:effectExtent l="0" t="0" r="0" b="0"/>
            <wp:docPr id="4352" name="Picture 4352"/>
            <wp:cNvGraphicFramePr/>
            <a:graphic xmlns:a="http://schemas.openxmlformats.org/drawingml/2006/main">
              <a:graphicData uri="http://schemas.openxmlformats.org/drawingml/2006/picture">
                <pic:pic xmlns:pic="http://schemas.openxmlformats.org/drawingml/2006/picture">
                  <pic:nvPicPr>
                    <pic:cNvPr id="4352" name="Picture 4352"/>
                    <pic:cNvPicPr/>
                  </pic:nvPicPr>
                  <pic:blipFill>
                    <a:blip r:embed="rId15"/>
                    <a:stretch>
                      <a:fillRect/>
                    </a:stretch>
                  </pic:blipFill>
                  <pic:spPr>
                    <a:xfrm>
                      <a:off x="0" y="0"/>
                      <a:ext cx="4541" cy="4541"/>
                    </a:xfrm>
                    <a:prstGeom prst="rect">
                      <a:avLst/>
                    </a:prstGeom>
                  </pic:spPr>
                </pic:pic>
              </a:graphicData>
            </a:graphic>
          </wp:inline>
        </w:drawing>
      </w:r>
      <w:r w:rsidRPr="007906A2">
        <w:rPr>
          <w:rFonts w:ascii="標楷體" w:eastAsia="標楷體" w:hAnsi="標楷體"/>
          <w:sz w:val="28"/>
          <w:szCs w:val="28"/>
        </w:rPr>
        <w:t>權人</w:t>
      </w:r>
      <w:r w:rsidRPr="007906A2">
        <w:rPr>
          <w:rFonts w:ascii="標楷體" w:eastAsia="標楷體" w:hAnsi="標楷體"/>
          <w:color w:val="FF0000"/>
          <w:sz w:val="28"/>
          <w:szCs w:val="28"/>
        </w:rPr>
        <w:t>之區分所有權</w:t>
      </w:r>
      <w:r w:rsidRPr="007906A2">
        <w:rPr>
          <w:rFonts w:ascii="標楷體" w:eastAsia="標楷體" w:hAnsi="標楷體"/>
          <w:sz w:val="28"/>
          <w:szCs w:val="28"/>
        </w:rPr>
        <w:t>占全部區分所有權五分之一以上者,或任一區</w:t>
      </w:r>
      <w:r w:rsidRPr="007906A2">
        <w:rPr>
          <w:rFonts w:ascii="標楷體" w:eastAsia="標楷體" w:hAnsi="標楷體"/>
          <w:noProof/>
          <w:sz w:val="28"/>
          <w:szCs w:val="28"/>
        </w:rPr>
        <w:drawing>
          <wp:inline distT="0" distB="0" distL="0" distR="0">
            <wp:extent cx="4541" cy="4542"/>
            <wp:effectExtent l="0" t="0" r="0" b="0"/>
            <wp:docPr id="4353" name="Picture 4353"/>
            <wp:cNvGraphicFramePr/>
            <a:graphic xmlns:a="http://schemas.openxmlformats.org/drawingml/2006/main">
              <a:graphicData uri="http://schemas.openxmlformats.org/drawingml/2006/picture">
                <pic:pic xmlns:pic="http://schemas.openxmlformats.org/drawingml/2006/picture">
                  <pic:nvPicPr>
                    <pic:cNvPr id="4353" name="Picture 4353"/>
                    <pic:cNvPicPr/>
                  </pic:nvPicPr>
                  <pic:blipFill>
                    <a:blip r:embed="rId16"/>
                    <a:stretch>
                      <a:fillRect/>
                    </a:stretch>
                  </pic:blipFill>
                  <pic:spPr>
                    <a:xfrm>
                      <a:off x="0" y="0"/>
                      <a:ext cx="4541" cy="4542"/>
                    </a:xfrm>
                    <a:prstGeom prst="rect">
                      <a:avLst/>
                    </a:prstGeom>
                  </pic:spPr>
                </pic:pic>
              </a:graphicData>
            </a:graphic>
          </wp:inline>
        </w:drawing>
      </w:r>
      <w:r w:rsidRPr="007906A2">
        <w:rPr>
          <w:rFonts w:ascii="標楷體" w:eastAsia="標楷體" w:hAnsi="標楷體"/>
          <w:sz w:val="28"/>
          <w:szCs w:val="28"/>
        </w:rPr>
        <w:t>分所有權人所有之專有部分之個數超過全部專有部分個數總合之五分之一以上者,其超過部分不予計算。</w:t>
      </w:r>
    </w:p>
    <w:p w:rsidR="00042770" w:rsidRPr="007906A2" w:rsidRDefault="00042770" w:rsidP="004A28CA">
      <w:pPr>
        <w:pStyle w:val="a9"/>
        <w:numPr>
          <w:ilvl w:val="0"/>
          <w:numId w:val="4"/>
        </w:numPr>
        <w:ind w:left="1320" w:right="0"/>
        <w:rPr>
          <w:rFonts w:ascii="標楷體" w:eastAsia="標楷體" w:hAnsi="標楷體"/>
          <w:sz w:val="28"/>
          <w:szCs w:val="28"/>
        </w:rPr>
      </w:pPr>
      <w:r w:rsidRPr="007906A2">
        <w:rPr>
          <w:rFonts w:ascii="標楷體" w:eastAsia="標楷體" w:hAnsi="標楷體"/>
          <w:sz w:val="28"/>
          <w:szCs w:val="28"/>
        </w:rPr>
        <w:lastRenderedPageBreak/>
        <w:t>區分所有權人會議之決議事項,應作成會議紀錄,由主席簽名</w:t>
      </w:r>
      <w:r w:rsidRPr="007906A2">
        <w:rPr>
          <w:rFonts w:ascii="標楷體" w:eastAsia="標楷體" w:hAnsi="標楷體"/>
          <w:noProof/>
          <w:sz w:val="28"/>
          <w:szCs w:val="28"/>
        </w:rPr>
        <w:drawing>
          <wp:inline distT="0" distB="0" distL="0" distR="0">
            <wp:extent cx="9082" cy="18165"/>
            <wp:effectExtent l="0" t="0" r="0" b="0"/>
            <wp:docPr id="6646" name="Picture 6646"/>
            <wp:cNvGraphicFramePr/>
            <a:graphic xmlns:a="http://schemas.openxmlformats.org/drawingml/2006/main">
              <a:graphicData uri="http://schemas.openxmlformats.org/drawingml/2006/picture">
                <pic:pic xmlns:pic="http://schemas.openxmlformats.org/drawingml/2006/picture">
                  <pic:nvPicPr>
                    <pic:cNvPr id="6646" name="Picture 6646"/>
                    <pic:cNvPicPr/>
                  </pic:nvPicPr>
                  <pic:blipFill>
                    <a:blip r:embed="rId17" cstate="print"/>
                    <a:stretch>
                      <a:fillRect/>
                    </a:stretch>
                  </pic:blipFill>
                  <pic:spPr>
                    <a:xfrm>
                      <a:off x="0" y="0"/>
                      <a:ext cx="9082" cy="18165"/>
                    </a:xfrm>
                    <a:prstGeom prst="rect">
                      <a:avLst/>
                    </a:prstGeom>
                  </pic:spPr>
                </pic:pic>
              </a:graphicData>
            </a:graphic>
          </wp:inline>
        </w:drawing>
      </w:r>
      <w:r w:rsidRPr="007906A2">
        <w:rPr>
          <w:rFonts w:ascii="標楷體" w:eastAsia="標楷體" w:hAnsi="標楷體"/>
          <w:sz w:val="28"/>
          <w:szCs w:val="28"/>
        </w:rPr>
        <w:t>於會後十五日內送達各區分所有權人並公告之。</w:t>
      </w:r>
      <w:r w:rsidRPr="007906A2">
        <w:rPr>
          <w:rFonts w:ascii="標楷體" w:eastAsia="標楷體" w:hAnsi="標楷體"/>
          <w:noProof/>
          <w:sz w:val="28"/>
          <w:szCs w:val="28"/>
        </w:rPr>
        <w:drawing>
          <wp:inline distT="0" distB="0" distL="0" distR="0">
            <wp:extent cx="4541" cy="4542"/>
            <wp:effectExtent l="0" t="0" r="0" b="0"/>
            <wp:docPr id="4356" name="Picture 4356"/>
            <wp:cNvGraphicFramePr/>
            <a:graphic xmlns:a="http://schemas.openxmlformats.org/drawingml/2006/main">
              <a:graphicData uri="http://schemas.openxmlformats.org/drawingml/2006/picture">
                <pic:pic xmlns:pic="http://schemas.openxmlformats.org/drawingml/2006/picture">
                  <pic:nvPicPr>
                    <pic:cNvPr id="4356" name="Picture 4356"/>
                    <pic:cNvPicPr/>
                  </pic:nvPicPr>
                  <pic:blipFill>
                    <a:blip r:embed="rId18"/>
                    <a:stretch>
                      <a:fillRect/>
                    </a:stretch>
                  </pic:blipFill>
                  <pic:spPr>
                    <a:xfrm>
                      <a:off x="0" y="0"/>
                      <a:ext cx="4541" cy="4542"/>
                    </a:xfrm>
                    <a:prstGeom prst="rect">
                      <a:avLst/>
                    </a:prstGeom>
                  </pic:spPr>
                </pic:pic>
              </a:graphicData>
            </a:graphic>
          </wp:inline>
        </w:drawing>
      </w:r>
    </w:p>
    <w:p w:rsidR="00042770" w:rsidRPr="007906A2" w:rsidRDefault="00042770" w:rsidP="004A28CA">
      <w:pPr>
        <w:pStyle w:val="a9"/>
        <w:numPr>
          <w:ilvl w:val="0"/>
          <w:numId w:val="4"/>
        </w:numPr>
        <w:ind w:left="1320" w:right="0"/>
        <w:rPr>
          <w:rFonts w:ascii="標楷體" w:eastAsia="標楷體" w:hAnsi="標楷體"/>
          <w:sz w:val="28"/>
          <w:szCs w:val="28"/>
        </w:rPr>
      </w:pPr>
      <w:r w:rsidRPr="007906A2">
        <w:rPr>
          <w:rFonts w:ascii="標楷體" w:eastAsia="標楷體" w:hAnsi="標楷體"/>
          <w:sz w:val="28"/>
          <w:szCs w:val="28"/>
        </w:rPr>
        <w:t>會議紀錄應包括下列內容:</w:t>
      </w:r>
    </w:p>
    <w:p w:rsidR="00042770" w:rsidRPr="007906A2" w:rsidRDefault="00042770" w:rsidP="004A28CA">
      <w:pPr>
        <w:pStyle w:val="a9"/>
        <w:numPr>
          <w:ilvl w:val="0"/>
          <w:numId w:val="6"/>
        </w:numPr>
        <w:ind w:leftChars="0" w:right="0"/>
        <w:rPr>
          <w:rFonts w:ascii="標楷體" w:eastAsia="標楷體" w:hAnsi="標楷體"/>
          <w:sz w:val="28"/>
          <w:szCs w:val="28"/>
        </w:rPr>
      </w:pPr>
      <w:r w:rsidRPr="007906A2">
        <w:rPr>
          <w:rFonts w:ascii="標楷體" w:eastAsia="標楷體" w:hAnsi="標楷體"/>
          <w:sz w:val="28"/>
          <w:szCs w:val="28"/>
        </w:rPr>
        <w:t>開會時間、地</w:t>
      </w:r>
      <w:r w:rsidRPr="007906A2">
        <w:rPr>
          <w:rFonts w:ascii="標楷體" w:eastAsia="標楷體" w:hAnsi="標楷體" w:hint="eastAsia"/>
          <w:sz w:val="28"/>
          <w:szCs w:val="28"/>
        </w:rPr>
        <w:t xml:space="preserve">點。 </w:t>
      </w:r>
    </w:p>
    <w:p w:rsidR="00042770" w:rsidRPr="007906A2" w:rsidRDefault="00042770" w:rsidP="004A28CA">
      <w:pPr>
        <w:pStyle w:val="a9"/>
        <w:numPr>
          <w:ilvl w:val="0"/>
          <w:numId w:val="6"/>
        </w:numPr>
        <w:ind w:leftChars="0" w:right="0"/>
        <w:rPr>
          <w:rFonts w:ascii="標楷體" w:eastAsia="標楷體" w:hAnsi="標楷體"/>
          <w:color w:val="FF0000"/>
          <w:sz w:val="28"/>
          <w:szCs w:val="28"/>
        </w:rPr>
      </w:pPr>
      <w:r w:rsidRPr="007906A2">
        <w:rPr>
          <w:rFonts w:ascii="標楷體" w:eastAsia="標楷體" w:hAnsi="標楷體"/>
          <w:sz w:val="28"/>
          <w:szCs w:val="28"/>
        </w:rPr>
        <w:t>出席區分所有權人總數</w:t>
      </w:r>
      <w:r w:rsidRPr="007906A2">
        <w:rPr>
          <w:rFonts w:ascii="標楷體" w:eastAsia="標楷體" w:hAnsi="標楷體" w:hint="eastAsia"/>
          <w:color w:val="FF0000"/>
          <w:sz w:val="28"/>
          <w:szCs w:val="28"/>
        </w:rPr>
        <w:t>、</w:t>
      </w:r>
      <w:r w:rsidRPr="007906A2">
        <w:rPr>
          <w:rFonts w:ascii="標楷體" w:eastAsia="標楷體" w:hAnsi="標楷體"/>
          <w:color w:val="FF0000"/>
          <w:sz w:val="28"/>
          <w:szCs w:val="28"/>
        </w:rPr>
        <w:t>出席區分所有權人之區分所有權比例 總數及所占之比例。</w:t>
      </w:r>
    </w:p>
    <w:p w:rsidR="00042770" w:rsidRPr="007906A2" w:rsidRDefault="00042770" w:rsidP="004A28CA">
      <w:pPr>
        <w:pStyle w:val="a9"/>
        <w:numPr>
          <w:ilvl w:val="0"/>
          <w:numId w:val="6"/>
        </w:numPr>
        <w:ind w:leftChars="0" w:right="0"/>
        <w:rPr>
          <w:rFonts w:ascii="標楷體" w:eastAsia="標楷體" w:hAnsi="標楷體"/>
          <w:sz w:val="28"/>
          <w:szCs w:val="28"/>
        </w:rPr>
      </w:pPr>
      <w:r w:rsidRPr="007906A2">
        <w:rPr>
          <w:rFonts w:ascii="標楷體" w:eastAsia="標楷體" w:hAnsi="標楷體"/>
          <w:sz w:val="28"/>
          <w:szCs w:val="28"/>
        </w:rPr>
        <w:t>討論事項之經過概要及決議事項內容 。</w:t>
      </w:r>
    </w:p>
    <w:p w:rsidR="00042770" w:rsidRPr="007906A2" w:rsidRDefault="00042770" w:rsidP="00042770">
      <w:pPr>
        <w:ind w:left="0" w:right="0" w:firstLine="0"/>
        <w:rPr>
          <w:rFonts w:ascii="標楷體" w:eastAsia="標楷體" w:hAnsi="標楷體"/>
          <w:sz w:val="28"/>
          <w:szCs w:val="28"/>
        </w:rPr>
      </w:pPr>
    </w:p>
    <w:p w:rsidR="00042770" w:rsidRPr="007906A2" w:rsidRDefault="00042770" w:rsidP="00BB1EB7">
      <w:pPr>
        <w:tabs>
          <w:tab w:val="center" w:pos="4893"/>
        </w:tabs>
        <w:spacing w:line="240" w:lineRule="auto"/>
        <w:ind w:left="0" w:right="0" w:firstLine="0"/>
        <w:jc w:val="left"/>
        <w:rPr>
          <w:rFonts w:ascii="標楷體" w:eastAsia="標楷體" w:hAnsi="標楷體"/>
          <w:sz w:val="28"/>
          <w:szCs w:val="28"/>
        </w:rPr>
      </w:pPr>
      <w:r w:rsidRPr="007906A2">
        <w:rPr>
          <w:rFonts w:ascii="標楷體" w:eastAsia="標楷體" w:hAnsi="標楷體"/>
          <w:sz w:val="28"/>
          <w:szCs w:val="28"/>
        </w:rPr>
        <w:t>第四條</w:t>
      </w:r>
      <w:r w:rsidRPr="007906A2">
        <w:rPr>
          <w:rFonts w:ascii="標楷體" w:eastAsia="標楷體" w:hAnsi="標楷體" w:hint="eastAsia"/>
          <w:sz w:val="28"/>
          <w:szCs w:val="28"/>
        </w:rPr>
        <w:t xml:space="preserve">  </w:t>
      </w:r>
      <w:r w:rsidRPr="007906A2">
        <w:rPr>
          <w:rFonts w:ascii="標楷體" w:eastAsia="標楷體" w:hAnsi="標楷體"/>
          <w:sz w:val="28"/>
          <w:szCs w:val="28"/>
        </w:rPr>
        <w:t>公寓大廈有關文件之保管責任</w:t>
      </w:r>
      <w:r w:rsidRPr="007906A2">
        <w:rPr>
          <w:rFonts w:ascii="標楷體" w:eastAsia="標楷體" w:hAnsi="標楷體"/>
          <w:noProof/>
          <w:sz w:val="28"/>
          <w:szCs w:val="28"/>
        </w:rPr>
        <w:drawing>
          <wp:inline distT="0" distB="0" distL="0" distR="0">
            <wp:extent cx="9142" cy="9142"/>
            <wp:effectExtent l="0" t="0" r="0" b="0"/>
            <wp:docPr id="9" name="Picture 3702"/>
            <wp:cNvGraphicFramePr/>
            <a:graphic xmlns:a="http://schemas.openxmlformats.org/drawingml/2006/main">
              <a:graphicData uri="http://schemas.openxmlformats.org/drawingml/2006/picture">
                <pic:pic xmlns:pic="http://schemas.openxmlformats.org/drawingml/2006/picture">
                  <pic:nvPicPr>
                    <pic:cNvPr id="3702" name="Picture 3702"/>
                    <pic:cNvPicPr/>
                  </pic:nvPicPr>
                  <pic:blipFill>
                    <a:blip r:embed="rId19" cstate="print"/>
                    <a:stretch>
                      <a:fillRect/>
                    </a:stretch>
                  </pic:blipFill>
                  <pic:spPr>
                    <a:xfrm>
                      <a:off x="0" y="0"/>
                      <a:ext cx="9142" cy="9142"/>
                    </a:xfrm>
                    <a:prstGeom prst="rect">
                      <a:avLst/>
                    </a:prstGeom>
                  </pic:spPr>
                </pic:pic>
              </a:graphicData>
            </a:graphic>
          </wp:inline>
        </w:drawing>
      </w:r>
    </w:p>
    <w:p w:rsidR="00042770" w:rsidRPr="007906A2" w:rsidRDefault="00042770" w:rsidP="005A555D">
      <w:pPr>
        <w:pStyle w:val="a9"/>
        <w:ind w:leftChars="0" w:left="1134" w:right="0" w:firstLine="0"/>
        <w:rPr>
          <w:rFonts w:ascii="標楷體" w:eastAsia="標楷體" w:hAnsi="標楷體"/>
          <w:sz w:val="28"/>
          <w:szCs w:val="28"/>
        </w:rPr>
      </w:pPr>
      <w:r w:rsidRPr="007906A2">
        <w:rPr>
          <w:rFonts w:ascii="標楷體" w:eastAsia="標楷體" w:hAnsi="標楷體"/>
          <w:sz w:val="28"/>
          <w:szCs w:val="28"/>
        </w:rPr>
        <w:t>規約、區分所有權人會議及管理委員會之會議紀錄、</w:t>
      </w:r>
      <w:r w:rsidRPr="007906A2">
        <w:rPr>
          <w:rFonts w:ascii="標楷體" w:eastAsia="標楷體" w:hAnsi="標楷體"/>
          <w:color w:val="FF0000"/>
          <w:sz w:val="28"/>
          <w:szCs w:val="28"/>
        </w:rPr>
        <w:t>簽名簿、代理出席之委託書</w:t>
      </w:r>
      <w:r w:rsidRPr="007906A2">
        <w:rPr>
          <w:rFonts w:ascii="標楷體" w:eastAsia="標楷體" w:hAnsi="標楷體"/>
          <w:sz w:val="28"/>
          <w:szCs w:val="28"/>
        </w:rPr>
        <w:t>、使用執照謄本、</w:t>
      </w:r>
      <w:r w:rsidRPr="003F4549">
        <w:rPr>
          <w:rFonts w:ascii="標楷體" w:eastAsia="標楷體" w:hAnsi="標楷體"/>
          <w:color w:val="auto"/>
          <w:sz w:val="28"/>
          <w:szCs w:val="28"/>
        </w:rPr>
        <w:t>竣工圖說、水電、消防、機械設施、管線圖說</w:t>
      </w:r>
      <w:r w:rsidRPr="007906A2">
        <w:rPr>
          <w:rFonts w:ascii="標楷體" w:eastAsia="標楷體" w:hAnsi="標楷體"/>
          <w:sz w:val="28"/>
          <w:szCs w:val="28"/>
        </w:rPr>
        <w:t>、公共安全檢查及消防安全設備檢修之申報文件</w:t>
      </w:r>
      <w:r w:rsidR="009A51A3" w:rsidRPr="007906A2">
        <w:rPr>
          <w:rFonts w:ascii="標楷體" w:eastAsia="標楷體" w:hAnsi="標楷體" w:hint="eastAsia"/>
          <w:sz w:val="28"/>
          <w:szCs w:val="28"/>
        </w:rPr>
        <w:t>，</w:t>
      </w:r>
      <w:r w:rsidRPr="007906A2">
        <w:rPr>
          <w:rFonts w:ascii="標楷體" w:eastAsia="標楷體" w:hAnsi="標楷體"/>
          <w:sz w:val="28"/>
          <w:szCs w:val="28"/>
        </w:rPr>
        <w:t>印鑑及有關文件應由管理委員會負保管之責,區分所有權人或利害關係人如有書面請求閱覽或影印時</w:t>
      </w:r>
      <w:r w:rsidR="009A51A3" w:rsidRPr="007906A2">
        <w:rPr>
          <w:rFonts w:ascii="標楷體" w:eastAsia="標楷體" w:hAnsi="標楷體" w:hint="eastAsia"/>
          <w:color w:val="FF0000"/>
          <w:sz w:val="28"/>
          <w:szCs w:val="28"/>
        </w:rPr>
        <w:t>(現2年內)</w:t>
      </w:r>
      <w:r w:rsidRPr="007906A2">
        <w:rPr>
          <w:rFonts w:ascii="標楷體" w:eastAsia="標楷體" w:hAnsi="標楷體"/>
          <w:sz w:val="28"/>
          <w:szCs w:val="28"/>
        </w:rPr>
        <w:t>,不得拒絕。</w:t>
      </w:r>
    </w:p>
    <w:p w:rsidR="005A555D" w:rsidRPr="007906A2" w:rsidRDefault="005A555D" w:rsidP="005A555D">
      <w:pPr>
        <w:ind w:left="0" w:right="266" w:firstLine="0"/>
        <w:rPr>
          <w:rFonts w:ascii="標楷體" w:eastAsia="標楷體" w:hAnsi="標楷體"/>
          <w:sz w:val="28"/>
          <w:szCs w:val="28"/>
        </w:rPr>
      </w:pPr>
    </w:p>
    <w:p w:rsidR="00042770" w:rsidRPr="007906A2" w:rsidRDefault="00042770" w:rsidP="00BB1EB7">
      <w:pPr>
        <w:tabs>
          <w:tab w:val="center" w:pos="4893"/>
        </w:tabs>
        <w:spacing w:line="240" w:lineRule="auto"/>
        <w:ind w:left="0" w:right="0" w:firstLine="0"/>
        <w:jc w:val="left"/>
        <w:rPr>
          <w:rFonts w:ascii="標楷體" w:eastAsia="標楷體" w:hAnsi="標楷體"/>
          <w:sz w:val="28"/>
          <w:szCs w:val="28"/>
        </w:rPr>
      </w:pPr>
      <w:r w:rsidRPr="007906A2">
        <w:rPr>
          <w:rFonts w:ascii="標楷體" w:eastAsia="標楷體" w:hAnsi="標楷體"/>
          <w:sz w:val="28"/>
          <w:szCs w:val="28"/>
        </w:rPr>
        <w:t>第五條</w:t>
      </w:r>
      <w:r w:rsidRPr="007906A2">
        <w:rPr>
          <w:rFonts w:ascii="標楷體" w:eastAsia="標楷體" w:hAnsi="標楷體" w:hint="eastAsia"/>
          <w:sz w:val="28"/>
          <w:szCs w:val="28"/>
        </w:rPr>
        <w:t xml:space="preserve">  </w:t>
      </w:r>
      <w:r w:rsidRPr="007906A2">
        <w:rPr>
          <w:rFonts w:ascii="標楷體" w:eastAsia="標楷體" w:hAnsi="標楷體"/>
          <w:sz w:val="28"/>
          <w:szCs w:val="28"/>
        </w:rPr>
        <w:t>管理委員會委員人數</w:t>
      </w:r>
    </w:p>
    <w:p w:rsidR="00042770" w:rsidRPr="007906A2" w:rsidRDefault="00042770" w:rsidP="005A555D">
      <w:pPr>
        <w:pStyle w:val="a9"/>
        <w:ind w:leftChars="0" w:left="1134" w:right="0" w:firstLine="0"/>
        <w:rPr>
          <w:rFonts w:ascii="標楷體" w:eastAsia="標楷體" w:hAnsi="標楷體"/>
          <w:sz w:val="28"/>
          <w:szCs w:val="28"/>
        </w:rPr>
      </w:pPr>
      <w:r w:rsidRPr="007906A2">
        <w:rPr>
          <w:rFonts w:ascii="標楷體" w:eastAsia="標楷體" w:hAnsi="標楷體"/>
          <w:sz w:val="28"/>
          <w:szCs w:val="28"/>
        </w:rPr>
        <w:t>為處理區分所有關係所生事務,本公寓大廈由區分所有權人選任為管理委員組成管理委員會。管理委員會組成如下:</w:t>
      </w:r>
    </w:p>
    <w:p w:rsidR="00042770" w:rsidRPr="007906A2" w:rsidRDefault="00042770" w:rsidP="004A28CA">
      <w:pPr>
        <w:pStyle w:val="a9"/>
        <w:numPr>
          <w:ilvl w:val="0"/>
          <w:numId w:val="7"/>
        </w:numPr>
        <w:ind w:leftChars="0" w:right="0"/>
        <w:rPr>
          <w:rFonts w:ascii="標楷體" w:eastAsia="標楷體" w:hAnsi="標楷體"/>
          <w:sz w:val="28"/>
          <w:szCs w:val="28"/>
        </w:rPr>
      </w:pPr>
      <w:r w:rsidRPr="007906A2">
        <w:rPr>
          <w:rFonts w:ascii="標楷體" w:eastAsia="標楷體" w:hAnsi="標楷體"/>
          <w:sz w:val="28"/>
          <w:szCs w:val="28"/>
        </w:rPr>
        <w:t>主任委員一名。</w:t>
      </w:r>
    </w:p>
    <w:p w:rsidR="00042770" w:rsidRPr="007906A2" w:rsidRDefault="00042770" w:rsidP="004A28CA">
      <w:pPr>
        <w:pStyle w:val="a9"/>
        <w:numPr>
          <w:ilvl w:val="0"/>
          <w:numId w:val="7"/>
        </w:numPr>
        <w:ind w:leftChars="0" w:right="0"/>
        <w:rPr>
          <w:rFonts w:ascii="標楷體" w:eastAsia="標楷體" w:hAnsi="標楷體"/>
          <w:sz w:val="28"/>
          <w:szCs w:val="28"/>
        </w:rPr>
      </w:pPr>
      <w:r w:rsidRPr="007906A2">
        <w:rPr>
          <w:rFonts w:ascii="標楷體" w:eastAsia="標楷體" w:hAnsi="標楷體"/>
          <w:sz w:val="28"/>
          <w:szCs w:val="28"/>
        </w:rPr>
        <w:t>副主任委員一名。</w:t>
      </w:r>
    </w:p>
    <w:p w:rsidR="00042770" w:rsidRPr="007906A2" w:rsidRDefault="00042770" w:rsidP="004A28CA">
      <w:pPr>
        <w:pStyle w:val="a9"/>
        <w:numPr>
          <w:ilvl w:val="0"/>
          <w:numId w:val="7"/>
        </w:numPr>
        <w:ind w:leftChars="0" w:right="0"/>
        <w:rPr>
          <w:rFonts w:ascii="標楷體" w:eastAsia="標楷體" w:hAnsi="標楷體"/>
          <w:sz w:val="28"/>
          <w:szCs w:val="28"/>
        </w:rPr>
      </w:pPr>
      <w:r w:rsidRPr="007906A2">
        <w:rPr>
          <w:rFonts w:ascii="標楷體" w:eastAsia="標楷體" w:hAnsi="標楷體"/>
          <w:sz w:val="28"/>
          <w:szCs w:val="28"/>
        </w:rPr>
        <w:t>負責財務管理</w:t>
      </w:r>
      <w:proofErr w:type="gramStart"/>
      <w:r w:rsidRPr="003F4549">
        <w:rPr>
          <w:rFonts w:ascii="標楷體" w:eastAsia="標楷體" w:hAnsi="標楷體"/>
          <w:color w:val="FF0000"/>
          <w:sz w:val="28"/>
          <w:szCs w:val="28"/>
        </w:rPr>
        <w:t>乏</w:t>
      </w:r>
      <w:proofErr w:type="gramEnd"/>
      <w:r w:rsidRPr="007906A2">
        <w:rPr>
          <w:rFonts w:ascii="標楷體" w:eastAsia="標楷體" w:hAnsi="標楷體"/>
          <w:sz w:val="28"/>
          <w:szCs w:val="28"/>
        </w:rPr>
        <w:t>委員(以下簡稱財務委員)。</w:t>
      </w:r>
    </w:p>
    <w:p w:rsidR="00042770" w:rsidRPr="007906A2" w:rsidRDefault="00042770" w:rsidP="004A28CA">
      <w:pPr>
        <w:pStyle w:val="a9"/>
        <w:numPr>
          <w:ilvl w:val="0"/>
          <w:numId w:val="7"/>
        </w:numPr>
        <w:ind w:leftChars="0" w:right="0"/>
        <w:rPr>
          <w:rFonts w:ascii="標楷體" w:eastAsia="標楷體" w:hAnsi="標楷體"/>
          <w:sz w:val="28"/>
          <w:szCs w:val="28"/>
        </w:rPr>
      </w:pPr>
      <w:r w:rsidRPr="007906A2">
        <w:rPr>
          <w:rFonts w:ascii="標楷體" w:eastAsia="標楷體" w:hAnsi="標楷體"/>
          <w:sz w:val="28"/>
          <w:szCs w:val="28"/>
        </w:rPr>
        <w:t>委員4名(設備委員、監察委員、公共關係委員及活動委員各一名)。前項委員名額,合計最多為二十一名,並得置候補委員2名。委員名額之分配,得以分層</w:t>
      </w:r>
      <w:r w:rsidRPr="007906A2">
        <w:rPr>
          <w:rFonts w:ascii="標楷體" w:eastAsia="標楷體" w:hAnsi="標楷體"/>
          <w:color w:val="FF0000"/>
          <w:sz w:val="28"/>
          <w:szCs w:val="28"/>
        </w:rPr>
        <w:t>、</w:t>
      </w:r>
      <w:proofErr w:type="gramStart"/>
      <w:r w:rsidRPr="007906A2">
        <w:rPr>
          <w:rFonts w:ascii="標楷體" w:eastAsia="標楷體" w:hAnsi="標楷體"/>
          <w:color w:val="FF0000"/>
          <w:sz w:val="28"/>
          <w:szCs w:val="28"/>
        </w:rPr>
        <w:t>分棟等</w:t>
      </w:r>
      <w:proofErr w:type="gramEnd"/>
      <w:r w:rsidRPr="007906A2">
        <w:rPr>
          <w:rFonts w:ascii="標楷體" w:eastAsia="標楷體" w:hAnsi="標楷體"/>
          <w:sz w:val="28"/>
          <w:szCs w:val="28"/>
        </w:rPr>
        <w:t>分區方式劃分,並於選舉前十日由召集人公告分區範圍及分配名額。</w:t>
      </w:r>
    </w:p>
    <w:p w:rsidR="00042770" w:rsidRPr="007906A2" w:rsidRDefault="00042770" w:rsidP="005A555D">
      <w:pPr>
        <w:pStyle w:val="a9"/>
        <w:ind w:leftChars="0" w:left="1134" w:right="0" w:firstLine="0"/>
        <w:rPr>
          <w:rFonts w:ascii="標楷體" w:eastAsia="標楷體" w:hAnsi="標楷體"/>
          <w:sz w:val="28"/>
          <w:szCs w:val="28"/>
        </w:rPr>
      </w:pPr>
      <w:r w:rsidRPr="007906A2">
        <w:rPr>
          <w:rFonts w:ascii="標楷體" w:eastAsia="標楷體" w:hAnsi="標楷體"/>
          <w:sz w:val="28"/>
          <w:szCs w:val="28"/>
        </w:rPr>
        <w:t>管理委員由具區分所有權人身份任之;主任委員、副主任委員、財務委員及管理委員選任時應予公告,解任時,亦同。</w:t>
      </w:r>
    </w:p>
    <w:p w:rsidR="00042770" w:rsidRPr="007906A2" w:rsidRDefault="00042770" w:rsidP="00042770">
      <w:pPr>
        <w:ind w:left="1468" w:right="108" w:firstLine="4"/>
        <w:rPr>
          <w:rFonts w:ascii="標楷體" w:eastAsia="標楷體" w:hAnsi="標楷體"/>
          <w:sz w:val="28"/>
          <w:szCs w:val="28"/>
        </w:rPr>
      </w:pPr>
    </w:p>
    <w:p w:rsidR="00042770" w:rsidRPr="007906A2" w:rsidRDefault="00042770" w:rsidP="00BB1EB7">
      <w:pPr>
        <w:tabs>
          <w:tab w:val="center" w:pos="4893"/>
        </w:tabs>
        <w:spacing w:line="240" w:lineRule="auto"/>
        <w:ind w:left="0" w:right="0" w:firstLine="0"/>
        <w:jc w:val="left"/>
        <w:rPr>
          <w:rFonts w:ascii="標楷體" w:eastAsia="標楷體" w:hAnsi="標楷體"/>
          <w:sz w:val="28"/>
          <w:szCs w:val="28"/>
        </w:rPr>
      </w:pPr>
      <w:r w:rsidRPr="007906A2">
        <w:rPr>
          <w:rFonts w:ascii="標楷體" w:eastAsia="標楷體" w:hAnsi="標楷體"/>
          <w:sz w:val="28"/>
          <w:szCs w:val="28"/>
        </w:rPr>
        <w:t>第六條</w:t>
      </w:r>
      <w:r w:rsidRPr="007906A2">
        <w:rPr>
          <w:rFonts w:ascii="標楷體" w:eastAsia="標楷體" w:hAnsi="標楷體" w:hint="eastAsia"/>
          <w:sz w:val="28"/>
          <w:szCs w:val="28"/>
        </w:rPr>
        <w:t xml:space="preserve">   </w:t>
      </w:r>
      <w:r w:rsidRPr="007906A2">
        <w:rPr>
          <w:rFonts w:ascii="標楷體" w:eastAsia="標楷體" w:hAnsi="標楷體"/>
          <w:sz w:val="28"/>
          <w:szCs w:val="28"/>
        </w:rPr>
        <w:t>管理委員會會議之召開</w:t>
      </w:r>
    </w:p>
    <w:p w:rsidR="00042770" w:rsidRPr="007906A2" w:rsidRDefault="00042770" w:rsidP="004A28CA">
      <w:pPr>
        <w:pStyle w:val="a9"/>
        <w:numPr>
          <w:ilvl w:val="0"/>
          <w:numId w:val="8"/>
        </w:numPr>
        <w:ind w:leftChars="0" w:right="0"/>
        <w:rPr>
          <w:rFonts w:ascii="標楷體" w:eastAsia="標楷體" w:hAnsi="標楷體"/>
          <w:sz w:val="28"/>
          <w:szCs w:val="28"/>
        </w:rPr>
      </w:pPr>
      <w:r w:rsidRPr="007906A2">
        <w:rPr>
          <w:rFonts w:ascii="標楷體" w:eastAsia="標楷體" w:hAnsi="標楷體"/>
          <w:sz w:val="28"/>
          <w:szCs w:val="28"/>
        </w:rPr>
        <w:t>主任委員應</w:t>
      </w:r>
      <w:r w:rsidRPr="007906A2">
        <w:rPr>
          <w:rFonts w:ascii="標楷體" w:eastAsia="標楷體" w:hAnsi="標楷體"/>
          <w:color w:val="FF0000"/>
          <w:sz w:val="28"/>
          <w:szCs w:val="28"/>
        </w:rPr>
        <w:t>每</w:t>
      </w:r>
      <w:r w:rsidR="009A51A3" w:rsidRPr="007906A2">
        <w:rPr>
          <w:rFonts w:ascii="標楷體" w:eastAsia="標楷體" w:hAnsi="標楷體" w:hint="eastAsia"/>
          <w:color w:val="FF0000"/>
          <w:sz w:val="28"/>
          <w:szCs w:val="28"/>
        </w:rPr>
        <w:t>2</w:t>
      </w:r>
      <w:r w:rsidRPr="007906A2">
        <w:rPr>
          <w:rFonts w:ascii="標楷體" w:eastAsia="標楷體" w:hAnsi="標楷體"/>
          <w:color w:val="FF0000"/>
          <w:sz w:val="28"/>
          <w:szCs w:val="28"/>
        </w:rPr>
        <w:t>個月</w:t>
      </w:r>
      <w:r w:rsidRPr="007906A2">
        <w:rPr>
          <w:rFonts w:ascii="標楷體" w:eastAsia="標楷體" w:hAnsi="標楷體"/>
          <w:sz w:val="28"/>
          <w:szCs w:val="28"/>
        </w:rPr>
        <w:t>召開管理委員會會議乙次。</w:t>
      </w:r>
    </w:p>
    <w:p w:rsidR="00042770" w:rsidRPr="007906A2" w:rsidRDefault="00042770" w:rsidP="004A28CA">
      <w:pPr>
        <w:pStyle w:val="a9"/>
        <w:numPr>
          <w:ilvl w:val="0"/>
          <w:numId w:val="8"/>
        </w:numPr>
        <w:ind w:leftChars="0" w:right="0"/>
        <w:rPr>
          <w:rFonts w:ascii="標楷體" w:eastAsia="標楷體" w:hAnsi="標楷體"/>
          <w:sz w:val="28"/>
          <w:szCs w:val="28"/>
        </w:rPr>
      </w:pPr>
      <w:r w:rsidRPr="007906A2">
        <w:rPr>
          <w:rFonts w:ascii="標楷體" w:eastAsia="標楷體" w:hAnsi="標楷體"/>
          <w:sz w:val="28"/>
          <w:szCs w:val="28"/>
        </w:rPr>
        <w:t>管理委員會會議,應由主任委員於開會前七日以書面載明開會內容, 通知各管理委員。</w:t>
      </w:r>
    </w:p>
    <w:p w:rsidR="00042770" w:rsidRPr="007906A2" w:rsidRDefault="00042770" w:rsidP="004A28CA">
      <w:pPr>
        <w:pStyle w:val="a9"/>
        <w:numPr>
          <w:ilvl w:val="0"/>
          <w:numId w:val="8"/>
        </w:numPr>
        <w:ind w:leftChars="0" w:right="0"/>
        <w:rPr>
          <w:rFonts w:ascii="標楷體" w:eastAsia="標楷體" w:hAnsi="標楷體"/>
          <w:sz w:val="28"/>
          <w:szCs w:val="28"/>
        </w:rPr>
      </w:pPr>
      <w:r w:rsidRPr="007906A2">
        <w:rPr>
          <w:rFonts w:ascii="標楷體" w:eastAsia="標楷體" w:hAnsi="標楷體"/>
          <w:sz w:val="28"/>
          <w:szCs w:val="28"/>
        </w:rPr>
        <w:t>發生重大事故有及時處理之必要,或經三分之一以上之委員</w:t>
      </w:r>
      <w:r w:rsidR="007D767F" w:rsidRPr="007906A2">
        <w:rPr>
          <w:rFonts w:ascii="標楷體" w:eastAsia="標楷體" w:hAnsi="標楷體" w:hint="eastAsia"/>
          <w:sz w:val="28"/>
          <w:szCs w:val="28"/>
        </w:rPr>
        <w:t>請</w:t>
      </w:r>
      <w:r w:rsidRPr="007906A2">
        <w:rPr>
          <w:rFonts w:ascii="標楷體" w:eastAsia="標楷體" w:hAnsi="標楷體"/>
          <w:sz w:val="28"/>
          <w:szCs w:val="28"/>
        </w:rPr>
        <w:t>求召開管理委員會會議時,主任委員應儘速召開臨時管理委員會會議。</w:t>
      </w:r>
    </w:p>
    <w:p w:rsidR="005A555D" w:rsidRPr="007906A2" w:rsidRDefault="00042770" w:rsidP="004A28CA">
      <w:pPr>
        <w:pStyle w:val="a9"/>
        <w:numPr>
          <w:ilvl w:val="0"/>
          <w:numId w:val="8"/>
        </w:numPr>
        <w:ind w:leftChars="0" w:right="0"/>
        <w:rPr>
          <w:rFonts w:ascii="標楷體" w:eastAsia="標楷體" w:hAnsi="標楷體"/>
          <w:sz w:val="28"/>
          <w:szCs w:val="28"/>
        </w:rPr>
      </w:pPr>
      <w:r w:rsidRPr="007906A2">
        <w:rPr>
          <w:rFonts w:ascii="標楷體" w:eastAsia="標楷體" w:hAnsi="標楷體"/>
          <w:sz w:val="28"/>
          <w:szCs w:val="28"/>
        </w:rPr>
        <w:t>管理委員會會議應有過半數以上之委員出席參加,其討論事項應經出席委員過半數以上之決議通過。</w:t>
      </w:r>
    </w:p>
    <w:p w:rsidR="0042134C" w:rsidRPr="007906A2" w:rsidRDefault="00042770" w:rsidP="0042134C">
      <w:pPr>
        <w:pStyle w:val="a9"/>
        <w:ind w:leftChars="0" w:left="1800" w:right="0" w:firstLine="0"/>
        <w:rPr>
          <w:rFonts w:ascii="標楷體" w:eastAsia="標楷體" w:hAnsi="標楷體"/>
          <w:sz w:val="28"/>
          <w:szCs w:val="28"/>
        </w:rPr>
      </w:pPr>
      <w:r w:rsidRPr="007906A2">
        <w:rPr>
          <w:rFonts w:ascii="標楷體" w:eastAsia="標楷體" w:hAnsi="標楷體"/>
          <w:sz w:val="28"/>
          <w:szCs w:val="28"/>
        </w:rPr>
        <w:t>管理委員因故無法出席管理委員會會議,得以委託委員之父母、子女、兄弟姐妹及合法夫妻(配偶)代理出席。</w:t>
      </w:r>
    </w:p>
    <w:p w:rsidR="0042134C" w:rsidRPr="007906A2" w:rsidRDefault="0042134C" w:rsidP="004A28CA">
      <w:pPr>
        <w:pStyle w:val="a9"/>
        <w:numPr>
          <w:ilvl w:val="0"/>
          <w:numId w:val="8"/>
        </w:numPr>
        <w:ind w:leftChars="0" w:right="0"/>
        <w:rPr>
          <w:rFonts w:ascii="標楷體" w:eastAsia="標楷體" w:hAnsi="標楷體"/>
          <w:sz w:val="28"/>
          <w:szCs w:val="28"/>
        </w:rPr>
      </w:pPr>
      <w:r w:rsidRPr="007906A2">
        <w:rPr>
          <w:rFonts w:ascii="標楷體" w:eastAsia="標楷體" w:hAnsi="標楷體"/>
          <w:sz w:val="28"/>
          <w:szCs w:val="28"/>
        </w:rPr>
        <w:t>有關管理委員會之會議紀錄,應包括下列內容:</w:t>
      </w:r>
    </w:p>
    <w:p w:rsidR="0042134C" w:rsidRPr="007906A2" w:rsidRDefault="0042134C" w:rsidP="0042134C">
      <w:pPr>
        <w:pStyle w:val="a9"/>
        <w:ind w:leftChars="0" w:left="1800" w:right="0" w:firstLine="0"/>
        <w:rPr>
          <w:rFonts w:ascii="標楷體" w:eastAsia="標楷體" w:hAnsi="標楷體"/>
          <w:sz w:val="28"/>
          <w:szCs w:val="28"/>
        </w:rPr>
      </w:pPr>
      <w:r w:rsidRPr="007906A2">
        <w:rPr>
          <w:rFonts w:ascii="標楷體" w:eastAsia="標楷體" w:hAnsi="標楷體"/>
          <w:sz w:val="28"/>
          <w:szCs w:val="28"/>
        </w:rPr>
        <w:t>(</w:t>
      </w:r>
      <w:proofErr w:type="gramStart"/>
      <w:r w:rsidRPr="007906A2">
        <w:rPr>
          <w:rFonts w:ascii="標楷體" w:eastAsia="標楷體" w:hAnsi="標楷體"/>
          <w:sz w:val="28"/>
          <w:szCs w:val="28"/>
        </w:rPr>
        <w:t>一</w:t>
      </w:r>
      <w:proofErr w:type="gramEnd"/>
      <w:r w:rsidRPr="007906A2">
        <w:rPr>
          <w:rFonts w:ascii="標楷體" w:eastAsia="標楷體" w:hAnsi="標楷體"/>
          <w:sz w:val="28"/>
          <w:szCs w:val="28"/>
        </w:rPr>
        <w:t>)開會時間、地點。</w:t>
      </w:r>
      <w:r w:rsidRPr="007906A2">
        <w:rPr>
          <w:rFonts w:ascii="標楷體" w:eastAsia="標楷體" w:hAnsi="標楷體"/>
          <w:noProof/>
          <w:sz w:val="28"/>
          <w:szCs w:val="28"/>
        </w:rPr>
        <w:drawing>
          <wp:inline distT="0" distB="0" distL="0" distR="0">
            <wp:extent cx="728144" cy="83482"/>
            <wp:effectExtent l="0" t="0" r="0" b="0"/>
            <wp:docPr id="3" name="Picture 6852"/>
            <wp:cNvGraphicFramePr/>
            <a:graphic xmlns:a="http://schemas.openxmlformats.org/drawingml/2006/main">
              <a:graphicData uri="http://schemas.openxmlformats.org/drawingml/2006/picture">
                <pic:pic xmlns:pic="http://schemas.openxmlformats.org/drawingml/2006/picture">
                  <pic:nvPicPr>
                    <pic:cNvPr id="6852" name="Picture 6852"/>
                    <pic:cNvPicPr/>
                  </pic:nvPicPr>
                  <pic:blipFill>
                    <a:blip r:embed="rId20" cstate="print"/>
                    <a:stretch>
                      <a:fillRect/>
                    </a:stretch>
                  </pic:blipFill>
                  <pic:spPr>
                    <a:xfrm>
                      <a:off x="0" y="0"/>
                      <a:ext cx="728144" cy="83482"/>
                    </a:xfrm>
                    <a:prstGeom prst="rect">
                      <a:avLst/>
                    </a:prstGeom>
                  </pic:spPr>
                </pic:pic>
              </a:graphicData>
            </a:graphic>
          </wp:inline>
        </w:drawing>
      </w:r>
    </w:p>
    <w:p w:rsidR="0042134C" w:rsidRPr="007906A2" w:rsidRDefault="0042134C" w:rsidP="0042134C">
      <w:pPr>
        <w:pStyle w:val="a9"/>
        <w:ind w:leftChars="0" w:left="1800" w:right="0" w:firstLine="0"/>
        <w:rPr>
          <w:rFonts w:ascii="標楷體" w:eastAsia="標楷體" w:hAnsi="標楷體"/>
          <w:sz w:val="28"/>
          <w:szCs w:val="28"/>
        </w:rPr>
      </w:pPr>
      <w:r w:rsidRPr="007906A2">
        <w:rPr>
          <w:rFonts w:ascii="標楷體" w:eastAsia="標楷體" w:hAnsi="標楷體"/>
          <w:sz w:val="28"/>
          <w:szCs w:val="28"/>
        </w:rPr>
        <w:t>(二)出席人員及列席人員名單。</w:t>
      </w:r>
    </w:p>
    <w:p w:rsidR="0042134C" w:rsidRPr="007906A2" w:rsidRDefault="0042134C" w:rsidP="0042134C">
      <w:pPr>
        <w:pStyle w:val="a9"/>
        <w:ind w:leftChars="0" w:left="1800" w:right="0" w:firstLine="0"/>
        <w:rPr>
          <w:rFonts w:ascii="標楷體" w:eastAsia="標楷體" w:hAnsi="標楷體"/>
          <w:sz w:val="28"/>
          <w:szCs w:val="28"/>
        </w:rPr>
      </w:pPr>
      <w:r w:rsidRPr="007906A2">
        <w:rPr>
          <w:rFonts w:ascii="標楷體" w:eastAsia="標楷體" w:hAnsi="標楷體"/>
          <w:sz w:val="28"/>
          <w:szCs w:val="28"/>
        </w:rPr>
        <w:t>(三)討論事項之經過概要及決議事項內容。</w:t>
      </w:r>
    </w:p>
    <w:p w:rsidR="0042134C" w:rsidRPr="007906A2" w:rsidRDefault="0042134C" w:rsidP="004A28CA">
      <w:pPr>
        <w:pStyle w:val="a9"/>
        <w:numPr>
          <w:ilvl w:val="0"/>
          <w:numId w:val="8"/>
        </w:numPr>
        <w:ind w:leftChars="0" w:right="0"/>
        <w:rPr>
          <w:rFonts w:ascii="標楷體" w:eastAsia="標楷體" w:hAnsi="標楷體"/>
          <w:sz w:val="28"/>
          <w:szCs w:val="28"/>
        </w:rPr>
      </w:pPr>
      <w:r w:rsidRPr="007906A2">
        <w:rPr>
          <w:rFonts w:ascii="標楷體" w:eastAsia="標楷體" w:hAnsi="標楷體" w:hint="eastAsia"/>
          <w:sz w:val="28"/>
          <w:szCs w:val="28"/>
        </w:rPr>
        <w:t>管理委員會會議之決議事項,應作成會議記錄,由主席簽名於會後十五日內公告之.</w:t>
      </w:r>
    </w:p>
    <w:p w:rsidR="0042134C" w:rsidRPr="007906A2" w:rsidRDefault="0042134C" w:rsidP="0042134C">
      <w:pPr>
        <w:ind w:left="0" w:right="0" w:firstLine="0"/>
        <w:rPr>
          <w:rFonts w:ascii="標楷體" w:eastAsia="標楷體" w:hAnsi="標楷體"/>
          <w:sz w:val="28"/>
          <w:szCs w:val="28"/>
        </w:rPr>
      </w:pPr>
      <w:r w:rsidRPr="007906A2">
        <w:rPr>
          <w:noProof/>
          <w:sz w:val="28"/>
          <w:szCs w:val="28"/>
        </w:rPr>
        <w:drawing>
          <wp:anchor distT="0" distB="0" distL="114300" distR="114300" simplePos="0" relativeHeight="251666432" behindDoc="0" locked="0" layoutInCell="1" allowOverlap="0">
            <wp:simplePos x="0" y="0"/>
            <wp:positionH relativeFrom="column">
              <wp:posOffset>769884</wp:posOffset>
            </wp:positionH>
            <wp:positionV relativeFrom="paragraph">
              <wp:posOffset>187602</wp:posOffset>
            </wp:positionV>
            <wp:extent cx="13914" cy="18552"/>
            <wp:effectExtent l="0" t="0" r="0" b="0"/>
            <wp:wrapSquare wrapText="bothSides"/>
            <wp:docPr id="6" name="Picture 3859"/>
            <wp:cNvGraphicFramePr/>
            <a:graphic xmlns:a="http://schemas.openxmlformats.org/drawingml/2006/main">
              <a:graphicData uri="http://schemas.openxmlformats.org/drawingml/2006/picture">
                <pic:pic xmlns:pic="http://schemas.openxmlformats.org/drawingml/2006/picture">
                  <pic:nvPicPr>
                    <pic:cNvPr id="3859" name="Picture 3859"/>
                    <pic:cNvPicPr/>
                  </pic:nvPicPr>
                  <pic:blipFill>
                    <a:blip r:embed="rId21" cstate="print"/>
                    <a:stretch>
                      <a:fillRect/>
                    </a:stretch>
                  </pic:blipFill>
                  <pic:spPr>
                    <a:xfrm>
                      <a:off x="0" y="0"/>
                      <a:ext cx="13914" cy="18552"/>
                    </a:xfrm>
                    <a:prstGeom prst="rect">
                      <a:avLst/>
                    </a:prstGeom>
                  </pic:spPr>
                </pic:pic>
              </a:graphicData>
            </a:graphic>
          </wp:anchor>
        </w:drawing>
      </w:r>
    </w:p>
    <w:p w:rsidR="0042134C" w:rsidRPr="007906A2" w:rsidRDefault="0042134C" w:rsidP="004A28CA">
      <w:pPr>
        <w:pStyle w:val="a9"/>
        <w:numPr>
          <w:ilvl w:val="0"/>
          <w:numId w:val="8"/>
        </w:numPr>
        <w:ind w:leftChars="0" w:right="0"/>
        <w:rPr>
          <w:rFonts w:ascii="標楷體" w:eastAsia="標楷體" w:hAnsi="標楷體"/>
          <w:sz w:val="28"/>
          <w:szCs w:val="28"/>
        </w:rPr>
      </w:pPr>
      <w:r w:rsidRPr="007906A2">
        <w:rPr>
          <w:rFonts w:ascii="標楷體" w:eastAsia="標楷體" w:hAnsi="標楷體" w:hint="eastAsia"/>
          <w:sz w:val="28"/>
          <w:szCs w:val="28"/>
        </w:rPr>
        <w:t xml:space="preserve"> </w:t>
      </w:r>
      <w:r w:rsidRPr="007906A2">
        <w:rPr>
          <w:rFonts w:ascii="標楷體" w:eastAsia="標楷體" w:hAnsi="標楷體"/>
          <w:sz w:val="28"/>
          <w:szCs w:val="28"/>
        </w:rPr>
        <w:t>每次出席之委員可於會後領取出席費新台幣</w:t>
      </w:r>
      <w:r w:rsidR="009A51A3" w:rsidRPr="007906A2">
        <w:rPr>
          <w:rFonts w:ascii="標楷體" w:eastAsia="標楷體" w:hAnsi="標楷體" w:hint="eastAsia"/>
          <w:color w:val="FF0000"/>
          <w:sz w:val="28"/>
          <w:szCs w:val="28"/>
        </w:rPr>
        <w:t>壹仟</w:t>
      </w:r>
      <w:r w:rsidRPr="007906A2">
        <w:rPr>
          <w:rFonts w:ascii="標楷體" w:eastAsia="標楷體" w:hAnsi="標楷體"/>
          <w:color w:val="FF0000"/>
          <w:sz w:val="28"/>
          <w:szCs w:val="28"/>
        </w:rPr>
        <w:t>伍百元</w:t>
      </w:r>
      <w:r w:rsidRPr="007906A2">
        <w:rPr>
          <w:rFonts w:ascii="標楷體" w:eastAsia="標楷體" w:hAnsi="標楷體"/>
          <w:sz w:val="28"/>
          <w:szCs w:val="28"/>
        </w:rPr>
        <w:t>整。</w:t>
      </w:r>
    </w:p>
    <w:p w:rsidR="00BC2B28" w:rsidRPr="007906A2" w:rsidRDefault="00BC2B28" w:rsidP="00BC2B28">
      <w:pPr>
        <w:pStyle w:val="a9"/>
        <w:ind w:left="1199"/>
        <w:rPr>
          <w:rFonts w:ascii="標楷體" w:eastAsia="標楷體" w:hAnsi="標楷體"/>
          <w:sz w:val="28"/>
          <w:szCs w:val="28"/>
        </w:rPr>
      </w:pPr>
    </w:p>
    <w:p w:rsidR="00BC2B28" w:rsidRPr="007906A2" w:rsidRDefault="00BC2B28" w:rsidP="00BC2B28">
      <w:pPr>
        <w:ind w:right="0"/>
        <w:rPr>
          <w:rFonts w:ascii="標楷體" w:eastAsia="標楷體" w:hAnsi="標楷體"/>
          <w:sz w:val="28"/>
          <w:szCs w:val="28"/>
        </w:rPr>
      </w:pPr>
    </w:p>
    <w:p w:rsidR="0042134C" w:rsidRPr="007906A2" w:rsidRDefault="0042134C" w:rsidP="00BB1EB7">
      <w:pPr>
        <w:tabs>
          <w:tab w:val="center" w:pos="4893"/>
        </w:tabs>
        <w:spacing w:line="240" w:lineRule="auto"/>
        <w:ind w:left="0" w:right="0" w:firstLine="0"/>
        <w:jc w:val="left"/>
        <w:rPr>
          <w:rFonts w:ascii="標楷體" w:eastAsia="標楷體" w:hAnsi="標楷體"/>
          <w:sz w:val="28"/>
          <w:szCs w:val="28"/>
        </w:rPr>
      </w:pPr>
      <w:r w:rsidRPr="007906A2">
        <w:rPr>
          <w:rFonts w:ascii="標楷體" w:eastAsia="標楷體" w:hAnsi="標楷體"/>
          <w:sz w:val="28"/>
          <w:szCs w:val="28"/>
        </w:rPr>
        <w:lastRenderedPageBreak/>
        <w:t>第七條</w:t>
      </w:r>
      <w:r w:rsidRPr="007906A2">
        <w:rPr>
          <w:rFonts w:ascii="標楷體" w:eastAsia="標楷體" w:hAnsi="標楷體" w:hint="eastAsia"/>
          <w:sz w:val="28"/>
          <w:szCs w:val="28"/>
        </w:rPr>
        <w:t xml:space="preserve">  </w:t>
      </w:r>
      <w:r w:rsidRPr="007906A2">
        <w:rPr>
          <w:rFonts w:ascii="標楷體" w:eastAsia="標楷體" w:hAnsi="標楷體"/>
          <w:sz w:val="28"/>
          <w:szCs w:val="28"/>
        </w:rPr>
        <w:t>主任委員、副主任委員、財務委員及管理委員之資格及選任</w:t>
      </w:r>
    </w:p>
    <w:p w:rsidR="0042134C" w:rsidRPr="007906A2" w:rsidRDefault="0042134C" w:rsidP="004A28CA">
      <w:pPr>
        <w:pStyle w:val="a9"/>
        <w:numPr>
          <w:ilvl w:val="0"/>
          <w:numId w:val="9"/>
        </w:numPr>
        <w:ind w:leftChars="0" w:right="0"/>
        <w:rPr>
          <w:rFonts w:ascii="標楷體" w:eastAsia="標楷體" w:hAnsi="標楷體"/>
          <w:sz w:val="28"/>
          <w:szCs w:val="28"/>
        </w:rPr>
      </w:pPr>
      <w:r w:rsidRPr="007906A2">
        <w:rPr>
          <w:rFonts w:ascii="標楷體" w:eastAsia="標楷體" w:hAnsi="標楷體"/>
          <w:sz w:val="28"/>
          <w:szCs w:val="28"/>
        </w:rPr>
        <w:t xml:space="preserve">主任委員由管理委員互選之,次高票為副主任委員。 </w:t>
      </w:r>
      <w:r w:rsidRPr="007906A2">
        <w:rPr>
          <w:rFonts w:ascii="標楷體" w:eastAsia="標楷體" w:hAnsi="標楷體"/>
          <w:noProof/>
          <w:sz w:val="28"/>
          <w:szCs w:val="28"/>
        </w:rPr>
        <w:drawing>
          <wp:inline distT="0" distB="0" distL="0" distR="0">
            <wp:extent cx="9276" cy="18552"/>
            <wp:effectExtent l="0" t="0" r="0" b="0"/>
            <wp:docPr id="7" name="Picture 3864"/>
            <wp:cNvGraphicFramePr/>
            <a:graphic xmlns:a="http://schemas.openxmlformats.org/drawingml/2006/main">
              <a:graphicData uri="http://schemas.openxmlformats.org/drawingml/2006/picture">
                <pic:pic xmlns:pic="http://schemas.openxmlformats.org/drawingml/2006/picture">
                  <pic:nvPicPr>
                    <pic:cNvPr id="3864" name="Picture 3864"/>
                    <pic:cNvPicPr/>
                  </pic:nvPicPr>
                  <pic:blipFill>
                    <a:blip r:embed="rId22" cstate="print"/>
                    <a:stretch>
                      <a:fillRect/>
                    </a:stretch>
                  </pic:blipFill>
                  <pic:spPr>
                    <a:xfrm>
                      <a:off x="0" y="0"/>
                      <a:ext cx="9276" cy="18552"/>
                    </a:xfrm>
                    <a:prstGeom prst="rect">
                      <a:avLst/>
                    </a:prstGeom>
                  </pic:spPr>
                </pic:pic>
              </a:graphicData>
            </a:graphic>
          </wp:inline>
        </w:drawing>
      </w:r>
    </w:p>
    <w:p w:rsidR="0042134C" w:rsidRPr="007906A2" w:rsidRDefault="0042134C" w:rsidP="004A28CA">
      <w:pPr>
        <w:pStyle w:val="a9"/>
        <w:numPr>
          <w:ilvl w:val="0"/>
          <w:numId w:val="9"/>
        </w:numPr>
        <w:ind w:leftChars="0" w:right="0"/>
        <w:rPr>
          <w:rFonts w:ascii="標楷體" w:eastAsia="標楷體" w:hAnsi="標楷體"/>
          <w:sz w:val="28"/>
          <w:szCs w:val="28"/>
        </w:rPr>
      </w:pPr>
      <w:r w:rsidRPr="007906A2">
        <w:rPr>
          <w:rFonts w:ascii="標楷體" w:eastAsia="標楷體" w:hAnsi="標楷體"/>
          <w:sz w:val="28"/>
          <w:szCs w:val="28"/>
        </w:rPr>
        <w:t>監察委員及財務委員得由主任委員於管理委員中選任之。</w:t>
      </w:r>
    </w:p>
    <w:p w:rsidR="0042134C" w:rsidRPr="007906A2" w:rsidRDefault="0042134C" w:rsidP="004A28CA">
      <w:pPr>
        <w:pStyle w:val="a9"/>
        <w:numPr>
          <w:ilvl w:val="0"/>
          <w:numId w:val="9"/>
        </w:numPr>
        <w:ind w:leftChars="0" w:right="0"/>
        <w:rPr>
          <w:rFonts w:ascii="標楷體" w:eastAsia="標楷體" w:hAnsi="標楷體"/>
          <w:sz w:val="28"/>
          <w:szCs w:val="28"/>
        </w:rPr>
      </w:pPr>
      <w:r w:rsidRPr="007906A2">
        <w:rPr>
          <w:rFonts w:ascii="標楷體" w:eastAsia="標楷體" w:hAnsi="標楷體"/>
          <w:sz w:val="28"/>
          <w:szCs w:val="28"/>
        </w:rPr>
        <w:t>委員應以下列方式之</w:t>
      </w:r>
      <w:proofErr w:type="gramStart"/>
      <w:r w:rsidRPr="007906A2">
        <w:rPr>
          <w:rFonts w:ascii="標楷體" w:eastAsia="標楷體" w:hAnsi="標楷體"/>
          <w:sz w:val="28"/>
          <w:szCs w:val="28"/>
        </w:rPr>
        <w:t>一</w:t>
      </w:r>
      <w:proofErr w:type="gramEnd"/>
      <w:r w:rsidRPr="007906A2">
        <w:rPr>
          <w:rFonts w:ascii="標楷體" w:eastAsia="標楷體" w:hAnsi="標楷體"/>
          <w:sz w:val="28"/>
          <w:szCs w:val="28"/>
        </w:rPr>
        <w:t>選任。</w:t>
      </w:r>
    </w:p>
    <w:p w:rsidR="0042134C" w:rsidRPr="007906A2" w:rsidRDefault="0042134C" w:rsidP="004A28CA">
      <w:pPr>
        <w:pStyle w:val="a9"/>
        <w:numPr>
          <w:ilvl w:val="0"/>
          <w:numId w:val="10"/>
        </w:numPr>
        <w:ind w:leftChars="0" w:right="0"/>
        <w:rPr>
          <w:rFonts w:ascii="標楷體" w:eastAsia="標楷體" w:hAnsi="標楷體"/>
          <w:sz w:val="28"/>
          <w:szCs w:val="28"/>
        </w:rPr>
      </w:pPr>
      <w:r w:rsidRPr="007906A2">
        <w:rPr>
          <w:rFonts w:ascii="標楷體" w:eastAsia="標楷體" w:hAnsi="標楷體"/>
          <w:sz w:val="28"/>
          <w:szCs w:val="28"/>
        </w:rPr>
        <w:t>委員名額未按分區分配名額時,</w:t>
      </w:r>
      <w:proofErr w:type="gramStart"/>
      <w:r w:rsidRPr="007906A2">
        <w:rPr>
          <w:rFonts w:ascii="標楷體" w:eastAsia="標楷體" w:hAnsi="標楷體"/>
          <w:sz w:val="28"/>
          <w:szCs w:val="28"/>
        </w:rPr>
        <w:t>採</w:t>
      </w:r>
      <w:proofErr w:type="gramEnd"/>
      <w:r w:rsidRPr="007906A2">
        <w:rPr>
          <w:rFonts w:ascii="標楷體" w:eastAsia="標楷體" w:hAnsi="標楷體"/>
          <w:sz w:val="28"/>
          <w:szCs w:val="28"/>
        </w:rPr>
        <w:t>記名單記法選舉,並以獲出席區分所有權人</w:t>
      </w:r>
      <w:r w:rsidRPr="007906A2">
        <w:rPr>
          <w:rFonts w:ascii="標楷體" w:eastAsia="標楷體" w:hAnsi="標楷體"/>
          <w:color w:val="FF0000"/>
          <w:sz w:val="28"/>
          <w:szCs w:val="28"/>
        </w:rPr>
        <w:t>及其區分所有權比例</w:t>
      </w:r>
      <w:r w:rsidRPr="007906A2">
        <w:rPr>
          <w:rFonts w:ascii="標楷體" w:eastAsia="標楷體" w:hAnsi="標楷體"/>
          <w:sz w:val="28"/>
          <w:szCs w:val="28"/>
        </w:rPr>
        <w:t>多者為當選。</w:t>
      </w:r>
    </w:p>
    <w:p w:rsidR="0042134C" w:rsidRPr="007906A2" w:rsidRDefault="0042134C" w:rsidP="004A28CA">
      <w:pPr>
        <w:pStyle w:val="a9"/>
        <w:numPr>
          <w:ilvl w:val="0"/>
          <w:numId w:val="10"/>
        </w:numPr>
        <w:ind w:leftChars="0" w:right="0"/>
        <w:rPr>
          <w:rFonts w:ascii="標楷體" w:eastAsia="標楷體" w:hAnsi="標楷體"/>
          <w:sz w:val="28"/>
          <w:szCs w:val="28"/>
        </w:rPr>
      </w:pPr>
      <w:r w:rsidRPr="007906A2">
        <w:rPr>
          <w:rFonts w:ascii="標楷體" w:eastAsia="標楷體" w:hAnsi="標楷體"/>
          <w:sz w:val="28"/>
          <w:szCs w:val="28"/>
        </w:rPr>
        <w:t>委員名額按分區分配名額時,</w:t>
      </w:r>
      <w:proofErr w:type="gramStart"/>
      <w:r w:rsidRPr="007906A2">
        <w:rPr>
          <w:rFonts w:ascii="標楷體" w:eastAsia="標楷體" w:hAnsi="標楷體"/>
          <w:sz w:val="28"/>
          <w:szCs w:val="28"/>
        </w:rPr>
        <w:t>採</w:t>
      </w:r>
      <w:proofErr w:type="gramEnd"/>
      <w:r w:rsidRPr="007906A2">
        <w:rPr>
          <w:rFonts w:ascii="標楷體" w:eastAsia="標楷體" w:hAnsi="標楷體"/>
          <w:sz w:val="28"/>
          <w:szCs w:val="28"/>
        </w:rPr>
        <w:t>無記名單記法選舉,並以獲該分區區分所有權人較多者為當選。</w:t>
      </w:r>
    </w:p>
    <w:p w:rsidR="0042134C" w:rsidRPr="007906A2" w:rsidRDefault="0042134C" w:rsidP="004A28CA">
      <w:pPr>
        <w:pStyle w:val="a9"/>
        <w:numPr>
          <w:ilvl w:val="0"/>
          <w:numId w:val="9"/>
        </w:numPr>
        <w:ind w:leftChars="0" w:right="0"/>
        <w:rPr>
          <w:rFonts w:ascii="標楷體" w:eastAsia="標楷體" w:hAnsi="標楷體"/>
          <w:sz w:val="28"/>
          <w:szCs w:val="28"/>
        </w:rPr>
      </w:pPr>
      <w:r w:rsidRPr="007906A2">
        <w:rPr>
          <w:rFonts w:ascii="標楷體" w:eastAsia="標楷體" w:hAnsi="標楷體"/>
          <w:sz w:val="28"/>
          <w:szCs w:val="28"/>
        </w:rPr>
        <w:t>委員之任期同主任委員(二年) ,其中主任委員、財務委員及監察委員, 連選得連任一次,其餘委員連選得連任。</w:t>
      </w:r>
      <w:r w:rsidRPr="007906A2">
        <w:rPr>
          <w:rFonts w:ascii="標楷體" w:eastAsia="標楷體" w:hAnsi="標楷體"/>
          <w:noProof/>
          <w:sz w:val="28"/>
          <w:szCs w:val="28"/>
        </w:rPr>
        <w:drawing>
          <wp:inline distT="0" distB="0" distL="0" distR="0">
            <wp:extent cx="204065" cy="83481"/>
            <wp:effectExtent l="0" t="0" r="0" b="0"/>
            <wp:docPr id="14" name="Picture 6860"/>
            <wp:cNvGraphicFramePr/>
            <a:graphic xmlns:a="http://schemas.openxmlformats.org/drawingml/2006/main">
              <a:graphicData uri="http://schemas.openxmlformats.org/drawingml/2006/picture">
                <pic:pic xmlns:pic="http://schemas.openxmlformats.org/drawingml/2006/picture">
                  <pic:nvPicPr>
                    <pic:cNvPr id="6860" name="Picture 6860"/>
                    <pic:cNvPicPr/>
                  </pic:nvPicPr>
                  <pic:blipFill>
                    <a:blip r:embed="rId23" cstate="print"/>
                    <a:stretch>
                      <a:fillRect/>
                    </a:stretch>
                  </pic:blipFill>
                  <pic:spPr>
                    <a:xfrm>
                      <a:off x="0" y="0"/>
                      <a:ext cx="204065" cy="83481"/>
                    </a:xfrm>
                    <a:prstGeom prst="rect">
                      <a:avLst/>
                    </a:prstGeom>
                  </pic:spPr>
                </pic:pic>
              </a:graphicData>
            </a:graphic>
          </wp:inline>
        </w:drawing>
      </w:r>
    </w:p>
    <w:p w:rsidR="0042134C" w:rsidRPr="007906A2" w:rsidRDefault="0042134C" w:rsidP="004A28CA">
      <w:pPr>
        <w:pStyle w:val="a9"/>
        <w:numPr>
          <w:ilvl w:val="0"/>
          <w:numId w:val="9"/>
        </w:numPr>
        <w:ind w:leftChars="0" w:right="0"/>
        <w:rPr>
          <w:rFonts w:ascii="標楷體" w:eastAsia="標楷體" w:hAnsi="標楷體"/>
          <w:sz w:val="28"/>
          <w:szCs w:val="28"/>
        </w:rPr>
      </w:pPr>
      <w:r w:rsidRPr="007906A2">
        <w:rPr>
          <w:rFonts w:ascii="標楷體" w:eastAsia="標楷體" w:hAnsi="標楷體"/>
          <w:noProof/>
          <w:sz w:val="28"/>
          <w:szCs w:val="28"/>
        </w:rPr>
        <w:drawing>
          <wp:anchor distT="0" distB="0" distL="114300" distR="114300" simplePos="0" relativeHeight="251667456" behindDoc="0" locked="0" layoutInCell="1" allowOverlap="0">
            <wp:simplePos x="0" y="0"/>
            <wp:positionH relativeFrom="page">
              <wp:posOffset>431321</wp:posOffset>
            </wp:positionH>
            <wp:positionV relativeFrom="page">
              <wp:posOffset>862642</wp:posOffset>
            </wp:positionV>
            <wp:extent cx="13914" cy="23189"/>
            <wp:effectExtent l="0" t="0" r="0" b="0"/>
            <wp:wrapSquare wrapText="bothSides"/>
            <wp:docPr id="15" name="Picture 3845"/>
            <wp:cNvGraphicFramePr/>
            <a:graphic xmlns:a="http://schemas.openxmlformats.org/drawingml/2006/main">
              <a:graphicData uri="http://schemas.openxmlformats.org/drawingml/2006/picture">
                <pic:pic xmlns:pic="http://schemas.openxmlformats.org/drawingml/2006/picture">
                  <pic:nvPicPr>
                    <pic:cNvPr id="3845" name="Picture 3845"/>
                    <pic:cNvPicPr/>
                  </pic:nvPicPr>
                  <pic:blipFill>
                    <a:blip r:embed="rId24" cstate="print"/>
                    <a:stretch>
                      <a:fillRect/>
                    </a:stretch>
                  </pic:blipFill>
                  <pic:spPr>
                    <a:xfrm>
                      <a:off x="0" y="0"/>
                      <a:ext cx="13914" cy="23189"/>
                    </a:xfrm>
                    <a:prstGeom prst="rect">
                      <a:avLst/>
                    </a:prstGeom>
                  </pic:spPr>
                </pic:pic>
              </a:graphicData>
            </a:graphic>
          </wp:anchor>
        </w:drawing>
      </w:r>
      <w:r w:rsidRPr="007906A2">
        <w:rPr>
          <w:rFonts w:ascii="標楷體" w:eastAsia="標楷體" w:hAnsi="標楷體"/>
          <w:sz w:val="28"/>
          <w:szCs w:val="28"/>
        </w:rPr>
        <w:t>主任委員、副主任委員、財務委員及管理委員喪失區分所有權人資格</w:t>
      </w:r>
      <w:r w:rsidRPr="007906A2">
        <w:rPr>
          <w:rFonts w:ascii="標楷體" w:eastAsia="標楷體" w:hAnsi="標楷體"/>
          <w:noProof/>
          <w:sz w:val="28"/>
          <w:szCs w:val="28"/>
        </w:rPr>
        <w:drawing>
          <wp:inline distT="0" distB="0" distL="0" distR="0">
            <wp:extent cx="27827" cy="27828"/>
            <wp:effectExtent l="0" t="0" r="0" b="0"/>
            <wp:docPr id="17" name="Picture 3882"/>
            <wp:cNvGraphicFramePr/>
            <a:graphic xmlns:a="http://schemas.openxmlformats.org/drawingml/2006/main">
              <a:graphicData uri="http://schemas.openxmlformats.org/drawingml/2006/picture">
                <pic:pic xmlns:pic="http://schemas.openxmlformats.org/drawingml/2006/picture">
                  <pic:nvPicPr>
                    <pic:cNvPr id="3882" name="Picture 3882"/>
                    <pic:cNvPicPr/>
                  </pic:nvPicPr>
                  <pic:blipFill>
                    <a:blip r:embed="rId25" cstate="print"/>
                    <a:stretch>
                      <a:fillRect/>
                    </a:stretch>
                  </pic:blipFill>
                  <pic:spPr>
                    <a:xfrm>
                      <a:off x="0" y="0"/>
                      <a:ext cx="27827" cy="27828"/>
                    </a:xfrm>
                    <a:prstGeom prst="rect">
                      <a:avLst/>
                    </a:prstGeom>
                  </pic:spPr>
                </pic:pic>
              </a:graphicData>
            </a:graphic>
          </wp:inline>
        </w:drawing>
      </w:r>
      <w:r w:rsidRPr="007906A2">
        <w:rPr>
          <w:rFonts w:ascii="標楷體" w:eastAsia="標楷體" w:hAnsi="標楷體"/>
          <w:sz w:val="28"/>
          <w:szCs w:val="28"/>
        </w:rPr>
        <w:t>者,即當然解任。</w:t>
      </w:r>
      <w:r w:rsidRPr="007906A2">
        <w:rPr>
          <w:rFonts w:ascii="標楷體" w:eastAsia="標楷體" w:hAnsi="標楷體"/>
          <w:noProof/>
          <w:sz w:val="28"/>
          <w:szCs w:val="28"/>
        </w:rPr>
        <w:drawing>
          <wp:inline distT="0" distB="0" distL="0" distR="0">
            <wp:extent cx="51016" cy="32465"/>
            <wp:effectExtent l="0" t="0" r="0" b="0"/>
            <wp:docPr id="18" name="Picture 6864"/>
            <wp:cNvGraphicFramePr/>
            <a:graphic xmlns:a="http://schemas.openxmlformats.org/drawingml/2006/main">
              <a:graphicData uri="http://schemas.openxmlformats.org/drawingml/2006/picture">
                <pic:pic xmlns:pic="http://schemas.openxmlformats.org/drawingml/2006/picture">
                  <pic:nvPicPr>
                    <pic:cNvPr id="6864" name="Picture 6864"/>
                    <pic:cNvPicPr/>
                  </pic:nvPicPr>
                  <pic:blipFill>
                    <a:blip r:embed="rId26" cstate="print"/>
                    <a:stretch>
                      <a:fillRect/>
                    </a:stretch>
                  </pic:blipFill>
                  <pic:spPr>
                    <a:xfrm>
                      <a:off x="0" y="0"/>
                      <a:ext cx="51016" cy="32465"/>
                    </a:xfrm>
                    <a:prstGeom prst="rect">
                      <a:avLst/>
                    </a:prstGeom>
                  </pic:spPr>
                </pic:pic>
              </a:graphicData>
            </a:graphic>
          </wp:inline>
        </w:drawing>
      </w:r>
    </w:p>
    <w:p w:rsidR="0042134C" w:rsidRPr="007906A2" w:rsidRDefault="0042134C" w:rsidP="004A28CA">
      <w:pPr>
        <w:pStyle w:val="a9"/>
        <w:numPr>
          <w:ilvl w:val="0"/>
          <w:numId w:val="9"/>
        </w:numPr>
        <w:ind w:leftChars="0" w:right="0"/>
        <w:rPr>
          <w:rFonts w:ascii="標楷體" w:eastAsia="標楷體" w:hAnsi="標楷體"/>
          <w:sz w:val="28"/>
          <w:szCs w:val="28"/>
        </w:rPr>
      </w:pPr>
      <w:r w:rsidRPr="007906A2">
        <w:rPr>
          <w:rFonts w:ascii="標楷體" w:eastAsia="標楷體" w:hAnsi="標楷體"/>
          <w:sz w:val="28"/>
          <w:szCs w:val="28"/>
        </w:rPr>
        <w:t>管理委員、主任委員及管理負責人任期屆滿未再選任或有本條例第二十條第二項所定之拒絕移交者,自任期屆滿日起,視同解任。</w:t>
      </w:r>
    </w:p>
    <w:p w:rsidR="00BC2B28" w:rsidRPr="007906A2" w:rsidRDefault="00BC2B28" w:rsidP="004A28CA">
      <w:pPr>
        <w:pStyle w:val="a9"/>
        <w:numPr>
          <w:ilvl w:val="0"/>
          <w:numId w:val="9"/>
        </w:numPr>
        <w:ind w:leftChars="0" w:right="0"/>
        <w:rPr>
          <w:rFonts w:ascii="標楷體" w:eastAsia="標楷體" w:hAnsi="標楷體"/>
          <w:sz w:val="28"/>
          <w:szCs w:val="28"/>
        </w:rPr>
      </w:pPr>
      <w:r w:rsidRPr="007906A2">
        <w:rPr>
          <w:rFonts w:ascii="標楷體" w:eastAsia="標楷體" w:hAnsi="標楷體" w:hint="eastAsia"/>
          <w:sz w:val="28"/>
          <w:szCs w:val="28"/>
        </w:rPr>
        <w:t>管</w:t>
      </w:r>
      <w:r w:rsidRPr="007906A2">
        <w:rPr>
          <w:rFonts w:ascii="標楷體" w:eastAsia="標楷體" w:hAnsi="標楷體"/>
          <w:sz w:val="28"/>
          <w:szCs w:val="28"/>
        </w:rPr>
        <w:t>理委員出缺時,由候補委員依序遞補,其任期以補足原管理委員所遺之任期為限,並視一任。</w:t>
      </w:r>
    </w:p>
    <w:p w:rsidR="0042134C" w:rsidRPr="007906A2" w:rsidRDefault="0042134C" w:rsidP="00BC2B28">
      <w:pPr>
        <w:pStyle w:val="a9"/>
        <w:ind w:leftChars="0" w:left="1800" w:right="0" w:firstLine="0"/>
        <w:rPr>
          <w:rFonts w:ascii="標楷體" w:eastAsia="標楷體" w:hAnsi="標楷體"/>
          <w:b/>
          <w:sz w:val="28"/>
          <w:szCs w:val="28"/>
        </w:rPr>
      </w:pPr>
    </w:p>
    <w:p w:rsidR="0042134C" w:rsidRPr="007906A2" w:rsidRDefault="0042134C" w:rsidP="00BB1EB7">
      <w:pPr>
        <w:tabs>
          <w:tab w:val="center" w:pos="4893"/>
        </w:tabs>
        <w:spacing w:line="240" w:lineRule="auto"/>
        <w:ind w:left="0" w:right="0" w:firstLine="0"/>
        <w:jc w:val="left"/>
        <w:rPr>
          <w:rFonts w:ascii="標楷體" w:eastAsia="標楷體" w:hAnsi="標楷體"/>
          <w:sz w:val="28"/>
          <w:szCs w:val="28"/>
        </w:rPr>
      </w:pPr>
      <w:r w:rsidRPr="007906A2">
        <w:rPr>
          <w:rFonts w:ascii="標楷體" w:eastAsia="標楷體" w:hAnsi="標楷體"/>
          <w:sz w:val="28"/>
          <w:szCs w:val="28"/>
        </w:rPr>
        <w:t>第八條</w:t>
      </w:r>
      <w:r w:rsidRPr="007906A2">
        <w:rPr>
          <w:rFonts w:ascii="標楷體" w:eastAsia="標楷體" w:hAnsi="標楷體" w:hint="eastAsia"/>
          <w:sz w:val="28"/>
          <w:szCs w:val="28"/>
        </w:rPr>
        <w:t xml:space="preserve">  </w:t>
      </w:r>
      <w:r w:rsidRPr="007906A2">
        <w:rPr>
          <w:rFonts w:ascii="標楷體" w:eastAsia="標楷體" w:hAnsi="標楷體"/>
          <w:sz w:val="28"/>
          <w:szCs w:val="28"/>
        </w:rPr>
        <w:t>主任委員、副主任委員、財務委員及管理委員之消極資格</w:t>
      </w:r>
    </w:p>
    <w:p w:rsidR="0042134C" w:rsidRPr="007906A2" w:rsidRDefault="0042134C" w:rsidP="00BC2B28">
      <w:pPr>
        <w:pStyle w:val="a9"/>
        <w:ind w:leftChars="0" w:left="1134" w:right="0" w:firstLine="0"/>
        <w:rPr>
          <w:rFonts w:ascii="標楷體" w:eastAsia="標楷體" w:hAnsi="標楷體"/>
          <w:sz w:val="28"/>
          <w:szCs w:val="28"/>
        </w:rPr>
      </w:pPr>
      <w:r w:rsidRPr="007906A2">
        <w:rPr>
          <w:rFonts w:ascii="標楷體" w:eastAsia="標楷體" w:hAnsi="標楷體"/>
          <w:noProof/>
          <w:sz w:val="28"/>
          <w:szCs w:val="28"/>
        </w:rPr>
        <w:drawing>
          <wp:inline distT="0" distB="0" distL="0" distR="0">
            <wp:extent cx="27827" cy="18552"/>
            <wp:effectExtent l="0" t="0" r="0" b="0"/>
            <wp:docPr id="20" name="Picture 3889"/>
            <wp:cNvGraphicFramePr/>
            <a:graphic xmlns:a="http://schemas.openxmlformats.org/drawingml/2006/main">
              <a:graphicData uri="http://schemas.openxmlformats.org/drawingml/2006/picture">
                <pic:pic xmlns:pic="http://schemas.openxmlformats.org/drawingml/2006/picture">
                  <pic:nvPicPr>
                    <pic:cNvPr id="3889" name="Picture 3889"/>
                    <pic:cNvPicPr/>
                  </pic:nvPicPr>
                  <pic:blipFill>
                    <a:blip r:embed="rId27" cstate="print"/>
                    <a:stretch>
                      <a:fillRect/>
                    </a:stretch>
                  </pic:blipFill>
                  <pic:spPr>
                    <a:xfrm>
                      <a:off x="0" y="0"/>
                      <a:ext cx="27827" cy="18552"/>
                    </a:xfrm>
                    <a:prstGeom prst="rect">
                      <a:avLst/>
                    </a:prstGeom>
                  </pic:spPr>
                </pic:pic>
              </a:graphicData>
            </a:graphic>
          </wp:inline>
        </w:drawing>
      </w:r>
      <w:r w:rsidRPr="007906A2">
        <w:rPr>
          <w:rFonts w:ascii="標楷體" w:eastAsia="標楷體" w:hAnsi="標楷體"/>
          <w:sz w:val="28"/>
          <w:szCs w:val="28"/>
        </w:rPr>
        <w:t>有下列情事之</w:t>
      </w:r>
      <w:proofErr w:type="gramStart"/>
      <w:r w:rsidRPr="007906A2">
        <w:rPr>
          <w:rFonts w:ascii="標楷體" w:eastAsia="標楷體" w:hAnsi="標楷體"/>
          <w:sz w:val="28"/>
          <w:szCs w:val="28"/>
        </w:rPr>
        <w:t>一</w:t>
      </w:r>
      <w:proofErr w:type="gramEnd"/>
      <w:r w:rsidRPr="007906A2">
        <w:rPr>
          <w:rFonts w:ascii="標楷體" w:eastAsia="標楷體" w:hAnsi="標楷體"/>
          <w:sz w:val="28"/>
          <w:szCs w:val="28"/>
        </w:rPr>
        <w:t>者,不得充任主任委員、副主任委員、財務委員及管理委員,其已充任者,即當然解任。</w:t>
      </w:r>
    </w:p>
    <w:p w:rsidR="0042134C" w:rsidRPr="007906A2" w:rsidRDefault="0042134C" w:rsidP="004A28CA">
      <w:pPr>
        <w:pStyle w:val="a9"/>
        <w:numPr>
          <w:ilvl w:val="0"/>
          <w:numId w:val="11"/>
        </w:numPr>
        <w:ind w:leftChars="0" w:right="0"/>
        <w:rPr>
          <w:rFonts w:ascii="標楷體" w:eastAsia="標楷體" w:hAnsi="標楷體"/>
          <w:sz w:val="28"/>
          <w:szCs w:val="28"/>
        </w:rPr>
      </w:pPr>
      <w:r w:rsidRPr="007906A2">
        <w:rPr>
          <w:rFonts w:ascii="標楷體" w:eastAsia="標楷體" w:hAnsi="標楷體"/>
          <w:sz w:val="28"/>
          <w:szCs w:val="28"/>
        </w:rPr>
        <w:t>曾犯詐欺、背信、侵占罪或違反工商管理法令,經受有期徒刑一年以上刑期之宣告,服刑期滿尚未逾二年者。</w:t>
      </w:r>
    </w:p>
    <w:p w:rsidR="0042134C" w:rsidRPr="007906A2" w:rsidRDefault="0042134C" w:rsidP="004A28CA">
      <w:pPr>
        <w:pStyle w:val="a9"/>
        <w:numPr>
          <w:ilvl w:val="0"/>
          <w:numId w:val="11"/>
        </w:numPr>
        <w:ind w:leftChars="0" w:right="0"/>
        <w:rPr>
          <w:rFonts w:ascii="標楷體" w:eastAsia="標楷體" w:hAnsi="標楷體"/>
          <w:sz w:val="28"/>
          <w:szCs w:val="28"/>
        </w:rPr>
      </w:pPr>
      <w:r w:rsidRPr="007906A2">
        <w:rPr>
          <w:rFonts w:ascii="標楷體" w:eastAsia="標楷體" w:hAnsi="標楷體"/>
          <w:sz w:val="28"/>
          <w:szCs w:val="28"/>
        </w:rPr>
        <w:t>曾服公職虧空公款,經判決確定,服刑期滿尚未逾二年者。</w:t>
      </w:r>
    </w:p>
    <w:p w:rsidR="0042134C" w:rsidRPr="007906A2" w:rsidRDefault="0042134C" w:rsidP="004A28CA">
      <w:pPr>
        <w:pStyle w:val="a9"/>
        <w:numPr>
          <w:ilvl w:val="0"/>
          <w:numId w:val="11"/>
        </w:numPr>
        <w:ind w:leftChars="0" w:right="0"/>
        <w:rPr>
          <w:rFonts w:ascii="標楷體" w:eastAsia="標楷體" w:hAnsi="標楷體"/>
          <w:sz w:val="28"/>
          <w:szCs w:val="28"/>
        </w:rPr>
      </w:pPr>
      <w:r w:rsidRPr="007906A2">
        <w:rPr>
          <w:rFonts w:ascii="標楷體" w:eastAsia="標楷體" w:hAnsi="標楷體"/>
          <w:sz w:val="28"/>
          <w:szCs w:val="28"/>
        </w:rPr>
        <w:t>受破產之宣告,尚未復權者。</w:t>
      </w:r>
      <w:r w:rsidRPr="007906A2">
        <w:rPr>
          <w:rFonts w:ascii="標楷體" w:eastAsia="標楷體" w:hAnsi="標楷體"/>
          <w:sz w:val="28"/>
          <w:szCs w:val="28"/>
        </w:rPr>
        <w:tab/>
      </w:r>
      <w:r w:rsidRPr="007906A2">
        <w:rPr>
          <w:rFonts w:ascii="標楷體" w:eastAsia="標楷體" w:hAnsi="標楷體"/>
          <w:noProof/>
          <w:sz w:val="28"/>
          <w:szCs w:val="28"/>
        </w:rPr>
        <w:drawing>
          <wp:inline distT="0" distB="0" distL="0" distR="0">
            <wp:extent cx="9275" cy="13913"/>
            <wp:effectExtent l="0" t="0" r="0" b="0"/>
            <wp:docPr id="21" name="Picture 3897"/>
            <wp:cNvGraphicFramePr/>
            <a:graphic xmlns:a="http://schemas.openxmlformats.org/drawingml/2006/main">
              <a:graphicData uri="http://schemas.openxmlformats.org/drawingml/2006/picture">
                <pic:pic xmlns:pic="http://schemas.openxmlformats.org/drawingml/2006/picture">
                  <pic:nvPicPr>
                    <pic:cNvPr id="3897" name="Picture 3897"/>
                    <pic:cNvPicPr/>
                  </pic:nvPicPr>
                  <pic:blipFill>
                    <a:blip r:embed="rId28" cstate="print"/>
                    <a:stretch>
                      <a:fillRect/>
                    </a:stretch>
                  </pic:blipFill>
                  <pic:spPr>
                    <a:xfrm>
                      <a:off x="0" y="0"/>
                      <a:ext cx="9275" cy="13913"/>
                    </a:xfrm>
                    <a:prstGeom prst="rect">
                      <a:avLst/>
                    </a:prstGeom>
                  </pic:spPr>
                </pic:pic>
              </a:graphicData>
            </a:graphic>
          </wp:inline>
        </w:drawing>
      </w:r>
    </w:p>
    <w:p w:rsidR="0042134C" w:rsidRPr="007906A2" w:rsidRDefault="0042134C" w:rsidP="004A28CA">
      <w:pPr>
        <w:pStyle w:val="a9"/>
        <w:numPr>
          <w:ilvl w:val="0"/>
          <w:numId w:val="11"/>
        </w:numPr>
        <w:ind w:leftChars="0" w:right="0"/>
        <w:rPr>
          <w:rFonts w:ascii="標楷體" w:eastAsia="標楷體" w:hAnsi="標楷體"/>
          <w:sz w:val="28"/>
          <w:szCs w:val="28"/>
        </w:rPr>
      </w:pPr>
      <w:r w:rsidRPr="007906A2">
        <w:rPr>
          <w:rFonts w:ascii="標楷體" w:eastAsia="標楷體" w:hAnsi="標楷體"/>
          <w:sz w:val="28"/>
          <w:szCs w:val="28"/>
        </w:rPr>
        <w:t>有重大喪失債信情事,尚未了結或了結後尚未逾二年者。</w:t>
      </w:r>
    </w:p>
    <w:p w:rsidR="0042134C" w:rsidRPr="007906A2" w:rsidRDefault="0042134C" w:rsidP="004A28CA">
      <w:pPr>
        <w:pStyle w:val="a9"/>
        <w:numPr>
          <w:ilvl w:val="0"/>
          <w:numId w:val="11"/>
        </w:numPr>
        <w:ind w:leftChars="0" w:right="0"/>
        <w:rPr>
          <w:rFonts w:ascii="標楷體" w:eastAsia="標楷體" w:hAnsi="標楷體"/>
          <w:sz w:val="28"/>
          <w:szCs w:val="28"/>
        </w:rPr>
      </w:pPr>
      <w:r w:rsidRPr="007906A2">
        <w:rPr>
          <w:rFonts w:ascii="標楷體" w:eastAsia="標楷體" w:hAnsi="標楷體"/>
          <w:sz w:val="28"/>
          <w:szCs w:val="28"/>
        </w:rPr>
        <w:t>無行為能力或限制行為能力者。</w:t>
      </w:r>
    </w:p>
    <w:p w:rsidR="0042134C" w:rsidRPr="007906A2" w:rsidRDefault="0042134C" w:rsidP="004A28CA">
      <w:pPr>
        <w:pStyle w:val="a9"/>
        <w:numPr>
          <w:ilvl w:val="0"/>
          <w:numId w:val="11"/>
        </w:numPr>
        <w:ind w:leftChars="0" w:right="0"/>
        <w:rPr>
          <w:rFonts w:ascii="標楷體" w:eastAsia="標楷體" w:hAnsi="標楷體"/>
          <w:sz w:val="28"/>
          <w:szCs w:val="28"/>
        </w:rPr>
      </w:pPr>
      <w:r w:rsidRPr="007906A2">
        <w:rPr>
          <w:rFonts w:ascii="標楷體" w:eastAsia="標楷體" w:hAnsi="標楷體"/>
          <w:sz w:val="28"/>
          <w:szCs w:val="28"/>
        </w:rPr>
        <w:t>欠繳管理</w:t>
      </w:r>
      <w:r w:rsidRPr="007906A2">
        <w:rPr>
          <w:rFonts w:ascii="標楷體" w:eastAsia="標楷體" w:hAnsi="標楷體" w:hint="eastAsia"/>
          <w:sz w:val="28"/>
          <w:szCs w:val="28"/>
        </w:rPr>
        <w:t>費</w:t>
      </w:r>
      <w:r w:rsidRPr="007906A2">
        <w:rPr>
          <w:rFonts w:ascii="標楷體" w:eastAsia="標楷體" w:hAnsi="標楷體"/>
          <w:sz w:val="28"/>
          <w:szCs w:val="28"/>
        </w:rPr>
        <w:t>或</w:t>
      </w:r>
      <w:r w:rsidRPr="007906A2">
        <w:rPr>
          <w:rFonts w:ascii="標楷體" w:eastAsia="標楷體" w:hAnsi="標楷體" w:hint="eastAsia"/>
          <w:sz w:val="28"/>
          <w:szCs w:val="28"/>
        </w:rPr>
        <w:t>應繳</w:t>
      </w:r>
      <w:r w:rsidRPr="007906A2">
        <w:rPr>
          <w:rFonts w:ascii="標楷體" w:eastAsia="標楷體" w:hAnsi="標楷體"/>
          <w:sz w:val="28"/>
          <w:szCs w:val="28"/>
        </w:rPr>
        <w:t>管委會之相關費用達四個月者</w:t>
      </w:r>
      <w:r w:rsidRPr="007906A2">
        <w:rPr>
          <w:rFonts w:ascii="標楷體" w:eastAsia="標楷體" w:hAnsi="標楷體" w:hint="eastAsia"/>
          <w:sz w:val="28"/>
          <w:szCs w:val="28"/>
        </w:rPr>
        <w:t>。</w:t>
      </w:r>
    </w:p>
    <w:p w:rsidR="00BC2B28" w:rsidRPr="00281DFC" w:rsidRDefault="00BC2B28" w:rsidP="004A28CA">
      <w:pPr>
        <w:pStyle w:val="a9"/>
        <w:numPr>
          <w:ilvl w:val="0"/>
          <w:numId w:val="11"/>
        </w:numPr>
        <w:ind w:leftChars="0" w:right="0"/>
        <w:rPr>
          <w:rFonts w:ascii="標楷體" w:eastAsia="標楷體" w:hAnsi="標楷體"/>
          <w:color w:val="FF0000"/>
          <w:sz w:val="28"/>
          <w:szCs w:val="28"/>
        </w:rPr>
      </w:pPr>
      <w:r w:rsidRPr="007906A2">
        <w:rPr>
          <w:rFonts w:ascii="標楷體" w:eastAsia="標楷體" w:hAnsi="標楷體"/>
          <w:sz w:val="28"/>
          <w:szCs w:val="28"/>
        </w:rPr>
        <w:t>委員連續</w:t>
      </w:r>
      <w:proofErr w:type="gramStart"/>
      <w:r w:rsidRPr="007906A2">
        <w:rPr>
          <w:rFonts w:ascii="標楷體" w:eastAsia="標楷體" w:hAnsi="標楷體"/>
          <w:sz w:val="28"/>
          <w:szCs w:val="28"/>
        </w:rPr>
        <w:t>三</w:t>
      </w:r>
      <w:proofErr w:type="gramEnd"/>
      <w:r w:rsidRPr="007906A2">
        <w:rPr>
          <w:rFonts w:ascii="標楷體" w:eastAsia="標楷體" w:hAnsi="標楷體"/>
          <w:sz w:val="28"/>
          <w:szCs w:val="28"/>
        </w:rPr>
        <w:t>次第四次仍未出席管理委員會會議或</w:t>
      </w:r>
      <w:proofErr w:type="gramStart"/>
      <w:r w:rsidRPr="007906A2">
        <w:rPr>
          <w:rFonts w:ascii="標楷體" w:eastAsia="標楷體" w:hAnsi="標楷體"/>
          <w:sz w:val="28"/>
          <w:szCs w:val="28"/>
        </w:rPr>
        <w:t>一</w:t>
      </w:r>
      <w:proofErr w:type="gramEnd"/>
      <w:r w:rsidRPr="007906A2">
        <w:rPr>
          <w:rFonts w:ascii="標楷體" w:eastAsia="標楷體" w:hAnsi="標楷體"/>
          <w:sz w:val="28"/>
          <w:szCs w:val="28"/>
        </w:rPr>
        <w:t>年內未出席次數達六次者 , 自動放棄其委員職務該職務由候補委員擔任 ;</w:t>
      </w:r>
      <w:r w:rsidRPr="00281DFC">
        <w:rPr>
          <w:rFonts w:ascii="標楷體" w:eastAsia="標楷體" w:hAnsi="標楷體"/>
          <w:color w:val="FF0000"/>
          <w:sz w:val="28"/>
          <w:szCs w:val="28"/>
        </w:rPr>
        <w:t xml:space="preserve"> 其職權再由區分所有權人大會追認。</w:t>
      </w:r>
    </w:p>
    <w:p w:rsidR="00BC2B28" w:rsidRPr="007906A2" w:rsidRDefault="00BC2B28" w:rsidP="00BB1EB7">
      <w:pPr>
        <w:tabs>
          <w:tab w:val="center" w:pos="4893"/>
        </w:tabs>
        <w:spacing w:line="240" w:lineRule="auto"/>
        <w:ind w:left="0" w:right="0" w:firstLine="0"/>
        <w:jc w:val="left"/>
        <w:rPr>
          <w:rFonts w:ascii="標楷體" w:eastAsia="標楷體" w:hAnsi="標楷體"/>
          <w:sz w:val="28"/>
          <w:szCs w:val="28"/>
        </w:rPr>
      </w:pPr>
      <w:r w:rsidRPr="007906A2">
        <w:rPr>
          <w:rFonts w:ascii="標楷體" w:eastAsia="標楷體" w:hAnsi="標楷體" w:hint="eastAsia"/>
          <w:sz w:val="28"/>
          <w:szCs w:val="28"/>
        </w:rPr>
        <w:t>第九</w:t>
      </w:r>
      <w:r w:rsidRPr="007906A2">
        <w:rPr>
          <w:rFonts w:ascii="標楷體" w:eastAsia="標楷體" w:hAnsi="標楷體"/>
          <w:sz w:val="28"/>
          <w:szCs w:val="28"/>
        </w:rPr>
        <w:t>條 主任委員</w:t>
      </w:r>
      <w:r w:rsidRPr="007906A2">
        <w:rPr>
          <w:rFonts w:ascii="標楷體" w:eastAsia="標楷體" w:hAnsi="標楷體" w:hint="eastAsia"/>
          <w:sz w:val="28"/>
          <w:szCs w:val="28"/>
        </w:rPr>
        <w:t>、</w:t>
      </w:r>
      <w:r w:rsidRPr="007906A2">
        <w:rPr>
          <w:rFonts w:ascii="標楷體" w:eastAsia="標楷體" w:hAnsi="標楷體"/>
          <w:sz w:val="28"/>
          <w:szCs w:val="28"/>
        </w:rPr>
        <w:t>副主任委員</w:t>
      </w:r>
      <w:r w:rsidRPr="007906A2">
        <w:rPr>
          <w:rFonts w:ascii="標楷體" w:eastAsia="標楷體" w:hAnsi="標楷體" w:hint="eastAsia"/>
          <w:sz w:val="28"/>
          <w:szCs w:val="28"/>
        </w:rPr>
        <w:t>、</w:t>
      </w:r>
      <w:r w:rsidRPr="007906A2">
        <w:rPr>
          <w:rFonts w:ascii="標楷體" w:eastAsia="標楷體" w:hAnsi="標楷體"/>
          <w:sz w:val="28"/>
          <w:szCs w:val="28"/>
        </w:rPr>
        <w:t>財務委員及管理委員</w:t>
      </w:r>
      <w:r w:rsidRPr="007906A2">
        <w:rPr>
          <w:rFonts w:ascii="標楷體" w:eastAsia="標楷體" w:hAnsi="標楷體" w:hint="eastAsia"/>
          <w:sz w:val="28"/>
          <w:szCs w:val="28"/>
        </w:rPr>
        <w:t>之權限</w:t>
      </w:r>
    </w:p>
    <w:p w:rsidR="00BC2B28" w:rsidRPr="007906A2" w:rsidRDefault="00BC2B28" w:rsidP="004A28CA">
      <w:pPr>
        <w:pStyle w:val="a9"/>
        <w:numPr>
          <w:ilvl w:val="0"/>
          <w:numId w:val="12"/>
        </w:numPr>
        <w:ind w:leftChars="0" w:right="0"/>
        <w:rPr>
          <w:rFonts w:ascii="標楷體" w:eastAsia="標楷體" w:hAnsi="標楷體"/>
          <w:sz w:val="28"/>
          <w:szCs w:val="28"/>
        </w:rPr>
      </w:pPr>
      <w:r w:rsidRPr="007906A2">
        <w:rPr>
          <w:rFonts w:ascii="標楷體" w:eastAsia="標楷體" w:hAnsi="標楷體"/>
          <w:sz w:val="28"/>
          <w:szCs w:val="28"/>
        </w:rPr>
        <w:t>主任委員對外代表管理委員會</w:t>
      </w:r>
      <w:r w:rsidRPr="007906A2">
        <w:rPr>
          <w:rFonts w:ascii="標楷體" w:eastAsia="標楷體" w:hAnsi="標楷體" w:hint="eastAsia"/>
          <w:sz w:val="28"/>
          <w:szCs w:val="28"/>
        </w:rPr>
        <w:t>，</w:t>
      </w:r>
      <w:r w:rsidRPr="007906A2">
        <w:rPr>
          <w:rFonts w:ascii="標楷體" w:eastAsia="標楷體" w:hAnsi="標楷體"/>
          <w:sz w:val="28"/>
          <w:szCs w:val="28"/>
        </w:rPr>
        <w:t>並依管理委員會決議執行本條例</w:t>
      </w:r>
      <w:r w:rsidRPr="007906A2">
        <w:rPr>
          <w:rFonts w:ascii="標楷體" w:eastAsia="標楷體" w:hAnsi="標楷體" w:hint="eastAsia"/>
          <w:sz w:val="28"/>
          <w:szCs w:val="28"/>
        </w:rPr>
        <w:t>第</w:t>
      </w:r>
      <w:r w:rsidRPr="007906A2">
        <w:rPr>
          <w:rFonts w:ascii="標楷體" w:eastAsia="標楷體" w:hAnsi="標楷體"/>
          <w:sz w:val="28"/>
          <w:szCs w:val="28"/>
        </w:rPr>
        <w:t>十六條規定事項。</w:t>
      </w:r>
      <w:r w:rsidRPr="007906A2">
        <w:rPr>
          <w:rFonts w:ascii="標楷體" w:eastAsia="標楷體" w:hAnsi="標楷體"/>
          <w:sz w:val="28"/>
          <w:szCs w:val="28"/>
        </w:rPr>
        <w:tab/>
      </w:r>
      <w:r w:rsidRPr="007906A2">
        <w:rPr>
          <w:noProof/>
          <w:sz w:val="28"/>
          <w:szCs w:val="28"/>
        </w:rPr>
        <w:drawing>
          <wp:inline distT="0" distB="0" distL="0" distR="0">
            <wp:extent cx="17711" cy="13283"/>
            <wp:effectExtent l="0" t="0" r="0" b="0"/>
            <wp:docPr id="3917" name="Picture 3949"/>
            <wp:cNvGraphicFramePr/>
            <a:graphic xmlns:a="http://schemas.openxmlformats.org/drawingml/2006/main">
              <a:graphicData uri="http://schemas.openxmlformats.org/drawingml/2006/picture">
                <pic:pic xmlns:pic="http://schemas.openxmlformats.org/drawingml/2006/picture">
                  <pic:nvPicPr>
                    <pic:cNvPr id="3949" name="Picture 3949"/>
                    <pic:cNvPicPr/>
                  </pic:nvPicPr>
                  <pic:blipFill>
                    <a:blip r:embed="rId29" cstate="print"/>
                    <a:stretch>
                      <a:fillRect/>
                    </a:stretch>
                  </pic:blipFill>
                  <pic:spPr>
                    <a:xfrm>
                      <a:off x="0" y="0"/>
                      <a:ext cx="17711" cy="13283"/>
                    </a:xfrm>
                    <a:prstGeom prst="rect">
                      <a:avLst/>
                    </a:prstGeom>
                  </pic:spPr>
                </pic:pic>
              </a:graphicData>
            </a:graphic>
          </wp:inline>
        </w:drawing>
      </w:r>
    </w:p>
    <w:p w:rsidR="00BC2B28" w:rsidRPr="007906A2" w:rsidRDefault="00BC2B28" w:rsidP="004A28CA">
      <w:pPr>
        <w:pStyle w:val="a9"/>
        <w:numPr>
          <w:ilvl w:val="0"/>
          <w:numId w:val="12"/>
        </w:numPr>
        <w:ind w:leftChars="0" w:right="0"/>
        <w:rPr>
          <w:rFonts w:ascii="標楷體" w:eastAsia="標楷體" w:hAnsi="標楷體"/>
          <w:sz w:val="28"/>
          <w:szCs w:val="28"/>
        </w:rPr>
      </w:pPr>
      <w:r w:rsidRPr="007906A2">
        <w:rPr>
          <w:rFonts w:ascii="標楷體" w:eastAsia="標楷體" w:hAnsi="標楷體"/>
          <w:sz w:val="28"/>
          <w:szCs w:val="28"/>
        </w:rPr>
        <w:t>主任委員應於定期區分所有權人會議中,對全體區分所有權人</w:t>
      </w:r>
      <w:r w:rsidRPr="007906A2">
        <w:rPr>
          <w:rFonts w:ascii="標楷體" w:eastAsia="標楷體" w:hAnsi="標楷體" w:hint="eastAsia"/>
          <w:sz w:val="28"/>
          <w:szCs w:val="28"/>
        </w:rPr>
        <w:t>報告前</w:t>
      </w:r>
      <w:r w:rsidRPr="007906A2">
        <w:rPr>
          <w:rFonts w:ascii="標楷體" w:eastAsia="標楷體" w:hAnsi="標楷體"/>
          <w:sz w:val="28"/>
          <w:szCs w:val="28"/>
        </w:rPr>
        <w:t>一會計年度之有關執行事務(前述事務可指定管理保全公司或其他委員會聘僱人員代為執行)。</w:t>
      </w:r>
    </w:p>
    <w:p w:rsidR="00BC2B28" w:rsidRPr="007906A2" w:rsidRDefault="00BC2B28" w:rsidP="004A28CA">
      <w:pPr>
        <w:pStyle w:val="a9"/>
        <w:numPr>
          <w:ilvl w:val="0"/>
          <w:numId w:val="12"/>
        </w:numPr>
        <w:ind w:leftChars="0" w:right="0"/>
        <w:rPr>
          <w:rFonts w:ascii="標楷體" w:eastAsia="標楷體" w:hAnsi="標楷體"/>
          <w:sz w:val="28"/>
          <w:szCs w:val="28"/>
        </w:rPr>
      </w:pPr>
      <w:r w:rsidRPr="007906A2">
        <w:rPr>
          <w:rFonts w:ascii="標楷體" w:eastAsia="標楷體" w:hAnsi="標楷體"/>
          <w:sz w:val="28"/>
          <w:szCs w:val="28"/>
        </w:rPr>
        <w:t>主任委員得經管理委員會決議,對共用部分投保火災保險、責任保險及其他財產保險。</w:t>
      </w:r>
    </w:p>
    <w:p w:rsidR="00BC2B28" w:rsidRPr="007906A2" w:rsidRDefault="00BC2B28" w:rsidP="004A28CA">
      <w:pPr>
        <w:pStyle w:val="a9"/>
        <w:numPr>
          <w:ilvl w:val="0"/>
          <w:numId w:val="12"/>
        </w:numPr>
        <w:ind w:leftChars="0" w:right="0"/>
        <w:rPr>
          <w:rFonts w:ascii="標楷體" w:eastAsia="標楷體" w:hAnsi="標楷體"/>
          <w:sz w:val="28"/>
          <w:szCs w:val="28"/>
        </w:rPr>
      </w:pPr>
      <w:r w:rsidRPr="007906A2">
        <w:rPr>
          <w:rFonts w:ascii="標楷體" w:eastAsia="標楷體" w:hAnsi="標楷體"/>
          <w:sz w:val="28"/>
          <w:szCs w:val="28"/>
        </w:rPr>
        <w:t>主任委員為非住戶時經管理委員會決議通過,可將其一部分之職務, 得委任其他委員或聘僱人員處理。</w:t>
      </w:r>
      <w:r w:rsidRPr="007906A2">
        <w:rPr>
          <w:rFonts w:ascii="標楷體" w:eastAsia="標楷體" w:hAnsi="標楷體"/>
          <w:noProof/>
          <w:sz w:val="28"/>
          <w:szCs w:val="28"/>
        </w:rPr>
        <w:drawing>
          <wp:inline distT="0" distB="0" distL="0" distR="0">
            <wp:extent cx="509181" cy="44277"/>
            <wp:effectExtent l="0" t="0" r="0" b="0"/>
            <wp:docPr id="3920" name="Picture 7054"/>
            <wp:cNvGraphicFramePr/>
            <a:graphic xmlns:a="http://schemas.openxmlformats.org/drawingml/2006/main">
              <a:graphicData uri="http://schemas.openxmlformats.org/drawingml/2006/picture">
                <pic:pic xmlns:pic="http://schemas.openxmlformats.org/drawingml/2006/picture">
                  <pic:nvPicPr>
                    <pic:cNvPr id="7054" name="Picture 7054"/>
                    <pic:cNvPicPr/>
                  </pic:nvPicPr>
                  <pic:blipFill>
                    <a:blip r:embed="rId30" cstate="print"/>
                    <a:stretch>
                      <a:fillRect/>
                    </a:stretch>
                  </pic:blipFill>
                  <pic:spPr>
                    <a:xfrm>
                      <a:off x="0" y="0"/>
                      <a:ext cx="509181" cy="44277"/>
                    </a:xfrm>
                    <a:prstGeom prst="rect">
                      <a:avLst/>
                    </a:prstGeom>
                  </pic:spPr>
                </pic:pic>
              </a:graphicData>
            </a:graphic>
          </wp:inline>
        </w:drawing>
      </w:r>
    </w:p>
    <w:p w:rsidR="00BC2B28" w:rsidRPr="007906A2" w:rsidRDefault="00BC2B28" w:rsidP="004A28CA">
      <w:pPr>
        <w:pStyle w:val="a9"/>
        <w:numPr>
          <w:ilvl w:val="0"/>
          <w:numId w:val="12"/>
        </w:numPr>
        <w:ind w:leftChars="0" w:right="0"/>
        <w:rPr>
          <w:rFonts w:ascii="標楷體" w:eastAsia="標楷體" w:hAnsi="標楷體"/>
          <w:sz w:val="28"/>
          <w:szCs w:val="28"/>
        </w:rPr>
      </w:pPr>
      <w:r w:rsidRPr="007906A2">
        <w:rPr>
          <w:rFonts w:ascii="標楷體" w:eastAsia="標楷體" w:hAnsi="標楷體"/>
          <w:sz w:val="28"/>
          <w:szCs w:val="28"/>
        </w:rPr>
        <w:t>副主任委員應輔佐主任委員執行業務,於主任委員因故不能行使職權時代理其職務。</w:t>
      </w:r>
    </w:p>
    <w:p w:rsidR="00F73EA2" w:rsidRPr="007906A2" w:rsidRDefault="00F73EA2" w:rsidP="004A28CA">
      <w:pPr>
        <w:pStyle w:val="a9"/>
        <w:numPr>
          <w:ilvl w:val="0"/>
          <w:numId w:val="12"/>
        </w:numPr>
        <w:ind w:leftChars="0" w:right="0"/>
        <w:rPr>
          <w:rFonts w:ascii="標楷體" w:eastAsia="標楷體" w:hAnsi="標楷體"/>
          <w:sz w:val="28"/>
          <w:szCs w:val="28"/>
        </w:rPr>
      </w:pPr>
      <w:r w:rsidRPr="007906A2">
        <w:rPr>
          <w:rFonts w:ascii="標楷體" w:eastAsia="標楷體" w:hAnsi="標楷體"/>
          <w:sz w:val="28"/>
          <w:szCs w:val="28"/>
        </w:rPr>
        <w:t>財務委員掌管公共基金、管理及維護分擔費用及停車場</w:t>
      </w:r>
      <w:r w:rsidRPr="007906A2">
        <w:rPr>
          <w:rFonts w:ascii="標楷體" w:eastAsia="標楷體" w:hAnsi="標楷體"/>
          <w:color w:val="FF0000"/>
          <w:sz w:val="28"/>
          <w:szCs w:val="28"/>
        </w:rPr>
        <w:t>租金</w:t>
      </w:r>
      <w:r w:rsidRPr="007906A2">
        <w:rPr>
          <w:rFonts w:ascii="標楷體" w:eastAsia="標楷體" w:hAnsi="標楷體" w:hint="eastAsia"/>
          <w:sz w:val="28"/>
          <w:szCs w:val="28"/>
        </w:rPr>
        <w:t xml:space="preserve"> </w:t>
      </w:r>
      <w:r w:rsidRPr="007906A2">
        <w:rPr>
          <w:rFonts w:ascii="標楷體" w:eastAsia="標楷體" w:hAnsi="標楷體"/>
          <w:sz w:val="28"/>
          <w:szCs w:val="28"/>
        </w:rPr>
        <w:t>(以下簡稱為管理費)、使用償金等之收取(前述收入可指定管理保全公司或其他委員會聘僱人員代收)、保管、運用及支出等事務。另所有經費收入, 由管理委員會共同管制,專戶儲存,並須由主任委員、財務委員及監察委員之印章方可支領。</w:t>
      </w:r>
    </w:p>
    <w:p w:rsidR="00BC2B28" w:rsidRPr="007906A2" w:rsidRDefault="00BC2B28" w:rsidP="004A28CA">
      <w:pPr>
        <w:pStyle w:val="a9"/>
        <w:numPr>
          <w:ilvl w:val="0"/>
          <w:numId w:val="12"/>
        </w:numPr>
        <w:ind w:leftChars="0" w:right="0"/>
        <w:rPr>
          <w:rFonts w:ascii="標楷體" w:eastAsia="標楷體" w:hAnsi="標楷體"/>
          <w:sz w:val="28"/>
          <w:szCs w:val="28"/>
        </w:rPr>
      </w:pPr>
      <w:r w:rsidRPr="007906A2">
        <w:rPr>
          <w:rFonts w:ascii="標楷體" w:eastAsia="標楷體" w:hAnsi="標楷體"/>
          <w:sz w:val="28"/>
          <w:szCs w:val="28"/>
        </w:rPr>
        <w:lastRenderedPageBreak/>
        <w:t>管理委員應遵守法令、規約及區分所有權人會議、管理委員會之決議。為全體區分所有權人之利益,誠實執行職務。</w:t>
      </w:r>
      <w:r w:rsidRPr="007906A2">
        <w:rPr>
          <w:rFonts w:ascii="標楷體" w:eastAsia="標楷體" w:hAnsi="標楷體"/>
          <w:noProof/>
          <w:sz w:val="28"/>
          <w:szCs w:val="28"/>
        </w:rPr>
        <w:drawing>
          <wp:inline distT="0" distB="0" distL="0" distR="0">
            <wp:extent cx="22138" cy="66415"/>
            <wp:effectExtent l="0" t="0" r="0" b="0"/>
            <wp:docPr id="3849" name="Picture 7060"/>
            <wp:cNvGraphicFramePr/>
            <a:graphic xmlns:a="http://schemas.openxmlformats.org/drawingml/2006/main">
              <a:graphicData uri="http://schemas.openxmlformats.org/drawingml/2006/picture">
                <pic:pic xmlns:pic="http://schemas.openxmlformats.org/drawingml/2006/picture">
                  <pic:nvPicPr>
                    <pic:cNvPr id="7060" name="Picture 7060"/>
                    <pic:cNvPicPr/>
                  </pic:nvPicPr>
                  <pic:blipFill>
                    <a:blip r:embed="rId31" cstate="print"/>
                    <a:stretch>
                      <a:fillRect/>
                    </a:stretch>
                  </pic:blipFill>
                  <pic:spPr>
                    <a:xfrm>
                      <a:off x="0" y="0"/>
                      <a:ext cx="22138" cy="66415"/>
                    </a:xfrm>
                    <a:prstGeom prst="rect">
                      <a:avLst/>
                    </a:prstGeom>
                  </pic:spPr>
                </pic:pic>
              </a:graphicData>
            </a:graphic>
          </wp:inline>
        </w:drawing>
      </w:r>
    </w:p>
    <w:p w:rsidR="00BC2B28" w:rsidRPr="003E659B" w:rsidRDefault="00BC2B28" w:rsidP="004A28CA">
      <w:pPr>
        <w:pStyle w:val="a9"/>
        <w:numPr>
          <w:ilvl w:val="0"/>
          <w:numId w:val="12"/>
        </w:numPr>
        <w:ind w:leftChars="0" w:right="0"/>
        <w:rPr>
          <w:rFonts w:ascii="標楷體" w:eastAsia="標楷體" w:hAnsi="標楷體"/>
          <w:color w:val="FF0000"/>
          <w:sz w:val="28"/>
          <w:szCs w:val="28"/>
        </w:rPr>
      </w:pPr>
      <w:r w:rsidRPr="007906A2">
        <w:rPr>
          <w:rFonts w:ascii="標楷體" w:eastAsia="標楷體" w:hAnsi="標楷體"/>
          <w:sz w:val="28"/>
          <w:szCs w:val="28"/>
        </w:rPr>
        <w:t>管理委員得為工作之需要支領費用或接受報酬,其給付方法,應依</w:t>
      </w:r>
      <w:r w:rsidRPr="003E659B">
        <w:rPr>
          <w:rFonts w:ascii="標楷體" w:eastAsia="標楷體" w:hAnsi="標楷體"/>
          <w:color w:val="FF0000"/>
          <w:sz w:val="28"/>
          <w:szCs w:val="28"/>
        </w:rPr>
        <w:t>區分所有權人會議之決議為之。</w:t>
      </w:r>
    </w:p>
    <w:p w:rsidR="00BC2B28" w:rsidRPr="007906A2" w:rsidRDefault="00BC2B28" w:rsidP="004A28CA">
      <w:pPr>
        <w:pStyle w:val="a9"/>
        <w:numPr>
          <w:ilvl w:val="0"/>
          <w:numId w:val="12"/>
        </w:numPr>
        <w:ind w:leftChars="0" w:right="0"/>
        <w:rPr>
          <w:rFonts w:ascii="標楷體" w:eastAsia="標楷體" w:hAnsi="標楷體"/>
          <w:sz w:val="28"/>
          <w:szCs w:val="28"/>
        </w:rPr>
      </w:pPr>
      <w:r w:rsidRPr="007906A2">
        <w:rPr>
          <w:rFonts w:ascii="標楷體" w:eastAsia="標楷體" w:hAnsi="標楷體"/>
          <w:sz w:val="28"/>
          <w:szCs w:val="28"/>
        </w:rPr>
        <w:t>管委會得每月從管理費中支出新台幣</w:t>
      </w:r>
      <w:r w:rsidRPr="007906A2">
        <w:rPr>
          <w:rFonts w:ascii="標楷體" w:eastAsia="標楷體" w:hAnsi="標楷體"/>
          <w:color w:val="FF0000"/>
          <w:sz w:val="28"/>
          <w:szCs w:val="28"/>
        </w:rPr>
        <w:t>兩萬五千元</w:t>
      </w:r>
      <w:r w:rsidRPr="007906A2">
        <w:rPr>
          <w:rFonts w:ascii="標楷體" w:eastAsia="標楷體" w:hAnsi="標楷體"/>
          <w:sz w:val="28"/>
          <w:szCs w:val="28"/>
        </w:rPr>
        <w:t>以下以支付聘僱人員之薪水。</w:t>
      </w:r>
    </w:p>
    <w:p w:rsidR="00F73EA2" w:rsidRPr="007906A2" w:rsidRDefault="00F73EA2" w:rsidP="00BB1EB7">
      <w:pPr>
        <w:tabs>
          <w:tab w:val="center" w:pos="4893"/>
        </w:tabs>
        <w:spacing w:line="240" w:lineRule="auto"/>
        <w:ind w:left="0" w:right="0" w:firstLine="0"/>
        <w:jc w:val="left"/>
        <w:rPr>
          <w:rFonts w:ascii="標楷體" w:eastAsia="標楷體" w:hAnsi="標楷體"/>
          <w:sz w:val="28"/>
          <w:szCs w:val="28"/>
        </w:rPr>
      </w:pPr>
      <w:r w:rsidRPr="007906A2">
        <w:rPr>
          <w:rFonts w:ascii="標楷體" w:eastAsia="標楷體" w:hAnsi="標楷體"/>
          <w:sz w:val="28"/>
          <w:szCs w:val="28"/>
        </w:rPr>
        <w:t>第十條</w:t>
      </w:r>
      <w:r w:rsidRPr="007906A2">
        <w:rPr>
          <w:rFonts w:ascii="標楷體" w:eastAsia="標楷體" w:hAnsi="標楷體" w:hint="eastAsia"/>
          <w:sz w:val="28"/>
          <w:szCs w:val="28"/>
        </w:rPr>
        <w:t xml:space="preserve">  </w:t>
      </w:r>
      <w:r w:rsidRPr="007906A2">
        <w:rPr>
          <w:rFonts w:ascii="標楷體" w:eastAsia="標楷體" w:hAnsi="標楷體"/>
          <w:sz w:val="28"/>
          <w:szCs w:val="28"/>
        </w:rPr>
        <w:t xml:space="preserve">公共基金、管理費之繳納 </w:t>
      </w:r>
      <w:r w:rsidRPr="007906A2">
        <w:rPr>
          <w:rFonts w:ascii="標楷體" w:eastAsia="標楷體" w:hAnsi="標楷體"/>
          <w:noProof/>
          <w:sz w:val="28"/>
          <w:szCs w:val="28"/>
        </w:rPr>
        <w:drawing>
          <wp:inline distT="0" distB="0" distL="0" distR="0">
            <wp:extent cx="17711" cy="17711"/>
            <wp:effectExtent l="0" t="0" r="0" b="0"/>
            <wp:docPr id="3850" name="Picture 3970"/>
            <wp:cNvGraphicFramePr/>
            <a:graphic xmlns:a="http://schemas.openxmlformats.org/drawingml/2006/main">
              <a:graphicData uri="http://schemas.openxmlformats.org/drawingml/2006/picture">
                <pic:pic xmlns:pic="http://schemas.openxmlformats.org/drawingml/2006/picture">
                  <pic:nvPicPr>
                    <pic:cNvPr id="3970" name="Picture 3970"/>
                    <pic:cNvPicPr/>
                  </pic:nvPicPr>
                  <pic:blipFill>
                    <a:blip r:embed="rId32" cstate="print"/>
                    <a:stretch>
                      <a:fillRect/>
                    </a:stretch>
                  </pic:blipFill>
                  <pic:spPr>
                    <a:xfrm>
                      <a:off x="0" y="0"/>
                      <a:ext cx="17711" cy="17711"/>
                    </a:xfrm>
                    <a:prstGeom prst="rect">
                      <a:avLst/>
                    </a:prstGeom>
                  </pic:spPr>
                </pic:pic>
              </a:graphicData>
            </a:graphic>
          </wp:inline>
        </w:drawing>
      </w:r>
    </w:p>
    <w:p w:rsidR="00F73EA2" w:rsidRPr="007906A2" w:rsidRDefault="00F73EA2" w:rsidP="004A28CA">
      <w:pPr>
        <w:pStyle w:val="a9"/>
        <w:numPr>
          <w:ilvl w:val="0"/>
          <w:numId w:val="13"/>
        </w:numPr>
        <w:ind w:leftChars="0" w:right="0"/>
        <w:rPr>
          <w:rFonts w:ascii="標楷體" w:eastAsia="標楷體" w:hAnsi="標楷體"/>
          <w:sz w:val="28"/>
          <w:szCs w:val="28"/>
        </w:rPr>
      </w:pPr>
      <w:r w:rsidRPr="007906A2">
        <w:rPr>
          <w:rFonts w:ascii="標楷體" w:eastAsia="標楷體" w:hAnsi="標楷體"/>
          <w:sz w:val="28"/>
          <w:szCs w:val="28"/>
        </w:rPr>
        <w:t>為充裕共用部分在管理上必要之經費 , 區分所有權人應向管理委員會繳交下列款項。</w:t>
      </w:r>
    </w:p>
    <w:p w:rsidR="00F73EA2" w:rsidRPr="007906A2" w:rsidRDefault="00F73EA2" w:rsidP="00F73EA2">
      <w:pPr>
        <w:pStyle w:val="a9"/>
        <w:ind w:leftChars="0" w:left="1800" w:right="0" w:firstLine="0"/>
        <w:rPr>
          <w:rFonts w:ascii="標楷體" w:eastAsia="標楷體" w:hAnsi="標楷體"/>
          <w:sz w:val="28"/>
          <w:szCs w:val="28"/>
        </w:rPr>
      </w:pPr>
      <w:r w:rsidRPr="007906A2">
        <w:rPr>
          <w:rFonts w:ascii="標楷體" w:eastAsia="標楷體" w:hAnsi="標楷體"/>
          <w:sz w:val="28"/>
          <w:szCs w:val="28"/>
        </w:rPr>
        <w:t>(</w:t>
      </w:r>
      <w:proofErr w:type="gramStart"/>
      <w:r w:rsidRPr="007906A2">
        <w:rPr>
          <w:rFonts w:ascii="標楷體" w:eastAsia="標楷體" w:hAnsi="標楷體"/>
          <w:sz w:val="28"/>
          <w:szCs w:val="28"/>
        </w:rPr>
        <w:t>一</w:t>
      </w:r>
      <w:proofErr w:type="gramEnd"/>
      <w:r w:rsidRPr="007906A2">
        <w:rPr>
          <w:rFonts w:ascii="標楷體" w:eastAsia="標楷體" w:hAnsi="標楷體"/>
          <w:sz w:val="28"/>
          <w:szCs w:val="28"/>
        </w:rPr>
        <w:t>)公共基金</w:t>
      </w:r>
      <w:r w:rsidRPr="007906A2">
        <w:rPr>
          <w:rFonts w:ascii="標楷體" w:eastAsia="標楷體" w:hAnsi="標楷體"/>
          <w:color w:val="FF0000"/>
          <w:sz w:val="28"/>
          <w:szCs w:val="28"/>
        </w:rPr>
        <w:t>(本大樓目前有新台幣120萬)</w:t>
      </w:r>
      <w:r w:rsidRPr="007906A2">
        <w:rPr>
          <w:rFonts w:ascii="標楷體" w:eastAsia="標楷體" w:hAnsi="標楷體"/>
          <w:sz w:val="28"/>
          <w:szCs w:val="28"/>
        </w:rPr>
        <w:t>。</w:t>
      </w:r>
      <w:r w:rsidRPr="007906A2">
        <w:rPr>
          <w:rFonts w:ascii="標楷體" w:eastAsia="標楷體" w:hAnsi="標楷體"/>
          <w:noProof/>
          <w:sz w:val="28"/>
          <w:szCs w:val="28"/>
        </w:rPr>
        <w:drawing>
          <wp:inline distT="0" distB="0" distL="0" distR="0">
            <wp:extent cx="39849" cy="57559"/>
            <wp:effectExtent l="0" t="0" r="0" b="0"/>
            <wp:docPr id="3852" name="Picture 7062"/>
            <wp:cNvGraphicFramePr/>
            <a:graphic xmlns:a="http://schemas.openxmlformats.org/drawingml/2006/main">
              <a:graphicData uri="http://schemas.openxmlformats.org/drawingml/2006/picture">
                <pic:pic xmlns:pic="http://schemas.openxmlformats.org/drawingml/2006/picture">
                  <pic:nvPicPr>
                    <pic:cNvPr id="7062" name="Picture 7062"/>
                    <pic:cNvPicPr/>
                  </pic:nvPicPr>
                  <pic:blipFill>
                    <a:blip r:embed="rId33" cstate="print"/>
                    <a:stretch>
                      <a:fillRect/>
                    </a:stretch>
                  </pic:blipFill>
                  <pic:spPr>
                    <a:xfrm>
                      <a:off x="0" y="0"/>
                      <a:ext cx="39849" cy="57559"/>
                    </a:xfrm>
                    <a:prstGeom prst="rect">
                      <a:avLst/>
                    </a:prstGeom>
                  </pic:spPr>
                </pic:pic>
              </a:graphicData>
            </a:graphic>
          </wp:inline>
        </w:drawing>
      </w:r>
    </w:p>
    <w:p w:rsidR="00F73EA2" w:rsidRPr="007906A2" w:rsidRDefault="00F73EA2" w:rsidP="00F73EA2">
      <w:pPr>
        <w:pStyle w:val="a9"/>
        <w:ind w:leftChars="0" w:left="1800" w:right="0" w:firstLine="0"/>
        <w:rPr>
          <w:rFonts w:ascii="標楷體" w:eastAsia="標楷體" w:hAnsi="標楷體"/>
          <w:sz w:val="28"/>
          <w:szCs w:val="28"/>
        </w:rPr>
      </w:pPr>
      <w:r w:rsidRPr="007906A2">
        <w:rPr>
          <w:rFonts w:ascii="標楷體" w:eastAsia="標楷體" w:hAnsi="標楷體" w:hint="eastAsia"/>
          <w:sz w:val="28"/>
          <w:szCs w:val="28"/>
        </w:rPr>
        <w:t>(二)</w:t>
      </w:r>
      <w:r w:rsidRPr="007906A2">
        <w:rPr>
          <w:rFonts w:ascii="標楷體" w:eastAsia="標楷體" w:hAnsi="標楷體"/>
          <w:sz w:val="28"/>
          <w:szCs w:val="28"/>
        </w:rPr>
        <w:t>管理費(遵照星鑽大樓管理費收繳管理辦法如附件六繳交) 。</w:t>
      </w:r>
    </w:p>
    <w:p w:rsidR="0042134C" w:rsidRPr="007906A2" w:rsidRDefault="00F73EA2" w:rsidP="004A28CA">
      <w:pPr>
        <w:pStyle w:val="a9"/>
        <w:numPr>
          <w:ilvl w:val="0"/>
          <w:numId w:val="13"/>
        </w:numPr>
        <w:ind w:leftChars="0" w:right="0"/>
        <w:rPr>
          <w:rFonts w:ascii="標楷體" w:eastAsia="標楷體" w:hAnsi="標楷體"/>
          <w:color w:val="FF0000"/>
          <w:sz w:val="28"/>
          <w:szCs w:val="28"/>
        </w:rPr>
      </w:pPr>
      <w:r w:rsidRPr="007906A2">
        <w:rPr>
          <w:rFonts w:ascii="標楷體" w:eastAsia="標楷體" w:hAnsi="標楷體"/>
          <w:sz w:val="28"/>
          <w:szCs w:val="28"/>
        </w:rPr>
        <w:t>平均三年結餘之管理費</w:t>
      </w:r>
      <w:r w:rsidRPr="007906A2">
        <w:rPr>
          <w:rFonts w:ascii="標楷體" w:eastAsia="標楷體" w:hAnsi="標楷體"/>
          <w:color w:val="FF0000"/>
          <w:sz w:val="28"/>
          <w:szCs w:val="28"/>
        </w:rPr>
        <w:t>(扣除公共基</w:t>
      </w:r>
      <w:r w:rsidRPr="007906A2">
        <w:rPr>
          <w:rFonts w:ascii="標楷體" w:eastAsia="標楷體" w:hAnsi="標楷體" w:hint="eastAsia"/>
          <w:color w:val="FF0000"/>
          <w:sz w:val="28"/>
          <w:szCs w:val="28"/>
        </w:rPr>
        <w:t>金</w:t>
      </w:r>
      <w:r w:rsidRPr="007906A2">
        <w:rPr>
          <w:rFonts w:ascii="標楷體" w:eastAsia="標楷體" w:hAnsi="標楷體"/>
          <w:color w:val="FF0000"/>
          <w:sz w:val="28"/>
          <w:szCs w:val="28"/>
        </w:rPr>
        <w:t>120萬)</w:t>
      </w:r>
      <w:r w:rsidRPr="007906A2">
        <w:rPr>
          <w:rFonts w:ascii="標楷體" w:eastAsia="標楷體" w:hAnsi="標楷體"/>
          <w:sz w:val="28"/>
          <w:szCs w:val="28"/>
        </w:rPr>
        <w:t>有超過</w:t>
      </w:r>
      <w:r w:rsidRPr="007906A2">
        <w:rPr>
          <w:rFonts w:ascii="標楷體" w:eastAsia="標楷體" w:hAnsi="標楷體"/>
          <w:color w:val="FF0000"/>
          <w:sz w:val="28"/>
          <w:szCs w:val="28"/>
        </w:rPr>
        <w:t>200</w:t>
      </w:r>
      <w:r w:rsidRPr="007906A2">
        <w:rPr>
          <w:rFonts w:ascii="標楷體" w:eastAsia="標楷體" w:hAnsi="標楷體"/>
          <w:sz w:val="28"/>
          <w:szCs w:val="28"/>
        </w:rPr>
        <w:t>萬時,管理</w:t>
      </w:r>
      <w:r w:rsidRPr="007906A2">
        <w:rPr>
          <w:rFonts w:ascii="標楷體" w:eastAsia="標楷體" w:hAnsi="標楷體" w:hint="eastAsia"/>
          <w:sz w:val="28"/>
          <w:szCs w:val="28"/>
        </w:rPr>
        <w:t>委員會須</w:t>
      </w:r>
      <w:r w:rsidRPr="007906A2">
        <w:rPr>
          <w:rFonts w:ascii="標楷體" w:eastAsia="標楷體" w:hAnsi="標楷體"/>
          <w:sz w:val="28"/>
          <w:szCs w:val="28"/>
        </w:rPr>
        <w:t>向下修改收費標準至以維持結餘</w:t>
      </w:r>
      <w:r w:rsidRPr="007906A2">
        <w:rPr>
          <w:rFonts w:ascii="標楷體" w:eastAsia="標楷體" w:hAnsi="標楷體"/>
          <w:color w:val="FF0000"/>
          <w:sz w:val="28"/>
          <w:szCs w:val="28"/>
        </w:rPr>
        <w:t>200</w:t>
      </w:r>
      <w:r w:rsidRPr="007906A2">
        <w:rPr>
          <w:rFonts w:ascii="標楷體" w:eastAsia="標楷體" w:hAnsi="標楷體"/>
          <w:sz w:val="28"/>
          <w:szCs w:val="28"/>
        </w:rPr>
        <w:t>萬之管理費</w:t>
      </w:r>
      <w:r w:rsidRPr="007906A2">
        <w:rPr>
          <w:rFonts w:ascii="標楷體" w:eastAsia="標楷體" w:hAnsi="標楷體" w:hint="eastAsia"/>
          <w:color w:val="FF0000"/>
          <w:sz w:val="28"/>
          <w:szCs w:val="28"/>
        </w:rPr>
        <w:t>(扣除公共基金120萬)。</w:t>
      </w:r>
    </w:p>
    <w:p w:rsidR="00C109DA" w:rsidRPr="007906A2" w:rsidRDefault="00C109DA" w:rsidP="004A28CA">
      <w:pPr>
        <w:pStyle w:val="a9"/>
        <w:numPr>
          <w:ilvl w:val="0"/>
          <w:numId w:val="13"/>
        </w:numPr>
        <w:ind w:leftChars="0" w:right="0"/>
        <w:rPr>
          <w:rFonts w:ascii="標楷體" w:eastAsia="標楷體" w:hAnsi="標楷體"/>
          <w:sz w:val="28"/>
          <w:szCs w:val="28"/>
        </w:rPr>
      </w:pPr>
      <w:r w:rsidRPr="007906A2">
        <w:rPr>
          <w:rFonts w:ascii="標楷體" w:eastAsia="標楷體" w:hAnsi="標楷體"/>
          <w:sz w:val="28"/>
          <w:szCs w:val="28"/>
        </w:rPr>
        <w:t>各項費用之收繳、支付方法,授權管理委員會訂定。</w:t>
      </w:r>
    </w:p>
    <w:p w:rsidR="00C109DA" w:rsidRPr="007906A2" w:rsidRDefault="00C109DA" w:rsidP="004A28CA">
      <w:pPr>
        <w:pStyle w:val="a9"/>
        <w:numPr>
          <w:ilvl w:val="0"/>
          <w:numId w:val="13"/>
        </w:numPr>
        <w:ind w:leftChars="0" w:right="0"/>
        <w:rPr>
          <w:rFonts w:ascii="標楷體" w:eastAsia="標楷體" w:hAnsi="標楷體"/>
          <w:sz w:val="28"/>
          <w:szCs w:val="28"/>
        </w:rPr>
      </w:pPr>
      <w:r w:rsidRPr="007906A2">
        <w:rPr>
          <w:rFonts w:ascii="標楷體" w:eastAsia="標楷體" w:hAnsi="標楷體"/>
          <w:sz w:val="28"/>
          <w:szCs w:val="28"/>
        </w:rPr>
        <w:t>管理費以足敷第十一條</w:t>
      </w:r>
      <w:r w:rsidRPr="003F4549">
        <w:rPr>
          <w:rFonts w:ascii="標楷體" w:eastAsia="標楷體" w:hAnsi="標楷體"/>
          <w:color w:val="auto"/>
          <w:sz w:val="28"/>
          <w:szCs w:val="28"/>
        </w:rPr>
        <w:t>第二款</w:t>
      </w:r>
      <w:r w:rsidRPr="007906A2">
        <w:rPr>
          <w:rFonts w:ascii="標楷體" w:eastAsia="標楷體" w:hAnsi="標楷體"/>
          <w:sz w:val="28"/>
          <w:szCs w:val="28"/>
        </w:rPr>
        <w:t>開支為原則,公共基金依每月管理費百分之二十收繳,其金額達新台幣</w:t>
      </w:r>
      <w:r w:rsidRPr="007906A2">
        <w:rPr>
          <w:rFonts w:ascii="標楷體" w:eastAsia="標楷體" w:hAnsi="標楷體"/>
          <w:color w:val="FF0000"/>
          <w:sz w:val="28"/>
          <w:szCs w:val="28"/>
        </w:rPr>
        <w:t>120萬</w:t>
      </w:r>
      <w:r w:rsidRPr="007906A2">
        <w:rPr>
          <w:rFonts w:ascii="標楷體" w:eastAsia="標楷體" w:hAnsi="標楷體"/>
          <w:sz w:val="28"/>
          <w:szCs w:val="28"/>
        </w:rPr>
        <w:t>時,得暫停收費。</w:t>
      </w:r>
    </w:p>
    <w:p w:rsidR="00C109DA" w:rsidRPr="007906A2" w:rsidRDefault="00C109DA" w:rsidP="004A28CA">
      <w:pPr>
        <w:pStyle w:val="a9"/>
        <w:numPr>
          <w:ilvl w:val="0"/>
          <w:numId w:val="13"/>
        </w:numPr>
        <w:ind w:leftChars="0" w:right="0"/>
        <w:rPr>
          <w:rFonts w:ascii="標楷體" w:eastAsia="標楷體" w:hAnsi="標楷體"/>
          <w:sz w:val="28"/>
          <w:szCs w:val="28"/>
        </w:rPr>
      </w:pPr>
      <w:r w:rsidRPr="007906A2">
        <w:rPr>
          <w:rFonts w:ascii="標楷體" w:eastAsia="標楷體" w:hAnsi="標楷體"/>
          <w:sz w:val="28"/>
          <w:szCs w:val="28"/>
        </w:rPr>
        <w:t>區分所有權人若在規定之日期前未繳納應繳金額時,依「星鑽大樓管理費收管理辦法辦理」如附件</w:t>
      </w:r>
      <w:r w:rsidRPr="007906A2">
        <w:rPr>
          <w:rFonts w:ascii="標楷體" w:eastAsia="標楷體" w:hAnsi="標楷體" w:hint="eastAsia"/>
          <w:sz w:val="28"/>
          <w:szCs w:val="28"/>
        </w:rPr>
        <w:t>六</w:t>
      </w:r>
      <w:r w:rsidRPr="007906A2">
        <w:rPr>
          <w:rFonts w:ascii="標楷體" w:eastAsia="標楷體" w:hAnsi="標楷體"/>
          <w:sz w:val="28"/>
          <w:szCs w:val="28"/>
        </w:rPr>
        <w:t>。</w:t>
      </w:r>
    </w:p>
    <w:p w:rsidR="00C109DA" w:rsidRPr="007906A2" w:rsidRDefault="00C109DA" w:rsidP="00BB1EB7">
      <w:pPr>
        <w:tabs>
          <w:tab w:val="center" w:pos="4893"/>
        </w:tabs>
        <w:spacing w:line="240" w:lineRule="auto"/>
        <w:ind w:left="0" w:right="0" w:firstLine="0"/>
        <w:jc w:val="left"/>
        <w:rPr>
          <w:rFonts w:ascii="標楷體" w:eastAsia="標楷體" w:hAnsi="標楷體"/>
          <w:sz w:val="28"/>
          <w:szCs w:val="28"/>
        </w:rPr>
      </w:pPr>
      <w:r w:rsidRPr="007906A2">
        <w:rPr>
          <w:rFonts w:ascii="標楷體" w:eastAsia="標楷體" w:hAnsi="標楷體" w:hint="eastAsia"/>
          <w:sz w:val="28"/>
          <w:szCs w:val="28"/>
        </w:rPr>
        <w:t xml:space="preserve">第十一條  </w:t>
      </w:r>
      <w:r w:rsidRPr="007906A2">
        <w:rPr>
          <w:rFonts w:ascii="標楷體" w:eastAsia="標楷體" w:hAnsi="標楷體"/>
          <w:sz w:val="28"/>
          <w:szCs w:val="28"/>
        </w:rPr>
        <w:t xml:space="preserve"> 管理費 、 公共基金之管理及運用</w:t>
      </w:r>
    </w:p>
    <w:p w:rsidR="00B45080" w:rsidRPr="00B45080" w:rsidRDefault="00C109DA" w:rsidP="00B45080">
      <w:pPr>
        <w:pStyle w:val="a9"/>
        <w:numPr>
          <w:ilvl w:val="0"/>
          <w:numId w:val="34"/>
        </w:numPr>
        <w:ind w:leftChars="0" w:right="0"/>
        <w:rPr>
          <w:rFonts w:ascii="標楷體" w:eastAsia="標楷體" w:hAnsi="標楷體"/>
          <w:sz w:val="28"/>
          <w:szCs w:val="28"/>
        </w:rPr>
      </w:pPr>
      <w:r w:rsidRPr="00B45080">
        <w:rPr>
          <w:rFonts w:ascii="標楷體" w:eastAsia="標楷體" w:hAnsi="標楷體"/>
          <w:sz w:val="28"/>
          <w:szCs w:val="28"/>
        </w:rPr>
        <w:t>管理委員會為執行財務運作業務,應以管理委員會名義開設銀行或郵局儲</w:t>
      </w:r>
      <w:r w:rsidR="00B45080" w:rsidRPr="00B45080">
        <w:rPr>
          <w:rFonts w:ascii="標楷體" w:eastAsia="標楷體" w:hAnsi="標楷體" w:hint="eastAsia"/>
          <w:sz w:val="28"/>
          <w:szCs w:val="28"/>
        </w:rPr>
        <w:t xml:space="preserve">  </w:t>
      </w:r>
    </w:p>
    <w:p w:rsidR="00B45080" w:rsidRPr="00B45080" w:rsidRDefault="00C109DA" w:rsidP="00B45080">
      <w:pPr>
        <w:pStyle w:val="a9"/>
        <w:ind w:leftChars="0" w:left="1607" w:right="0" w:firstLine="0"/>
        <w:rPr>
          <w:rFonts w:ascii="標楷體" w:eastAsia="標楷體" w:hAnsi="標楷體"/>
          <w:sz w:val="28"/>
          <w:szCs w:val="28"/>
        </w:rPr>
      </w:pPr>
      <w:r w:rsidRPr="00B45080">
        <w:rPr>
          <w:rFonts w:ascii="標楷體" w:eastAsia="標楷體" w:hAnsi="標楷體"/>
          <w:sz w:val="28"/>
          <w:szCs w:val="28"/>
        </w:rPr>
        <w:t>金帳戶。</w:t>
      </w:r>
    </w:p>
    <w:p w:rsidR="00C109DA" w:rsidRPr="00B45080" w:rsidRDefault="00B45080" w:rsidP="00B45080">
      <w:pPr>
        <w:pStyle w:val="a9"/>
        <w:ind w:left="1199"/>
      </w:pPr>
      <w:r>
        <w:rPr>
          <w:rFonts w:ascii="標楷體" w:eastAsia="標楷體" w:hAnsi="標楷體" w:hint="eastAsia"/>
          <w:sz w:val="28"/>
          <w:szCs w:val="28"/>
        </w:rPr>
        <w:t xml:space="preserve">  </w:t>
      </w:r>
      <w:r w:rsidRPr="00B45080">
        <w:rPr>
          <w:rFonts w:ascii="標楷體" w:eastAsia="標楷體" w:hAnsi="標楷體" w:hint="eastAsia"/>
          <w:sz w:val="28"/>
          <w:szCs w:val="28"/>
        </w:rPr>
        <w:t>二、</w:t>
      </w:r>
      <w:r w:rsidR="00C109DA" w:rsidRPr="00B45080">
        <w:rPr>
          <w:rFonts w:ascii="標楷體" w:eastAsia="標楷體" w:hAnsi="標楷體"/>
          <w:sz w:val="28"/>
          <w:szCs w:val="28"/>
        </w:rPr>
        <w:t>管理費用途如下(</w:t>
      </w:r>
      <w:r w:rsidR="00C109DA" w:rsidRPr="00B45080">
        <w:rPr>
          <w:rFonts w:ascii="標楷體" w:eastAsia="標楷體" w:hAnsi="標楷體"/>
          <w:color w:val="FF0000"/>
          <w:sz w:val="28"/>
          <w:szCs w:val="28"/>
        </w:rPr>
        <w:t>十</w:t>
      </w:r>
      <w:r w:rsidR="003E7283" w:rsidRPr="00B45080">
        <w:rPr>
          <w:rFonts w:ascii="標楷體" w:eastAsia="標楷體" w:hAnsi="標楷體" w:hint="eastAsia"/>
          <w:color w:val="FF0000"/>
          <w:sz w:val="28"/>
          <w:szCs w:val="28"/>
        </w:rPr>
        <w:t>五</w:t>
      </w:r>
      <w:r w:rsidR="00C109DA" w:rsidRPr="00B45080">
        <w:rPr>
          <w:rFonts w:ascii="標楷體" w:eastAsia="標楷體" w:hAnsi="標楷體"/>
          <w:sz w:val="28"/>
          <w:szCs w:val="28"/>
        </w:rPr>
        <w:t>萬元以上須經區分所有權人會</w:t>
      </w:r>
      <w:r w:rsidR="00C109DA" w:rsidRPr="00B45080">
        <w:rPr>
          <w:rFonts w:ascii="標楷體" w:eastAsia="標楷體" w:hAnsi="標楷體" w:hint="eastAsia"/>
          <w:sz w:val="28"/>
          <w:szCs w:val="28"/>
        </w:rPr>
        <w:t>議決議</w:t>
      </w:r>
      <w:r w:rsidR="00C109DA" w:rsidRPr="00B45080">
        <w:rPr>
          <w:rFonts w:ascii="標楷體" w:eastAsia="標楷體" w:hAnsi="標楷體"/>
          <w:sz w:val="28"/>
          <w:szCs w:val="28"/>
        </w:rPr>
        <w:t>)</w:t>
      </w:r>
      <w:r w:rsidR="00C109DA" w:rsidRPr="00B45080">
        <w:rPr>
          <w:rFonts w:hint="eastAsia"/>
        </w:rPr>
        <w:t>：</w:t>
      </w:r>
    </w:p>
    <w:p w:rsidR="00C109DA" w:rsidRPr="007906A2" w:rsidRDefault="00C109DA" w:rsidP="004A28CA">
      <w:pPr>
        <w:pStyle w:val="a9"/>
        <w:numPr>
          <w:ilvl w:val="0"/>
          <w:numId w:val="15"/>
        </w:numPr>
        <w:ind w:leftChars="0" w:right="0"/>
        <w:rPr>
          <w:rFonts w:ascii="標楷體" w:eastAsia="標楷體" w:hAnsi="標楷體"/>
          <w:sz w:val="28"/>
          <w:szCs w:val="28"/>
        </w:rPr>
      </w:pPr>
      <w:r w:rsidRPr="007906A2">
        <w:rPr>
          <w:rFonts w:ascii="標楷體" w:eastAsia="標楷體" w:hAnsi="標楷體"/>
          <w:sz w:val="28"/>
          <w:szCs w:val="28"/>
        </w:rPr>
        <w:t>委任或</w:t>
      </w:r>
      <w:proofErr w:type="gramStart"/>
      <w:r w:rsidRPr="007906A2">
        <w:rPr>
          <w:rFonts w:ascii="標楷體" w:eastAsia="標楷體" w:hAnsi="標楷體"/>
          <w:sz w:val="28"/>
          <w:szCs w:val="28"/>
        </w:rPr>
        <w:t>僱傭</w:t>
      </w:r>
      <w:proofErr w:type="gramEnd"/>
      <w:r w:rsidRPr="007906A2">
        <w:rPr>
          <w:rFonts w:ascii="標楷體" w:eastAsia="標楷體" w:hAnsi="標楷體"/>
          <w:sz w:val="28"/>
          <w:szCs w:val="28"/>
        </w:rPr>
        <w:t>管理服務人(管理保全公司或其他委員會聘僱人員)之報酬。</w:t>
      </w:r>
    </w:p>
    <w:p w:rsidR="00C109DA" w:rsidRPr="007906A2" w:rsidRDefault="00C109DA" w:rsidP="004A28CA">
      <w:pPr>
        <w:pStyle w:val="a9"/>
        <w:numPr>
          <w:ilvl w:val="0"/>
          <w:numId w:val="15"/>
        </w:numPr>
        <w:ind w:leftChars="0" w:right="0"/>
        <w:rPr>
          <w:rFonts w:ascii="標楷體" w:eastAsia="標楷體" w:hAnsi="標楷體"/>
          <w:sz w:val="28"/>
          <w:szCs w:val="28"/>
        </w:rPr>
      </w:pPr>
      <w:r w:rsidRPr="007906A2">
        <w:rPr>
          <w:rFonts w:ascii="標楷體" w:eastAsia="標楷體" w:hAnsi="標楷體"/>
          <w:sz w:val="28"/>
          <w:szCs w:val="28"/>
        </w:rPr>
        <w:t>共用部分、約定共用部分之管理、維護費用或使用償金。</w:t>
      </w:r>
    </w:p>
    <w:p w:rsidR="00C109DA" w:rsidRPr="007906A2" w:rsidRDefault="00C109DA" w:rsidP="004A28CA">
      <w:pPr>
        <w:pStyle w:val="a9"/>
        <w:numPr>
          <w:ilvl w:val="0"/>
          <w:numId w:val="15"/>
        </w:numPr>
        <w:ind w:leftChars="0" w:right="0"/>
        <w:rPr>
          <w:rFonts w:ascii="標楷體" w:eastAsia="標楷體" w:hAnsi="標楷體"/>
          <w:sz w:val="28"/>
          <w:szCs w:val="28"/>
        </w:rPr>
      </w:pPr>
      <w:r w:rsidRPr="007906A2">
        <w:rPr>
          <w:rFonts w:ascii="標楷體" w:eastAsia="標楷體" w:hAnsi="標楷體"/>
          <w:sz w:val="28"/>
          <w:szCs w:val="28"/>
        </w:rPr>
        <w:t>有關共用部分之火災保險費責任保險費及其他財產保險費。</w:t>
      </w:r>
    </w:p>
    <w:p w:rsidR="00C109DA" w:rsidRPr="007906A2" w:rsidRDefault="00C109DA" w:rsidP="004A28CA">
      <w:pPr>
        <w:pStyle w:val="a9"/>
        <w:numPr>
          <w:ilvl w:val="0"/>
          <w:numId w:val="15"/>
        </w:numPr>
        <w:ind w:leftChars="0" w:right="0"/>
        <w:rPr>
          <w:rFonts w:ascii="標楷體" w:eastAsia="標楷體" w:hAnsi="標楷體"/>
          <w:sz w:val="28"/>
          <w:szCs w:val="28"/>
        </w:rPr>
      </w:pPr>
      <w:r w:rsidRPr="007906A2">
        <w:rPr>
          <w:rFonts w:ascii="標楷體" w:eastAsia="標楷體" w:hAnsi="標楷體"/>
          <w:sz w:val="28"/>
          <w:szCs w:val="28"/>
        </w:rPr>
        <w:t>管理組織之辦公費、電話費及其他事務費。</w:t>
      </w:r>
    </w:p>
    <w:p w:rsidR="00C109DA" w:rsidRPr="007906A2" w:rsidRDefault="00C109DA" w:rsidP="004A28CA">
      <w:pPr>
        <w:pStyle w:val="a9"/>
        <w:numPr>
          <w:ilvl w:val="0"/>
          <w:numId w:val="15"/>
        </w:numPr>
        <w:ind w:leftChars="0" w:right="0"/>
        <w:rPr>
          <w:rFonts w:ascii="標楷體" w:eastAsia="標楷體" w:hAnsi="標楷體"/>
          <w:sz w:val="28"/>
          <w:szCs w:val="28"/>
        </w:rPr>
      </w:pPr>
      <w:r w:rsidRPr="007906A2">
        <w:rPr>
          <w:rFonts w:ascii="標楷體" w:eastAsia="標楷體" w:hAnsi="標楷體"/>
          <w:sz w:val="28"/>
          <w:szCs w:val="28"/>
        </w:rPr>
        <w:t>稅捐及其他徵收之稅賦。</w:t>
      </w:r>
      <w:r w:rsidRPr="007906A2">
        <w:rPr>
          <w:rFonts w:ascii="標楷體" w:eastAsia="標楷體" w:hAnsi="標楷體"/>
          <w:noProof/>
          <w:sz w:val="28"/>
          <w:szCs w:val="28"/>
        </w:rPr>
        <w:drawing>
          <wp:inline distT="0" distB="0" distL="0" distR="0">
            <wp:extent cx="55756" cy="18585"/>
            <wp:effectExtent l="0" t="0" r="0" b="0"/>
            <wp:docPr id="5834" name="Picture 5834"/>
            <wp:cNvGraphicFramePr/>
            <a:graphic xmlns:a="http://schemas.openxmlformats.org/drawingml/2006/main">
              <a:graphicData uri="http://schemas.openxmlformats.org/drawingml/2006/picture">
                <pic:pic xmlns:pic="http://schemas.openxmlformats.org/drawingml/2006/picture">
                  <pic:nvPicPr>
                    <pic:cNvPr id="5834" name="Picture 5834"/>
                    <pic:cNvPicPr/>
                  </pic:nvPicPr>
                  <pic:blipFill>
                    <a:blip r:embed="rId34" cstate="print"/>
                    <a:stretch>
                      <a:fillRect/>
                    </a:stretch>
                  </pic:blipFill>
                  <pic:spPr>
                    <a:xfrm>
                      <a:off x="0" y="0"/>
                      <a:ext cx="55756" cy="18585"/>
                    </a:xfrm>
                    <a:prstGeom prst="rect">
                      <a:avLst/>
                    </a:prstGeom>
                  </pic:spPr>
                </pic:pic>
              </a:graphicData>
            </a:graphic>
          </wp:inline>
        </w:drawing>
      </w:r>
    </w:p>
    <w:p w:rsidR="00C109DA" w:rsidRPr="007906A2" w:rsidRDefault="00C109DA" w:rsidP="004A28CA">
      <w:pPr>
        <w:pStyle w:val="a9"/>
        <w:numPr>
          <w:ilvl w:val="0"/>
          <w:numId w:val="15"/>
        </w:numPr>
        <w:ind w:leftChars="0" w:right="0"/>
        <w:rPr>
          <w:rFonts w:ascii="標楷體" w:eastAsia="標楷體" w:hAnsi="標楷體"/>
          <w:sz w:val="28"/>
          <w:szCs w:val="28"/>
        </w:rPr>
      </w:pPr>
      <w:r w:rsidRPr="007906A2">
        <w:rPr>
          <w:rFonts w:ascii="標楷體" w:eastAsia="標楷體" w:hAnsi="標楷體"/>
          <w:noProof/>
          <w:sz w:val="28"/>
          <w:szCs w:val="28"/>
        </w:rPr>
        <w:drawing>
          <wp:anchor distT="0" distB="0" distL="114300" distR="114300" simplePos="0" relativeHeight="251669504" behindDoc="0" locked="0" layoutInCell="1" allowOverlap="0">
            <wp:simplePos x="0" y="0"/>
            <wp:positionH relativeFrom="page">
              <wp:posOffset>4348976</wp:posOffset>
            </wp:positionH>
            <wp:positionV relativeFrom="page">
              <wp:posOffset>2151256</wp:posOffset>
            </wp:positionV>
            <wp:extent cx="41817" cy="55756"/>
            <wp:effectExtent l="0" t="0" r="0" b="0"/>
            <wp:wrapSquare wrapText="bothSides"/>
            <wp:docPr id="3730" name="Picture 3730"/>
            <wp:cNvGraphicFramePr/>
            <a:graphic xmlns:a="http://schemas.openxmlformats.org/drawingml/2006/main">
              <a:graphicData uri="http://schemas.openxmlformats.org/drawingml/2006/picture">
                <pic:pic xmlns:pic="http://schemas.openxmlformats.org/drawingml/2006/picture">
                  <pic:nvPicPr>
                    <pic:cNvPr id="3730" name="Picture 3730"/>
                    <pic:cNvPicPr/>
                  </pic:nvPicPr>
                  <pic:blipFill>
                    <a:blip r:embed="rId35" cstate="print"/>
                    <a:stretch>
                      <a:fillRect/>
                    </a:stretch>
                  </pic:blipFill>
                  <pic:spPr>
                    <a:xfrm>
                      <a:off x="0" y="0"/>
                      <a:ext cx="41817" cy="55756"/>
                    </a:xfrm>
                    <a:prstGeom prst="rect">
                      <a:avLst/>
                    </a:prstGeom>
                  </pic:spPr>
                </pic:pic>
              </a:graphicData>
            </a:graphic>
          </wp:anchor>
        </w:drawing>
      </w:r>
      <w:r w:rsidRPr="007906A2">
        <w:rPr>
          <w:rFonts w:ascii="標楷體" w:eastAsia="標楷體" w:hAnsi="標楷體"/>
          <w:noProof/>
          <w:sz w:val="28"/>
          <w:szCs w:val="28"/>
        </w:rPr>
        <w:drawing>
          <wp:anchor distT="0" distB="0" distL="114300" distR="114300" simplePos="0" relativeHeight="251670528" behindDoc="0" locked="0" layoutInCell="1" allowOverlap="0">
            <wp:simplePos x="0" y="0"/>
            <wp:positionH relativeFrom="page">
              <wp:posOffset>7076378</wp:posOffset>
            </wp:positionH>
            <wp:positionV relativeFrom="page">
              <wp:posOffset>2955073</wp:posOffset>
            </wp:positionV>
            <wp:extent cx="9292" cy="9293"/>
            <wp:effectExtent l="0" t="0" r="0" b="0"/>
            <wp:wrapSquare wrapText="bothSides"/>
            <wp:docPr id="3732" name="Picture 3732"/>
            <wp:cNvGraphicFramePr/>
            <a:graphic xmlns:a="http://schemas.openxmlformats.org/drawingml/2006/main">
              <a:graphicData uri="http://schemas.openxmlformats.org/drawingml/2006/picture">
                <pic:pic xmlns:pic="http://schemas.openxmlformats.org/drawingml/2006/picture">
                  <pic:nvPicPr>
                    <pic:cNvPr id="3732" name="Picture 3732"/>
                    <pic:cNvPicPr/>
                  </pic:nvPicPr>
                  <pic:blipFill>
                    <a:blip r:embed="rId36" cstate="print"/>
                    <a:stretch>
                      <a:fillRect/>
                    </a:stretch>
                  </pic:blipFill>
                  <pic:spPr>
                    <a:xfrm>
                      <a:off x="0" y="0"/>
                      <a:ext cx="9292" cy="9293"/>
                    </a:xfrm>
                    <a:prstGeom prst="rect">
                      <a:avLst/>
                    </a:prstGeom>
                  </pic:spPr>
                </pic:pic>
              </a:graphicData>
            </a:graphic>
          </wp:anchor>
        </w:drawing>
      </w:r>
      <w:r w:rsidRPr="007906A2">
        <w:rPr>
          <w:rFonts w:ascii="標楷體" w:eastAsia="標楷體" w:hAnsi="標楷體"/>
          <w:sz w:val="28"/>
          <w:szCs w:val="28"/>
        </w:rPr>
        <w:t>因管理事務洽詢律師、建築師等專業顧問之諮詢費用。</w:t>
      </w:r>
    </w:p>
    <w:p w:rsidR="00C109DA" w:rsidRPr="007906A2" w:rsidRDefault="00C109DA" w:rsidP="004A28CA">
      <w:pPr>
        <w:pStyle w:val="a9"/>
        <w:numPr>
          <w:ilvl w:val="0"/>
          <w:numId w:val="15"/>
        </w:numPr>
        <w:ind w:leftChars="0" w:right="0"/>
        <w:rPr>
          <w:rFonts w:ascii="標楷體" w:eastAsia="標楷體" w:hAnsi="標楷體"/>
          <w:sz w:val="28"/>
          <w:szCs w:val="28"/>
        </w:rPr>
      </w:pPr>
      <w:r w:rsidRPr="007906A2">
        <w:rPr>
          <w:rFonts w:ascii="標楷體" w:eastAsia="標楷體" w:hAnsi="標楷體"/>
          <w:sz w:val="28"/>
          <w:szCs w:val="28"/>
        </w:rPr>
        <w:t>其他基地及共用部分等之經常管理費用。</w:t>
      </w:r>
    </w:p>
    <w:p w:rsidR="00C109DA" w:rsidRPr="007906A2" w:rsidRDefault="00C109DA" w:rsidP="004A28CA">
      <w:pPr>
        <w:pStyle w:val="a9"/>
        <w:numPr>
          <w:ilvl w:val="0"/>
          <w:numId w:val="15"/>
        </w:numPr>
        <w:ind w:leftChars="0" w:right="0"/>
        <w:rPr>
          <w:rFonts w:ascii="標楷體" w:eastAsia="標楷體" w:hAnsi="標楷體"/>
          <w:sz w:val="28"/>
          <w:szCs w:val="28"/>
        </w:rPr>
      </w:pPr>
      <w:r w:rsidRPr="007906A2">
        <w:rPr>
          <w:rFonts w:ascii="標楷體" w:eastAsia="標楷體" w:hAnsi="標楷體"/>
          <w:sz w:val="28"/>
          <w:szCs w:val="28"/>
        </w:rPr>
        <w:t xml:space="preserve">因意外事故或其他臨時急需之特別事由,必須修繕者。 </w:t>
      </w:r>
      <w:r w:rsidRPr="007906A2">
        <w:rPr>
          <w:rFonts w:ascii="標楷體" w:eastAsia="標楷體" w:hAnsi="標楷體"/>
          <w:noProof/>
          <w:sz w:val="28"/>
          <w:szCs w:val="28"/>
        </w:rPr>
        <w:drawing>
          <wp:inline distT="0" distB="0" distL="0" distR="0">
            <wp:extent cx="13939" cy="13939"/>
            <wp:effectExtent l="0" t="0" r="0" b="0"/>
            <wp:docPr id="3739" name="Picture 3739"/>
            <wp:cNvGraphicFramePr/>
            <a:graphic xmlns:a="http://schemas.openxmlformats.org/drawingml/2006/main">
              <a:graphicData uri="http://schemas.openxmlformats.org/drawingml/2006/picture">
                <pic:pic xmlns:pic="http://schemas.openxmlformats.org/drawingml/2006/picture">
                  <pic:nvPicPr>
                    <pic:cNvPr id="3739" name="Picture 3739"/>
                    <pic:cNvPicPr/>
                  </pic:nvPicPr>
                  <pic:blipFill>
                    <a:blip r:embed="rId37" cstate="print"/>
                    <a:stretch>
                      <a:fillRect/>
                    </a:stretch>
                  </pic:blipFill>
                  <pic:spPr>
                    <a:xfrm>
                      <a:off x="0" y="0"/>
                      <a:ext cx="13939" cy="13939"/>
                    </a:xfrm>
                    <a:prstGeom prst="rect">
                      <a:avLst/>
                    </a:prstGeom>
                  </pic:spPr>
                </pic:pic>
              </a:graphicData>
            </a:graphic>
          </wp:inline>
        </w:drawing>
      </w:r>
    </w:p>
    <w:p w:rsidR="00C109DA" w:rsidRPr="007906A2" w:rsidRDefault="00C109DA" w:rsidP="004A28CA">
      <w:pPr>
        <w:pStyle w:val="a9"/>
        <w:numPr>
          <w:ilvl w:val="0"/>
          <w:numId w:val="15"/>
        </w:numPr>
        <w:ind w:leftChars="0" w:right="0"/>
        <w:rPr>
          <w:rFonts w:ascii="標楷體" w:eastAsia="標楷體" w:hAnsi="標楷體"/>
          <w:sz w:val="28"/>
          <w:szCs w:val="28"/>
        </w:rPr>
      </w:pPr>
      <w:r w:rsidRPr="007906A2">
        <w:rPr>
          <w:rFonts w:ascii="標楷體" w:eastAsia="標楷體" w:hAnsi="標楷體"/>
          <w:sz w:val="28"/>
          <w:szCs w:val="28"/>
        </w:rPr>
        <w:t>共用部分及其相關設施之拆除、重大修繕或改良。</w:t>
      </w:r>
    </w:p>
    <w:p w:rsidR="00C109DA" w:rsidRPr="007906A2" w:rsidRDefault="00C109DA" w:rsidP="004A28CA">
      <w:pPr>
        <w:pStyle w:val="a9"/>
        <w:numPr>
          <w:ilvl w:val="0"/>
          <w:numId w:val="15"/>
        </w:numPr>
        <w:ind w:leftChars="0" w:right="0"/>
        <w:rPr>
          <w:rFonts w:ascii="標楷體" w:eastAsia="標楷體" w:hAnsi="標楷體"/>
          <w:sz w:val="28"/>
          <w:szCs w:val="28"/>
        </w:rPr>
      </w:pPr>
      <w:r w:rsidRPr="007906A2">
        <w:rPr>
          <w:rFonts w:ascii="標楷體" w:eastAsia="標楷體" w:hAnsi="標楷體"/>
          <w:sz w:val="28"/>
          <w:szCs w:val="28"/>
        </w:rPr>
        <w:t>供墊付前款之費用。但應由收繳之管理費歸墊。</w:t>
      </w:r>
    </w:p>
    <w:p w:rsidR="00C109DA" w:rsidRPr="007906A2" w:rsidRDefault="00C109DA" w:rsidP="00C109DA">
      <w:pPr>
        <w:ind w:right="0"/>
        <w:rPr>
          <w:rFonts w:ascii="標楷體" w:eastAsia="標楷體" w:hAnsi="標楷體"/>
          <w:sz w:val="28"/>
          <w:szCs w:val="28"/>
        </w:rPr>
      </w:pPr>
    </w:p>
    <w:p w:rsidR="00BC2B28" w:rsidRPr="007906A2" w:rsidRDefault="00BC2B28" w:rsidP="0042134C">
      <w:pPr>
        <w:rPr>
          <w:rFonts w:eastAsiaTheme="minorEastAsia"/>
          <w:sz w:val="28"/>
          <w:szCs w:val="28"/>
        </w:rPr>
      </w:pPr>
    </w:p>
    <w:p w:rsidR="00C109DA" w:rsidRPr="007906A2" w:rsidRDefault="00C109DA" w:rsidP="00BB1EB7">
      <w:pPr>
        <w:tabs>
          <w:tab w:val="center" w:pos="4893"/>
        </w:tabs>
        <w:spacing w:line="240" w:lineRule="auto"/>
        <w:ind w:left="0" w:right="0" w:firstLine="0"/>
        <w:jc w:val="left"/>
        <w:rPr>
          <w:rFonts w:ascii="標楷體" w:eastAsia="標楷體" w:hAnsi="標楷體"/>
          <w:sz w:val="28"/>
          <w:szCs w:val="28"/>
        </w:rPr>
      </w:pPr>
      <w:r w:rsidRPr="007906A2">
        <w:rPr>
          <w:rFonts w:ascii="標楷體" w:eastAsia="標楷體" w:hAnsi="標楷體"/>
          <w:sz w:val="28"/>
          <w:szCs w:val="28"/>
        </w:rPr>
        <w:t>第十二條重大修繕或改良之標準</w:t>
      </w:r>
    </w:p>
    <w:p w:rsidR="00957EDC" w:rsidRPr="007906A2" w:rsidRDefault="00C109DA" w:rsidP="00957EDC">
      <w:pPr>
        <w:pStyle w:val="a9"/>
        <w:ind w:leftChars="0" w:left="1134" w:right="0" w:firstLine="0"/>
        <w:rPr>
          <w:rFonts w:ascii="標楷體" w:eastAsia="標楷體" w:hAnsi="標楷體"/>
          <w:sz w:val="28"/>
          <w:szCs w:val="28"/>
        </w:rPr>
      </w:pPr>
      <w:r w:rsidRPr="007906A2">
        <w:rPr>
          <w:rFonts w:ascii="標楷體" w:eastAsia="標楷體" w:hAnsi="標楷體"/>
          <w:sz w:val="28"/>
          <w:szCs w:val="28"/>
        </w:rPr>
        <w:t>前條第三款第二目共用部分及其相關設施之拆除、重大修繕或改良指其工程金額符合下列情形之</w:t>
      </w:r>
      <w:proofErr w:type="gramStart"/>
      <w:r w:rsidRPr="007906A2">
        <w:rPr>
          <w:rFonts w:ascii="標楷體" w:eastAsia="標楷體" w:hAnsi="標楷體"/>
          <w:sz w:val="28"/>
          <w:szCs w:val="28"/>
        </w:rPr>
        <w:t>一</w:t>
      </w:r>
      <w:proofErr w:type="gramEnd"/>
      <w:r w:rsidRPr="007906A2">
        <w:rPr>
          <w:rFonts w:ascii="標楷體" w:eastAsia="標楷體" w:hAnsi="標楷體"/>
          <w:sz w:val="28"/>
          <w:szCs w:val="28"/>
        </w:rPr>
        <w:t>(請就下列三者勾選</w:t>
      </w:r>
      <w:proofErr w:type="gramStart"/>
      <w:r w:rsidRPr="007906A2">
        <w:rPr>
          <w:rFonts w:ascii="標楷體" w:eastAsia="標楷體" w:hAnsi="標楷體"/>
          <w:sz w:val="28"/>
          <w:szCs w:val="28"/>
        </w:rPr>
        <w:t>其一,</w:t>
      </w:r>
      <w:proofErr w:type="gramEnd"/>
      <w:r w:rsidRPr="007906A2">
        <w:rPr>
          <w:rFonts w:ascii="標楷體" w:eastAsia="標楷體" w:hAnsi="標楷體"/>
          <w:sz w:val="28"/>
          <w:szCs w:val="28"/>
        </w:rPr>
        <w:t>未勾選者視為選擇l .之情形) :</w:t>
      </w:r>
    </w:p>
    <w:p w:rsidR="00957EDC" w:rsidRPr="007906A2" w:rsidRDefault="00C109DA" w:rsidP="004A28CA">
      <w:pPr>
        <w:pStyle w:val="a9"/>
        <w:numPr>
          <w:ilvl w:val="0"/>
          <w:numId w:val="16"/>
        </w:numPr>
        <w:ind w:leftChars="0" w:right="0"/>
        <w:rPr>
          <w:rFonts w:ascii="標楷體" w:eastAsia="標楷體" w:hAnsi="標楷體"/>
          <w:sz w:val="28"/>
          <w:szCs w:val="28"/>
        </w:rPr>
      </w:pPr>
      <w:r w:rsidRPr="007906A2">
        <w:rPr>
          <w:rFonts w:ascii="標楷體" w:eastAsia="標楷體" w:hAnsi="標楷體"/>
          <w:sz w:val="28"/>
          <w:szCs w:val="28"/>
        </w:rPr>
        <w:t>新臺幣壹拾</w:t>
      </w:r>
      <w:r w:rsidRPr="007906A2">
        <w:rPr>
          <w:rFonts w:ascii="標楷體" w:eastAsia="標楷體" w:hAnsi="標楷體" w:hint="eastAsia"/>
          <w:sz w:val="28"/>
          <w:szCs w:val="28"/>
        </w:rPr>
        <w:t>伍</w:t>
      </w:r>
      <w:r w:rsidRPr="007906A2">
        <w:rPr>
          <w:rFonts w:ascii="標楷體" w:eastAsia="標楷體" w:hAnsi="標楷體"/>
          <w:sz w:val="28"/>
          <w:szCs w:val="28"/>
        </w:rPr>
        <w:t>萬元以上。</w:t>
      </w:r>
    </w:p>
    <w:p w:rsidR="00957EDC" w:rsidRPr="007906A2" w:rsidRDefault="00C109DA" w:rsidP="004A28CA">
      <w:pPr>
        <w:pStyle w:val="a9"/>
        <w:numPr>
          <w:ilvl w:val="0"/>
          <w:numId w:val="16"/>
        </w:numPr>
        <w:ind w:leftChars="0" w:right="0"/>
        <w:rPr>
          <w:rFonts w:ascii="標楷體" w:eastAsia="標楷體" w:hAnsi="標楷體"/>
          <w:sz w:val="28"/>
          <w:szCs w:val="28"/>
        </w:rPr>
      </w:pPr>
      <w:r w:rsidRPr="007906A2">
        <w:rPr>
          <w:rFonts w:ascii="標楷體" w:eastAsia="標楷體" w:hAnsi="標楷體"/>
          <w:sz w:val="28"/>
          <w:szCs w:val="28"/>
        </w:rPr>
        <w:t>逾公共基金之百分之五。</w:t>
      </w:r>
    </w:p>
    <w:p w:rsidR="00C109DA" w:rsidRPr="007906A2" w:rsidRDefault="00C109DA" w:rsidP="004A28CA">
      <w:pPr>
        <w:pStyle w:val="a9"/>
        <w:numPr>
          <w:ilvl w:val="0"/>
          <w:numId w:val="16"/>
        </w:numPr>
        <w:ind w:leftChars="0" w:right="0"/>
        <w:rPr>
          <w:rFonts w:ascii="標楷體" w:eastAsia="標楷體" w:hAnsi="標楷體"/>
          <w:sz w:val="28"/>
          <w:szCs w:val="28"/>
        </w:rPr>
      </w:pPr>
      <w:r w:rsidRPr="007906A2">
        <w:rPr>
          <w:rFonts w:ascii="標楷體" w:eastAsia="標楷體" w:hAnsi="標楷體"/>
          <w:sz w:val="28"/>
          <w:szCs w:val="28"/>
        </w:rPr>
        <w:t>逾共用部分、約定共用部分之一個月管理維護費用。</w:t>
      </w:r>
    </w:p>
    <w:p w:rsidR="00C109DA" w:rsidRPr="007906A2" w:rsidRDefault="00C109DA" w:rsidP="00BB1EB7">
      <w:pPr>
        <w:tabs>
          <w:tab w:val="center" w:pos="4893"/>
        </w:tabs>
        <w:spacing w:line="240" w:lineRule="auto"/>
        <w:ind w:left="0" w:right="0" w:firstLine="0"/>
        <w:jc w:val="left"/>
        <w:rPr>
          <w:rFonts w:ascii="標楷體" w:eastAsia="標楷體" w:hAnsi="標楷體"/>
          <w:sz w:val="28"/>
          <w:szCs w:val="28"/>
        </w:rPr>
      </w:pPr>
      <w:r w:rsidRPr="007906A2">
        <w:rPr>
          <w:rFonts w:ascii="標楷體" w:eastAsia="標楷體" w:hAnsi="標楷體"/>
          <w:sz w:val="28"/>
          <w:szCs w:val="28"/>
        </w:rPr>
        <w:t>第十三條共用部分修繕費用之負擔比例</w:t>
      </w:r>
    </w:p>
    <w:p w:rsidR="00C109DA" w:rsidRPr="007906A2" w:rsidRDefault="00C109DA" w:rsidP="00957EDC">
      <w:pPr>
        <w:pStyle w:val="a9"/>
        <w:ind w:leftChars="0" w:left="1134" w:right="0" w:firstLine="0"/>
        <w:rPr>
          <w:rFonts w:ascii="標楷體" w:eastAsia="標楷體" w:hAnsi="標楷體"/>
          <w:sz w:val="28"/>
          <w:szCs w:val="28"/>
        </w:rPr>
      </w:pPr>
      <w:r w:rsidRPr="007906A2">
        <w:rPr>
          <w:rFonts w:ascii="標楷體" w:eastAsia="標楷體" w:hAnsi="標楷體"/>
          <w:sz w:val="28"/>
          <w:szCs w:val="28"/>
        </w:rPr>
        <w:t>共用部分之修繕,由管理委員會為之。其費用由管理費支付,金額不足時,由區分所有權人按其共有之應有部分比例分擔之。但修繕費係因可歸責於區分所有權人或住戶所致者,由該區分所有權人或住戶負擔。</w:t>
      </w:r>
    </w:p>
    <w:p w:rsidR="00C109DA" w:rsidRPr="007906A2" w:rsidRDefault="00C109DA" w:rsidP="00BB1EB7">
      <w:pPr>
        <w:tabs>
          <w:tab w:val="center" w:pos="4893"/>
        </w:tabs>
        <w:spacing w:line="240" w:lineRule="auto"/>
        <w:ind w:left="0" w:right="0" w:firstLine="0"/>
        <w:jc w:val="left"/>
        <w:rPr>
          <w:rFonts w:ascii="標楷體" w:eastAsia="標楷體" w:hAnsi="標楷體"/>
          <w:sz w:val="28"/>
          <w:szCs w:val="28"/>
        </w:rPr>
      </w:pPr>
      <w:r w:rsidRPr="007906A2">
        <w:rPr>
          <w:rFonts w:ascii="標楷體" w:eastAsia="標楷體" w:hAnsi="標楷體"/>
          <w:sz w:val="28"/>
          <w:szCs w:val="28"/>
        </w:rPr>
        <w:t>第十四條共用部分及約定共用部分之使用</w:t>
      </w:r>
    </w:p>
    <w:p w:rsidR="00957EDC" w:rsidRPr="007906A2" w:rsidRDefault="00957EDC" w:rsidP="00957EDC">
      <w:pPr>
        <w:pStyle w:val="a9"/>
        <w:ind w:leftChars="0" w:left="1134" w:right="0" w:firstLine="0"/>
        <w:rPr>
          <w:rFonts w:ascii="標楷體" w:eastAsia="標楷體" w:hAnsi="標楷體"/>
          <w:sz w:val="28"/>
          <w:szCs w:val="28"/>
        </w:rPr>
      </w:pPr>
      <w:r w:rsidRPr="007906A2">
        <w:rPr>
          <w:rFonts w:ascii="標楷體" w:eastAsia="標楷體" w:hAnsi="標楷體"/>
          <w:sz w:val="28"/>
          <w:szCs w:val="28"/>
        </w:rPr>
        <w:lastRenderedPageBreak/>
        <w:t>住戶對共用部分及約定共用部分之使用應依其設置目的及通常使用方法</w:t>
      </w:r>
    </w:p>
    <w:p w:rsidR="00957EDC" w:rsidRPr="007906A2" w:rsidRDefault="00957EDC" w:rsidP="00957EDC">
      <w:pPr>
        <w:pStyle w:val="a9"/>
        <w:ind w:leftChars="0" w:left="1134" w:right="0" w:firstLine="0"/>
        <w:rPr>
          <w:rFonts w:ascii="標楷體" w:eastAsia="標楷體" w:hAnsi="標楷體"/>
          <w:sz w:val="28"/>
          <w:szCs w:val="28"/>
        </w:rPr>
      </w:pPr>
      <w:r w:rsidRPr="007906A2">
        <w:rPr>
          <w:rFonts w:ascii="標楷體" w:eastAsia="標楷體" w:hAnsi="標楷體"/>
          <w:sz w:val="28"/>
          <w:szCs w:val="28"/>
        </w:rPr>
        <w:t>為之。</w:t>
      </w:r>
    </w:p>
    <w:p w:rsidR="00957EDC" w:rsidRPr="007906A2" w:rsidRDefault="00957EDC" w:rsidP="00BB1EB7">
      <w:pPr>
        <w:tabs>
          <w:tab w:val="center" w:pos="4893"/>
        </w:tabs>
        <w:spacing w:line="240" w:lineRule="auto"/>
        <w:ind w:left="0" w:right="0" w:firstLine="0"/>
        <w:jc w:val="left"/>
        <w:rPr>
          <w:rFonts w:ascii="標楷體" w:eastAsia="標楷體" w:hAnsi="標楷體"/>
          <w:sz w:val="28"/>
          <w:szCs w:val="28"/>
        </w:rPr>
      </w:pPr>
      <w:r w:rsidRPr="007906A2">
        <w:rPr>
          <w:rFonts w:ascii="標楷體" w:eastAsia="標楷體" w:hAnsi="標楷體"/>
          <w:sz w:val="28"/>
          <w:szCs w:val="28"/>
        </w:rPr>
        <w:t>第十五條</w:t>
      </w:r>
      <w:r w:rsidRPr="007906A2">
        <w:rPr>
          <w:rFonts w:ascii="標楷體" w:eastAsia="標楷體" w:hAnsi="標楷體" w:hint="eastAsia"/>
          <w:sz w:val="28"/>
          <w:szCs w:val="28"/>
        </w:rPr>
        <w:t xml:space="preserve">  </w:t>
      </w:r>
      <w:r w:rsidRPr="007906A2">
        <w:rPr>
          <w:rFonts w:ascii="標楷體" w:eastAsia="標楷體" w:hAnsi="標楷體"/>
          <w:sz w:val="28"/>
          <w:szCs w:val="28"/>
        </w:rPr>
        <w:t>約定專用部分或約定共用部分使用償金繳交或給付</w:t>
      </w:r>
    </w:p>
    <w:p w:rsidR="00957EDC" w:rsidRPr="007906A2" w:rsidRDefault="00957EDC" w:rsidP="004C0F41">
      <w:pPr>
        <w:pStyle w:val="a9"/>
        <w:ind w:leftChars="0" w:left="1134" w:right="0" w:firstLine="0"/>
        <w:rPr>
          <w:rFonts w:ascii="標楷體" w:eastAsia="標楷體" w:hAnsi="標楷體"/>
          <w:sz w:val="28"/>
          <w:szCs w:val="28"/>
        </w:rPr>
      </w:pPr>
      <w:r w:rsidRPr="007906A2">
        <w:rPr>
          <w:rFonts w:ascii="標楷體" w:eastAsia="標楷體" w:hAnsi="標楷體"/>
          <w:sz w:val="28"/>
          <w:szCs w:val="28"/>
        </w:rPr>
        <w:t>共用部分之約定專用者或專有部分之約定共用者,除有下列情形之</w:t>
      </w:r>
      <w:proofErr w:type="gramStart"/>
      <w:r w:rsidRPr="007906A2">
        <w:rPr>
          <w:rFonts w:ascii="標楷體" w:eastAsia="標楷體" w:hAnsi="標楷體"/>
          <w:sz w:val="28"/>
          <w:szCs w:val="28"/>
        </w:rPr>
        <w:t>一</w:t>
      </w:r>
      <w:proofErr w:type="gramEnd"/>
      <w:r w:rsidRPr="007906A2">
        <w:rPr>
          <w:rFonts w:ascii="標楷體" w:eastAsia="標楷體" w:hAnsi="標楷體"/>
          <w:sz w:val="28"/>
          <w:szCs w:val="28"/>
        </w:rPr>
        <w:t>者外應繳交或給付使用償金:</w:t>
      </w:r>
    </w:p>
    <w:p w:rsidR="00B45080" w:rsidRPr="00B45080" w:rsidRDefault="00957EDC" w:rsidP="00B45080">
      <w:pPr>
        <w:pStyle w:val="a9"/>
        <w:numPr>
          <w:ilvl w:val="0"/>
          <w:numId w:val="34"/>
        </w:numPr>
        <w:ind w:leftChars="0" w:right="0"/>
        <w:rPr>
          <w:rFonts w:ascii="標楷體" w:eastAsia="標楷體" w:hAnsi="標楷體"/>
          <w:sz w:val="28"/>
          <w:szCs w:val="28"/>
        </w:rPr>
      </w:pPr>
      <w:proofErr w:type="gramStart"/>
      <w:r w:rsidRPr="00B45080">
        <w:rPr>
          <w:rFonts w:ascii="標楷體" w:eastAsia="標楷體" w:hAnsi="標楷體"/>
          <w:sz w:val="28"/>
          <w:szCs w:val="28"/>
        </w:rPr>
        <w:t>依與起造</w:t>
      </w:r>
      <w:proofErr w:type="gramEnd"/>
      <w:r w:rsidRPr="00B45080">
        <w:rPr>
          <w:rFonts w:ascii="標楷體" w:eastAsia="標楷體" w:hAnsi="標楷體"/>
          <w:sz w:val="28"/>
          <w:szCs w:val="28"/>
        </w:rPr>
        <w:t>人或建築業者之買賣契約書或分管契約書</w:t>
      </w:r>
      <w:proofErr w:type="gramStart"/>
      <w:r w:rsidRPr="00B45080">
        <w:rPr>
          <w:rFonts w:ascii="標楷體" w:eastAsia="標楷體" w:hAnsi="標楷體"/>
          <w:sz w:val="28"/>
          <w:szCs w:val="28"/>
        </w:rPr>
        <w:t>所載已擁有</w:t>
      </w:r>
      <w:proofErr w:type="gramEnd"/>
      <w:r w:rsidRPr="00B45080">
        <w:rPr>
          <w:rFonts w:ascii="標楷體" w:eastAsia="標楷體" w:hAnsi="標楷體"/>
          <w:sz w:val="28"/>
          <w:szCs w:val="28"/>
        </w:rPr>
        <w:t>停車空間</w:t>
      </w:r>
      <w:r w:rsidR="00B45080" w:rsidRPr="00B45080">
        <w:rPr>
          <w:rFonts w:ascii="標楷體" w:eastAsia="標楷體" w:hAnsi="標楷體" w:hint="eastAsia"/>
          <w:sz w:val="28"/>
          <w:szCs w:val="28"/>
        </w:rPr>
        <w:t xml:space="preserve"> </w:t>
      </w:r>
    </w:p>
    <w:p w:rsidR="00957EDC" w:rsidRPr="00B45080" w:rsidRDefault="00957EDC" w:rsidP="00B45080">
      <w:pPr>
        <w:pStyle w:val="a9"/>
        <w:ind w:leftChars="0" w:left="1742" w:right="0" w:firstLine="0"/>
        <w:rPr>
          <w:rFonts w:ascii="標楷體" w:eastAsia="標楷體" w:hAnsi="標楷體"/>
          <w:sz w:val="28"/>
          <w:szCs w:val="28"/>
        </w:rPr>
      </w:pPr>
      <w:r w:rsidRPr="00B45080">
        <w:rPr>
          <w:rFonts w:ascii="標楷體" w:eastAsia="標楷體" w:hAnsi="標楷體"/>
          <w:sz w:val="28"/>
          <w:szCs w:val="28"/>
        </w:rPr>
        <w:t>持分者,或該契約訂有使用該一共用部分或專有部分之約定者。</w:t>
      </w:r>
    </w:p>
    <w:p w:rsidR="004C0F41" w:rsidRPr="00B45080" w:rsidRDefault="00B45080" w:rsidP="00B45080">
      <w:pPr>
        <w:ind w:right="0"/>
        <w:rPr>
          <w:rFonts w:ascii="標楷體" w:eastAsia="標楷體" w:hAnsi="標楷體"/>
          <w:sz w:val="28"/>
          <w:szCs w:val="28"/>
        </w:rPr>
      </w:pPr>
      <w:r>
        <w:rPr>
          <w:rFonts w:ascii="標楷體" w:eastAsia="標楷體" w:hAnsi="標楷體" w:hint="eastAsia"/>
          <w:sz w:val="28"/>
          <w:szCs w:val="28"/>
        </w:rPr>
        <w:t xml:space="preserve">     二、</w:t>
      </w:r>
      <w:r w:rsidR="00957EDC" w:rsidRPr="00B45080">
        <w:rPr>
          <w:rFonts w:ascii="標楷體" w:eastAsia="標楷體" w:hAnsi="標楷體"/>
          <w:sz w:val="28"/>
          <w:szCs w:val="28"/>
        </w:rPr>
        <w:t>登記機關之共同使用部分已載有專屬之停車空間持分面積者。</w:t>
      </w:r>
    </w:p>
    <w:p w:rsidR="00B45080" w:rsidRDefault="00B45080" w:rsidP="004C0F41">
      <w:pPr>
        <w:pStyle w:val="a9"/>
        <w:ind w:leftChars="0" w:left="1134" w:right="0" w:firstLine="0"/>
        <w:rPr>
          <w:rFonts w:ascii="標楷體" w:eastAsia="標楷體" w:hAnsi="標楷體"/>
          <w:sz w:val="28"/>
          <w:szCs w:val="28"/>
        </w:rPr>
      </w:pPr>
      <w:r>
        <w:rPr>
          <w:rFonts w:ascii="標楷體" w:eastAsia="標楷體" w:hAnsi="標楷體" w:hint="eastAsia"/>
          <w:sz w:val="28"/>
          <w:szCs w:val="28"/>
        </w:rPr>
        <w:t xml:space="preserve">  </w:t>
      </w:r>
      <w:r w:rsidR="00957EDC" w:rsidRPr="007906A2">
        <w:rPr>
          <w:rFonts w:ascii="標楷體" w:eastAsia="標楷體" w:hAnsi="標楷體"/>
          <w:sz w:val="28"/>
          <w:szCs w:val="28"/>
        </w:rPr>
        <w:t>前項使用</w:t>
      </w:r>
      <w:proofErr w:type="gramStart"/>
      <w:r w:rsidR="00957EDC" w:rsidRPr="007906A2">
        <w:rPr>
          <w:rFonts w:ascii="標楷體" w:eastAsia="標楷體" w:hAnsi="標楷體"/>
          <w:sz w:val="28"/>
          <w:szCs w:val="28"/>
        </w:rPr>
        <w:t>償</w:t>
      </w:r>
      <w:proofErr w:type="gramEnd"/>
      <w:r w:rsidR="00957EDC" w:rsidRPr="007906A2">
        <w:rPr>
          <w:rFonts w:ascii="標楷體" w:eastAsia="標楷體" w:hAnsi="標楷體"/>
          <w:sz w:val="28"/>
          <w:szCs w:val="28"/>
        </w:rPr>
        <w:t>金之金額及收入款之用途,應經區分所有權人會議決議後為之。</w:t>
      </w:r>
      <w:r>
        <w:rPr>
          <w:rFonts w:ascii="標楷體" w:eastAsia="標楷體" w:hAnsi="標楷體" w:hint="eastAsia"/>
          <w:sz w:val="28"/>
          <w:szCs w:val="28"/>
        </w:rPr>
        <w:t xml:space="preserve">  </w:t>
      </w:r>
    </w:p>
    <w:p w:rsidR="00B45080" w:rsidRDefault="00B45080" w:rsidP="004C0F41">
      <w:pPr>
        <w:pStyle w:val="a9"/>
        <w:ind w:leftChars="0" w:left="1134" w:right="0" w:firstLine="0"/>
        <w:rPr>
          <w:rFonts w:ascii="標楷體" w:eastAsia="標楷體" w:hAnsi="標楷體"/>
          <w:sz w:val="28"/>
          <w:szCs w:val="28"/>
        </w:rPr>
      </w:pPr>
      <w:r>
        <w:rPr>
          <w:rFonts w:ascii="標楷體" w:eastAsia="標楷體" w:hAnsi="標楷體" w:hint="eastAsia"/>
          <w:sz w:val="28"/>
          <w:szCs w:val="28"/>
        </w:rPr>
        <w:t xml:space="preserve">  </w:t>
      </w:r>
      <w:r w:rsidR="00957EDC" w:rsidRPr="007906A2">
        <w:rPr>
          <w:rFonts w:ascii="標楷體" w:eastAsia="標楷體" w:hAnsi="標楷體"/>
          <w:sz w:val="28"/>
          <w:szCs w:val="28"/>
        </w:rPr>
        <w:t>但第一次區分所有權人會議召開前或經區分所有權人會議之授權或區分所</w:t>
      </w:r>
      <w:r>
        <w:rPr>
          <w:rFonts w:ascii="標楷體" w:eastAsia="標楷體" w:hAnsi="標楷體" w:hint="eastAsia"/>
          <w:sz w:val="28"/>
          <w:szCs w:val="28"/>
        </w:rPr>
        <w:t xml:space="preserve"> </w:t>
      </w:r>
    </w:p>
    <w:p w:rsidR="00B45080" w:rsidRDefault="00B45080" w:rsidP="004C0F41">
      <w:pPr>
        <w:pStyle w:val="a9"/>
        <w:ind w:leftChars="0" w:left="1134" w:right="0" w:firstLine="0"/>
        <w:rPr>
          <w:rFonts w:ascii="標楷體" w:eastAsia="標楷體" w:hAnsi="標楷體"/>
          <w:sz w:val="28"/>
          <w:szCs w:val="28"/>
        </w:rPr>
      </w:pPr>
      <w:r>
        <w:rPr>
          <w:rFonts w:ascii="標楷體" w:eastAsia="標楷體" w:hAnsi="標楷體" w:hint="eastAsia"/>
          <w:sz w:val="28"/>
          <w:szCs w:val="28"/>
        </w:rPr>
        <w:t xml:space="preserve">  </w:t>
      </w:r>
      <w:r w:rsidR="00957EDC" w:rsidRPr="007906A2">
        <w:rPr>
          <w:rFonts w:ascii="標楷體" w:eastAsia="標楷體" w:hAnsi="標楷體"/>
          <w:sz w:val="28"/>
          <w:szCs w:val="28"/>
        </w:rPr>
        <w:t>有權人會議未決議時,由管理委員會定之。區分所有權人會議討論第一項</w:t>
      </w:r>
    </w:p>
    <w:p w:rsidR="00957EDC" w:rsidRPr="007906A2" w:rsidRDefault="00B45080" w:rsidP="004C0F41">
      <w:pPr>
        <w:pStyle w:val="a9"/>
        <w:ind w:leftChars="0" w:left="1134" w:right="0" w:firstLine="0"/>
        <w:rPr>
          <w:rFonts w:ascii="標楷體" w:eastAsia="標楷體" w:hAnsi="標楷體"/>
          <w:sz w:val="28"/>
          <w:szCs w:val="28"/>
        </w:rPr>
      </w:pPr>
      <w:r>
        <w:rPr>
          <w:rFonts w:ascii="標楷體" w:eastAsia="標楷體" w:hAnsi="標楷體" w:hint="eastAsia"/>
          <w:sz w:val="28"/>
          <w:szCs w:val="28"/>
        </w:rPr>
        <w:t xml:space="preserve">  </w:t>
      </w:r>
      <w:r w:rsidR="00957EDC" w:rsidRPr="007906A2">
        <w:rPr>
          <w:rFonts w:ascii="標楷體" w:eastAsia="標楷體" w:hAnsi="標楷體"/>
          <w:sz w:val="28"/>
          <w:szCs w:val="28"/>
        </w:rPr>
        <w:t>使用償金之議案,得不適用第三條第四款提案之限制。</w:t>
      </w:r>
    </w:p>
    <w:p w:rsidR="00957EDC" w:rsidRPr="007906A2" w:rsidRDefault="00957EDC" w:rsidP="00BB1EB7">
      <w:pPr>
        <w:tabs>
          <w:tab w:val="center" w:pos="4893"/>
        </w:tabs>
        <w:spacing w:line="240" w:lineRule="auto"/>
        <w:ind w:left="0" w:right="0" w:firstLine="0"/>
        <w:jc w:val="left"/>
        <w:rPr>
          <w:rFonts w:ascii="標楷體" w:eastAsia="標楷體" w:hAnsi="標楷體"/>
          <w:sz w:val="28"/>
          <w:szCs w:val="28"/>
        </w:rPr>
      </w:pPr>
      <w:r w:rsidRPr="007906A2">
        <w:rPr>
          <w:rFonts w:ascii="標楷體" w:eastAsia="標楷體" w:hAnsi="標楷體"/>
          <w:sz w:val="28"/>
          <w:szCs w:val="28"/>
        </w:rPr>
        <w:t>第十六條 專有部分及約定專用之使用限制</w:t>
      </w:r>
    </w:p>
    <w:p w:rsidR="00957EDC" w:rsidRPr="007906A2" w:rsidRDefault="00957EDC" w:rsidP="004A28CA">
      <w:pPr>
        <w:pStyle w:val="a9"/>
        <w:numPr>
          <w:ilvl w:val="0"/>
          <w:numId w:val="18"/>
        </w:numPr>
        <w:ind w:leftChars="0" w:right="0"/>
        <w:rPr>
          <w:rFonts w:ascii="標楷體" w:eastAsia="標楷體" w:hAnsi="標楷體"/>
          <w:sz w:val="28"/>
          <w:szCs w:val="28"/>
        </w:rPr>
      </w:pPr>
      <w:r w:rsidRPr="007906A2">
        <w:rPr>
          <w:rFonts w:ascii="標楷體" w:eastAsia="標楷體" w:hAnsi="標楷體"/>
          <w:sz w:val="28"/>
          <w:szCs w:val="28"/>
        </w:rPr>
        <w:t>區分所有權人及住戶對專有部分及約定專用部分之使用,應依使用 執照所載用途為之。</w:t>
      </w:r>
    </w:p>
    <w:p w:rsidR="00957EDC" w:rsidRPr="007906A2" w:rsidRDefault="00957EDC" w:rsidP="004A28CA">
      <w:pPr>
        <w:pStyle w:val="a9"/>
        <w:numPr>
          <w:ilvl w:val="0"/>
          <w:numId w:val="18"/>
        </w:numPr>
        <w:ind w:leftChars="0" w:right="0"/>
        <w:rPr>
          <w:rFonts w:ascii="標楷體" w:eastAsia="標楷體" w:hAnsi="標楷體"/>
          <w:sz w:val="28"/>
          <w:szCs w:val="28"/>
        </w:rPr>
      </w:pPr>
      <w:r w:rsidRPr="007906A2">
        <w:rPr>
          <w:rFonts w:ascii="標楷體" w:eastAsia="標楷體" w:hAnsi="標楷體"/>
          <w:sz w:val="28"/>
          <w:szCs w:val="28"/>
        </w:rPr>
        <w:t>區分所有權人及住戶對於專有部分及約定專用部分應依符合法令</w:t>
      </w:r>
      <w:proofErr w:type="gramStart"/>
      <w:r w:rsidRPr="007906A2">
        <w:rPr>
          <w:rFonts w:ascii="標楷體" w:eastAsia="標楷體" w:hAnsi="標楷體"/>
          <w:sz w:val="28"/>
          <w:szCs w:val="28"/>
        </w:rPr>
        <w:t>規</w:t>
      </w:r>
      <w:proofErr w:type="gramEnd"/>
      <w:r w:rsidRPr="007906A2">
        <w:rPr>
          <w:rFonts w:ascii="標楷體" w:eastAsia="標楷體" w:hAnsi="標楷體" w:hint="eastAsia"/>
          <w:sz w:val="28"/>
          <w:szCs w:val="28"/>
        </w:rPr>
        <w:t xml:space="preserve"> </w:t>
      </w:r>
      <w:r w:rsidRPr="007906A2">
        <w:rPr>
          <w:rFonts w:ascii="標楷體" w:eastAsia="標楷體" w:hAnsi="標楷體"/>
          <w:sz w:val="28"/>
          <w:szCs w:val="28"/>
        </w:rPr>
        <w:t>定之方式使用,並不得有損害建築物主要構造及妨害建築物環境品</w:t>
      </w:r>
      <w:r w:rsidRPr="007906A2">
        <w:rPr>
          <w:rFonts w:ascii="標楷體" w:eastAsia="標楷體" w:hAnsi="標楷體" w:hint="eastAsia"/>
          <w:sz w:val="28"/>
          <w:szCs w:val="28"/>
        </w:rPr>
        <w:t>質。</w:t>
      </w:r>
    </w:p>
    <w:p w:rsidR="00957EDC" w:rsidRPr="007906A2" w:rsidRDefault="00957EDC" w:rsidP="00BB1EB7">
      <w:pPr>
        <w:tabs>
          <w:tab w:val="center" w:pos="4893"/>
        </w:tabs>
        <w:spacing w:line="240" w:lineRule="auto"/>
        <w:ind w:left="0" w:right="0" w:firstLine="0"/>
        <w:jc w:val="left"/>
        <w:rPr>
          <w:rFonts w:ascii="標楷體" w:eastAsia="標楷體" w:hAnsi="標楷體"/>
          <w:sz w:val="28"/>
          <w:szCs w:val="28"/>
        </w:rPr>
      </w:pPr>
      <w:r w:rsidRPr="007906A2">
        <w:rPr>
          <w:rFonts w:ascii="標楷體" w:eastAsia="標楷體" w:hAnsi="標楷體"/>
          <w:sz w:val="28"/>
          <w:szCs w:val="28"/>
        </w:rPr>
        <w:t>第十七條 財務運作之監督規定</w:t>
      </w:r>
    </w:p>
    <w:p w:rsidR="00957EDC" w:rsidRPr="007906A2" w:rsidRDefault="00957EDC" w:rsidP="004A28CA">
      <w:pPr>
        <w:pStyle w:val="a9"/>
        <w:numPr>
          <w:ilvl w:val="0"/>
          <w:numId w:val="19"/>
        </w:numPr>
        <w:ind w:leftChars="0" w:right="0"/>
        <w:rPr>
          <w:rFonts w:ascii="標楷體" w:eastAsia="標楷體" w:hAnsi="標楷體"/>
          <w:sz w:val="28"/>
          <w:szCs w:val="28"/>
        </w:rPr>
      </w:pPr>
      <w:r w:rsidRPr="007906A2">
        <w:rPr>
          <w:rFonts w:ascii="標楷體" w:eastAsia="標楷體" w:hAnsi="標楷體"/>
          <w:sz w:val="28"/>
          <w:szCs w:val="28"/>
        </w:rPr>
        <w:t>管理委員會之會計年度自98年1月1日起至98年12月31日止。</w:t>
      </w:r>
    </w:p>
    <w:p w:rsidR="00957EDC" w:rsidRPr="00167DC8" w:rsidRDefault="00957EDC" w:rsidP="004A28CA">
      <w:pPr>
        <w:pStyle w:val="a9"/>
        <w:numPr>
          <w:ilvl w:val="0"/>
          <w:numId w:val="19"/>
        </w:numPr>
        <w:ind w:leftChars="0" w:right="0"/>
        <w:rPr>
          <w:rFonts w:ascii="標楷體" w:eastAsia="標楷體" w:hAnsi="標楷體"/>
          <w:color w:val="FF0000"/>
          <w:sz w:val="28"/>
          <w:szCs w:val="28"/>
        </w:rPr>
      </w:pPr>
      <w:r w:rsidRPr="007906A2">
        <w:rPr>
          <w:rFonts w:ascii="標楷體" w:eastAsia="標楷體" w:hAnsi="標楷體"/>
          <w:sz w:val="28"/>
          <w:szCs w:val="28"/>
        </w:rPr>
        <w:t>管理委員會應製作並保管公共基金餘額、</w:t>
      </w:r>
      <w:r w:rsidRPr="001E2009">
        <w:rPr>
          <w:rFonts w:ascii="標楷體" w:eastAsia="標楷體" w:hAnsi="標楷體"/>
          <w:color w:val="FF0000"/>
          <w:sz w:val="28"/>
          <w:szCs w:val="28"/>
        </w:rPr>
        <w:t>會計憑證、會計帳簿</w:t>
      </w:r>
      <w:r w:rsidRPr="007906A2">
        <w:rPr>
          <w:rFonts w:ascii="標楷體" w:eastAsia="標楷體" w:hAnsi="標楷體"/>
          <w:sz w:val="28"/>
          <w:szCs w:val="28"/>
        </w:rPr>
        <w:t>、財務報表、欠繳公共基金與應分攤或其他應負擔費用情形、附屬設施設備清冊、固定資產與雜項購置</w:t>
      </w:r>
      <w:proofErr w:type="gramStart"/>
      <w:r w:rsidRPr="007906A2">
        <w:rPr>
          <w:rFonts w:ascii="標楷體" w:eastAsia="標楷體" w:hAnsi="標楷體"/>
          <w:sz w:val="28"/>
          <w:szCs w:val="28"/>
        </w:rPr>
        <w:t>明細帳</w:t>
      </w:r>
      <w:proofErr w:type="gramEnd"/>
      <w:r w:rsidRPr="007906A2">
        <w:rPr>
          <w:rFonts w:ascii="標楷體" w:eastAsia="標楷體" w:hAnsi="標楷體"/>
          <w:sz w:val="28"/>
          <w:szCs w:val="28"/>
        </w:rPr>
        <w:t>冊、區分所有權人與區分所有權比例名冊等。如</w:t>
      </w:r>
      <w:r w:rsidRPr="00167DC8">
        <w:rPr>
          <w:rFonts w:ascii="標楷體" w:eastAsia="標楷體" w:hAnsi="標楷體"/>
          <w:color w:val="FF0000"/>
          <w:sz w:val="28"/>
          <w:szCs w:val="28"/>
        </w:rPr>
        <w:t>區分所有權人或利害關係人提出書面理由請求</w:t>
      </w:r>
      <w:r w:rsidRPr="00167DC8">
        <w:rPr>
          <w:rFonts w:ascii="標楷體" w:eastAsia="標楷體" w:hAnsi="標楷體"/>
          <w:noProof/>
          <w:color w:val="FF0000"/>
          <w:sz w:val="28"/>
          <w:szCs w:val="28"/>
        </w:rPr>
        <w:drawing>
          <wp:inline distT="0" distB="0" distL="0" distR="0">
            <wp:extent cx="4555" cy="4556"/>
            <wp:effectExtent l="0" t="0" r="0" b="0"/>
            <wp:docPr id="3673" name="Picture 3673"/>
            <wp:cNvGraphicFramePr/>
            <a:graphic xmlns:a="http://schemas.openxmlformats.org/drawingml/2006/main">
              <a:graphicData uri="http://schemas.openxmlformats.org/drawingml/2006/picture">
                <pic:pic xmlns:pic="http://schemas.openxmlformats.org/drawingml/2006/picture">
                  <pic:nvPicPr>
                    <pic:cNvPr id="3673" name="Picture 3673"/>
                    <pic:cNvPicPr/>
                  </pic:nvPicPr>
                  <pic:blipFill>
                    <a:blip r:embed="rId38"/>
                    <a:stretch>
                      <a:fillRect/>
                    </a:stretch>
                  </pic:blipFill>
                  <pic:spPr>
                    <a:xfrm>
                      <a:off x="0" y="0"/>
                      <a:ext cx="4555" cy="4556"/>
                    </a:xfrm>
                    <a:prstGeom prst="rect">
                      <a:avLst/>
                    </a:prstGeom>
                  </pic:spPr>
                </pic:pic>
              </a:graphicData>
            </a:graphic>
          </wp:inline>
        </w:drawing>
      </w:r>
      <w:r w:rsidRPr="00167DC8">
        <w:rPr>
          <w:rFonts w:ascii="標楷體" w:eastAsia="標楷體" w:hAnsi="標楷體"/>
          <w:color w:val="FF0000"/>
          <w:sz w:val="28"/>
          <w:szCs w:val="28"/>
        </w:rPr>
        <w:t>閱覽或影印時,不得加以拒絕。但得指定閱覽或影印之日期、時間與地點</w:t>
      </w:r>
      <w:r w:rsidR="003438C9" w:rsidRPr="00167DC8">
        <w:rPr>
          <w:rFonts w:ascii="標楷體" w:eastAsia="標楷體" w:hAnsi="標楷體" w:hint="eastAsia"/>
          <w:color w:val="FF0000"/>
          <w:sz w:val="28"/>
          <w:szCs w:val="28"/>
        </w:rPr>
        <w:t>(限2年內)</w:t>
      </w:r>
      <w:r w:rsidRPr="00167DC8">
        <w:rPr>
          <w:rFonts w:ascii="標楷體" w:eastAsia="標楷體" w:hAnsi="標楷體"/>
          <w:color w:val="FF0000"/>
          <w:sz w:val="28"/>
          <w:szCs w:val="28"/>
        </w:rPr>
        <w:t>。</w:t>
      </w:r>
    </w:p>
    <w:p w:rsidR="00957EDC" w:rsidRPr="007906A2" w:rsidRDefault="00957EDC" w:rsidP="00BB1EB7">
      <w:pPr>
        <w:tabs>
          <w:tab w:val="center" w:pos="4893"/>
        </w:tabs>
        <w:spacing w:line="240" w:lineRule="auto"/>
        <w:ind w:left="0" w:right="0" w:firstLine="0"/>
        <w:jc w:val="left"/>
        <w:rPr>
          <w:rFonts w:ascii="標楷體" w:eastAsia="標楷體" w:hAnsi="標楷體"/>
          <w:sz w:val="28"/>
          <w:szCs w:val="28"/>
        </w:rPr>
      </w:pPr>
      <w:r w:rsidRPr="007906A2">
        <w:rPr>
          <w:rFonts w:ascii="標楷體" w:eastAsia="標楷體" w:hAnsi="標楷體"/>
          <w:sz w:val="28"/>
          <w:szCs w:val="28"/>
        </w:rPr>
        <w:t>第十八條 糾紛之協調程序</w:t>
      </w:r>
    </w:p>
    <w:p w:rsidR="00957EDC" w:rsidRPr="00E469E8" w:rsidRDefault="00957EDC" w:rsidP="004A28CA">
      <w:pPr>
        <w:pStyle w:val="a9"/>
        <w:numPr>
          <w:ilvl w:val="0"/>
          <w:numId w:val="20"/>
        </w:numPr>
        <w:ind w:leftChars="0" w:right="0"/>
        <w:rPr>
          <w:rFonts w:ascii="標楷體" w:eastAsia="標楷體" w:hAnsi="標楷體"/>
          <w:sz w:val="28"/>
          <w:szCs w:val="28"/>
          <w:u w:val="dotted"/>
        </w:rPr>
      </w:pPr>
      <w:r w:rsidRPr="007906A2">
        <w:rPr>
          <w:rFonts w:ascii="標楷體" w:eastAsia="標楷體" w:hAnsi="標楷體"/>
          <w:sz w:val="28"/>
          <w:szCs w:val="28"/>
        </w:rPr>
        <w:t>公寓大廈區分所有權人或住戶間發生糾紛時,由管理委員會邀集雙方當事人進行協調。</w:t>
      </w:r>
    </w:p>
    <w:p w:rsidR="00E469E8" w:rsidRPr="007431A9" w:rsidRDefault="00E469E8" w:rsidP="004A28CA">
      <w:pPr>
        <w:pStyle w:val="a9"/>
        <w:numPr>
          <w:ilvl w:val="0"/>
          <w:numId w:val="20"/>
        </w:numPr>
        <w:ind w:leftChars="0" w:right="0"/>
        <w:rPr>
          <w:rFonts w:ascii="標楷體" w:eastAsia="標楷體" w:hAnsi="標楷體"/>
          <w:sz w:val="28"/>
          <w:szCs w:val="28"/>
          <w:u w:val="dotted"/>
        </w:rPr>
      </w:pPr>
      <w:r w:rsidRPr="007906A2">
        <w:rPr>
          <w:rFonts w:ascii="標楷體" w:eastAsia="標楷體" w:hAnsi="標楷體" w:hint="eastAsia"/>
          <w:sz w:val="28"/>
          <w:szCs w:val="28"/>
        </w:rPr>
        <w:t>有關區分所有</w:t>
      </w:r>
      <w:r w:rsidRPr="007906A2">
        <w:rPr>
          <w:rFonts w:ascii="標楷體" w:eastAsia="標楷體" w:hAnsi="標楷體"/>
          <w:sz w:val="28"/>
          <w:szCs w:val="28"/>
        </w:rPr>
        <w:t>人、管</w:t>
      </w:r>
      <w:r w:rsidRPr="007906A2">
        <w:rPr>
          <w:rFonts w:ascii="標楷體" w:eastAsia="標楷體" w:hAnsi="標楷體" w:hint="eastAsia"/>
          <w:sz w:val="28"/>
          <w:szCs w:val="28"/>
        </w:rPr>
        <w:t>理委</w:t>
      </w:r>
      <w:proofErr w:type="gramStart"/>
      <w:r w:rsidRPr="007906A2">
        <w:rPr>
          <w:rFonts w:ascii="標楷體" w:eastAsia="標楷體" w:hAnsi="標楷體"/>
          <w:sz w:val="28"/>
          <w:szCs w:val="28"/>
        </w:rPr>
        <w:t>肙</w:t>
      </w:r>
      <w:proofErr w:type="gramEnd"/>
      <w:r w:rsidRPr="007906A2">
        <w:rPr>
          <w:rFonts w:ascii="標楷體" w:eastAsia="標楷體" w:hAnsi="標楷體" w:hint="eastAsia"/>
          <w:sz w:val="28"/>
          <w:szCs w:val="28"/>
        </w:rPr>
        <w:t>會</w:t>
      </w:r>
      <w:r w:rsidRPr="00E469E8">
        <w:rPr>
          <w:rFonts w:ascii="標楷體" w:eastAsia="標楷體" w:hAnsi="標楷體"/>
          <w:sz w:val="28"/>
          <w:szCs w:val="28"/>
        </w:rPr>
        <w:t>或利害關係人間訴訟時，應以管</w:t>
      </w:r>
      <w:r w:rsidRPr="005E2795">
        <w:rPr>
          <w:rFonts w:ascii="標楷體" w:eastAsia="標楷體" w:hAnsi="標楷體"/>
          <w:sz w:val="28"/>
          <w:szCs w:val="28"/>
        </w:rPr>
        <w:t>轄</w:t>
      </w:r>
      <w:r w:rsidRPr="007906A2">
        <w:rPr>
          <w:rFonts w:ascii="標楷體" w:eastAsia="標楷體" w:hAnsi="標楷體"/>
          <w:sz w:val="28"/>
          <w:szCs w:val="28"/>
        </w:rPr>
        <w:t>本公寓大廈所在地之台中地方法院為第一審法院。</w:t>
      </w:r>
    </w:p>
    <w:p w:rsidR="006D75AC" w:rsidRPr="007906A2" w:rsidRDefault="006D75AC" w:rsidP="00BB1EB7">
      <w:pPr>
        <w:tabs>
          <w:tab w:val="center" w:pos="4893"/>
        </w:tabs>
        <w:spacing w:line="240" w:lineRule="auto"/>
        <w:ind w:left="0" w:right="0" w:firstLine="0"/>
        <w:jc w:val="left"/>
        <w:rPr>
          <w:rFonts w:ascii="標楷體" w:eastAsia="標楷體" w:hAnsi="標楷體"/>
          <w:sz w:val="28"/>
          <w:szCs w:val="28"/>
        </w:rPr>
      </w:pPr>
      <w:r w:rsidRPr="007906A2">
        <w:rPr>
          <w:rFonts w:ascii="標楷體" w:eastAsia="標楷體" w:hAnsi="標楷體"/>
          <w:sz w:val="28"/>
          <w:szCs w:val="28"/>
        </w:rPr>
        <w:t>第十九條</w:t>
      </w:r>
      <w:r w:rsidRPr="007906A2">
        <w:rPr>
          <w:rFonts w:ascii="標楷體" w:eastAsia="標楷體" w:hAnsi="標楷體" w:hint="eastAsia"/>
          <w:sz w:val="28"/>
          <w:szCs w:val="28"/>
        </w:rPr>
        <w:t xml:space="preserve">   </w:t>
      </w:r>
      <w:r w:rsidRPr="007906A2">
        <w:rPr>
          <w:rFonts w:ascii="標楷體" w:eastAsia="標楷體" w:hAnsi="標楷體"/>
          <w:sz w:val="28"/>
          <w:szCs w:val="28"/>
        </w:rPr>
        <w:t>違反義務之處置規定</w:t>
      </w:r>
    </w:p>
    <w:p w:rsidR="006D75AC" w:rsidRPr="007906A2" w:rsidRDefault="006D75AC" w:rsidP="004A28CA">
      <w:pPr>
        <w:pStyle w:val="a9"/>
        <w:numPr>
          <w:ilvl w:val="0"/>
          <w:numId w:val="21"/>
        </w:numPr>
        <w:spacing w:line="259" w:lineRule="auto"/>
        <w:ind w:leftChars="0"/>
        <w:jc w:val="left"/>
        <w:rPr>
          <w:rFonts w:ascii="標楷體" w:eastAsia="標楷體" w:hAnsi="標楷體"/>
          <w:sz w:val="28"/>
          <w:szCs w:val="28"/>
        </w:rPr>
      </w:pPr>
      <w:r w:rsidRPr="007906A2">
        <w:rPr>
          <w:rFonts w:ascii="標楷體" w:eastAsia="標楷體" w:hAnsi="標楷體"/>
          <w:sz w:val="28"/>
          <w:szCs w:val="28"/>
        </w:rPr>
        <w:t>區分所有權人或住戶有妨害建築物正常使用及反共同利益</w:t>
      </w:r>
      <w:r w:rsidRPr="007906A2">
        <w:rPr>
          <w:rFonts w:ascii="標楷體" w:eastAsia="標楷體" w:hAnsi="標楷體" w:hint="eastAsia"/>
          <w:sz w:val="28"/>
          <w:szCs w:val="28"/>
        </w:rPr>
        <w:t xml:space="preserve">行  </w:t>
      </w:r>
    </w:p>
    <w:p w:rsidR="006D75AC" w:rsidRPr="007906A2" w:rsidRDefault="006D75AC" w:rsidP="006D75AC">
      <w:pPr>
        <w:pStyle w:val="a9"/>
        <w:spacing w:line="259" w:lineRule="auto"/>
        <w:ind w:leftChars="0" w:left="1967" w:firstLine="0"/>
        <w:jc w:val="left"/>
        <w:rPr>
          <w:rFonts w:ascii="標楷體" w:eastAsia="標楷體" w:hAnsi="標楷體"/>
          <w:sz w:val="28"/>
          <w:szCs w:val="28"/>
        </w:rPr>
      </w:pPr>
      <w:r w:rsidRPr="007906A2">
        <w:rPr>
          <w:rFonts w:ascii="標楷體" w:eastAsia="標楷體" w:hAnsi="標楷體"/>
          <w:sz w:val="28"/>
          <w:szCs w:val="28"/>
        </w:rPr>
        <w:t>為時,管理委員會應按下列規定處理</w:t>
      </w:r>
      <w:r w:rsidRPr="007906A2">
        <w:rPr>
          <w:rFonts w:ascii="標楷體" w:eastAsia="標楷體" w:hAnsi="標楷體" w:hint="eastAsia"/>
          <w:sz w:val="28"/>
          <w:szCs w:val="28"/>
        </w:rPr>
        <w:t>:</w:t>
      </w:r>
    </w:p>
    <w:p w:rsidR="006D75AC" w:rsidRPr="007906A2" w:rsidRDefault="006D75AC" w:rsidP="004A28CA">
      <w:pPr>
        <w:pStyle w:val="a9"/>
        <w:numPr>
          <w:ilvl w:val="0"/>
          <w:numId w:val="22"/>
        </w:numPr>
        <w:ind w:leftChars="0" w:right="-11"/>
        <w:rPr>
          <w:rFonts w:ascii="標楷體" w:eastAsia="標楷體" w:hAnsi="標楷體"/>
          <w:sz w:val="28"/>
          <w:szCs w:val="28"/>
        </w:rPr>
      </w:pPr>
      <w:r w:rsidRPr="007906A2">
        <w:rPr>
          <w:noProof/>
          <w:sz w:val="28"/>
          <w:szCs w:val="28"/>
        </w:rPr>
        <w:drawing>
          <wp:anchor distT="0" distB="0" distL="114300" distR="114300" simplePos="0" relativeHeight="251673600" behindDoc="0" locked="0" layoutInCell="1" allowOverlap="0">
            <wp:simplePos x="0" y="0"/>
            <wp:positionH relativeFrom="column">
              <wp:posOffset>1004222</wp:posOffset>
            </wp:positionH>
            <wp:positionV relativeFrom="paragraph">
              <wp:posOffset>2033055</wp:posOffset>
            </wp:positionV>
            <wp:extent cx="13948" cy="18597"/>
            <wp:effectExtent l="0" t="0" r="0" b="0"/>
            <wp:wrapSquare wrapText="bothSides"/>
            <wp:docPr id="4342" name="Picture 4342"/>
            <wp:cNvGraphicFramePr/>
            <a:graphic xmlns:a="http://schemas.openxmlformats.org/drawingml/2006/main">
              <a:graphicData uri="http://schemas.openxmlformats.org/drawingml/2006/picture">
                <pic:pic xmlns:pic="http://schemas.openxmlformats.org/drawingml/2006/picture">
                  <pic:nvPicPr>
                    <pic:cNvPr id="4342" name="Picture 4342"/>
                    <pic:cNvPicPr/>
                  </pic:nvPicPr>
                  <pic:blipFill>
                    <a:blip r:embed="rId39" cstate="print"/>
                    <a:stretch>
                      <a:fillRect/>
                    </a:stretch>
                  </pic:blipFill>
                  <pic:spPr>
                    <a:xfrm>
                      <a:off x="0" y="0"/>
                      <a:ext cx="13948" cy="18597"/>
                    </a:xfrm>
                    <a:prstGeom prst="rect">
                      <a:avLst/>
                    </a:prstGeom>
                  </pic:spPr>
                </pic:pic>
              </a:graphicData>
            </a:graphic>
          </wp:anchor>
        </w:drawing>
      </w:r>
      <w:r w:rsidRPr="007906A2">
        <w:rPr>
          <w:rFonts w:ascii="標楷體" w:eastAsia="標楷體" w:hAnsi="標楷體"/>
          <w:sz w:val="28"/>
          <w:szCs w:val="28"/>
        </w:rPr>
        <w:t>住戶違反本條例第六條第一項之規定,於維護、修專有部分、約定專用部分或行使權利時,有妨害其他住戶之安寧,安全及衛</w:t>
      </w:r>
      <w:r w:rsidRPr="007906A2">
        <w:rPr>
          <w:noProof/>
          <w:sz w:val="28"/>
          <w:szCs w:val="28"/>
        </w:rPr>
        <w:drawing>
          <wp:inline distT="0" distB="0" distL="0" distR="0">
            <wp:extent cx="55790" cy="111580"/>
            <wp:effectExtent l="0" t="0" r="0" b="0"/>
            <wp:docPr id="8136" name="Picture 8136"/>
            <wp:cNvGraphicFramePr/>
            <a:graphic xmlns:a="http://schemas.openxmlformats.org/drawingml/2006/main">
              <a:graphicData uri="http://schemas.openxmlformats.org/drawingml/2006/picture">
                <pic:pic xmlns:pic="http://schemas.openxmlformats.org/drawingml/2006/picture">
                  <pic:nvPicPr>
                    <pic:cNvPr id="8136" name="Picture 8136"/>
                    <pic:cNvPicPr/>
                  </pic:nvPicPr>
                  <pic:blipFill>
                    <a:blip r:embed="rId40" cstate="print"/>
                    <a:stretch>
                      <a:fillRect/>
                    </a:stretch>
                  </pic:blipFill>
                  <pic:spPr>
                    <a:xfrm>
                      <a:off x="0" y="0"/>
                      <a:ext cx="55790" cy="111580"/>
                    </a:xfrm>
                    <a:prstGeom prst="rect">
                      <a:avLst/>
                    </a:prstGeom>
                  </pic:spPr>
                </pic:pic>
              </a:graphicData>
            </a:graphic>
          </wp:inline>
        </w:drawing>
      </w:r>
      <w:r w:rsidRPr="007906A2">
        <w:rPr>
          <w:rFonts w:ascii="標楷體" w:eastAsia="標楷體" w:hAnsi="標楷體"/>
          <w:sz w:val="28"/>
          <w:szCs w:val="28"/>
        </w:rPr>
        <w:t>生情事</w:t>
      </w:r>
      <w:r w:rsidR="002B5964" w:rsidRPr="007906A2">
        <w:rPr>
          <w:rFonts w:ascii="標楷體" w:eastAsia="標楷體" w:hAnsi="標楷體" w:hint="eastAsia"/>
          <w:sz w:val="28"/>
          <w:szCs w:val="28"/>
        </w:rPr>
        <w:t>；</w:t>
      </w:r>
      <w:r w:rsidRPr="007906A2">
        <w:rPr>
          <w:rFonts w:ascii="標楷體" w:eastAsia="標楷體" w:hAnsi="標楷體"/>
          <w:sz w:val="28"/>
          <w:szCs w:val="28"/>
        </w:rPr>
        <w:t>於他住戶維護、修繕專有部分、約定專用部分或設置管線,必須進入或使用其專有部分或約定專用部分時,有拒絕情事;於維護、修繕專有部分、約定專用部分或設置管線,必須使用共用部分時,應經管理負責人或管理委員會之同意後</w:t>
      </w:r>
      <w:r w:rsidR="002B5964" w:rsidRPr="007906A2">
        <w:rPr>
          <w:rFonts w:ascii="標楷體" w:eastAsia="標楷體" w:hAnsi="標楷體" w:hint="eastAsia"/>
          <w:sz w:val="28"/>
          <w:szCs w:val="28"/>
        </w:rPr>
        <w:t>之；</w:t>
      </w:r>
      <w:r w:rsidRPr="007906A2">
        <w:rPr>
          <w:rFonts w:ascii="標楷體" w:eastAsia="標楷體" w:hAnsi="標楷體"/>
          <w:sz w:val="28"/>
          <w:szCs w:val="28"/>
        </w:rPr>
        <w:t>經協調仍不履行時,得按其性質請求各該主管機關或訴請法院為必要之處置。管理委員會本身於維護、修</w:t>
      </w:r>
      <w:r w:rsidRPr="007906A2">
        <w:rPr>
          <w:rFonts w:ascii="標楷體" w:eastAsia="標楷體" w:hAnsi="標楷體" w:hint="eastAsia"/>
          <w:sz w:val="28"/>
          <w:szCs w:val="28"/>
        </w:rPr>
        <w:t>繕</w:t>
      </w:r>
      <w:r w:rsidRPr="007906A2">
        <w:rPr>
          <w:rFonts w:ascii="標楷體" w:eastAsia="標楷體" w:hAnsi="標楷體"/>
          <w:sz w:val="28"/>
          <w:szCs w:val="28"/>
        </w:rPr>
        <w:t>共用部分或設置</w:t>
      </w:r>
      <w:r w:rsidRPr="007906A2">
        <w:rPr>
          <w:rFonts w:ascii="標楷體" w:eastAsia="標楷體" w:hAnsi="標楷體" w:hint="eastAsia"/>
          <w:sz w:val="28"/>
          <w:szCs w:val="28"/>
        </w:rPr>
        <w:t>管</w:t>
      </w:r>
      <w:r w:rsidR="002B5964" w:rsidRPr="007906A2">
        <w:rPr>
          <w:rFonts w:ascii="標楷體" w:eastAsia="標楷體" w:hAnsi="標楷體" w:hint="eastAsia"/>
          <w:sz w:val="28"/>
          <w:szCs w:val="28"/>
        </w:rPr>
        <w:t>線</w:t>
      </w:r>
      <w:r w:rsidRPr="007906A2">
        <w:rPr>
          <w:rFonts w:ascii="標楷體" w:eastAsia="標楷體" w:hAnsi="標楷體" w:hint="eastAsia"/>
          <w:sz w:val="28"/>
          <w:szCs w:val="28"/>
        </w:rPr>
        <w:t>必須進</w:t>
      </w:r>
      <w:r w:rsidRPr="007906A2">
        <w:rPr>
          <w:rFonts w:ascii="標楷體" w:eastAsia="標楷體" w:hAnsi="標楷體"/>
          <w:sz w:val="28"/>
          <w:szCs w:val="28"/>
        </w:rPr>
        <w:t>入或使用該住戶專有部分或約定專用分,有拒絕情事時, 亦同。</w:t>
      </w:r>
    </w:p>
    <w:p w:rsidR="008F5185" w:rsidRPr="007906A2" w:rsidRDefault="008F5185" w:rsidP="004A28CA">
      <w:pPr>
        <w:pStyle w:val="a9"/>
        <w:numPr>
          <w:ilvl w:val="0"/>
          <w:numId w:val="22"/>
        </w:numPr>
        <w:ind w:leftChars="0" w:right="-11"/>
        <w:rPr>
          <w:rFonts w:ascii="標楷體" w:eastAsia="標楷體" w:hAnsi="標楷體"/>
          <w:noProof/>
          <w:sz w:val="28"/>
          <w:szCs w:val="28"/>
        </w:rPr>
      </w:pPr>
      <w:r w:rsidRPr="007906A2">
        <w:rPr>
          <w:rFonts w:ascii="標楷體" w:eastAsia="標楷體" w:hAnsi="標楷體"/>
          <w:noProof/>
          <w:sz w:val="28"/>
          <w:szCs w:val="28"/>
        </w:rPr>
        <w:t>住戶違反本條例第八條第一項之規定,有任意變更公寓大廈周圍上下、外牆面、樓頂平臺及不屬專有部分之防空避難設備之構造、顏色、設置廣告物、鐵鋁窗或其他類似行為時,應予制止,經制止而不遵從者,應報請主管機關依本條例第四十九</w:t>
      </w:r>
      <w:r w:rsidRPr="007906A2">
        <w:rPr>
          <w:rFonts w:ascii="標楷體" w:eastAsia="標楷體" w:hAnsi="標楷體"/>
          <w:noProof/>
          <w:sz w:val="28"/>
          <w:szCs w:val="28"/>
        </w:rPr>
        <w:lastRenderedPageBreak/>
        <w:t xml:space="preserve">條第一項規定處理,該住戶應於一個月內回復原狀,屆期未回復原狀者, </w:t>
      </w:r>
      <w:r w:rsidRPr="007906A2">
        <w:rPr>
          <w:rFonts w:ascii="標楷體" w:eastAsia="標楷體" w:hAnsi="標楷體"/>
          <w:noProof/>
          <w:sz w:val="28"/>
          <w:szCs w:val="28"/>
        </w:rPr>
        <w:drawing>
          <wp:inline distT="0" distB="0" distL="0" distR="0">
            <wp:extent cx="13947" cy="13948"/>
            <wp:effectExtent l="0" t="0" r="0" b="0"/>
            <wp:docPr id="11" name="Picture 4348"/>
            <wp:cNvGraphicFramePr/>
            <a:graphic xmlns:a="http://schemas.openxmlformats.org/drawingml/2006/main">
              <a:graphicData uri="http://schemas.openxmlformats.org/drawingml/2006/picture">
                <pic:pic xmlns:pic="http://schemas.openxmlformats.org/drawingml/2006/picture">
                  <pic:nvPicPr>
                    <pic:cNvPr id="4348" name="Picture 4348"/>
                    <pic:cNvPicPr/>
                  </pic:nvPicPr>
                  <pic:blipFill>
                    <a:blip r:embed="rId41" cstate="print"/>
                    <a:stretch>
                      <a:fillRect/>
                    </a:stretch>
                  </pic:blipFill>
                  <pic:spPr>
                    <a:xfrm>
                      <a:off x="0" y="0"/>
                      <a:ext cx="13947" cy="13948"/>
                    </a:xfrm>
                    <a:prstGeom prst="rect">
                      <a:avLst/>
                    </a:prstGeom>
                  </pic:spPr>
                </pic:pic>
              </a:graphicData>
            </a:graphic>
          </wp:inline>
        </w:drawing>
      </w:r>
      <w:r w:rsidRPr="007906A2">
        <w:rPr>
          <w:rFonts w:ascii="標楷體" w:eastAsia="標楷體" w:hAnsi="標楷體"/>
          <w:noProof/>
          <w:sz w:val="28"/>
          <w:szCs w:val="28"/>
        </w:rPr>
        <w:t>由管理委員會回復原狀,其費用由該住戶負擔。</w:t>
      </w:r>
    </w:p>
    <w:p w:rsidR="008F5185" w:rsidRPr="007906A2" w:rsidRDefault="008F5185" w:rsidP="004A28CA">
      <w:pPr>
        <w:pStyle w:val="a9"/>
        <w:numPr>
          <w:ilvl w:val="0"/>
          <w:numId w:val="22"/>
        </w:numPr>
        <w:ind w:leftChars="0" w:right="-11"/>
        <w:rPr>
          <w:rFonts w:ascii="標楷體" w:eastAsia="標楷體" w:hAnsi="標楷體"/>
          <w:sz w:val="28"/>
          <w:szCs w:val="28"/>
        </w:rPr>
      </w:pPr>
      <w:r w:rsidRPr="007906A2">
        <w:rPr>
          <w:rFonts w:ascii="標楷體" w:eastAsia="標楷體" w:hAnsi="標楷體"/>
          <w:sz w:val="28"/>
          <w:szCs w:val="28"/>
        </w:rPr>
        <w:t>住戶違反本條例第九條第二項之規定,對共用部分之使用未依</w:t>
      </w:r>
      <w:r w:rsidRPr="007906A2">
        <w:rPr>
          <w:noProof/>
          <w:sz w:val="28"/>
          <w:szCs w:val="28"/>
        </w:rPr>
        <w:drawing>
          <wp:inline distT="0" distB="0" distL="0" distR="0">
            <wp:extent cx="18597" cy="13947"/>
            <wp:effectExtent l="0" t="0" r="0" b="0"/>
            <wp:docPr id="12" name="Picture 4352"/>
            <wp:cNvGraphicFramePr/>
            <a:graphic xmlns:a="http://schemas.openxmlformats.org/drawingml/2006/main">
              <a:graphicData uri="http://schemas.openxmlformats.org/drawingml/2006/picture">
                <pic:pic xmlns:pic="http://schemas.openxmlformats.org/drawingml/2006/picture">
                  <pic:nvPicPr>
                    <pic:cNvPr id="4352" name="Picture 4352"/>
                    <pic:cNvPicPr/>
                  </pic:nvPicPr>
                  <pic:blipFill>
                    <a:blip r:embed="rId42" cstate="print"/>
                    <a:stretch>
                      <a:fillRect/>
                    </a:stretch>
                  </pic:blipFill>
                  <pic:spPr>
                    <a:xfrm>
                      <a:off x="0" y="0"/>
                      <a:ext cx="18597" cy="13947"/>
                    </a:xfrm>
                    <a:prstGeom prst="rect">
                      <a:avLst/>
                    </a:prstGeom>
                  </pic:spPr>
                </pic:pic>
              </a:graphicData>
            </a:graphic>
          </wp:inline>
        </w:drawing>
      </w:r>
      <w:r w:rsidRPr="007906A2">
        <w:rPr>
          <w:rFonts w:ascii="標楷體" w:eastAsia="標楷體" w:hAnsi="標楷體" w:hint="eastAsia"/>
          <w:sz w:val="28"/>
          <w:szCs w:val="28"/>
        </w:rPr>
        <w:t>設</w:t>
      </w:r>
      <w:r w:rsidRPr="007906A2">
        <w:rPr>
          <w:rFonts w:ascii="標楷體" w:eastAsia="標楷體" w:hAnsi="標楷體"/>
          <w:sz w:val="28"/>
          <w:szCs w:val="28"/>
        </w:rPr>
        <w:t>置目的及通常使用方法為</w:t>
      </w:r>
      <w:r w:rsidRPr="007906A2">
        <w:rPr>
          <w:rFonts w:ascii="標楷體" w:eastAsia="標楷體" w:hAnsi="標楷體" w:hint="eastAsia"/>
          <w:sz w:val="28"/>
          <w:szCs w:val="28"/>
        </w:rPr>
        <w:t>之者</w:t>
      </w:r>
      <w:r w:rsidRPr="007906A2">
        <w:rPr>
          <w:rFonts w:ascii="標楷體" w:eastAsia="標楷體" w:hAnsi="標楷體"/>
          <w:sz w:val="28"/>
          <w:szCs w:val="28"/>
        </w:rPr>
        <w:t>,應予制止,並得按其性質請求各該主管機關或訴請法院為必要之處置。如有損害並得請求損害賠</w:t>
      </w:r>
      <w:r w:rsidRPr="007906A2">
        <w:rPr>
          <w:rFonts w:ascii="標楷體" w:eastAsia="標楷體" w:hAnsi="標楷體" w:hint="eastAsia"/>
          <w:noProof/>
          <w:sz w:val="28"/>
          <w:szCs w:val="28"/>
        </w:rPr>
        <w:t>償。</w:t>
      </w:r>
    </w:p>
    <w:p w:rsidR="008F5185" w:rsidRPr="007906A2" w:rsidRDefault="008F5185" w:rsidP="004A28CA">
      <w:pPr>
        <w:pStyle w:val="a9"/>
        <w:numPr>
          <w:ilvl w:val="0"/>
          <w:numId w:val="22"/>
        </w:numPr>
        <w:ind w:leftChars="0" w:right="-11"/>
        <w:rPr>
          <w:rFonts w:ascii="標楷體" w:eastAsia="標楷體" w:hAnsi="標楷體"/>
          <w:sz w:val="28"/>
          <w:szCs w:val="28"/>
        </w:rPr>
      </w:pPr>
      <w:r w:rsidRPr="007906A2">
        <w:rPr>
          <w:rFonts w:ascii="標楷體" w:eastAsia="標楷體" w:hAnsi="標楷體"/>
          <w:sz w:val="28"/>
          <w:szCs w:val="28"/>
        </w:rPr>
        <w:t>住戶違反本條例第十五條第一項之規定,對於專有部分、約定專用部分之使用方式有違反使用载照及規約之規定時,應予制止, 經制止而不遵從者,應報請直轄市、縣(市)主管機關處理,要求其回復原狀。</w:t>
      </w:r>
    </w:p>
    <w:p w:rsidR="008F5185" w:rsidRPr="007906A2" w:rsidRDefault="008F5185" w:rsidP="008F5185">
      <w:pPr>
        <w:pStyle w:val="a9"/>
        <w:ind w:leftChars="0" w:left="2520" w:right="-11" w:firstLine="0"/>
        <w:rPr>
          <w:rFonts w:ascii="標楷體" w:eastAsia="標楷體" w:hAnsi="標楷體"/>
          <w:sz w:val="28"/>
          <w:szCs w:val="28"/>
        </w:rPr>
      </w:pPr>
    </w:p>
    <w:p w:rsidR="008F5185" w:rsidRPr="007906A2" w:rsidRDefault="008F5185" w:rsidP="004A28CA">
      <w:pPr>
        <w:pStyle w:val="a9"/>
        <w:numPr>
          <w:ilvl w:val="0"/>
          <w:numId w:val="22"/>
        </w:numPr>
        <w:ind w:leftChars="0" w:right="-11"/>
        <w:rPr>
          <w:rFonts w:ascii="標楷體" w:eastAsia="標楷體" w:hAnsi="標楷體"/>
          <w:sz w:val="28"/>
          <w:szCs w:val="28"/>
        </w:rPr>
      </w:pPr>
      <w:r w:rsidRPr="007906A2">
        <w:rPr>
          <w:rFonts w:ascii="標楷體" w:eastAsia="標楷體" w:hAnsi="標楷體"/>
          <w:sz w:val="28"/>
          <w:szCs w:val="28"/>
        </w:rPr>
        <w:t>住戶反本條例第十六條第一項至第四項之規定有破壞公共安</w:t>
      </w:r>
      <w:r w:rsidRPr="007906A2">
        <w:rPr>
          <w:noProof/>
          <w:sz w:val="28"/>
          <w:szCs w:val="28"/>
        </w:rPr>
        <w:drawing>
          <wp:inline distT="0" distB="0" distL="0" distR="0">
            <wp:extent cx="74387" cy="32544"/>
            <wp:effectExtent l="0" t="0" r="0" b="0"/>
            <wp:docPr id="13" name="Picture 8150"/>
            <wp:cNvGraphicFramePr/>
            <a:graphic xmlns:a="http://schemas.openxmlformats.org/drawingml/2006/main">
              <a:graphicData uri="http://schemas.openxmlformats.org/drawingml/2006/picture">
                <pic:pic xmlns:pic="http://schemas.openxmlformats.org/drawingml/2006/picture">
                  <pic:nvPicPr>
                    <pic:cNvPr id="8150" name="Picture 8150"/>
                    <pic:cNvPicPr/>
                  </pic:nvPicPr>
                  <pic:blipFill>
                    <a:blip r:embed="rId43" cstate="print"/>
                    <a:stretch>
                      <a:fillRect/>
                    </a:stretch>
                  </pic:blipFill>
                  <pic:spPr>
                    <a:xfrm>
                      <a:off x="0" y="0"/>
                      <a:ext cx="74387" cy="32544"/>
                    </a:xfrm>
                    <a:prstGeom prst="rect">
                      <a:avLst/>
                    </a:prstGeom>
                  </pic:spPr>
                </pic:pic>
              </a:graphicData>
            </a:graphic>
          </wp:inline>
        </w:drawing>
      </w:r>
      <w:r w:rsidRPr="007906A2">
        <w:rPr>
          <w:rFonts w:ascii="標楷體" w:eastAsia="標楷體" w:hAnsi="標楷體"/>
          <w:sz w:val="28"/>
          <w:szCs w:val="28"/>
        </w:rPr>
        <w:t xml:space="preserve">全、公共衛生、公共安寧等行為時,應予制止,或召集當事人協 </w:t>
      </w:r>
      <w:r w:rsidRPr="007906A2">
        <w:rPr>
          <w:noProof/>
          <w:sz w:val="28"/>
          <w:szCs w:val="28"/>
        </w:rPr>
        <w:drawing>
          <wp:inline distT="0" distB="0" distL="0" distR="0">
            <wp:extent cx="13948" cy="18597"/>
            <wp:effectExtent l="0" t="0" r="0" b="0"/>
            <wp:docPr id="16" name="Picture 4385"/>
            <wp:cNvGraphicFramePr/>
            <a:graphic xmlns:a="http://schemas.openxmlformats.org/drawingml/2006/main">
              <a:graphicData uri="http://schemas.openxmlformats.org/drawingml/2006/picture">
                <pic:pic xmlns:pic="http://schemas.openxmlformats.org/drawingml/2006/picture">
                  <pic:nvPicPr>
                    <pic:cNvPr id="4385" name="Picture 4385"/>
                    <pic:cNvPicPr/>
                  </pic:nvPicPr>
                  <pic:blipFill>
                    <a:blip r:embed="rId44" cstate="print"/>
                    <a:stretch>
                      <a:fillRect/>
                    </a:stretch>
                  </pic:blipFill>
                  <pic:spPr>
                    <a:xfrm>
                      <a:off x="0" y="0"/>
                      <a:ext cx="13948" cy="18597"/>
                    </a:xfrm>
                    <a:prstGeom prst="rect">
                      <a:avLst/>
                    </a:prstGeom>
                  </pic:spPr>
                </pic:pic>
              </a:graphicData>
            </a:graphic>
          </wp:inline>
        </w:drawing>
      </w:r>
      <w:r w:rsidRPr="007906A2">
        <w:rPr>
          <w:noProof/>
          <w:sz w:val="28"/>
          <w:szCs w:val="28"/>
        </w:rPr>
        <w:drawing>
          <wp:inline distT="0" distB="0" distL="0" distR="0">
            <wp:extent cx="13948" cy="13947"/>
            <wp:effectExtent l="0" t="0" r="0" b="0"/>
            <wp:docPr id="19" name="Picture 4386"/>
            <wp:cNvGraphicFramePr/>
            <a:graphic xmlns:a="http://schemas.openxmlformats.org/drawingml/2006/main">
              <a:graphicData uri="http://schemas.openxmlformats.org/drawingml/2006/picture">
                <pic:pic xmlns:pic="http://schemas.openxmlformats.org/drawingml/2006/picture">
                  <pic:nvPicPr>
                    <pic:cNvPr id="4386" name="Picture 4386"/>
                    <pic:cNvPicPr/>
                  </pic:nvPicPr>
                  <pic:blipFill>
                    <a:blip r:embed="rId45" cstate="print"/>
                    <a:stretch>
                      <a:fillRect/>
                    </a:stretch>
                  </pic:blipFill>
                  <pic:spPr>
                    <a:xfrm>
                      <a:off x="0" y="0"/>
                      <a:ext cx="13948" cy="13947"/>
                    </a:xfrm>
                    <a:prstGeom prst="rect">
                      <a:avLst/>
                    </a:prstGeom>
                  </pic:spPr>
                </pic:pic>
              </a:graphicData>
            </a:graphic>
          </wp:inline>
        </w:drawing>
      </w:r>
      <w:r w:rsidRPr="007906A2">
        <w:rPr>
          <w:rFonts w:ascii="標楷體" w:eastAsia="標楷體" w:hAnsi="標楷體"/>
          <w:sz w:val="28"/>
          <w:szCs w:val="28"/>
        </w:rPr>
        <w:t xml:space="preserve"> 調處理,經制止而不遵從者得報地方主管機關處理。</w:t>
      </w:r>
    </w:p>
    <w:p w:rsidR="008F5185" w:rsidRPr="007906A2" w:rsidRDefault="006D75AC" w:rsidP="008F5185">
      <w:pPr>
        <w:pStyle w:val="a9"/>
        <w:ind w:leftChars="0" w:left="1800" w:right="-11" w:firstLine="0"/>
        <w:rPr>
          <w:rFonts w:eastAsiaTheme="minorEastAsia"/>
          <w:noProof/>
          <w:sz w:val="28"/>
          <w:szCs w:val="28"/>
        </w:rPr>
      </w:pPr>
      <w:r w:rsidRPr="007906A2">
        <w:rPr>
          <w:noProof/>
          <w:sz w:val="28"/>
          <w:szCs w:val="28"/>
        </w:rPr>
        <w:drawing>
          <wp:anchor distT="0" distB="0" distL="114300" distR="114300" simplePos="0" relativeHeight="251674624" behindDoc="0" locked="0" layoutInCell="1" allowOverlap="0">
            <wp:simplePos x="0" y="0"/>
            <wp:positionH relativeFrom="page">
              <wp:posOffset>7043502</wp:posOffset>
            </wp:positionH>
            <wp:positionV relativeFrom="page">
              <wp:posOffset>2138621</wp:posOffset>
            </wp:positionV>
            <wp:extent cx="18597" cy="23246"/>
            <wp:effectExtent l="0" t="0" r="0" b="0"/>
            <wp:wrapSquare wrapText="bothSides"/>
            <wp:docPr id="4329" name="Picture 4329"/>
            <wp:cNvGraphicFramePr/>
            <a:graphic xmlns:a="http://schemas.openxmlformats.org/drawingml/2006/main">
              <a:graphicData uri="http://schemas.openxmlformats.org/drawingml/2006/picture">
                <pic:pic xmlns:pic="http://schemas.openxmlformats.org/drawingml/2006/picture">
                  <pic:nvPicPr>
                    <pic:cNvPr id="4329" name="Picture 4329"/>
                    <pic:cNvPicPr/>
                  </pic:nvPicPr>
                  <pic:blipFill>
                    <a:blip r:embed="rId46" cstate="print"/>
                    <a:stretch>
                      <a:fillRect/>
                    </a:stretch>
                  </pic:blipFill>
                  <pic:spPr>
                    <a:xfrm>
                      <a:off x="0" y="0"/>
                      <a:ext cx="18597" cy="23246"/>
                    </a:xfrm>
                    <a:prstGeom prst="rect">
                      <a:avLst/>
                    </a:prstGeom>
                  </pic:spPr>
                </pic:pic>
              </a:graphicData>
            </a:graphic>
          </wp:anchor>
        </w:drawing>
      </w:r>
      <w:r w:rsidRPr="007906A2">
        <w:rPr>
          <w:noProof/>
          <w:sz w:val="28"/>
          <w:szCs w:val="28"/>
        </w:rPr>
        <w:drawing>
          <wp:anchor distT="0" distB="0" distL="114300" distR="114300" simplePos="0" relativeHeight="251675648" behindDoc="0" locked="0" layoutInCell="1" allowOverlap="0">
            <wp:simplePos x="0" y="0"/>
            <wp:positionH relativeFrom="page">
              <wp:posOffset>7127188</wp:posOffset>
            </wp:positionH>
            <wp:positionV relativeFrom="page">
              <wp:posOffset>2357133</wp:posOffset>
            </wp:positionV>
            <wp:extent cx="18597" cy="18597"/>
            <wp:effectExtent l="0" t="0" r="0" b="0"/>
            <wp:wrapSquare wrapText="bothSides"/>
            <wp:docPr id="4330" name="Picture 4330"/>
            <wp:cNvGraphicFramePr/>
            <a:graphic xmlns:a="http://schemas.openxmlformats.org/drawingml/2006/main">
              <a:graphicData uri="http://schemas.openxmlformats.org/drawingml/2006/picture">
                <pic:pic xmlns:pic="http://schemas.openxmlformats.org/drawingml/2006/picture">
                  <pic:nvPicPr>
                    <pic:cNvPr id="4330" name="Picture 4330"/>
                    <pic:cNvPicPr/>
                  </pic:nvPicPr>
                  <pic:blipFill>
                    <a:blip r:embed="rId47" cstate="print"/>
                    <a:stretch>
                      <a:fillRect/>
                    </a:stretch>
                  </pic:blipFill>
                  <pic:spPr>
                    <a:xfrm>
                      <a:off x="0" y="0"/>
                      <a:ext cx="18597" cy="18597"/>
                    </a:xfrm>
                    <a:prstGeom prst="rect">
                      <a:avLst/>
                    </a:prstGeom>
                  </pic:spPr>
                </pic:pic>
              </a:graphicData>
            </a:graphic>
          </wp:anchor>
        </w:drawing>
      </w:r>
      <w:r w:rsidRPr="007906A2">
        <w:rPr>
          <w:noProof/>
          <w:sz w:val="28"/>
          <w:szCs w:val="28"/>
        </w:rPr>
        <w:drawing>
          <wp:anchor distT="0" distB="0" distL="114300" distR="114300" simplePos="0" relativeHeight="251676672" behindDoc="0" locked="0" layoutInCell="1" allowOverlap="0">
            <wp:simplePos x="0" y="0"/>
            <wp:positionH relativeFrom="page">
              <wp:posOffset>7127188</wp:posOffset>
            </wp:positionH>
            <wp:positionV relativeFrom="page">
              <wp:posOffset>3589164</wp:posOffset>
            </wp:positionV>
            <wp:extent cx="18597" cy="23246"/>
            <wp:effectExtent l="0" t="0" r="0" b="0"/>
            <wp:wrapSquare wrapText="bothSides"/>
            <wp:docPr id="4341" name="Picture 4341"/>
            <wp:cNvGraphicFramePr/>
            <a:graphic xmlns:a="http://schemas.openxmlformats.org/drawingml/2006/main">
              <a:graphicData uri="http://schemas.openxmlformats.org/drawingml/2006/picture">
                <pic:pic xmlns:pic="http://schemas.openxmlformats.org/drawingml/2006/picture">
                  <pic:nvPicPr>
                    <pic:cNvPr id="4341" name="Picture 4341"/>
                    <pic:cNvPicPr/>
                  </pic:nvPicPr>
                  <pic:blipFill>
                    <a:blip r:embed="rId48" cstate="print"/>
                    <a:stretch>
                      <a:fillRect/>
                    </a:stretch>
                  </pic:blipFill>
                  <pic:spPr>
                    <a:xfrm>
                      <a:off x="0" y="0"/>
                      <a:ext cx="18597" cy="23246"/>
                    </a:xfrm>
                    <a:prstGeom prst="rect">
                      <a:avLst/>
                    </a:prstGeom>
                  </pic:spPr>
                </pic:pic>
              </a:graphicData>
            </a:graphic>
          </wp:anchor>
        </w:drawing>
      </w:r>
      <w:r w:rsidRPr="007906A2">
        <w:rPr>
          <w:noProof/>
          <w:sz w:val="28"/>
          <w:szCs w:val="28"/>
        </w:rPr>
        <w:drawing>
          <wp:anchor distT="0" distB="0" distL="114300" distR="114300" simplePos="0" relativeHeight="251677696" behindDoc="0" locked="0" layoutInCell="1" allowOverlap="0">
            <wp:simplePos x="0" y="0"/>
            <wp:positionH relativeFrom="page">
              <wp:posOffset>1445894</wp:posOffset>
            </wp:positionH>
            <wp:positionV relativeFrom="page">
              <wp:posOffset>808957</wp:posOffset>
            </wp:positionV>
            <wp:extent cx="18597" cy="23246"/>
            <wp:effectExtent l="0" t="0" r="0" b="0"/>
            <wp:wrapSquare wrapText="bothSides"/>
            <wp:docPr id="4306" name="Picture 4306"/>
            <wp:cNvGraphicFramePr/>
            <a:graphic xmlns:a="http://schemas.openxmlformats.org/drawingml/2006/main">
              <a:graphicData uri="http://schemas.openxmlformats.org/drawingml/2006/picture">
                <pic:pic xmlns:pic="http://schemas.openxmlformats.org/drawingml/2006/picture">
                  <pic:nvPicPr>
                    <pic:cNvPr id="4306" name="Picture 4306"/>
                    <pic:cNvPicPr/>
                  </pic:nvPicPr>
                  <pic:blipFill>
                    <a:blip r:embed="rId49" cstate="print"/>
                    <a:stretch>
                      <a:fillRect/>
                    </a:stretch>
                  </pic:blipFill>
                  <pic:spPr>
                    <a:xfrm>
                      <a:off x="0" y="0"/>
                      <a:ext cx="18597" cy="23246"/>
                    </a:xfrm>
                    <a:prstGeom prst="rect">
                      <a:avLst/>
                    </a:prstGeom>
                  </pic:spPr>
                </pic:pic>
              </a:graphicData>
            </a:graphic>
          </wp:anchor>
        </w:drawing>
      </w:r>
      <w:r w:rsidRPr="007906A2">
        <w:rPr>
          <w:noProof/>
          <w:sz w:val="28"/>
          <w:szCs w:val="28"/>
        </w:rPr>
        <w:drawing>
          <wp:anchor distT="0" distB="0" distL="114300" distR="114300" simplePos="0" relativeHeight="251678720" behindDoc="0" locked="0" layoutInCell="1" allowOverlap="0">
            <wp:simplePos x="0" y="0"/>
            <wp:positionH relativeFrom="page">
              <wp:posOffset>1669054</wp:posOffset>
            </wp:positionH>
            <wp:positionV relativeFrom="page">
              <wp:posOffset>822904</wp:posOffset>
            </wp:positionV>
            <wp:extent cx="13948" cy="13948"/>
            <wp:effectExtent l="0" t="0" r="0" b="0"/>
            <wp:wrapSquare wrapText="bothSides"/>
            <wp:docPr id="4308" name="Picture 4308"/>
            <wp:cNvGraphicFramePr/>
            <a:graphic xmlns:a="http://schemas.openxmlformats.org/drawingml/2006/main">
              <a:graphicData uri="http://schemas.openxmlformats.org/drawingml/2006/picture">
                <pic:pic xmlns:pic="http://schemas.openxmlformats.org/drawingml/2006/picture">
                  <pic:nvPicPr>
                    <pic:cNvPr id="4308" name="Picture 4308"/>
                    <pic:cNvPicPr/>
                  </pic:nvPicPr>
                  <pic:blipFill>
                    <a:blip r:embed="rId50" cstate="print"/>
                    <a:stretch>
                      <a:fillRect/>
                    </a:stretch>
                  </pic:blipFill>
                  <pic:spPr>
                    <a:xfrm>
                      <a:off x="0" y="0"/>
                      <a:ext cx="13948" cy="13948"/>
                    </a:xfrm>
                    <a:prstGeom prst="rect">
                      <a:avLst/>
                    </a:prstGeom>
                  </pic:spPr>
                </pic:pic>
              </a:graphicData>
            </a:graphic>
          </wp:anchor>
        </w:drawing>
      </w:r>
      <w:r w:rsidRPr="007906A2">
        <w:rPr>
          <w:noProof/>
          <w:sz w:val="28"/>
          <w:szCs w:val="28"/>
        </w:rPr>
        <w:drawing>
          <wp:anchor distT="0" distB="0" distL="114300" distR="114300" simplePos="0" relativeHeight="251679744" behindDoc="0" locked="0" layoutInCell="1" allowOverlap="0">
            <wp:simplePos x="0" y="0"/>
            <wp:positionH relativeFrom="page">
              <wp:posOffset>1473789</wp:posOffset>
            </wp:positionH>
            <wp:positionV relativeFrom="page">
              <wp:posOffset>832203</wp:posOffset>
            </wp:positionV>
            <wp:extent cx="18597" cy="23246"/>
            <wp:effectExtent l="0" t="0" r="0" b="0"/>
            <wp:wrapSquare wrapText="bothSides"/>
            <wp:docPr id="4309" name="Picture 4309"/>
            <wp:cNvGraphicFramePr/>
            <a:graphic xmlns:a="http://schemas.openxmlformats.org/drawingml/2006/main">
              <a:graphicData uri="http://schemas.openxmlformats.org/drawingml/2006/picture">
                <pic:pic xmlns:pic="http://schemas.openxmlformats.org/drawingml/2006/picture">
                  <pic:nvPicPr>
                    <pic:cNvPr id="4309" name="Picture 4309"/>
                    <pic:cNvPicPr/>
                  </pic:nvPicPr>
                  <pic:blipFill>
                    <a:blip r:embed="rId51" cstate="print"/>
                    <a:stretch>
                      <a:fillRect/>
                    </a:stretch>
                  </pic:blipFill>
                  <pic:spPr>
                    <a:xfrm>
                      <a:off x="0" y="0"/>
                      <a:ext cx="18597" cy="23246"/>
                    </a:xfrm>
                    <a:prstGeom prst="rect">
                      <a:avLst/>
                    </a:prstGeom>
                  </pic:spPr>
                </pic:pic>
              </a:graphicData>
            </a:graphic>
          </wp:anchor>
        </w:drawing>
      </w:r>
      <w:r w:rsidRPr="007906A2">
        <w:rPr>
          <w:noProof/>
          <w:sz w:val="28"/>
          <w:szCs w:val="28"/>
        </w:rPr>
        <w:drawing>
          <wp:anchor distT="0" distB="0" distL="114300" distR="114300" simplePos="0" relativeHeight="251680768" behindDoc="0" locked="0" layoutInCell="1" allowOverlap="0">
            <wp:simplePos x="0" y="0"/>
            <wp:positionH relativeFrom="page">
              <wp:posOffset>7034204</wp:posOffset>
            </wp:positionH>
            <wp:positionV relativeFrom="page">
              <wp:posOffset>1050714</wp:posOffset>
            </wp:positionV>
            <wp:extent cx="18597" cy="32544"/>
            <wp:effectExtent l="0" t="0" r="0" b="0"/>
            <wp:wrapTopAndBottom/>
            <wp:docPr id="4311" name="Picture 4311"/>
            <wp:cNvGraphicFramePr/>
            <a:graphic xmlns:a="http://schemas.openxmlformats.org/drawingml/2006/main">
              <a:graphicData uri="http://schemas.openxmlformats.org/drawingml/2006/picture">
                <pic:pic xmlns:pic="http://schemas.openxmlformats.org/drawingml/2006/picture">
                  <pic:nvPicPr>
                    <pic:cNvPr id="4311" name="Picture 4311"/>
                    <pic:cNvPicPr/>
                  </pic:nvPicPr>
                  <pic:blipFill>
                    <a:blip r:embed="rId52" cstate="print"/>
                    <a:stretch>
                      <a:fillRect/>
                    </a:stretch>
                  </pic:blipFill>
                  <pic:spPr>
                    <a:xfrm>
                      <a:off x="0" y="0"/>
                      <a:ext cx="18597" cy="32544"/>
                    </a:xfrm>
                    <a:prstGeom prst="rect">
                      <a:avLst/>
                    </a:prstGeom>
                  </pic:spPr>
                </pic:pic>
              </a:graphicData>
            </a:graphic>
          </wp:anchor>
        </w:drawing>
      </w:r>
      <w:r w:rsidRPr="007906A2">
        <w:rPr>
          <w:noProof/>
          <w:sz w:val="28"/>
          <w:szCs w:val="28"/>
        </w:rPr>
        <w:drawing>
          <wp:anchor distT="0" distB="0" distL="114300" distR="114300" simplePos="0" relativeHeight="251681792" behindDoc="0" locked="0" layoutInCell="1" allowOverlap="0">
            <wp:simplePos x="0" y="0"/>
            <wp:positionH relativeFrom="page">
              <wp:posOffset>4388823</wp:posOffset>
            </wp:positionH>
            <wp:positionV relativeFrom="page">
              <wp:posOffset>743868</wp:posOffset>
            </wp:positionV>
            <wp:extent cx="4649" cy="9298"/>
            <wp:effectExtent l="0" t="0" r="0" b="0"/>
            <wp:wrapSquare wrapText="bothSides"/>
            <wp:docPr id="4301" name="Picture 4301"/>
            <wp:cNvGraphicFramePr/>
            <a:graphic xmlns:a="http://schemas.openxmlformats.org/drawingml/2006/main">
              <a:graphicData uri="http://schemas.openxmlformats.org/drawingml/2006/picture">
                <pic:pic xmlns:pic="http://schemas.openxmlformats.org/drawingml/2006/picture">
                  <pic:nvPicPr>
                    <pic:cNvPr id="4301" name="Picture 4301"/>
                    <pic:cNvPicPr/>
                  </pic:nvPicPr>
                  <pic:blipFill>
                    <a:blip r:embed="rId53"/>
                    <a:stretch>
                      <a:fillRect/>
                    </a:stretch>
                  </pic:blipFill>
                  <pic:spPr>
                    <a:xfrm>
                      <a:off x="0" y="0"/>
                      <a:ext cx="4649" cy="9298"/>
                    </a:xfrm>
                    <a:prstGeom prst="rect">
                      <a:avLst/>
                    </a:prstGeom>
                  </pic:spPr>
                </pic:pic>
              </a:graphicData>
            </a:graphic>
          </wp:anchor>
        </w:drawing>
      </w:r>
      <w:r w:rsidRPr="007906A2">
        <w:rPr>
          <w:noProof/>
          <w:sz w:val="28"/>
          <w:szCs w:val="28"/>
        </w:rPr>
        <w:drawing>
          <wp:anchor distT="0" distB="0" distL="114300" distR="114300" simplePos="0" relativeHeight="251682816" behindDoc="0" locked="0" layoutInCell="1" allowOverlap="0">
            <wp:simplePos x="0" y="0"/>
            <wp:positionH relativeFrom="page">
              <wp:posOffset>4281892</wp:posOffset>
            </wp:positionH>
            <wp:positionV relativeFrom="page">
              <wp:posOffset>771763</wp:posOffset>
            </wp:positionV>
            <wp:extent cx="18597" cy="23246"/>
            <wp:effectExtent l="0" t="0" r="0" b="0"/>
            <wp:wrapSquare wrapText="bothSides"/>
            <wp:docPr id="4303" name="Picture 4303"/>
            <wp:cNvGraphicFramePr/>
            <a:graphic xmlns:a="http://schemas.openxmlformats.org/drawingml/2006/main">
              <a:graphicData uri="http://schemas.openxmlformats.org/drawingml/2006/picture">
                <pic:pic xmlns:pic="http://schemas.openxmlformats.org/drawingml/2006/picture">
                  <pic:nvPicPr>
                    <pic:cNvPr id="4303" name="Picture 4303"/>
                    <pic:cNvPicPr/>
                  </pic:nvPicPr>
                  <pic:blipFill>
                    <a:blip r:embed="rId54" cstate="print"/>
                    <a:stretch>
                      <a:fillRect/>
                    </a:stretch>
                  </pic:blipFill>
                  <pic:spPr>
                    <a:xfrm>
                      <a:off x="0" y="0"/>
                      <a:ext cx="18597" cy="23246"/>
                    </a:xfrm>
                    <a:prstGeom prst="rect">
                      <a:avLst/>
                    </a:prstGeom>
                  </pic:spPr>
                </pic:pic>
              </a:graphicData>
            </a:graphic>
          </wp:anchor>
        </w:drawing>
      </w:r>
      <w:r w:rsidRPr="007906A2">
        <w:rPr>
          <w:noProof/>
          <w:sz w:val="28"/>
          <w:szCs w:val="28"/>
        </w:rPr>
        <w:drawing>
          <wp:anchor distT="0" distB="0" distL="114300" distR="114300" simplePos="0" relativeHeight="251683840" behindDoc="0" locked="0" layoutInCell="1" allowOverlap="0">
            <wp:simplePos x="0" y="0"/>
            <wp:positionH relativeFrom="page">
              <wp:posOffset>4026187</wp:posOffset>
            </wp:positionH>
            <wp:positionV relativeFrom="page">
              <wp:posOffset>771763</wp:posOffset>
            </wp:positionV>
            <wp:extent cx="27895" cy="27895"/>
            <wp:effectExtent l="0" t="0" r="0" b="0"/>
            <wp:wrapSquare wrapText="bothSides"/>
            <wp:docPr id="4302" name="Picture 4302"/>
            <wp:cNvGraphicFramePr/>
            <a:graphic xmlns:a="http://schemas.openxmlformats.org/drawingml/2006/main">
              <a:graphicData uri="http://schemas.openxmlformats.org/drawingml/2006/picture">
                <pic:pic xmlns:pic="http://schemas.openxmlformats.org/drawingml/2006/picture">
                  <pic:nvPicPr>
                    <pic:cNvPr id="4302" name="Picture 4302"/>
                    <pic:cNvPicPr/>
                  </pic:nvPicPr>
                  <pic:blipFill>
                    <a:blip r:embed="rId55" cstate="print"/>
                    <a:stretch>
                      <a:fillRect/>
                    </a:stretch>
                  </pic:blipFill>
                  <pic:spPr>
                    <a:xfrm>
                      <a:off x="0" y="0"/>
                      <a:ext cx="27895" cy="27895"/>
                    </a:xfrm>
                    <a:prstGeom prst="rect">
                      <a:avLst/>
                    </a:prstGeom>
                  </pic:spPr>
                </pic:pic>
              </a:graphicData>
            </a:graphic>
          </wp:anchor>
        </w:drawing>
      </w:r>
      <w:r w:rsidRPr="007906A2">
        <w:rPr>
          <w:noProof/>
          <w:sz w:val="28"/>
          <w:szCs w:val="28"/>
        </w:rPr>
        <w:drawing>
          <wp:anchor distT="0" distB="0" distL="114300" distR="114300" simplePos="0" relativeHeight="251684864" behindDoc="0" locked="0" layoutInCell="1" allowOverlap="0">
            <wp:simplePos x="0" y="0"/>
            <wp:positionH relativeFrom="page">
              <wp:posOffset>4426016</wp:posOffset>
            </wp:positionH>
            <wp:positionV relativeFrom="page">
              <wp:posOffset>795009</wp:posOffset>
            </wp:positionV>
            <wp:extent cx="18597" cy="23246"/>
            <wp:effectExtent l="0" t="0" r="0" b="0"/>
            <wp:wrapSquare wrapText="bothSides"/>
            <wp:docPr id="4304" name="Picture 4304"/>
            <wp:cNvGraphicFramePr/>
            <a:graphic xmlns:a="http://schemas.openxmlformats.org/drawingml/2006/main">
              <a:graphicData uri="http://schemas.openxmlformats.org/drawingml/2006/picture">
                <pic:pic xmlns:pic="http://schemas.openxmlformats.org/drawingml/2006/picture">
                  <pic:nvPicPr>
                    <pic:cNvPr id="4304" name="Picture 4304"/>
                    <pic:cNvPicPr/>
                  </pic:nvPicPr>
                  <pic:blipFill>
                    <a:blip r:embed="rId56" cstate="print"/>
                    <a:stretch>
                      <a:fillRect/>
                    </a:stretch>
                  </pic:blipFill>
                  <pic:spPr>
                    <a:xfrm>
                      <a:off x="0" y="0"/>
                      <a:ext cx="18597" cy="23246"/>
                    </a:xfrm>
                    <a:prstGeom prst="rect">
                      <a:avLst/>
                    </a:prstGeom>
                  </pic:spPr>
                </pic:pic>
              </a:graphicData>
            </a:graphic>
          </wp:anchor>
        </w:drawing>
      </w:r>
      <w:r w:rsidRPr="007906A2">
        <w:rPr>
          <w:noProof/>
          <w:sz w:val="28"/>
          <w:szCs w:val="28"/>
        </w:rPr>
        <w:drawing>
          <wp:anchor distT="0" distB="0" distL="114300" distR="114300" simplePos="0" relativeHeight="251685888" behindDoc="0" locked="0" layoutInCell="1" allowOverlap="0">
            <wp:simplePos x="0" y="0"/>
            <wp:positionH relativeFrom="page">
              <wp:posOffset>4356279</wp:posOffset>
            </wp:positionH>
            <wp:positionV relativeFrom="page">
              <wp:posOffset>799658</wp:posOffset>
            </wp:positionV>
            <wp:extent cx="4649" cy="4649"/>
            <wp:effectExtent l="0" t="0" r="0" b="0"/>
            <wp:wrapSquare wrapText="bothSides"/>
            <wp:docPr id="4305" name="Picture 4305"/>
            <wp:cNvGraphicFramePr/>
            <a:graphic xmlns:a="http://schemas.openxmlformats.org/drawingml/2006/main">
              <a:graphicData uri="http://schemas.openxmlformats.org/drawingml/2006/picture">
                <pic:pic xmlns:pic="http://schemas.openxmlformats.org/drawingml/2006/picture">
                  <pic:nvPicPr>
                    <pic:cNvPr id="4305" name="Picture 4305"/>
                    <pic:cNvPicPr/>
                  </pic:nvPicPr>
                  <pic:blipFill>
                    <a:blip r:embed="rId57"/>
                    <a:stretch>
                      <a:fillRect/>
                    </a:stretch>
                  </pic:blipFill>
                  <pic:spPr>
                    <a:xfrm>
                      <a:off x="0" y="0"/>
                      <a:ext cx="4649" cy="4649"/>
                    </a:xfrm>
                    <a:prstGeom prst="rect">
                      <a:avLst/>
                    </a:prstGeom>
                  </pic:spPr>
                </pic:pic>
              </a:graphicData>
            </a:graphic>
          </wp:anchor>
        </w:drawing>
      </w:r>
      <w:r w:rsidRPr="007906A2">
        <w:rPr>
          <w:noProof/>
          <w:sz w:val="28"/>
          <w:szCs w:val="28"/>
        </w:rPr>
        <w:drawing>
          <wp:anchor distT="0" distB="0" distL="114300" distR="114300" simplePos="0" relativeHeight="251686912" behindDoc="0" locked="0" layoutInCell="1" allowOverlap="0">
            <wp:simplePos x="0" y="0"/>
            <wp:positionH relativeFrom="page">
              <wp:posOffset>4356279</wp:posOffset>
            </wp:positionH>
            <wp:positionV relativeFrom="page">
              <wp:posOffset>813606</wp:posOffset>
            </wp:positionV>
            <wp:extent cx="4649" cy="9298"/>
            <wp:effectExtent l="0" t="0" r="0" b="0"/>
            <wp:wrapSquare wrapText="bothSides"/>
            <wp:docPr id="4307" name="Picture 4307"/>
            <wp:cNvGraphicFramePr/>
            <a:graphic xmlns:a="http://schemas.openxmlformats.org/drawingml/2006/main">
              <a:graphicData uri="http://schemas.openxmlformats.org/drawingml/2006/picture">
                <pic:pic xmlns:pic="http://schemas.openxmlformats.org/drawingml/2006/picture">
                  <pic:nvPicPr>
                    <pic:cNvPr id="4307" name="Picture 4307"/>
                    <pic:cNvPicPr/>
                  </pic:nvPicPr>
                  <pic:blipFill>
                    <a:blip r:embed="rId58"/>
                    <a:stretch>
                      <a:fillRect/>
                    </a:stretch>
                  </pic:blipFill>
                  <pic:spPr>
                    <a:xfrm>
                      <a:off x="0" y="0"/>
                      <a:ext cx="4649" cy="9298"/>
                    </a:xfrm>
                    <a:prstGeom prst="rect">
                      <a:avLst/>
                    </a:prstGeom>
                  </pic:spPr>
                </pic:pic>
              </a:graphicData>
            </a:graphic>
          </wp:anchor>
        </w:drawing>
      </w:r>
      <w:r w:rsidRPr="007906A2">
        <w:rPr>
          <w:noProof/>
          <w:sz w:val="28"/>
          <w:szCs w:val="28"/>
        </w:rPr>
        <w:drawing>
          <wp:anchor distT="0" distB="0" distL="114300" distR="114300" simplePos="0" relativeHeight="251687936" behindDoc="0" locked="0" layoutInCell="1" allowOverlap="0">
            <wp:simplePos x="0" y="0"/>
            <wp:positionH relativeFrom="page">
              <wp:posOffset>3816974</wp:posOffset>
            </wp:positionH>
            <wp:positionV relativeFrom="page">
              <wp:posOffset>855448</wp:posOffset>
            </wp:positionV>
            <wp:extent cx="18597" cy="18597"/>
            <wp:effectExtent l="0" t="0" r="0" b="0"/>
            <wp:wrapSquare wrapText="bothSides"/>
            <wp:docPr id="4310" name="Picture 4310"/>
            <wp:cNvGraphicFramePr/>
            <a:graphic xmlns:a="http://schemas.openxmlformats.org/drawingml/2006/main">
              <a:graphicData uri="http://schemas.openxmlformats.org/drawingml/2006/picture">
                <pic:pic xmlns:pic="http://schemas.openxmlformats.org/drawingml/2006/picture">
                  <pic:nvPicPr>
                    <pic:cNvPr id="4310" name="Picture 4310"/>
                    <pic:cNvPicPr/>
                  </pic:nvPicPr>
                  <pic:blipFill>
                    <a:blip r:embed="rId59" cstate="print"/>
                    <a:stretch>
                      <a:fillRect/>
                    </a:stretch>
                  </pic:blipFill>
                  <pic:spPr>
                    <a:xfrm>
                      <a:off x="0" y="0"/>
                      <a:ext cx="18597" cy="18597"/>
                    </a:xfrm>
                    <a:prstGeom prst="rect">
                      <a:avLst/>
                    </a:prstGeom>
                  </pic:spPr>
                </pic:pic>
              </a:graphicData>
            </a:graphic>
          </wp:anchor>
        </w:drawing>
      </w:r>
      <w:r w:rsidRPr="007906A2">
        <w:rPr>
          <w:noProof/>
          <w:sz w:val="28"/>
          <w:szCs w:val="28"/>
        </w:rPr>
        <w:drawing>
          <wp:anchor distT="0" distB="0" distL="114300" distR="114300" simplePos="0" relativeHeight="251688960" behindDoc="0" locked="0" layoutInCell="1" allowOverlap="0">
            <wp:simplePos x="0" y="0"/>
            <wp:positionH relativeFrom="column">
              <wp:posOffset>1599317</wp:posOffset>
            </wp:positionH>
            <wp:positionV relativeFrom="paragraph">
              <wp:posOffset>498392</wp:posOffset>
            </wp:positionV>
            <wp:extent cx="18597" cy="13948"/>
            <wp:effectExtent l="0" t="0" r="0" b="0"/>
            <wp:wrapSquare wrapText="bothSides"/>
            <wp:docPr id="4344" name="Picture 4344"/>
            <wp:cNvGraphicFramePr/>
            <a:graphic xmlns:a="http://schemas.openxmlformats.org/drawingml/2006/main">
              <a:graphicData uri="http://schemas.openxmlformats.org/drawingml/2006/picture">
                <pic:pic xmlns:pic="http://schemas.openxmlformats.org/drawingml/2006/picture">
                  <pic:nvPicPr>
                    <pic:cNvPr id="4344" name="Picture 4344"/>
                    <pic:cNvPicPr/>
                  </pic:nvPicPr>
                  <pic:blipFill>
                    <a:blip r:embed="rId60" cstate="print"/>
                    <a:stretch>
                      <a:fillRect/>
                    </a:stretch>
                  </pic:blipFill>
                  <pic:spPr>
                    <a:xfrm>
                      <a:off x="0" y="0"/>
                      <a:ext cx="18597" cy="13948"/>
                    </a:xfrm>
                    <a:prstGeom prst="rect">
                      <a:avLst/>
                    </a:prstGeom>
                  </pic:spPr>
                </pic:pic>
              </a:graphicData>
            </a:graphic>
          </wp:anchor>
        </w:drawing>
      </w:r>
      <w:r w:rsidR="008F5185" w:rsidRPr="007906A2">
        <w:rPr>
          <w:rFonts w:hint="eastAsia"/>
          <w:noProof/>
          <w:sz w:val="28"/>
          <w:szCs w:val="28"/>
        </w:rPr>
        <w:t xml:space="preserve">   </w:t>
      </w:r>
    </w:p>
    <w:p w:rsidR="006D75AC" w:rsidRPr="007906A2" w:rsidRDefault="00B45080" w:rsidP="004A28CA">
      <w:pPr>
        <w:pStyle w:val="a9"/>
        <w:numPr>
          <w:ilvl w:val="0"/>
          <w:numId w:val="21"/>
        </w:numPr>
        <w:spacing w:line="259" w:lineRule="auto"/>
        <w:ind w:leftChars="0"/>
        <w:jc w:val="left"/>
        <w:rPr>
          <w:rFonts w:ascii="標楷體" w:eastAsia="標楷體" w:hAnsi="標楷體"/>
          <w:sz w:val="28"/>
          <w:szCs w:val="28"/>
        </w:rPr>
      </w:pPr>
      <w:r>
        <w:rPr>
          <w:rFonts w:ascii="標楷體" w:eastAsia="標楷體" w:hAnsi="標楷體" w:hint="eastAsia"/>
          <w:sz w:val="28"/>
          <w:szCs w:val="28"/>
        </w:rPr>
        <w:t>住戶</w:t>
      </w:r>
      <w:r w:rsidR="006D75AC" w:rsidRPr="007906A2">
        <w:rPr>
          <w:rFonts w:ascii="標楷體" w:eastAsia="標楷體" w:hAnsi="標楷體"/>
          <w:sz w:val="28"/>
          <w:szCs w:val="28"/>
        </w:rPr>
        <w:t>有下列各目之情事,管理委員會應促請區分所有權人或住戶改善,於三個月內仍未改善者,管理委員會得決議,訴請法院強制其遷離。而</w:t>
      </w:r>
      <w:proofErr w:type="gramStart"/>
      <w:r w:rsidR="006D75AC" w:rsidRPr="007906A2">
        <w:rPr>
          <w:rFonts w:ascii="標楷體" w:eastAsia="標楷體" w:hAnsi="標楷體"/>
          <w:sz w:val="28"/>
          <w:szCs w:val="28"/>
        </w:rPr>
        <w:t>隹</w:t>
      </w:r>
      <w:proofErr w:type="gramEnd"/>
      <w:r w:rsidR="006D75AC" w:rsidRPr="007906A2">
        <w:rPr>
          <w:rFonts w:ascii="標楷體" w:eastAsia="標楷體" w:hAnsi="標楷體"/>
          <w:sz w:val="28"/>
          <w:szCs w:val="28"/>
        </w:rPr>
        <w:t>戶若為區分所有權人時,</w:t>
      </w:r>
      <w:proofErr w:type="gramStart"/>
      <w:r w:rsidR="006D75AC" w:rsidRPr="007906A2">
        <w:rPr>
          <w:rFonts w:ascii="標楷體" w:eastAsia="標楷體" w:hAnsi="標楷體"/>
          <w:sz w:val="28"/>
          <w:szCs w:val="28"/>
        </w:rPr>
        <w:t>亦得訴請</w:t>
      </w:r>
      <w:proofErr w:type="gramEnd"/>
      <w:r w:rsidR="006D75AC" w:rsidRPr="007906A2">
        <w:rPr>
          <w:rFonts w:ascii="標楷體" w:eastAsia="標楷體" w:hAnsi="標楷體"/>
          <w:sz w:val="28"/>
          <w:szCs w:val="28"/>
        </w:rPr>
        <w:t xml:space="preserve">法院命其出讓區分所有權及其基地所有權應有部分: </w:t>
      </w:r>
      <w:r w:rsidR="006D75AC" w:rsidRPr="007906A2">
        <w:rPr>
          <w:rFonts w:ascii="標楷體" w:eastAsia="標楷體" w:hAnsi="標楷體"/>
          <w:noProof/>
          <w:sz w:val="28"/>
          <w:szCs w:val="28"/>
        </w:rPr>
        <w:drawing>
          <wp:inline distT="0" distB="0" distL="0" distR="0">
            <wp:extent cx="18597" cy="23246"/>
            <wp:effectExtent l="0" t="0" r="0" b="0"/>
            <wp:docPr id="4389" name="Picture 4389"/>
            <wp:cNvGraphicFramePr/>
            <a:graphic xmlns:a="http://schemas.openxmlformats.org/drawingml/2006/main">
              <a:graphicData uri="http://schemas.openxmlformats.org/drawingml/2006/picture">
                <pic:pic xmlns:pic="http://schemas.openxmlformats.org/drawingml/2006/picture">
                  <pic:nvPicPr>
                    <pic:cNvPr id="4389" name="Picture 4389"/>
                    <pic:cNvPicPr/>
                  </pic:nvPicPr>
                  <pic:blipFill>
                    <a:blip r:embed="rId61" cstate="print"/>
                    <a:stretch>
                      <a:fillRect/>
                    </a:stretch>
                  </pic:blipFill>
                  <pic:spPr>
                    <a:xfrm>
                      <a:off x="0" y="0"/>
                      <a:ext cx="18597" cy="23246"/>
                    </a:xfrm>
                    <a:prstGeom prst="rect">
                      <a:avLst/>
                    </a:prstGeom>
                  </pic:spPr>
                </pic:pic>
              </a:graphicData>
            </a:graphic>
          </wp:inline>
        </w:drawing>
      </w:r>
    </w:p>
    <w:p w:rsidR="00F05145" w:rsidRPr="007906A2" w:rsidRDefault="00F05145" w:rsidP="004A28CA">
      <w:pPr>
        <w:pStyle w:val="a9"/>
        <w:numPr>
          <w:ilvl w:val="0"/>
          <w:numId w:val="23"/>
        </w:numPr>
        <w:ind w:leftChars="0" w:right="-11"/>
        <w:rPr>
          <w:rFonts w:ascii="標楷體" w:eastAsia="標楷體" w:hAnsi="標楷體"/>
          <w:sz w:val="28"/>
          <w:szCs w:val="28"/>
        </w:rPr>
      </w:pPr>
      <w:r w:rsidRPr="007906A2">
        <w:rPr>
          <w:rFonts w:ascii="標楷體" w:eastAsia="標楷體" w:hAnsi="標楷體"/>
          <w:sz w:val="28"/>
          <w:szCs w:val="28"/>
        </w:rPr>
        <w:t>積欠依本條例及規約規定應分擔費用,經強制執行再度</w:t>
      </w:r>
      <w:r w:rsidRPr="007906A2">
        <w:rPr>
          <w:rFonts w:ascii="標楷體" w:eastAsia="標楷體" w:hAnsi="標楷體" w:hint="eastAsia"/>
          <w:sz w:val="28"/>
          <w:szCs w:val="28"/>
        </w:rPr>
        <w:t>積</w:t>
      </w:r>
      <w:r w:rsidRPr="007906A2">
        <w:rPr>
          <w:rFonts w:ascii="標楷體" w:eastAsia="標楷體" w:hAnsi="標楷體"/>
          <w:sz w:val="28"/>
          <w:szCs w:val="28"/>
        </w:rPr>
        <w:t>欠金達其區分所有權總價百分之一者</w:t>
      </w:r>
    </w:p>
    <w:p w:rsidR="008F5185" w:rsidRPr="007906A2" w:rsidRDefault="008F5185" w:rsidP="004A28CA">
      <w:pPr>
        <w:pStyle w:val="a9"/>
        <w:numPr>
          <w:ilvl w:val="0"/>
          <w:numId w:val="23"/>
        </w:numPr>
        <w:ind w:leftChars="0" w:right="-11"/>
        <w:rPr>
          <w:rFonts w:ascii="標楷體" w:eastAsia="標楷體" w:hAnsi="標楷體"/>
          <w:sz w:val="28"/>
          <w:szCs w:val="28"/>
        </w:rPr>
      </w:pPr>
      <w:r w:rsidRPr="007906A2">
        <w:rPr>
          <w:rFonts w:ascii="標楷體" w:eastAsia="標楷體" w:hAnsi="標楷體"/>
          <w:sz w:val="28"/>
          <w:szCs w:val="28"/>
        </w:rPr>
        <w:t>違反本條例相關規定經依本條例第四十九條第一項第一款至</w:t>
      </w:r>
      <w:proofErr w:type="gramStart"/>
      <w:r w:rsidRPr="007906A2">
        <w:rPr>
          <w:rFonts w:ascii="標楷體" w:eastAsia="標楷體" w:hAnsi="標楷體"/>
          <w:sz w:val="28"/>
          <w:szCs w:val="28"/>
        </w:rPr>
        <w:t>第四款處以</w:t>
      </w:r>
      <w:proofErr w:type="gramEnd"/>
      <w:r w:rsidRPr="007906A2">
        <w:rPr>
          <w:rFonts w:ascii="標楷體" w:eastAsia="標楷體" w:hAnsi="標楷體"/>
          <w:sz w:val="28"/>
          <w:szCs w:val="28"/>
        </w:rPr>
        <w:t>罰後,仍不改善或續犯者。</w:t>
      </w:r>
    </w:p>
    <w:p w:rsidR="008F5185" w:rsidRPr="007906A2" w:rsidRDefault="008F5185" w:rsidP="004A28CA">
      <w:pPr>
        <w:pStyle w:val="a9"/>
        <w:numPr>
          <w:ilvl w:val="0"/>
          <w:numId w:val="23"/>
        </w:numPr>
        <w:ind w:leftChars="0" w:right="-11"/>
        <w:rPr>
          <w:rFonts w:ascii="標楷體" w:eastAsia="標楷體" w:hAnsi="標楷體"/>
          <w:sz w:val="28"/>
          <w:szCs w:val="28"/>
        </w:rPr>
      </w:pPr>
      <w:r w:rsidRPr="007906A2">
        <w:rPr>
          <w:rFonts w:ascii="標楷體" w:eastAsia="標楷體" w:hAnsi="標楷體"/>
          <w:sz w:val="28"/>
          <w:szCs w:val="28"/>
        </w:rPr>
        <w:t>其他違反法令或規約,情節重大者。</w:t>
      </w:r>
    </w:p>
    <w:p w:rsidR="00F05145" w:rsidRPr="007906A2" w:rsidRDefault="00F05145" w:rsidP="007906A2">
      <w:pPr>
        <w:spacing w:line="218" w:lineRule="auto"/>
        <w:ind w:leftChars="50" w:left="1410" w:hangingChars="450" w:hanging="1260"/>
        <w:rPr>
          <w:rFonts w:ascii="標楷體" w:eastAsia="標楷體" w:hAnsi="標楷體"/>
          <w:sz w:val="28"/>
          <w:szCs w:val="28"/>
        </w:rPr>
      </w:pPr>
      <w:r w:rsidRPr="007906A2">
        <w:rPr>
          <w:rFonts w:ascii="標楷體" w:eastAsia="標楷體" w:hAnsi="標楷體" w:hint="eastAsia"/>
          <w:sz w:val="28"/>
          <w:szCs w:val="28"/>
        </w:rPr>
        <w:t xml:space="preserve"> </w:t>
      </w:r>
    </w:p>
    <w:p w:rsidR="00F05145" w:rsidRPr="007906A2" w:rsidRDefault="00F05145" w:rsidP="004A28CA">
      <w:pPr>
        <w:pStyle w:val="a9"/>
        <w:numPr>
          <w:ilvl w:val="0"/>
          <w:numId w:val="21"/>
        </w:numPr>
        <w:spacing w:line="259" w:lineRule="auto"/>
        <w:ind w:leftChars="0"/>
        <w:jc w:val="left"/>
        <w:rPr>
          <w:rFonts w:ascii="標楷體" w:eastAsia="標楷體" w:hAnsi="標楷體"/>
          <w:sz w:val="28"/>
          <w:szCs w:val="28"/>
        </w:rPr>
      </w:pPr>
      <w:r w:rsidRPr="007906A2">
        <w:rPr>
          <w:rFonts w:ascii="標楷體" w:eastAsia="標楷體" w:hAnsi="標楷體"/>
          <w:sz w:val="28"/>
          <w:szCs w:val="28"/>
        </w:rPr>
        <w:t>前款強制出讓所有權於判決確定後三</w:t>
      </w:r>
      <w:proofErr w:type="gramStart"/>
      <w:r w:rsidRPr="007906A2">
        <w:rPr>
          <w:rFonts w:ascii="標楷體" w:eastAsia="標楷體" w:hAnsi="標楷體"/>
          <w:sz w:val="28"/>
          <w:szCs w:val="28"/>
        </w:rPr>
        <w:t>個</w:t>
      </w:r>
      <w:proofErr w:type="gramEnd"/>
      <w:r w:rsidRPr="007906A2">
        <w:rPr>
          <w:rFonts w:ascii="標楷體" w:eastAsia="標楷體" w:hAnsi="標楷體"/>
          <w:sz w:val="28"/>
          <w:szCs w:val="28"/>
        </w:rPr>
        <w:t>月內</w:t>
      </w:r>
      <w:proofErr w:type="gramStart"/>
      <w:r w:rsidRPr="007906A2">
        <w:rPr>
          <w:rFonts w:ascii="標楷體" w:eastAsia="標楷體" w:hAnsi="標楷體"/>
          <w:sz w:val="28"/>
          <w:szCs w:val="28"/>
        </w:rPr>
        <w:t>不</w:t>
      </w:r>
      <w:proofErr w:type="gramEnd"/>
      <w:r w:rsidRPr="007906A2">
        <w:rPr>
          <w:rFonts w:ascii="標楷體" w:eastAsia="標楷體" w:hAnsi="標楷體"/>
          <w:sz w:val="28"/>
          <w:szCs w:val="28"/>
        </w:rPr>
        <w:t xml:space="preserve">自行出讓並完成移轉登記手續者,管理委員會得聲請法院拍匵之。 </w:t>
      </w:r>
      <w:r w:rsidRPr="007906A2">
        <w:rPr>
          <w:noProof/>
          <w:sz w:val="28"/>
          <w:szCs w:val="28"/>
        </w:rPr>
        <w:drawing>
          <wp:inline distT="0" distB="0" distL="0" distR="0">
            <wp:extent cx="13392" cy="17856"/>
            <wp:effectExtent l="0" t="0" r="0" b="0"/>
            <wp:docPr id="3275" name="Picture 3275"/>
            <wp:cNvGraphicFramePr/>
            <a:graphic xmlns:a="http://schemas.openxmlformats.org/drawingml/2006/main">
              <a:graphicData uri="http://schemas.openxmlformats.org/drawingml/2006/picture">
                <pic:pic xmlns:pic="http://schemas.openxmlformats.org/drawingml/2006/picture">
                  <pic:nvPicPr>
                    <pic:cNvPr id="3275" name="Picture 3275"/>
                    <pic:cNvPicPr/>
                  </pic:nvPicPr>
                  <pic:blipFill>
                    <a:blip r:embed="rId62" cstate="print"/>
                    <a:stretch>
                      <a:fillRect/>
                    </a:stretch>
                  </pic:blipFill>
                  <pic:spPr>
                    <a:xfrm>
                      <a:off x="0" y="0"/>
                      <a:ext cx="13392" cy="17856"/>
                    </a:xfrm>
                    <a:prstGeom prst="rect">
                      <a:avLst/>
                    </a:prstGeom>
                  </pic:spPr>
                </pic:pic>
              </a:graphicData>
            </a:graphic>
          </wp:inline>
        </w:drawing>
      </w:r>
    </w:p>
    <w:p w:rsidR="00716823" w:rsidRPr="007906A2" w:rsidRDefault="00716823" w:rsidP="00716823">
      <w:pPr>
        <w:tabs>
          <w:tab w:val="center" w:pos="4893"/>
        </w:tabs>
        <w:spacing w:after="54"/>
        <w:ind w:left="0" w:right="0" w:firstLine="0"/>
        <w:jc w:val="left"/>
        <w:rPr>
          <w:rFonts w:ascii="標楷體" w:eastAsia="標楷體" w:hAnsi="標楷體"/>
          <w:sz w:val="28"/>
          <w:szCs w:val="28"/>
        </w:rPr>
      </w:pPr>
    </w:p>
    <w:p w:rsidR="00F05145" w:rsidRPr="007906A2" w:rsidRDefault="00F05145" w:rsidP="00BB1EB7">
      <w:pPr>
        <w:tabs>
          <w:tab w:val="center" w:pos="4893"/>
        </w:tabs>
        <w:spacing w:line="240" w:lineRule="auto"/>
        <w:ind w:left="0" w:right="0" w:firstLine="0"/>
        <w:jc w:val="left"/>
        <w:rPr>
          <w:rFonts w:ascii="標楷體" w:eastAsia="標楷體" w:hAnsi="標楷體"/>
          <w:sz w:val="28"/>
          <w:szCs w:val="28"/>
        </w:rPr>
      </w:pPr>
      <w:r w:rsidRPr="007906A2">
        <w:rPr>
          <w:rFonts w:ascii="標楷體" w:eastAsia="標楷體" w:hAnsi="標楷體"/>
          <w:sz w:val="28"/>
          <w:szCs w:val="28"/>
        </w:rPr>
        <w:t xml:space="preserve">第 二十條 </w:t>
      </w:r>
      <w:r w:rsidRPr="007906A2">
        <w:rPr>
          <w:rFonts w:ascii="標楷體" w:eastAsia="標楷體" w:hAnsi="標楷體"/>
          <w:noProof/>
          <w:sz w:val="28"/>
          <w:szCs w:val="28"/>
        </w:rPr>
        <w:drawing>
          <wp:inline distT="0" distB="0" distL="0" distR="0">
            <wp:extent cx="22320" cy="17856"/>
            <wp:effectExtent l="0" t="0" r="0" b="0"/>
            <wp:docPr id="3277" name="Picture 3277"/>
            <wp:cNvGraphicFramePr/>
            <a:graphic xmlns:a="http://schemas.openxmlformats.org/drawingml/2006/main">
              <a:graphicData uri="http://schemas.openxmlformats.org/drawingml/2006/picture">
                <pic:pic xmlns:pic="http://schemas.openxmlformats.org/drawingml/2006/picture">
                  <pic:nvPicPr>
                    <pic:cNvPr id="3277" name="Picture 3277"/>
                    <pic:cNvPicPr/>
                  </pic:nvPicPr>
                  <pic:blipFill>
                    <a:blip r:embed="rId63" cstate="print"/>
                    <a:stretch>
                      <a:fillRect/>
                    </a:stretch>
                  </pic:blipFill>
                  <pic:spPr>
                    <a:xfrm>
                      <a:off x="0" y="0"/>
                      <a:ext cx="22320" cy="17856"/>
                    </a:xfrm>
                    <a:prstGeom prst="rect">
                      <a:avLst/>
                    </a:prstGeom>
                  </pic:spPr>
                </pic:pic>
              </a:graphicData>
            </a:graphic>
          </wp:inline>
        </w:drawing>
      </w:r>
      <w:r w:rsidRPr="007906A2">
        <w:rPr>
          <w:rFonts w:ascii="標楷體" w:eastAsia="標楷體" w:hAnsi="標楷體"/>
          <w:sz w:val="28"/>
          <w:szCs w:val="28"/>
        </w:rPr>
        <w:t>其他事項</w:t>
      </w:r>
    </w:p>
    <w:p w:rsidR="008F5185" w:rsidRPr="007906A2" w:rsidRDefault="00F05145" w:rsidP="004A28CA">
      <w:pPr>
        <w:pStyle w:val="a9"/>
        <w:numPr>
          <w:ilvl w:val="0"/>
          <w:numId w:val="24"/>
        </w:numPr>
        <w:spacing w:line="259" w:lineRule="auto"/>
        <w:ind w:leftChars="0"/>
        <w:jc w:val="left"/>
        <w:rPr>
          <w:rFonts w:ascii="標楷體" w:eastAsia="標楷體" w:hAnsi="標楷體"/>
          <w:sz w:val="28"/>
          <w:szCs w:val="28"/>
        </w:rPr>
      </w:pPr>
      <w:r w:rsidRPr="007906A2">
        <w:rPr>
          <w:rFonts w:ascii="標楷體" w:eastAsia="標楷體" w:hAnsi="標楷體"/>
          <w:noProof/>
          <w:sz w:val="28"/>
          <w:szCs w:val="28"/>
        </w:rPr>
        <w:drawing>
          <wp:anchor distT="0" distB="0" distL="114300" distR="114300" simplePos="0" relativeHeight="251692032" behindDoc="0" locked="0" layoutInCell="1" allowOverlap="0">
            <wp:simplePos x="0" y="0"/>
            <wp:positionH relativeFrom="column">
              <wp:posOffset>1044570</wp:posOffset>
            </wp:positionH>
            <wp:positionV relativeFrom="paragraph">
              <wp:posOffset>325870</wp:posOffset>
            </wp:positionV>
            <wp:extent cx="232126" cy="31248"/>
            <wp:effectExtent l="0" t="0" r="0" b="0"/>
            <wp:wrapSquare wrapText="bothSides"/>
            <wp:docPr id="7137" name="Picture 7137"/>
            <wp:cNvGraphicFramePr/>
            <a:graphic xmlns:a="http://schemas.openxmlformats.org/drawingml/2006/main">
              <a:graphicData uri="http://schemas.openxmlformats.org/drawingml/2006/picture">
                <pic:pic xmlns:pic="http://schemas.openxmlformats.org/drawingml/2006/picture">
                  <pic:nvPicPr>
                    <pic:cNvPr id="7137" name="Picture 7137"/>
                    <pic:cNvPicPr/>
                  </pic:nvPicPr>
                  <pic:blipFill>
                    <a:blip r:embed="rId64" cstate="print"/>
                    <a:stretch>
                      <a:fillRect/>
                    </a:stretch>
                  </pic:blipFill>
                  <pic:spPr>
                    <a:xfrm>
                      <a:off x="0" y="0"/>
                      <a:ext cx="232126" cy="31248"/>
                    </a:xfrm>
                    <a:prstGeom prst="rect">
                      <a:avLst/>
                    </a:prstGeom>
                  </pic:spPr>
                </pic:pic>
              </a:graphicData>
            </a:graphic>
          </wp:anchor>
        </w:drawing>
      </w:r>
      <w:r w:rsidRPr="007906A2">
        <w:rPr>
          <w:rFonts w:ascii="標楷體" w:eastAsia="標楷體" w:hAnsi="標楷體"/>
          <w:sz w:val="28"/>
          <w:szCs w:val="28"/>
        </w:rPr>
        <w:t>共用部分及約定共用部分之使用管理事項,本規約未規定者,</w:t>
      </w:r>
      <w:r w:rsidR="00B45080">
        <w:rPr>
          <w:rFonts w:ascii="標楷體" w:eastAsia="標楷體" w:hAnsi="標楷體"/>
          <w:sz w:val="28"/>
          <w:szCs w:val="28"/>
        </w:rPr>
        <w:t>得授</w:t>
      </w:r>
      <w:r w:rsidR="00B45080">
        <w:rPr>
          <w:rFonts w:ascii="標楷體" w:eastAsia="標楷體" w:hAnsi="標楷體" w:hint="eastAsia"/>
          <w:sz w:val="28"/>
          <w:szCs w:val="28"/>
        </w:rPr>
        <w:t>權</w:t>
      </w:r>
      <w:r w:rsidRPr="007906A2">
        <w:rPr>
          <w:rFonts w:ascii="標楷體" w:eastAsia="標楷體" w:hAnsi="標楷體"/>
          <w:sz w:val="28"/>
          <w:szCs w:val="28"/>
        </w:rPr>
        <w:t>管理委員會另定使用規則。</w:t>
      </w:r>
    </w:p>
    <w:p w:rsidR="00F05145" w:rsidRPr="007906A2" w:rsidRDefault="00F05145" w:rsidP="004A28CA">
      <w:pPr>
        <w:pStyle w:val="a9"/>
        <w:numPr>
          <w:ilvl w:val="0"/>
          <w:numId w:val="24"/>
        </w:numPr>
        <w:spacing w:line="259" w:lineRule="auto"/>
        <w:ind w:leftChars="0"/>
        <w:jc w:val="left"/>
        <w:rPr>
          <w:rFonts w:ascii="標楷體" w:eastAsia="標楷體" w:hAnsi="標楷體"/>
          <w:sz w:val="28"/>
          <w:szCs w:val="28"/>
        </w:rPr>
      </w:pPr>
      <w:r w:rsidRPr="007906A2">
        <w:rPr>
          <w:rFonts w:ascii="標楷體" w:eastAsia="標楷體" w:hAnsi="標楷體"/>
          <w:sz w:val="28"/>
          <w:szCs w:val="28"/>
        </w:rPr>
        <w:t>區分所有權人資格有異動時,取得資格者應以書面提出登記資</w:t>
      </w:r>
      <w:r w:rsidRPr="007906A2">
        <w:rPr>
          <w:rFonts w:ascii="標楷體" w:eastAsia="標楷體" w:hAnsi="標楷體" w:hint="eastAsia"/>
          <w:sz w:val="28"/>
          <w:szCs w:val="28"/>
        </w:rPr>
        <w:t xml:space="preserve"> </w:t>
      </w:r>
    </w:p>
    <w:p w:rsidR="008F5185" w:rsidRPr="007906A2" w:rsidRDefault="00F05145" w:rsidP="008F5185">
      <w:pPr>
        <w:spacing w:line="218" w:lineRule="auto"/>
        <w:rPr>
          <w:rFonts w:ascii="標楷體" w:eastAsia="標楷體" w:hAnsi="標楷體"/>
          <w:sz w:val="28"/>
          <w:szCs w:val="28"/>
        </w:rPr>
      </w:pPr>
      <w:r w:rsidRPr="007906A2">
        <w:rPr>
          <w:rFonts w:ascii="標楷體" w:eastAsia="標楷體" w:hAnsi="標楷體" w:hint="eastAsia"/>
          <w:sz w:val="28"/>
          <w:szCs w:val="28"/>
        </w:rPr>
        <w:t xml:space="preserve">            </w:t>
      </w:r>
      <w:r w:rsidRPr="007906A2">
        <w:rPr>
          <w:rFonts w:ascii="標楷體" w:eastAsia="標楷體" w:hAnsi="標楷體"/>
          <w:sz w:val="28"/>
          <w:szCs w:val="28"/>
        </w:rPr>
        <w:t>料, 其格式如附件七。</w:t>
      </w:r>
    </w:p>
    <w:p w:rsidR="001A752E" w:rsidRPr="007906A2" w:rsidRDefault="001A752E" w:rsidP="004A28CA">
      <w:pPr>
        <w:pStyle w:val="a9"/>
        <w:numPr>
          <w:ilvl w:val="0"/>
          <w:numId w:val="24"/>
        </w:numPr>
        <w:spacing w:line="259" w:lineRule="auto"/>
        <w:ind w:leftChars="0"/>
        <w:jc w:val="left"/>
        <w:rPr>
          <w:rFonts w:ascii="標楷體" w:eastAsia="標楷體" w:hAnsi="標楷體"/>
          <w:sz w:val="28"/>
          <w:szCs w:val="28"/>
        </w:rPr>
      </w:pPr>
      <w:r w:rsidRPr="007906A2">
        <w:rPr>
          <w:rFonts w:ascii="標楷體" w:eastAsia="標楷體" w:hAnsi="標楷體"/>
          <w:sz w:val="28"/>
          <w:szCs w:val="28"/>
        </w:rPr>
        <w:t>區分所有權人將其專有部分出租他人或供他人使用時,該承租者或使用者亦應遵守本規約各項規定。</w:t>
      </w:r>
    </w:p>
    <w:p w:rsidR="008F5185" w:rsidRPr="007906A2" w:rsidRDefault="001A752E" w:rsidP="004A28CA">
      <w:pPr>
        <w:pStyle w:val="a9"/>
        <w:numPr>
          <w:ilvl w:val="0"/>
          <w:numId w:val="24"/>
        </w:numPr>
        <w:spacing w:line="259" w:lineRule="auto"/>
        <w:ind w:leftChars="0"/>
        <w:jc w:val="left"/>
        <w:rPr>
          <w:rFonts w:ascii="標楷體" w:eastAsia="標楷體" w:hAnsi="標楷體"/>
          <w:sz w:val="28"/>
          <w:szCs w:val="28"/>
        </w:rPr>
      </w:pPr>
      <w:r w:rsidRPr="007906A2">
        <w:rPr>
          <w:rFonts w:ascii="標楷體" w:eastAsia="標楷體" w:hAnsi="標楷體"/>
          <w:sz w:val="28"/>
          <w:szCs w:val="28"/>
        </w:rPr>
        <w:t>區分所有權人及停車空建築物所有權者,應在租賃(或使用)契約書中載明承租人(或使用人)不得違反本規約之規定,並應向</w:t>
      </w:r>
      <w:r w:rsidRPr="007906A2">
        <w:rPr>
          <w:rFonts w:ascii="標楷體" w:eastAsia="標楷體" w:hAnsi="標楷體" w:hint="eastAsia"/>
          <w:sz w:val="28"/>
          <w:szCs w:val="28"/>
        </w:rPr>
        <w:t>管</w:t>
      </w:r>
      <w:r w:rsidRPr="007906A2">
        <w:rPr>
          <w:rFonts w:ascii="標楷體" w:eastAsia="標楷體" w:hAnsi="標楷體"/>
          <w:sz w:val="28"/>
          <w:szCs w:val="28"/>
        </w:rPr>
        <w:t>理</w:t>
      </w:r>
      <w:proofErr w:type="gramStart"/>
      <w:r w:rsidRPr="007906A2">
        <w:rPr>
          <w:rFonts w:ascii="標楷體" w:eastAsia="標楷體" w:hAnsi="標楷體"/>
          <w:sz w:val="28"/>
          <w:szCs w:val="28"/>
        </w:rPr>
        <w:t>委員會提切結</w:t>
      </w:r>
      <w:proofErr w:type="gramEnd"/>
      <w:r w:rsidRPr="007906A2">
        <w:rPr>
          <w:rFonts w:ascii="標楷體" w:eastAsia="標楷體" w:hAnsi="標楷體"/>
          <w:sz w:val="28"/>
          <w:szCs w:val="28"/>
        </w:rPr>
        <w:t>書,其格式如附件八。</w:t>
      </w:r>
    </w:p>
    <w:p w:rsidR="001A752E" w:rsidRPr="007906A2" w:rsidRDefault="001A752E" w:rsidP="004A28CA">
      <w:pPr>
        <w:pStyle w:val="a9"/>
        <w:numPr>
          <w:ilvl w:val="0"/>
          <w:numId w:val="24"/>
        </w:numPr>
        <w:spacing w:line="259" w:lineRule="auto"/>
        <w:ind w:leftChars="0" w:right="0"/>
        <w:jc w:val="left"/>
        <w:rPr>
          <w:rFonts w:ascii="標楷體" w:eastAsia="標楷體" w:hAnsi="標楷體"/>
          <w:sz w:val="28"/>
          <w:szCs w:val="28"/>
        </w:rPr>
      </w:pPr>
      <w:r w:rsidRPr="007906A2">
        <w:rPr>
          <w:rFonts w:ascii="標楷體" w:eastAsia="標楷體" w:hAnsi="標楷體"/>
          <w:sz w:val="28"/>
          <w:szCs w:val="28"/>
        </w:rPr>
        <w:t>本規約中未規定之事項,應依公寓大廈管理條例、公寓大廈管</w:t>
      </w:r>
      <w:r w:rsidRPr="007906A2">
        <w:rPr>
          <w:rFonts w:ascii="標楷體" w:eastAsia="標楷體" w:hAnsi="標楷體" w:hint="eastAsia"/>
          <w:sz w:val="28"/>
          <w:szCs w:val="28"/>
        </w:rPr>
        <w:t xml:space="preserve"> </w:t>
      </w:r>
      <w:r w:rsidRPr="007906A2">
        <w:rPr>
          <w:rFonts w:ascii="標楷體" w:eastAsia="標楷體" w:hAnsi="標楷體"/>
          <w:sz w:val="28"/>
          <w:szCs w:val="28"/>
        </w:rPr>
        <w:t>理條例施行細則及其他相關法令之規定辦理。</w:t>
      </w:r>
    </w:p>
    <w:p w:rsidR="001A752E" w:rsidRPr="007906A2" w:rsidRDefault="001A752E" w:rsidP="004A28CA">
      <w:pPr>
        <w:pStyle w:val="a9"/>
        <w:numPr>
          <w:ilvl w:val="0"/>
          <w:numId w:val="24"/>
        </w:numPr>
        <w:spacing w:line="259" w:lineRule="auto"/>
        <w:ind w:leftChars="0"/>
        <w:jc w:val="left"/>
        <w:rPr>
          <w:rFonts w:ascii="標楷體" w:eastAsia="標楷體" w:hAnsi="標楷體"/>
          <w:sz w:val="28"/>
          <w:szCs w:val="28"/>
        </w:rPr>
      </w:pPr>
      <w:r w:rsidRPr="007906A2">
        <w:rPr>
          <w:rFonts w:ascii="標楷體" w:eastAsia="標楷體" w:hAnsi="標楷體"/>
          <w:sz w:val="28"/>
          <w:szCs w:val="28"/>
        </w:rPr>
        <w:t>本公寓大廈公告欄設置於1樓。</w:t>
      </w:r>
    </w:p>
    <w:p w:rsidR="00716823" w:rsidRPr="007906A2" w:rsidRDefault="00716823" w:rsidP="007906A2">
      <w:pPr>
        <w:ind w:left="524" w:right="4408" w:hangingChars="187" w:hanging="524"/>
        <w:rPr>
          <w:rFonts w:ascii="標楷體" w:eastAsia="標楷體" w:hAnsi="標楷體"/>
          <w:sz w:val="28"/>
          <w:szCs w:val="28"/>
        </w:rPr>
      </w:pPr>
    </w:p>
    <w:p w:rsidR="00F05145" w:rsidRPr="007906A2" w:rsidRDefault="00F05145" w:rsidP="00BB1EB7">
      <w:pPr>
        <w:tabs>
          <w:tab w:val="center" w:pos="4893"/>
        </w:tabs>
        <w:spacing w:line="240" w:lineRule="auto"/>
        <w:ind w:left="0" w:right="0" w:firstLine="0"/>
        <w:jc w:val="left"/>
        <w:rPr>
          <w:rFonts w:ascii="標楷體" w:eastAsia="標楷體" w:hAnsi="標楷體"/>
          <w:sz w:val="28"/>
          <w:szCs w:val="28"/>
        </w:rPr>
      </w:pPr>
      <w:r w:rsidRPr="007906A2">
        <w:rPr>
          <w:rFonts w:ascii="標楷體" w:eastAsia="標楷體" w:hAnsi="標楷體"/>
          <w:sz w:val="28"/>
          <w:szCs w:val="28"/>
        </w:rPr>
        <w:t>第二十一條</w:t>
      </w:r>
      <w:r w:rsidRPr="007906A2">
        <w:rPr>
          <w:rFonts w:ascii="標楷體" w:eastAsia="標楷體" w:hAnsi="標楷體" w:hint="eastAsia"/>
          <w:sz w:val="28"/>
          <w:szCs w:val="28"/>
        </w:rPr>
        <w:t xml:space="preserve">  </w:t>
      </w:r>
      <w:r w:rsidRPr="007906A2">
        <w:rPr>
          <w:rFonts w:ascii="標楷體" w:eastAsia="標楷體" w:hAnsi="標楷體"/>
          <w:sz w:val="28"/>
          <w:szCs w:val="28"/>
        </w:rPr>
        <w:t>管理服務人。</w:t>
      </w:r>
    </w:p>
    <w:p w:rsidR="00F05145" w:rsidRPr="007906A2" w:rsidRDefault="00F05145" w:rsidP="00F05145">
      <w:pPr>
        <w:ind w:right="197"/>
        <w:jc w:val="right"/>
        <w:rPr>
          <w:rFonts w:ascii="標楷體" w:eastAsia="標楷體" w:hAnsi="標楷體"/>
          <w:sz w:val="28"/>
          <w:szCs w:val="28"/>
        </w:rPr>
      </w:pPr>
      <w:r w:rsidRPr="007906A2">
        <w:rPr>
          <w:rFonts w:ascii="標楷體" w:eastAsia="標楷體" w:hAnsi="標楷體" w:hint="eastAsia"/>
          <w:sz w:val="28"/>
          <w:szCs w:val="28"/>
        </w:rPr>
        <w:t xml:space="preserve"> </w:t>
      </w:r>
    </w:p>
    <w:p w:rsidR="00F05145" w:rsidRPr="007906A2" w:rsidRDefault="00F05145" w:rsidP="004A28CA">
      <w:pPr>
        <w:pStyle w:val="a9"/>
        <w:numPr>
          <w:ilvl w:val="0"/>
          <w:numId w:val="25"/>
        </w:numPr>
        <w:spacing w:line="259" w:lineRule="auto"/>
        <w:ind w:leftChars="0"/>
        <w:jc w:val="left"/>
        <w:rPr>
          <w:rFonts w:ascii="標楷體" w:eastAsia="標楷體" w:hAnsi="標楷體"/>
          <w:sz w:val="28"/>
          <w:szCs w:val="28"/>
        </w:rPr>
      </w:pPr>
      <w:r w:rsidRPr="007906A2">
        <w:rPr>
          <w:rFonts w:ascii="標楷體" w:eastAsia="標楷體" w:hAnsi="標楷體"/>
          <w:noProof/>
          <w:sz w:val="28"/>
          <w:szCs w:val="28"/>
        </w:rPr>
        <w:lastRenderedPageBreak/>
        <w:t>公寓大廈管理委員會、管理負責人或區分所有權人會議,得委</w:t>
      </w:r>
      <w:r w:rsidRPr="007906A2">
        <w:rPr>
          <w:rFonts w:ascii="標楷體" w:eastAsia="標楷體" w:hAnsi="標楷體" w:hint="eastAsia"/>
          <w:noProof/>
          <w:sz w:val="28"/>
          <w:szCs w:val="28"/>
        </w:rPr>
        <w:t>任或</w:t>
      </w:r>
      <w:r w:rsidRPr="007906A2">
        <w:rPr>
          <w:rFonts w:ascii="標楷體" w:eastAsia="標楷體" w:hAnsi="標楷體"/>
          <w:noProof/>
          <w:sz w:val="28"/>
          <w:szCs w:val="28"/>
        </w:rPr>
        <w:t>僱傭領有中央主管機關核發之登記證或認可證之公寓大廈管理维</w:t>
      </w:r>
      <w:r w:rsidRPr="007906A2">
        <w:rPr>
          <w:rFonts w:ascii="標楷體" w:eastAsia="標楷體" w:hAnsi="標楷體" w:hint="eastAsia"/>
          <w:noProof/>
          <w:sz w:val="28"/>
          <w:szCs w:val="28"/>
        </w:rPr>
        <w:t>護</w:t>
      </w:r>
      <w:r w:rsidRPr="007906A2">
        <w:rPr>
          <w:rFonts w:ascii="標楷體" w:eastAsia="標楷體" w:hAnsi="標楷體"/>
          <w:noProof/>
          <w:sz w:val="28"/>
          <w:szCs w:val="28"/>
        </w:rPr>
        <w:t>公司或管理服務人員執行管理維護事務。</w:t>
      </w:r>
    </w:p>
    <w:p w:rsidR="00F05145" w:rsidRDefault="00F05145" w:rsidP="004A28CA">
      <w:pPr>
        <w:pStyle w:val="a9"/>
        <w:numPr>
          <w:ilvl w:val="0"/>
          <w:numId w:val="25"/>
        </w:numPr>
        <w:spacing w:line="259" w:lineRule="auto"/>
        <w:ind w:leftChars="0"/>
        <w:jc w:val="left"/>
        <w:rPr>
          <w:rFonts w:ascii="標楷體" w:eastAsia="標楷體" w:hAnsi="標楷體"/>
          <w:noProof/>
          <w:sz w:val="28"/>
          <w:szCs w:val="28"/>
        </w:rPr>
      </w:pPr>
      <w:r w:rsidRPr="007906A2">
        <w:rPr>
          <w:rFonts w:ascii="標楷體" w:eastAsia="標楷體" w:hAnsi="標楷體"/>
          <w:noProof/>
          <w:sz w:val="28"/>
          <w:szCs w:val="28"/>
        </w:rPr>
        <w:t>相關規定同本條例之規定 , 責任歸屬並由管理服務人全權負責。</w:t>
      </w:r>
    </w:p>
    <w:p w:rsidR="007906A2" w:rsidRDefault="007906A2" w:rsidP="00BB1EB7">
      <w:pPr>
        <w:ind w:left="524" w:right="4408" w:hangingChars="187" w:hanging="524"/>
        <w:rPr>
          <w:rFonts w:ascii="標楷體" w:eastAsia="標楷體" w:hAnsi="標楷體"/>
          <w:noProof/>
          <w:sz w:val="28"/>
          <w:szCs w:val="28"/>
        </w:rPr>
      </w:pPr>
    </w:p>
    <w:p w:rsidR="00F05145" w:rsidRPr="007906A2" w:rsidRDefault="007906A2" w:rsidP="00BB1EB7">
      <w:pPr>
        <w:tabs>
          <w:tab w:val="center" w:pos="4893"/>
        </w:tabs>
        <w:spacing w:line="240" w:lineRule="auto"/>
        <w:ind w:left="0" w:right="0" w:firstLine="0"/>
        <w:jc w:val="left"/>
        <w:rPr>
          <w:rFonts w:ascii="標楷體" w:eastAsia="標楷體" w:hAnsi="標楷體"/>
          <w:sz w:val="28"/>
          <w:szCs w:val="28"/>
        </w:rPr>
      </w:pPr>
      <w:r w:rsidRPr="007906A2">
        <w:rPr>
          <w:rFonts w:ascii="標楷體" w:eastAsia="標楷體" w:hAnsi="標楷體"/>
          <w:sz w:val="28"/>
          <w:szCs w:val="28"/>
        </w:rPr>
        <w:t>第二十</w:t>
      </w:r>
      <w:r>
        <w:rPr>
          <w:rFonts w:ascii="標楷體" w:eastAsia="標楷體" w:hAnsi="標楷體" w:hint="eastAsia"/>
          <w:sz w:val="28"/>
          <w:szCs w:val="28"/>
        </w:rPr>
        <w:t>二</w:t>
      </w:r>
      <w:r w:rsidRPr="007906A2">
        <w:rPr>
          <w:rFonts w:ascii="標楷體" w:eastAsia="標楷體" w:hAnsi="標楷體"/>
          <w:sz w:val="28"/>
          <w:szCs w:val="28"/>
        </w:rPr>
        <w:t>條</w:t>
      </w:r>
      <w:r w:rsidRPr="007906A2">
        <w:rPr>
          <w:rFonts w:ascii="標楷體" w:eastAsia="標楷體" w:hAnsi="標楷體" w:hint="eastAsia"/>
          <w:sz w:val="28"/>
          <w:szCs w:val="28"/>
        </w:rPr>
        <w:t xml:space="preserve">  </w:t>
      </w:r>
      <w:r w:rsidR="00F05145" w:rsidRPr="007906A2">
        <w:rPr>
          <w:rFonts w:ascii="標楷體" w:eastAsia="標楷體" w:hAnsi="標楷體"/>
          <w:sz w:val="28"/>
          <w:szCs w:val="28"/>
        </w:rPr>
        <w:t>本規約訂立於民國98年2月21日。</w:t>
      </w:r>
      <w:r w:rsidR="00F05145" w:rsidRPr="007906A2">
        <w:rPr>
          <w:rFonts w:ascii="標楷體" w:eastAsia="標楷體" w:hAnsi="標楷體"/>
          <w:sz w:val="28"/>
          <w:szCs w:val="28"/>
        </w:rPr>
        <w:tab/>
      </w:r>
      <w:r w:rsidR="00F05145" w:rsidRPr="00BB1EB7">
        <w:rPr>
          <w:rFonts w:ascii="標楷體" w:eastAsia="標楷體" w:hAnsi="標楷體"/>
          <w:noProof/>
          <w:sz w:val="28"/>
          <w:szCs w:val="28"/>
        </w:rPr>
        <w:drawing>
          <wp:inline distT="0" distB="0" distL="0" distR="0">
            <wp:extent cx="17856" cy="17856"/>
            <wp:effectExtent l="0" t="0" r="0" b="0"/>
            <wp:docPr id="3341" name="Picture 3341"/>
            <wp:cNvGraphicFramePr/>
            <a:graphic xmlns:a="http://schemas.openxmlformats.org/drawingml/2006/main">
              <a:graphicData uri="http://schemas.openxmlformats.org/drawingml/2006/picture">
                <pic:pic xmlns:pic="http://schemas.openxmlformats.org/drawingml/2006/picture">
                  <pic:nvPicPr>
                    <pic:cNvPr id="3341" name="Picture 3341"/>
                    <pic:cNvPicPr/>
                  </pic:nvPicPr>
                  <pic:blipFill>
                    <a:blip r:embed="rId65" cstate="print"/>
                    <a:stretch>
                      <a:fillRect/>
                    </a:stretch>
                  </pic:blipFill>
                  <pic:spPr>
                    <a:xfrm>
                      <a:off x="0" y="0"/>
                      <a:ext cx="17856" cy="17856"/>
                    </a:xfrm>
                    <a:prstGeom prst="rect">
                      <a:avLst/>
                    </a:prstGeom>
                  </pic:spPr>
                </pic:pic>
              </a:graphicData>
            </a:graphic>
          </wp:inline>
        </w:drawing>
      </w:r>
    </w:p>
    <w:p w:rsidR="00F05145" w:rsidRPr="007906A2" w:rsidRDefault="00F05145" w:rsidP="007906A2">
      <w:pPr>
        <w:spacing w:line="259" w:lineRule="auto"/>
        <w:ind w:leftChars="550" w:left="1650" w:right="0" w:firstLine="0"/>
        <w:jc w:val="left"/>
        <w:rPr>
          <w:rFonts w:ascii="標楷體" w:eastAsia="標楷體" w:hAnsi="標楷體"/>
          <w:noProof/>
          <w:sz w:val="28"/>
          <w:szCs w:val="28"/>
        </w:rPr>
      </w:pPr>
      <w:r w:rsidRPr="007906A2">
        <w:rPr>
          <w:rFonts w:ascii="標楷體" w:eastAsia="標楷體" w:hAnsi="標楷體"/>
          <w:noProof/>
          <w:sz w:val="28"/>
          <w:szCs w:val="28"/>
        </w:rPr>
        <w:t>第一次修正於民國100年5月21日。</w:t>
      </w:r>
    </w:p>
    <w:p w:rsidR="00F05145" w:rsidRPr="007906A2" w:rsidRDefault="00F05145" w:rsidP="007906A2">
      <w:pPr>
        <w:spacing w:line="259" w:lineRule="auto"/>
        <w:ind w:leftChars="550" w:left="1650" w:right="0" w:firstLine="0"/>
        <w:jc w:val="left"/>
        <w:rPr>
          <w:rFonts w:ascii="標楷體" w:eastAsia="標楷體" w:hAnsi="標楷體"/>
          <w:noProof/>
          <w:sz w:val="28"/>
          <w:szCs w:val="28"/>
        </w:rPr>
      </w:pPr>
      <w:r w:rsidRPr="007906A2">
        <w:rPr>
          <w:rFonts w:ascii="標楷體" w:eastAsia="標楷體" w:hAnsi="標楷體"/>
          <w:noProof/>
          <w:sz w:val="28"/>
          <w:szCs w:val="28"/>
        </w:rPr>
        <w:t>第二次修正於民國104年10月17日,</w:t>
      </w:r>
    </w:p>
    <w:p w:rsidR="00F05145" w:rsidRPr="007906A2" w:rsidRDefault="00F05145" w:rsidP="007906A2">
      <w:pPr>
        <w:spacing w:line="259" w:lineRule="auto"/>
        <w:ind w:leftChars="550" w:left="1650" w:right="0" w:firstLine="0"/>
        <w:jc w:val="left"/>
        <w:rPr>
          <w:rFonts w:ascii="標楷體" w:eastAsia="標楷體" w:hAnsi="標楷體"/>
          <w:noProof/>
          <w:sz w:val="28"/>
          <w:szCs w:val="28"/>
        </w:rPr>
      </w:pPr>
      <w:r w:rsidRPr="007906A2">
        <w:rPr>
          <w:rFonts w:ascii="標楷體" w:eastAsia="標楷體" w:hAnsi="標楷體"/>
          <w:noProof/>
          <w:sz w:val="28"/>
          <w:szCs w:val="28"/>
        </w:rPr>
        <w:t>第</w:t>
      </w:r>
      <w:r w:rsidRPr="007906A2">
        <w:rPr>
          <w:rFonts w:ascii="標楷體" w:eastAsia="標楷體" w:hAnsi="標楷體" w:hint="eastAsia"/>
          <w:noProof/>
          <w:sz w:val="28"/>
          <w:szCs w:val="28"/>
        </w:rPr>
        <w:t>三</w:t>
      </w:r>
      <w:r w:rsidRPr="007906A2">
        <w:rPr>
          <w:rFonts w:ascii="標楷體" w:eastAsia="標楷體" w:hAnsi="標楷體"/>
          <w:noProof/>
          <w:sz w:val="28"/>
          <w:szCs w:val="28"/>
        </w:rPr>
        <w:t>次修正於民國10</w:t>
      </w:r>
      <w:r w:rsidRPr="007906A2">
        <w:rPr>
          <w:rFonts w:ascii="標楷體" w:eastAsia="標楷體" w:hAnsi="標楷體" w:hint="eastAsia"/>
          <w:noProof/>
          <w:sz w:val="28"/>
          <w:szCs w:val="28"/>
        </w:rPr>
        <w:t>6</w:t>
      </w:r>
      <w:r w:rsidRPr="007906A2">
        <w:rPr>
          <w:rFonts w:ascii="標楷體" w:eastAsia="標楷體" w:hAnsi="標楷體"/>
          <w:noProof/>
          <w:sz w:val="28"/>
          <w:szCs w:val="28"/>
        </w:rPr>
        <w:t>年10月</w:t>
      </w:r>
      <w:r w:rsidRPr="007906A2">
        <w:rPr>
          <w:rFonts w:ascii="標楷體" w:eastAsia="標楷體" w:hAnsi="標楷體" w:hint="eastAsia"/>
          <w:noProof/>
          <w:sz w:val="28"/>
          <w:szCs w:val="28"/>
        </w:rPr>
        <w:t>21</w:t>
      </w:r>
      <w:r w:rsidRPr="007906A2">
        <w:rPr>
          <w:rFonts w:ascii="標楷體" w:eastAsia="標楷體" w:hAnsi="標楷體"/>
          <w:noProof/>
          <w:sz w:val="28"/>
          <w:szCs w:val="28"/>
        </w:rPr>
        <w:t>日</w:t>
      </w:r>
    </w:p>
    <w:p w:rsidR="00F05145" w:rsidRPr="007906A2" w:rsidRDefault="00F05145" w:rsidP="007906A2">
      <w:pPr>
        <w:spacing w:line="259" w:lineRule="auto"/>
        <w:ind w:leftChars="550" w:left="1650" w:right="0" w:firstLine="0"/>
        <w:jc w:val="left"/>
        <w:rPr>
          <w:rFonts w:ascii="標楷體" w:eastAsia="標楷體" w:hAnsi="標楷體"/>
          <w:noProof/>
          <w:sz w:val="28"/>
          <w:szCs w:val="28"/>
        </w:rPr>
      </w:pPr>
      <w:r w:rsidRPr="007906A2">
        <w:rPr>
          <w:rFonts w:ascii="標楷體" w:eastAsia="標楷體" w:hAnsi="標楷體"/>
          <w:noProof/>
          <w:sz w:val="28"/>
          <w:szCs w:val="28"/>
        </w:rPr>
        <w:t>第</w:t>
      </w:r>
      <w:r w:rsidRPr="007906A2">
        <w:rPr>
          <w:rFonts w:ascii="標楷體" w:eastAsia="標楷體" w:hAnsi="標楷體" w:hint="eastAsia"/>
          <w:noProof/>
          <w:sz w:val="28"/>
          <w:szCs w:val="28"/>
        </w:rPr>
        <w:t>四</w:t>
      </w:r>
      <w:r w:rsidRPr="007906A2">
        <w:rPr>
          <w:rFonts w:ascii="標楷體" w:eastAsia="標楷體" w:hAnsi="標楷體"/>
          <w:noProof/>
          <w:sz w:val="28"/>
          <w:szCs w:val="28"/>
        </w:rPr>
        <w:t>次修正於民國10</w:t>
      </w:r>
      <w:r w:rsidRPr="007906A2">
        <w:rPr>
          <w:rFonts w:ascii="標楷體" w:eastAsia="標楷體" w:hAnsi="標楷體" w:hint="eastAsia"/>
          <w:noProof/>
          <w:sz w:val="28"/>
          <w:szCs w:val="28"/>
        </w:rPr>
        <w:t>8</w:t>
      </w:r>
      <w:r w:rsidRPr="007906A2">
        <w:rPr>
          <w:rFonts w:ascii="標楷體" w:eastAsia="標楷體" w:hAnsi="標楷體"/>
          <w:noProof/>
          <w:sz w:val="28"/>
          <w:szCs w:val="28"/>
        </w:rPr>
        <w:t>年10月1</w:t>
      </w:r>
      <w:r w:rsidRPr="007906A2">
        <w:rPr>
          <w:rFonts w:ascii="標楷體" w:eastAsia="標楷體" w:hAnsi="標楷體" w:hint="eastAsia"/>
          <w:noProof/>
          <w:sz w:val="28"/>
          <w:szCs w:val="28"/>
        </w:rPr>
        <w:t>9</w:t>
      </w:r>
      <w:r w:rsidRPr="007906A2">
        <w:rPr>
          <w:rFonts w:ascii="標楷體" w:eastAsia="標楷體" w:hAnsi="標楷體"/>
          <w:noProof/>
          <w:sz w:val="28"/>
          <w:szCs w:val="28"/>
        </w:rPr>
        <w:t>日</w:t>
      </w:r>
    </w:p>
    <w:p w:rsidR="00F05145" w:rsidRDefault="00F05145" w:rsidP="007906A2">
      <w:pPr>
        <w:spacing w:line="259" w:lineRule="auto"/>
        <w:ind w:leftChars="550" w:left="1650" w:right="0" w:firstLine="0"/>
        <w:jc w:val="left"/>
        <w:rPr>
          <w:rFonts w:ascii="標楷體" w:eastAsia="標楷體" w:hAnsi="標楷體"/>
          <w:noProof/>
          <w:sz w:val="28"/>
          <w:szCs w:val="28"/>
        </w:rPr>
      </w:pPr>
      <w:r w:rsidRPr="007906A2">
        <w:rPr>
          <w:rFonts w:ascii="標楷體" w:eastAsia="標楷體" w:hAnsi="標楷體"/>
          <w:noProof/>
          <w:sz w:val="28"/>
          <w:szCs w:val="28"/>
        </w:rPr>
        <w:t>第</w:t>
      </w:r>
      <w:r w:rsidRPr="007906A2">
        <w:rPr>
          <w:rFonts w:ascii="標楷體" w:eastAsia="標楷體" w:hAnsi="標楷體" w:hint="eastAsia"/>
          <w:noProof/>
          <w:sz w:val="28"/>
          <w:szCs w:val="28"/>
        </w:rPr>
        <w:t>五</w:t>
      </w:r>
      <w:r w:rsidRPr="007906A2">
        <w:rPr>
          <w:rFonts w:ascii="標楷體" w:eastAsia="標楷體" w:hAnsi="標楷體"/>
          <w:noProof/>
          <w:sz w:val="28"/>
          <w:szCs w:val="28"/>
        </w:rPr>
        <w:t>次修正於民國1</w:t>
      </w:r>
      <w:r w:rsidRPr="007906A2">
        <w:rPr>
          <w:rFonts w:ascii="標楷體" w:eastAsia="標楷體" w:hAnsi="標楷體" w:hint="eastAsia"/>
          <w:noProof/>
          <w:sz w:val="28"/>
          <w:szCs w:val="28"/>
        </w:rPr>
        <w:t>11</w:t>
      </w:r>
      <w:r w:rsidRPr="007906A2">
        <w:rPr>
          <w:rFonts w:ascii="標楷體" w:eastAsia="標楷體" w:hAnsi="標楷體"/>
          <w:noProof/>
          <w:sz w:val="28"/>
          <w:szCs w:val="28"/>
        </w:rPr>
        <w:t>年10月1</w:t>
      </w:r>
      <w:r w:rsidRPr="007906A2">
        <w:rPr>
          <w:rFonts w:ascii="標楷體" w:eastAsia="標楷體" w:hAnsi="標楷體" w:hint="eastAsia"/>
          <w:noProof/>
          <w:sz w:val="28"/>
          <w:szCs w:val="28"/>
        </w:rPr>
        <w:t>5</w:t>
      </w:r>
      <w:r w:rsidRPr="007906A2">
        <w:rPr>
          <w:rFonts w:ascii="標楷體" w:eastAsia="標楷體" w:hAnsi="標楷體"/>
          <w:noProof/>
          <w:sz w:val="28"/>
          <w:szCs w:val="28"/>
        </w:rPr>
        <w:t>日</w:t>
      </w:r>
    </w:p>
    <w:p w:rsidR="00BB1EB7" w:rsidRDefault="00BB1EB7" w:rsidP="00BB1EB7">
      <w:pPr>
        <w:spacing w:line="259" w:lineRule="auto"/>
        <w:ind w:left="0" w:right="0" w:firstLine="0"/>
        <w:jc w:val="left"/>
        <w:rPr>
          <w:rFonts w:ascii="標楷體" w:eastAsia="標楷體" w:hAnsi="標楷體"/>
          <w:noProof/>
          <w:sz w:val="28"/>
          <w:szCs w:val="28"/>
        </w:rPr>
      </w:pPr>
    </w:p>
    <w:p w:rsidR="00123C74" w:rsidRDefault="00123C74" w:rsidP="00DC5E1C">
      <w:pPr>
        <w:tabs>
          <w:tab w:val="center" w:pos="4893"/>
          <w:tab w:val="center" w:pos="5529"/>
        </w:tabs>
        <w:spacing w:line="240" w:lineRule="auto"/>
        <w:ind w:leftChars="200" w:left="600" w:right="0" w:firstLine="0"/>
        <w:jc w:val="left"/>
        <w:rPr>
          <w:rFonts w:ascii="標楷體" w:eastAsia="標楷體" w:hAnsi="標楷體"/>
          <w:sz w:val="28"/>
          <w:szCs w:val="28"/>
        </w:rPr>
        <w:sectPr w:rsidR="00123C74" w:rsidSect="00616BF8">
          <w:pgSz w:w="12000" w:h="18792"/>
          <w:pgMar w:top="1417" w:right="1074" w:bottom="1440" w:left="467" w:header="720" w:footer="720" w:gutter="0"/>
          <w:cols w:space="720"/>
        </w:sectPr>
      </w:pPr>
    </w:p>
    <w:p w:rsidR="00123C74" w:rsidRDefault="00BB1EB7" w:rsidP="00DC5E1C">
      <w:pPr>
        <w:tabs>
          <w:tab w:val="center" w:pos="4893"/>
          <w:tab w:val="center" w:pos="5529"/>
        </w:tabs>
        <w:spacing w:line="240" w:lineRule="auto"/>
        <w:ind w:leftChars="200" w:left="600" w:right="0" w:firstLine="0"/>
        <w:jc w:val="left"/>
        <w:rPr>
          <w:rFonts w:ascii="標楷體" w:eastAsia="標楷體" w:hAnsi="標楷體"/>
          <w:sz w:val="36"/>
          <w:szCs w:val="28"/>
        </w:rPr>
      </w:pPr>
      <w:r w:rsidRPr="00123C74">
        <w:rPr>
          <w:rFonts w:ascii="標楷體" w:eastAsia="標楷體" w:hAnsi="標楷體"/>
          <w:noProof/>
          <w:sz w:val="36"/>
          <w:szCs w:val="28"/>
        </w:rPr>
        <w:lastRenderedPageBreak/>
        <w:drawing>
          <wp:anchor distT="0" distB="0" distL="114300" distR="114300" simplePos="0" relativeHeight="251694080" behindDoc="0" locked="0" layoutInCell="1" allowOverlap="0">
            <wp:simplePos x="0" y="0"/>
            <wp:positionH relativeFrom="page">
              <wp:posOffset>192101</wp:posOffset>
            </wp:positionH>
            <wp:positionV relativeFrom="page">
              <wp:posOffset>992521</wp:posOffset>
            </wp:positionV>
            <wp:extent cx="9148" cy="9148"/>
            <wp:effectExtent l="0" t="0" r="0" b="0"/>
            <wp:wrapSquare wrapText="bothSides"/>
            <wp:docPr id="6625" name="Picture 3490"/>
            <wp:cNvGraphicFramePr/>
            <a:graphic xmlns:a="http://schemas.openxmlformats.org/drawingml/2006/main">
              <a:graphicData uri="http://schemas.openxmlformats.org/drawingml/2006/picture">
                <pic:pic xmlns:pic="http://schemas.openxmlformats.org/drawingml/2006/picture">
                  <pic:nvPicPr>
                    <pic:cNvPr id="3490" name="Picture 3490"/>
                    <pic:cNvPicPr/>
                  </pic:nvPicPr>
                  <pic:blipFill>
                    <a:blip r:embed="rId66" cstate="print"/>
                    <a:stretch>
                      <a:fillRect/>
                    </a:stretch>
                  </pic:blipFill>
                  <pic:spPr>
                    <a:xfrm>
                      <a:off x="0" y="0"/>
                      <a:ext cx="9148" cy="9148"/>
                    </a:xfrm>
                    <a:prstGeom prst="rect">
                      <a:avLst/>
                    </a:prstGeom>
                  </pic:spPr>
                </pic:pic>
              </a:graphicData>
            </a:graphic>
          </wp:anchor>
        </w:drawing>
      </w:r>
      <w:r w:rsidRPr="00123C74">
        <w:rPr>
          <w:rFonts w:ascii="標楷體" w:eastAsia="標楷體" w:hAnsi="標楷體"/>
          <w:noProof/>
          <w:sz w:val="36"/>
          <w:szCs w:val="28"/>
        </w:rPr>
        <w:drawing>
          <wp:anchor distT="0" distB="0" distL="114300" distR="114300" simplePos="0" relativeHeight="251695104" behindDoc="0" locked="0" layoutInCell="1" allowOverlap="0">
            <wp:simplePos x="0" y="0"/>
            <wp:positionH relativeFrom="page">
              <wp:posOffset>818716</wp:posOffset>
            </wp:positionH>
            <wp:positionV relativeFrom="page">
              <wp:posOffset>8292353</wp:posOffset>
            </wp:positionV>
            <wp:extent cx="18295" cy="18296"/>
            <wp:effectExtent l="0" t="0" r="0" b="0"/>
            <wp:wrapTopAndBottom/>
            <wp:docPr id="5184" name="Picture 3499"/>
            <wp:cNvGraphicFramePr/>
            <a:graphic xmlns:a="http://schemas.openxmlformats.org/drawingml/2006/main">
              <a:graphicData uri="http://schemas.openxmlformats.org/drawingml/2006/picture">
                <pic:pic xmlns:pic="http://schemas.openxmlformats.org/drawingml/2006/picture">
                  <pic:nvPicPr>
                    <pic:cNvPr id="3499" name="Picture 3499"/>
                    <pic:cNvPicPr/>
                  </pic:nvPicPr>
                  <pic:blipFill>
                    <a:blip r:embed="rId67" cstate="print"/>
                    <a:stretch>
                      <a:fillRect/>
                    </a:stretch>
                  </pic:blipFill>
                  <pic:spPr>
                    <a:xfrm>
                      <a:off x="0" y="0"/>
                      <a:ext cx="18295" cy="18296"/>
                    </a:xfrm>
                    <a:prstGeom prst="rect">
                      <a:avLst/>
                    </a:prstGeom>
                  </pic:spPr>
                </pic:pic>
              </a:graphicData>
            </a:graphic>
          </wp:anchor>
        </w:drawing>
      </w:r>
      <w:r w:rsidRPr="00123C74">
        <w:rPr>
          <w:rFonts w:ascii="標楷體" w:eastAsia="標楷體" w:hAnsi="標楷體"/>
          <w:sz w:val="36"/>
          <w:szCs w:val="28"/>
        </w:rPr>
        <w:t>附件一</w:t>
      </w:r>
    </w:p>
    <w:p w:rsidR="00BB1EB7" w:rsidRPr="00123C74" w:rsidRDefault="00BB1EB7" w:rsidP="00123C74">
      <w:pPr>
        <w:tabs>
          <w:tab w:val="center" w:pos="4893"/>
          <w:tab w:val="center" w:pos="5529"/>
        </w:tabs>
        <w:spacing w:line="240" w:lineRule="auto"/>
        <w:ind w:leftChars="200" w:left="600" w:right="0" w:firstLine="0"/>
        <w:jc w:val="center"/>
        <w:rPr>
          <w:rFonts w:ascii="標楷體" w:eastAsia="標楷體" w:hAnsi="標楷體"/>
          <w:sz w:val="36"/>
          <w:szCs w:val="28"/>
        </w:rPr>
      </w:pPr>
      <w:r w:rsidRPr="00123C74">
        <w:rPr>
          <w:rFonts w:ascii="標楷體" w:eastAsia="標楷體" w:hAnsi="標楷體"/>
          <w:sz w:val="36"/>
          <w:szCs w:val="28"/>
        </w:rPr>
        <w:t>規約標的物件登錄表、圖說</w:t>
      </w:r>
    </w:p>
    <w:tbl>
      <w:tblPr>
        <w:tblStyle w:val="aa"/>
        <w:tblW w:w="0" w:type="auto"/>
        <w:tblInd w:w="449" w:type="dxa"/>
        <w:tblLook w:val="04A0" w:firstRow="1" w:lastRow="0" w:firstColumn="1" w:lastColumn="0" w:noHBand="0" w:noVBand="1"/>
      </w:tblPr>
      <w:tblGrid>
        <w:gridCol w:w="653"/>
        <w:gridCol w:w="1836"/>
        <w:gridCol w:w="7737"/>
      </w:tblGrid>
      <w:tr w:rsidR="00616BF8" w:rsidRPr="00A30299" w:rsidTr="00BC7E11">
        <w:trPr>
          <w:trHeight w:val="1701"/>
        </w:trPr>
        <w:tc>
          <w:tcPr>
            <w:tcW w:w="2489" w:type="dxa"/>
            <w:gridSpan w:val="2"/>
            <w:vAlign w:val="center"/>
          </w:tcPr>
          <w:p w:rsidR="00616BF8" w:rsidRPr="00BC7E11" w:rsidRDefault="00616BF8" w:rsidP="00BC7E11">
            <w:pPr>
              <w:ind w:left="0" w:right="0" w:firstLine="0"/>
              <w:jc w:val="center"/>
              <w:rPr>
                <w:rFonts w:ascii="標楷體" w:eastAsia="標楷體" w:hAnsi="標楷體"/>
                <w:sz w:val="36"/>
                <w:szCs w:val="36"/>
              </w:rPr>
            </w:pPr>
            <w:r w:rsidRPr="00BC7E11">
              <w:rPr>
                <w:rFonts w:ascii="標楷體" w:eastAsia="標楷體" w:hAnsi="標楷體"/>
                <w:sz w:val="36"/>
                <w:szCs w:val="36"/>
              </w:rPr>
              <w:t>物件名</w:t>
            </w:r>
            <w:r w:rsidRPr="00BC7E11">
              <w:rPr>
                <w:rFonts w:ascii="標楷體" w:eastAsia="標楷體" w:hAnsi="標楷體" w:hint="eastAsia"/>
                <w:sz w:val="36"/>
                <w:szCs w:val="36"/>
              </w:rPr>
              <w:t>稱</w:t>
            </w:r>
          </w:p>
        </w:tc>
        <w:tc>
          <w:tcPr>
            <w:tcW w:w="7737" w:type="dxa"/>
            <w:vAlign w:val="center"/>
          </w:tcPr>
          <w:p w:rsidR="00616BF8" w:rsidRPr="00BC7E11" w:rsidRDefault="00616BF8" w:rsidP="00BC7E11">
            <w:pPr>
              <w:ind w:left="0" w:right="0" w:firstLine="0"/>
              <w:jc w:val="center"/>
              <w:rPr>
                <w:rFonts w:ascii="標楷體" w:eastAsia="標楷體" w:hAnsi="標楷體"/>
                <w:sz w:val="36"/>
                <w:szCs w:val="32"/>
              </w:rPr>
            </w:pPr>
            <w:r w:rsidRPr="00BC7E11">
              <w:rPr>
                <w:rFonts w:ascii="標楷體" w:eastAsia="標楷體" w:hAnsi="標楷體" w:hint="eastAsia"/>
                <w:sz w:val="36"/>
                <w:szCs w:val="32"/>
              </w:rPr>
              <w:t>星</w:t>
            </w:r>
            <w:r w:rsidRPr="00BC7E11">
              <w:rPr>
                <w:rFonts w:ascii="標楷體" w:eastAsia="標楷體" w:hAnsi="標楷體"/>
                <w:sz w:val="36"/>
                <w:szCs w:val="32"/>
              </w:rPr>
              <w:t>鑚大樓</w:t>
            </w:r>
          </w:p>
        </w:tc>
      </w:tr>
      <w:tr w:rsidR="00616BF8" w:rsidRPr="00A30299" w:rsidTr="00BC7E11">
        <w:tc>
          <w:tcPr>
            <w:tcW w:w="653" w:type="dxa"/>
            <w:vMerge w:val="restart"/>
            <w:vAlign w:val="center"/>
          </w:tcPr>
          <w:p w:rsidR="00616BF8" w:rsidRPr="00BC7E11" w:rsidRDefault="00616BF8" w:rsidP="00616BF8">
            <w:pPr>
              <w:ind w:left="0" w:right="0" w:firstLine="0"/>
              <w:jc w:val="left"/>
              <w:rPr>
                <w:rFonts w:ascii="標楷體" w:eastAsia="標楷體" w:hAnsi="標楷體"/>
                <w:sz w:val="36"/>
                <w:szCs w:val="36"/>
              </w:rPr>
            </w:pPr>
            <w:r w:rsidRPr="00BC7E11">
              <w:rPr>
                <w:rFonts w:ascii="標楷體" w:eastAsia="標楷體" w:hAnsi="標楷體" w:hint="eastAsia"/>
                <w:sz w:val="36"/>
                <w:szCs w:val="36"/>
              </w:rPr>
              <w:t>建</w:t>
            </w:r>
          </w:p>
          <w:p w:rsidR="00616BF8" w:rsidRPr="00BC7E11" w:rsidRDefault="00616BF8" w:rsidP="00616BF8">
            <w:pPr>
              <w:ind w:left="0" w:right="0" w:firstLine="0"/>
              <w:jc w:val="left"/>
              <w:rPr>
                <w:rFonts w:ascii="標楷體" w:eastAsia="標楷體" w:hAnsi="標楷體"/>
                <w:sz w:val="36"/>
                <w:szCs w:val="36"/>
              </w:rPr>
            </w:pPr>
            <w:r w:rsidRPr="00BC7E11">
              <w:rPr>
                <w:rFonts w:ascii="標楷體" w:eastAsia="標楷體" w:hAnsi="標楷體" w:hint="eastAsia"/>
                <w:sz w:val="36"/>
                <w:szCs w:val="36"/>
              </w:rPr>
              <w:t>物</w:t>
            </w:r>
          </w:p>
        </w:tc>
        <w:tc>
          <w:tcPr>
            <w:tcW w:w="1836" w:type="dxa"/>
            <w:vAlign w:val="center"/>
          </w:tcPr>
          <w:p w:rsidR="00616BF8" w:rsidRPr="00BC7E11" w:rsidRDefault="00616BF8" w:rsidP="00616BF8">
            <w:pPr>
              <w:ind w:left="0" w:right="0" w:firstLine="0"/>
              <w:jc w:val="left"/>
              <w:rPr>
                <w:rFonts w:ascii="標楷體" w:eastAsia="標楷體" w:hAnsi="標楷體"/>
                <w:sz w:val="36"/>
                <w:szCs w:val="36"/>
              </w:rPr>
            </w:pPr>
            <w:r w:rsidRPr="00BC7E11">
              <w:rPr>
                <w:rFonts w:ascii="標楷體" w:eastAsia="標楷體" w:hAnsi="標楷體"/>
                <w:sz w:val="36"/>
                <w:szCs w:val="36"/>
              </w:rPr>
              <w:t>構造等</w:t>
            </w:r>
          </w:p>
        </w:tc>
        <w:tc>
          <w:tcPr>
            <w:tcW w:w="7737" w:type="dxa"/>
          </w:tcPr>
          <w:p w:rsidR="00616BF8" w:rsidRPr="00BC7E11" w:rsidRDefault="00616BF8" w:rsidP="00616BF8">
            <w:pPr>
              <w:ind w:left="0" w:right="0" w:firstLine="0"/>
              <w:jc w:val="left"/>
              <w:rPr>
                <w:rFonts w:ascii="標楷體" w:eastAsia="標楷體" w:hAnsi="標楷體"/>
                <w:sz w:val="32"/>
                <w:szCs w:val="32"/>
              </w:rPr>
            </w:pPr>
            <w:r w:rsidRPr="00BC7E11">
              <w:rPr>
                <w:rFonts w:ascii="標楷體" w:eastAsia="標楷體" w:hAnsi="標楷體" w:hint="eastAsia"/>
                <w:sz w:val="32"/>
                <w:szCs w:val="32"/>
              </w:rPr>
              <w:t>RC</w:t>
            </w:r>
            <w:r w:rsidRPr="00BC7E11">
              <w:rPr>
                <w:rFonts w:ascii="標楷體" w:eastAsia="標楷體" w:hAnsi="標楷體"/>
                <w:sz w:val="32"/>
                <w:szCs w:val="32"/>
              </w:rPr>
              <w:t>造、地上</w:t>
            </w:r>
            <w:r w:rsidRPr="00BC7E11">
              <w:rPr>
                <w:rFonts w:ascii="標楷體" w:eastAsia="標楷體" w:hAnsi="標楷體" w:hint="eastAsia"/>
                <w:sz w:val="32"/>
                <w:szCs w:val="32"/>
              </w:rPr>
              <w:t>13</w:t>
            </w:r>
            <w:r w:rsidRPr="00BC7E11">
              <w:rPr>
                <w:rFonts w:ascii="標楷體" w:eastAsia="標楷體" w:hAnsi="標楷體"/>
                <w:sz w:val="32"/>
                <w:szCs w:val="32"/>
              </w:rPr>
              <w:t>層、地下</w:t>
            </w:r>
            <w:r w:rsidRPr="00BC7E11">
              <w:rPr>
                <w:rFonts w:ascii="標楷體" w:eastAsia="標楷體" w:hAnsi="標楷體" w:hint="eastAsia"/>
                <w:sz w:val="32"/>
                <w:szCs w:val="32"/>
              </w:rPr>
              <w:t>2</w:t>
            </w:r>
            <w:r w:rsidRPr="00BC7E11">
              <w:rPr>
                <w:rFonts w:ascii="標楷體" w:eastAsia="標楷體" w:hAnsi="標楷體"/>
                <w:sz w:val="32"/>
                <w:szCs w:val="32"/>
              </w:rPr>
              <w:t>層、屋突出物</w:t>
            </w:r>
            <w:r w:rsidRPr="00BC7E11">
              <w:rPr>
                <w:rFonts w:ascii="標楷體" w:eastAsia="標楷體" w:hAnsi="標楷體" w:hint="eastAsia"/>
                <w:sz w:val="32"/>
                <w:szCs w:val="32"/>
              </w:rPr>
              <w:t>1</w:t>
            </w:r>
            <w:r w:rsidRPr="00BC7E11">
              <w:rPr>
                <w:rFonts w:ascii="標楷體" w:eastAsia="標楷體" w:hAnsi="標楷體"/>
                <w:sz w:val="32"/>
                <w:szCs w:val="32"/>
              </w:rPr>
              <w:t>層。</w:t>
            </w:r>
            <w:r w:rsidRPr="00BC7E11">
              <w:rPr>
                <w:rFonts w:ascii="標楷體" w:eastAsia="標楷體" w:hAnsi="標楷體" w:hint="eastAsia"/>
                <w:sz w:val="32"/>
                <w:szCs w:val="32"/>
              </w:rPr>
              <w:t>(鋼筋混凝土造) 1棟。</w:t>
            </w:r>
          </w:p>
          <w:p w:rsidR="00616BF8" w:rsidRPr="00BC7E11" w:rsidRDefault="00616BF8" w:rsidP="00616BF8">
            <w:pPr>
              <w:ind w:left="0" w:right="0" w:firstLine="0"/>
              <w:jc w:val="left"/>
              <w:rPr>
                <w:rFonts w:ascii="標楷體" w:eastAsia="標楷體" w:hAnsi="標楷體"/>
                <w:sz w:val="32"/>
                <w:szCs w:val="32"/>
              </w:rPr>
            </w:pPr>
            <w:r w:rsidRPr="00BC7E11">
              <w:rPr>
                <w:rFonts w:ascii="標楷體" w:eastAsia="標楷體" w:hAnsi="標楷體"/>
                <w:sz w:val="32"/>
                <w:szCs w:val="32"/>
              </w:rPr>
              <w:t>總</w:t>
            </w:r>
            <w:proofErr w:type="gramStart"/>
            <w:r w:rsidRPr="00BC7E11">
              <w:rPr>
                <w:rFonts w:ascii="標楷體" w:eastAsia="標楷體" w:hAnsi="標楷體"/>
                <w:sz w:val="32"/>
                <w:szCs w:val="32"/>
              </w:rPr>
              <w:t>樓地板面聵</w:t>
            </w:r>
            <w:proofErr w:type="gramEnd"/>
            <w:r w:rsidRPr="00BC7E11">
              <w:rPr>
                <w:rFonts w:ascii="標楷體" w:eastAsia="標楷體" w:hAnsi="標楷體" w:hint="eastAsia"/>
                <w:sz w:val="32"/>
                <w:szCs w:val="32"/>
              </w:rPr>
              <w:t>8390.32</w:t>
            </w:r>
            <w:r w:rsidRPr="00BC7E11">
              <w:rPr>
                <w:rFonts w:ascii="標楷體" w:eastAsia="標楷體" w:hAnsi="標楷體"/>
                <w:sz w:val="32"/>
                <w:szCs w:val="32"/>
              </w:rPr>
              <w:t>平方公尺。</w:t>
            </w:r>
            <w:r w:rsidRPr="00BC7E11">
              <w:rPr>
                <w:rFonts w:ascii="標楷體" w:eastAsia="標楷體" w:hAnsi="標楷體"/>
                <w:noProof/>
                <w:sz w:val="32"/>
                <w:szCs w:val="32"/>
              </w:rPr>
              <w:drawing>
                <wp:inline distT="0" distB="0" distL="0" distR="0">
                  <wp:extent cx="18295" cy="18296"/>
                  <wp:effectExtent l="0" t="0" r="0" b="0"/>
                  <wp:docPr id="5187" name="Picture 3341"/>
                  <wp:cNvGraphicFramePr/>
                  <a:graphic xmlns:a="http://schemas.openxmlformats.org/drawingml/2006/main">
                    <a:graphicData uri="http://schemas.openxmlformats.org/drawingml/2006/picture">
                      <pic:pic xmlns:pic="http://schemas.openxmlformats.org/drawingml/2006/picture">
                        <pic:nvPicPr>
                          <pic:cNvPr id="3341" name="Picture 3341"/>
                          <pic:cNvPicPr/>
                        </pic:nvPicPr>
                        <pic:blipFill>
                          <a:blip r:embed="rId68" cstate="print"/>
                          <a:stretch>
                            <a:fillRect/>
                          </a:stretch>
                        </pic:blipFill>
                        <pic:spPr>
                          <a:xfrm>
                            <a:off x="0" y="0"/>
                            <a:ext cx="18295" cy="18296"/>
                          </a:xfrm>
                          <a:prstGeom prst="rect">
                            <a:avLst/>
                          </a:prstGeom>
                        </pic:spPr>
                      </pic:pic>
                    </a:graphicData>
                  </a:graphic>
                </wp:inline>
              </w:drawing>
            </w:r>
          </w:p>
          <w:p w:rsidR="00616BF8" w:rsidRPr="00BC7E11" w:rsidRDefault="00616BF8" w:rsidP="00616BF8">
            <w:pPr>
              <w:ind w:left="0" w:right="0" w:firstLine="0"/>
              <w:jc w:val="left"/>
              <w:rPr>
                <w:rFonts w:ascii="標楷體" w:eastAsia="標楷體" w:hAnsi="標楷體"/>
                <w:sz w:val="32"/>
                <w:szCs w:val="32"/>
              </w:rPr>
            </w:pPr>
            <w:r w:rsidRPr="00BC7E11">
              <w:rPr>
                <w:rFonts w:ascii="標楷體" w:eastAsia="標楷體" w:hAnsi="標楷體"/>
                <w:sz w:val="32"/>
                <w:szCs w:val="32"/>
              </w:rPr>
              <w:t>建號</w:t>
            </w:r>
            <w:proofErr w:type="gramStart"/>
            <w:r w:rsidRPr="00BC7E11">
              <w:rPr>
                <w:rFonts w:ascii="標楷體" w:eastAsia="標楷體" w:hAnsi="標楷體"/>
                <w:sz w:val="32"/>
                <w:szCs w:val="32"/>
              </w:rPr>
              <w:t>·</w:t>
            </w:r>
            <w:proofErr w:type="gramEnd"/>
            <w:r w:rsidRPr="00BC7E11">
              <w:rPr>
                <w:rFonts w:ascii="標楷體" w:eastAsia="標楷體" w:hAnsi="標楷體" w:hint="eastAsia"/>
                <w:sz w:val="32"/>
                <w:szCs w:val="32"/>
              </w:rPr>
              <w:t>81年中工建</w:t>
            </w:r>
            <w:proofErr w:type="gramStart"/>
            <w:r w:rsidRPr="00BC7E11">
              <w:rPr>
                <w:rFonts w:ascii="標楷體" w:eastAsia="標楷體" w:hAnsi="標楷體" w:hint="eastAsia"/>
                <w:sz w:val="32"/>
                <w:szCs w:val="32"/>
              </w:rPr>
              <w:t>建</w:t>
            </w:r>
            <w:proofErr w:type="gramEnd"/>
            <w:r w:rsidRPr="00BC7E11">
              <w:rPr>
                <w:rFonts w:ascii="標楷體" w:eastAsia="標楷體" w:hAnsi="標楷體" w:hint="eastAsia"/>
                <w:sz w:val="32"/>
                <w:szCs w:val="32"/>
              </w:rPr>
              <w:t>字第1994號</w:t>
            </w:r>
          </w:p>
        </w:tc>
      </w:tr>
      <w:tr w:rsidR="00616BF8" w:rsidRPr="00A30299" w:rsidTr="00BC7E11">
        <w:tc>
          <w:tcPr>
            <w:tcW w:w="653" w:type="dxa"/>
            <w:vMerge/>
            <w:vAlign w:val="center"/>
          </w:tcPr>
          <w:p w:rsidR="00616BF8" w:rsidRPr="00BC7E11" w:rsidRDefault="00616BF8" w:rsidP="00616BF8">
            <w:pPr>
              <w:ind w:left="0" w:right="0" w:firstLine="0"/>
              <w:jc w:val="left"/>
              <w:rPr>
                <w:rFonts w:ascii="標楷體" w:eastAsia="標楷體" w:hAnsi="標楷體"/>
                <w:sz w:val="36"/>
                <w:szCs w:val="36"/>
              </w:rPr>
            </w:pPr>
          </w:p>
        </w:tc>
        <w:tc>
          <w:tcPr>
            <w:tcW w:w="1836" w:type="dxa"/>
            <w:vAlign w:val="center"/>
          </w:tcPr>
          <w:p w:rsidR="00616BF8" w:rsidRPr="00BC7E11" w:rsidRDefault="00616BF8" w:rsidP="00616BF8">
            <w:pPr>
              <w:ind w:left="0" w:right="0" w:firstLine="0"/>
              <w:jc w:val="left"/>
              <w:rPr>
                <w:rFonts w:ascii="標楷體" w:eastAsia="標楷體" w:hAnsi="標楷體"/>
                <w:sz w:val="36"/>
                <w:szCs w:val="36"/>
              </w:rPr>
            </w:pPr>
            <w:r w:rsidRPr="00BC7E11">
              <w:rPr>
                <w:rFonts w:ascii="標楷體" w:eastAsia="標楷體" w:hAnsi="標楷體"/>
                <w:sz w:val="36"/>
                <w:szCs w:val="36"/>
              </w:rPr>
              <w:t>專有部分</w:t>
            </w:r>
          </w:p>
        </w:tc>
        <w:tc>
          <w:tcPr>
            <w:tcW w:w="7737" w:type="dxa"/>
          </w:tcPr>
          <w:p w:rsidR="00616BF8" w:rsidRPr="00BC7E11" w:rsidRDefault="00616BF8" w:rsidP="00616BF8">
            <w:pPr>
              <w:ind w:left="0" w:right="0" w:firstLine="0"/>
              <w:jc w:val="left"/>
              <w:rPr>
                <w:rFonts w:ascii="標楷體" w:eastAsia="標楷體" w:hAnsi="標楷體"/>
                <w:sz w:val="32"/>
                <w:szCs w:val="32"/>
              </w:rPr>
            </w:pPr>
          </w:p>
          <w:p w:rsidR="00616BF8" w:rsidRPr="00BC7E11" w:rsidRDefault="00616BF8" w:rsidP="00616BF8">
            <w:pPr>
              <w:ind w:left="0" w:right="0" w:firstLine="0"/>
              <w:jc w:val="left"/>
              <w:rPr>
                <w:rFonts w:ascii="標楷體" w:eastAsia="標楷體" w:hAnsi="標楷體"/>
                <w:sz w:val="32"/>
                <w:szCs w:val="32"/>
              </w:rPr>
            </w:pPr>
            <w:r w:rsidRPr="00BC7E11">
              <w:rPr>
                <w:rFonts w:ascii="標楷體" w:eastAsia="標楷體" w:hAnsi="標楷體"/>
                <w:sz w:val="32"/>
                <w:szCs w:val="32"/>
              </w:rPr>
              <w:t>專有部分共計</w:t>
            </w:r>
            <w:r w:rsidRPr="00BC7E11">
              <w:rPr>
                <w:rFonts w:ascii="標楷體" w:eastAsia="標楷體" w:hAnsi="標楷體" w:hint="eastAsia"/>
                <w:sz w:val="32"/>
                <w:szCs w:val="32"/>
              </w:rPr>
              <w:t>154</w:t>
            </w:r>
            <w:r w:rsidRPr="00BC7E11">
              <w:rPr>
                <w:rFonts w:ascii="標楷體" w:eastAsia="標楷體" w:hAnsi="標楷體"/>
                <w:sz w:val="32"/>
                <w:szCs w:val="32"/>
              </w:rPr>
              <w:t>個獨立使用單元。</w:t>
            </w:r>
          </w:p>
          <w:p w:rsidR="00616BF8" w:rsidRPr="00BC7E11" w:rsidRDefault="00616BF8" w:rsidP="00616BF8">
            <w:pPr>
              <w:ind w:left="0" w:right="0" w:firstLine="0"/>
              <w:jc w:val="left"/>
              <w:rPr>
                <w:rFonts w:ascii="標楷體" w:eastAsia="標楷體" w:hAnsi="標楷體"/>
                <w:sz w:val="32"/>
                <w:szCs w:val="32"/>
              </w:rPr>
            </w:pPr>
            <w:r w:rsidRPr="00BC7E11">
              <w:rPr>
                <w:rFonts w:ascii="標楷體" w:eastAsia="標楷體" w:hAnsi="標楷體"/>
                <w:sz w:val="32"/>
                <w:szCs w:val="32"/>
              </w:rPr>
              <w:t>總樓地板面積</w:t>
            </w:r>
            <w:r w:rsidRPr="00BC7E11">
              <w:rPr>
                <w:rFonts w:ascii="標楷體" w:eastAsia="標楷體" w:hAnsi="標楷體" w:hint="eastAsia"/>
                <w:sz w:val="32"/>
                <w:szCs w:val="32"/>
              </w:rPr>
              <w:t>8390.32</w:t>
            </w:r>
            <w:r w:rsidRPr="00BC7E11">
              <w:rPr>
                <w:rFonts w:ascii="標楷體" w:eastAsia="標楷體" w:hAnsi="標楷體"/>
                <w:sz w:val="32"/>
                <w:szCs w:val="32"/>
              </w:rPr>
              <w:t>平方公尺</w:t>
            </w:r>
          </w:p>
          <w:p w:rsidR="00616BF8" w:rsidRPr="00BC7E11" w:rsidRDefault="00616BF8" w:rsidP="00616BF8">
            <w:pPr>
              <w:ind w:left="0" w:right="0" w:firstLine="0"/>
              <w:jc w:val="left"/>
              <w:rPr>
                <w:rFonts w:ascii="標楷體" w:eastAsia="標楷體" w:hAnsi="標楷體"/>
                <w:sz w:val="32"/>
                <w:szCs w:val="32"/>
              </w:rPr>
            </w:pPr>
          </w:p>
        </w:tc>
      </w:tr>
      <w:tr w:rsidR="00616BF8" w:rsidRPr="00A30299" w:rsidTr="00BC7E11">
        <w:tc>
          <w:tcPr>
            <w:tcW w:w="2489" w:type="dxa"/>
            <w:gridSpan w:val="2"/>
            <w:vAlign w:val="center"/>
          </w:tcPr>
          <w:p w:rsidR="00616BF8" w:rsidRPr="00BC7E11" w:rsidRDefault="00616BF8" w:rsidP="00616BF8">
            <w:pPr>
              <w:ind w:left="0" w:right="0" w:firstLine="0"/>
              <w:jc w:val="center"/>
              <w:rPr>
                <w:rFonts w:ascii="標楷體" w:eastAsia="標楷體" w:hAnsi="標楷體"/>
                <w:sz w:val="36"/>
                <w:szCs w:val="36"/>
              </w:rPr>
            </w:pPr>
            <w:r w:rsidRPr="00BC7E11">
              <w:rPr>
                <w:rFonts w:ascii="標楷體" w:eastAsia="標楷體" w:hAnsi="標楷體" w:hint="eastAsia"/>
                <w:sz w:val="36"/>
                <w:szCs w:val="36"/>
              </w:rPr>
              <w:t>附屬設施</w:t>
            </w:r>
          </w:p>
        </w:tc>
        <w:tc>
          <w:tcPr>
            <w:tcW w:w="7737" w:type="dxa"/>
          </w:tcPr>
          <w:p w:rsidR="00616BF8" w:rsidRPr="00BC7E11" w:rsidRDefault="00616BF8" w:rsidP="00616BF8">
            <w:pPr>
              <w:ind w:left="0" w:right="0" w:firstLine="0"/>
              <w:jc w:val="left"/>
              <w:rPr>
                <w:rFonts w:ascii="標楷體" w:eastAsia="標楷體" w:hAnsi="標楷體"/>
                <w:sz w:val="32"/>
                <w:szCs w:val="32"/>
              </w:rPr>
            </w:pPr>
            <w:proofErr w:type="gramStart"/>
            <w:r w:rsidRPr="00BC7E11">
              <w:rPr>
                <w:rFonts w:ascii="標楷體" w:eastAsia="標楷體" w:hAnsi="標楷體"/>
                <w:sz w:val="32"/>
                <w:szCs w:val="32"/>
              </w:rPr>
              <w:t>卓場設施</w:t>
            </w:r>
            <w:proofErr w:type="gramEnd"/>
            <w:r w:rsidRPr="00BC7E11">
              <w:rPr>
                <w:rFonts w:ascii="標楷體" w:eastAsia="標楷體" w:hAnsi="標楷體"/>
                <w:sz w:val="32"/>
                <w:szCs w:val="32"/>
              </w:rPr>
              <w:t>、垃</w:t>
            </w:r>
            <w:r w:rsidRPr="00BC7E11">
              <w:rPr>
                <w:rFonts w:ascii="標楷體" w:eastAsia="標楷體" w:hAnsi="標楷體" w:hint="eastAsia"/>
                <w:sz w:val="32"/>
                <w:szCs w:val="32"/>
              </w:rPr>
              <w:t>圾堆積</w:t>
            </w:r>
            <w:r w:rsidRPr="00BC7E11">
              <w:rPr>
                <w:rFonts w:ascii="標楷體" w:eastAsia="標楷體" w:hAnsi="標楷體"/>
                <w:sz w:val="32"/>
                <w:szCs w:val="32"/>
              </w:rPr>
              <w:t>處丶外燈設備</w:t>
            </w:r>
            <w:r w:rsidRPr="00BC7E11">
              <w:rPr>
                <w:rFonts w:ascii="標楷體" w:eastAsia="標楷體" w:hAnsi="標楷體" w:hint="eastAsia"/>
                <w:sz w:val="32"/>
                <w:szCs w:val="32"/>
              </w:rPr>
              <w:t>、</w:t>
            </w:r>
            <w:r w:rsidRPr="00BC7E11">
              <w:rPr>
                <w:rFonts w:ascii="標楷體" w:eastAsia="標楷體" w:hAnsi="標楷體"/>
                <w:sz w:val="32"/>
                <w:szCs w:val="32"/>
              </w:rPr>
              <w:t>植樹</w:t>
            </w:r>
            <w:r w:rsidRPr="00BC7E11">
              <w:rPr>
                <w:rFonts w:ascii="標楷體" w:eastAsia="標楷體" w:hAnsi="標楷體" w:hint="eastAsia"/>
                <w:sz w:val="32"/>
                <w:szCs w:val="32"/>
              </w:rPr>
              <w:t>等</w:t>
            </w:r>
            <w:r w:rsidRPr="00BC7E11">
              <w:rPr>
                <w:rFonts w:ascii="標楷體" w:eastAsia="標楷體" w:hAnsi="標楷體"/>
                <w:sz w:val="32"/>
                <w:szCs w:val="32"/>
              </w:rPr>
              <w:t>之建物附</w:t>
            </w:r>
            <w:r w:rsidRPr="00BC7E11">
              <w:rPr>
                <w:rFonts w:ascii="標楷體" w:eastAsia="標楷體" w:hAnsi="標楷體" w:hint="eastAsia"/>
                <w:sz w:val="32"/>
                <w:szCs w:val="32"/>
              </w:rPr>
              <w:t>屬</w:t>
            </w:r>
            <w:r w:rsidRPr="00BC7E11">
              <w:rPr>
                <w:rFonts w:ascii="標楷體" w:eastAsia="標楷體" w:hAnsi="標楷體"/>
                <w:sz w:val="32"/>
                <w:szCs w:val="32"/>
              </w:rPr>
              <w:t>設施</w:t>
            </w:r>
            <w:r w:rsidRPr="00BC7E11">
              <w:rPr>
                <w:rFonts w:ascii="標楷體" w:eastAsia="標楷體" w:hAnsi="標楷體" w:hint="eastAsia"/>
                <w:sz w:val="32"/>
                <w:szCs w:val="32"/>
              </w:rPr>
              <w:t>。</w:t>
            </w:r>
          </w:p>
        </w:tc>
      </w:tr>
      <w:tr w:rsidR="00616BF8" w:rsidRPr="00A30299" w:rsidTr="00BC7E11">
        <w:tc>
          <w:tcPr>
            <w:tcW w:w="653" w:type="dxa"/>
            <w:vMerge w:val="restart"/>
            <w:vAlign w:val="center"/>
          </w:tcPr>
          <w:p w:rsidR="00616BF8" w:rsidRPr="00BC7E11" w:rsidRDefault="00616BF8" w:rsidP="00616BF8">
            <w:pPr>
              <w:ind w:left="0" w:right="0" w:firstLine="0"/>
              <w:jc w:val="left"/>
              <w:rPr>
                <w:rFonts w:ascii="標楷體" w:eastAsia="標楷體" w:hAnsi="標楷體"/>
                <w:sz w:val="36"/>
                <w:szCs w:val="36"/>
              </w:rPr>
            </w:pPr>
            <w:r w:rsidRPr="00BC7E11">
              <w:rPr>
                <w:rFonts w:ascii="標楷體" w:eastAsia="標楷體" w:hAnsi="標楷體" w:hint="eastAsia"/>
                <w:sz w:val="36"/>
                <w:szCs w:val="36"/>
              </w:rPr>
              <w:t>基</w:t>
            </w:r>
          </w:p>
          <w:p w:rsidR="00616BF8" w:rsidRPr="00BC7E11" w:rsidRDefault="00616BF8" w:rsidP="00616BF8">
            <w:pPr>
              <w:ind w:left="0" w:right="0" w:firstLine="0"/>
              <w:jc w:val="left"/>
              <w:rPr>
                <w:rFonts w:ascii="標楷體" w:eastAsia="標楷體" w:hAnsi="標楷體"/>
                <w:sz w:val="36"/>
                <w:szCs w:val="36"/>
              </w:rPr>
            </w:pPr>
            <w:r w:rsidRPr="00BC7E11">
              <w:rPr>
                <w:rFonts w:ascii="標楷體" w:eastAsia="標楷體" w:hAnsi="標楷體" w:hint="eastAsia"/>
                <w:sz w:val="36"/>
                <w:szCs w:val="36"/>
              </w:rPr>
              <w:t>地</w:t>
            </w:r>
          </w:p>
        </w:tc>
        <w:tc>
          <w:tcPr>
            <w:tcW w:w="1836" w:type="dxa"/>
            <w:vAlign w:val="center"/>
          </w:tcPr>
          <w:p w:rsidR="00616BF8" w:rsidRPr="00BC7E11" w:rsidRDefault="00616BF8" w:rsidP="00616BF8">
            <w:pPr>
              <w:ind w:left="0" w:right="0" w:firstLine="0"/>
              <w:jc w:val="left"/>
              <w:rPr>
                <w:rFonts w:ascii="標楷體" w:eastAsia="標楷體" w:hAnsi="標楷體"/>
                <w:sz w:val="36"/>
                <w:szCs w:val="36"/>
              </w:rPr>
            </w:pPr>
            <w:r w:rsidRPr="00BC7E11">
              <w:rPr>
                <w:rFonts w:ascii="標楷體" w:eastAsia="標楷體" w:hAnsi="標楷體"/>
                <w:sz w:val="36"/>
                <w:szCs w:val="36"/>
              </w:rPr>
              <w:t>土地座落</w:t>
            </w:r>
          </w:p>
        </w:tc>
        <w:tc>
          <w:tcPr>
            <w:tcW w:w="7737" w:type="dxa"/>
          </w:tcPr>
          <w:p w:rsidR="00616BF8" w:rsidRPr="00BC7E11" w:rsidRDefault="00616BF8" w:rsidP="00616BF8">
            <w:pPr>
              <w:ind w:left="0" w:right="0" w:firstLine="0"/>
              <w:jc w:val="left"/>
              <w:rPr>
                <w:rFonts w:ascii="標楷體" w:eastAsia="標楷體" w:hAnsi="標楷體"/>
                <w:sz w:val="32"/>
                <w:szCs w:val="32"/>
              </w:rPr>
            </w:pPr>
            <w:r w:rsidRPr="00BC7E11">
              <w:rPr>
                <w:rFonts w:ascii="標楷體" w:eastAsia="標楷體" w:hAnsi="標楷體"/>
                <w:sz w:val="32"/>
                <w:szCs w:val="32"/>
              </w:rPr>
              <w:t>地段地號:</w:t>
            </w:r>
            <w:r w:rsidRPr="00BC7E11">
              <w:rPr>
                <w:rFonts w:ascii="標楷體" w:eastAsia="標楷體" w:hAnsi="標楷體" w:hint="eastAsia"/>
                <w:sz w:val="32"/>
                <w:szCs w:val="32"/>
              </w:rPr>
              <w:t>西區後</w:t>
            </w:r>
            <w:proofErr w:type="gramStart"/>
            <w:r w:rsidRPr="00BC7E11">
              <w:rPr>
                <w:rFonts w:ascii="標楷體" w:eastAsia="標楷體" w:hAnsi="標楷體" w:hint="eastAsia"/>
                <w:sz w:val="32"/>
                <w:szCs w:val="32"/>
              </w:rPr>
              <w:t>瓏</w:t>
            </w:r>
            <w:proofErr w:type="gramEnd"/>
            <w:r w:rsidRPr="00BC7E11">
              <w:rPr>
                <w:rFonts w:ascii="標楷體" w:eastAsia="標楷體" w:hAnsi="標楷體" w:hint="eastAsia"/>
                <w:sz w:val="32"/>
                <w:szCs w:val="32"/>
              </w:rPr>
              <w:t>子段0173-0035</w:t>
            </w:r>
            <w:r w:rsidRPr="00BC7E11">
              <w:rPr>
                <w:rFonts w:ascii="標楷體" w:eastAsia="標楷體" w:hAnsi="標楷體"/>
                <w:sz w:val="32"/>
                <w:szCs w:val="32"/>
              </w:rPr>
              <w:t>等</w:t>
            </w:r>
            <w:r w:rsidRPr="00BC7E11">
              <w:rPr>
                <w:rFonts w:ascii="標楷體" w:eastAsia="標楷體" w:hAnsi="標楷體" w:hint="eastAsia"/>
                <w:sz w:val="32"/>
                <w:szCs w:val="32"/>
              </w:rPr>
              <w:t>2</w:t>
            </w:r>
            <w:r w:rsidRPr="00BC7E11">
              <w:rPr>
                <w:rFonts w:ascii="標楷體" w:eastAsia="標楷體" w:hAnsi="標楷體"/>
                <w:sz w:val="32"/>
                <w:szCs w:val="32"/>
              </w:rPr>
              <w:t>筆。</w:t>
            </w:r>
          </w:p>
          <w:p w:rsidR="00616BF8" w:rsidRPr="00BC7E11" w:rsidRDefault="00616BF8" w:rsidP="00616BF8">
            <w:pPr>
              <w:ind w:left="0" w:right="0" w:firstLine="0"/>
              <w:jc w:val="left"/>
              <w:rPr>
                <w:rFonts w:ascii="標楷體" w:eastAsia="標楷體" w:hAnsi="標楷體"/>
                <w:sz w:val="32"/>
                <w:szCs w:val="32"/>
              </w:rPr>
            </w:pPr>
            <w:r w:rsidRPr="00BC7E11">
              <w:rPr>
                <w:rFonts w:ascii="標楷體" w:eastAsia="標楷體" w:hAnsi="標楷體"/>
                <w:sz w:val="32"/>
                <w:szCs w:val="32"/>
              </w:rPr>
              <w:t xml:space="preserve">門牌地址: </w:t>
            </w:r>
            <w:r w:rsidRPr="00BC7E11">
              <w:rPr>
                <w:rFonts w:ascii="標楷體" w:eastAsia="標楷體" w:hAnsi="標楷體" w:hint="eastAsia"/>
                <w:sz w:val="32"/>
                <w:szCs w:val="32"/>
              </w:rPr>
              <w:t>西區向上路一段15號等154戶</w:t>
            </w:r>
          </w:p>
          <w:p w:rsidR="00616BF8" w:rsidRPr="00BC7E11" w:rsidRDefault="00616BF8" w:rsidP="00616BF8">
            <w:pPr>
              <w:ind w:left="0" w:right="0" w:firstLine="0"/>
              <w:jc w:val="left"/>
              <w:rPr>
                <w:rFonts w:ascii="標楷體" w:eastAsia="標楷體" w:hAnsi="標楷體"/>
                <w:sz w:val="32"/>
                <w:szCs w:val="32"/>
              </w:rPr>
            </w:pPr>
          </w:p>
        </w:tc>
      </w:tr>
      <w:tr w:rsidR="00616BF8" w:rsidRPr="00A30299" w:rsidTr="00BC7E11">
        <w:tc>
          <w:tcPr>
            <w:tcW w:w="653" w:type="dxa"/>
            <w:vMerge/>
            <w:vAlign w:val="center"/>
          </w:tcPr>
          <w:p w:rsidR="00616BF8" w:rsidRPr="00BC7E11" w:rsidRDefault="00616BF8" w:rsidP="00616BF8">
            <w:pPr>
              <w:ind w:left="0" w:right="0" w:firstLine="0"/>
              <w:jc w:val="left"/>
              <w:rPr>
                <w:rFonts w:ascii="標楷體" w:eastAsia="標楷體" w:hAnsi="標楷體"/>
                <w:sz w:val="36"/>
                <w:szCs w:val="36"/>
              </w:rPr>
            </w:pPr>
          </w:p>
        </w:tc>
        <w:tc>
          <w:tcPr>
            <w:tcW w:w="1836" w:type="dxa"/>
            <w:vAlign w:val="center"/>
          </w:tcPr>
          <w:p w:rsidR="00616BF8" w:rsidRPr="00BC7E11" w:rsidRDefault="00616BF8" w:rsidP="00616BF8">
            <w:pPr>
              <w:ind w:left="0" w:right="0" w:firstLine="0"/>
              <w:jc w:val="left"/>
              <w:rPr>
                <w:rFonts w:ascii="標楷體" w:eastAsia="標楷體" w:hAnsi="標楷體"/>
                <w:sz w:val="36"/>
                <w:szCs w:val="36"/>
              </w:rPr>
            </w:pPr>
            <w:r w:rsidRPr="00BC7E11">
              <w:rPr>
                <w:rFonts w:ascii="標楷體" w:eastAsia="標楷體" w:hAnsi="標楷體"/>
                <w:sz w:val="36"/>
                <w:szCs w:val="36"/>
              </w:rPr>
              <w:t>面 積</w:t>
            </w:r>
          </w:p>
        </w:tc>
        <w:tc>
          <w:tcPr>
            <w:tcW w:w="7737" w:type="dxa"/>
          </w:tcPr>
          <w:p w:rsidR="00616BF8" w:rsidRPr="00BC7E11" w:rsidRDefault="00616BF8" w:rsidP="00616BF8">
            <w:pPr>
              <w:ind w:left="0" w:right="0" w:firstLine="0"/>
              <w:jc w:val="left"/>
              <w:rPr>
                <w:rFonts w:ascii="標楷體" w:eastAsia="標楷體" w:hAnsi="標楷體"/>
                <w:sz w:val="32"/>
                <w:szCs w:val="32"/>
              </w:rPr>
            </w:pPr>
            <w:r w:rsidRPr="00BC7E11">
              <w:rPr>
                <w:rFonts w:ascii="標楷體" w:eastAsia="標楷體" w:hAnsi="標楷體"/>
                <w:sz w:val="32"/>
                <w:szCs w:val="32"/>
              </w:rPr>
              <w:t>基地面積:</w:t>
            </w:r>
            <w:r w:rsidRPr="00BC7E11">
              <w:rPr>
                <w:rFonts w:ascii="標楷體" w:eastAsia="標楷體" w:hAnsi="標楷體" w:hint="eastAsia"/>
                <w:sz w:val="32"/>
                <w:szCs w:val="32"/>
              </w:rPr>
              <w:t>934</w:t>
            </w:r>
            <w:r w:rsidRPr="00BC7E11">
              <w:rPr>
                <w:rFonts w:ascii="標楷體" w:eastAsia="標楷體" w:hAnsi="標楷體"/>
                <w:sz w:val="32"/>
                <w:szCs w:val="32"/>
              </w:rPr>
              <w:t>平方公尺。</w:t>
            </w:r>
          </w:p>
          <w:p w:rsidR="00616BF8" w:rsidRPr="00BC7E11" w:rsidRDefault="00616BF8" w:rsidP="00616BF8">
            <w:pPr>
              <w:ind w:left="0" w:right="0" w:firstLine="0"/>
              <w:jc w:val="left"/>
              <w:rPr>
                <w:rFonts w:ascii="標楷體" w:eastAsia="標楷體" w:hAnsi="標楷體"/>
                <w:sz w:val="32"/>
                <w:szCs w:val="32"/>
              </w:rPr>
            </w:pPr>
            <w:r w:rsidRPr="00BC7E11">
              <w:rPr>
                <w:rFonts w:ascii="標楷體" w:eastAsia="標楷體" w:hAnsi="標楷體" w:hint="eastAsia"/>
                <w:sz w:val="32"/>
                <w:szCs w:val="32"/>
              </w:rPr>
              <w:t xml:space="preserve"> </w:t>
            </w:r>
            <w:r w:rsidRPr="00BC7E11">
              <w:rPr>
                <w:rFonts w:ascii="標楷體" w:eastAsia="標楷體" w:hAnsi="標楷體"/>
                <w:sz w:val="32"/>
                <w:szCs w:val="32"/>
              </w:rPr>
              <w:t>建築面積:</w:t>
            </w:r>
            <w:r w:rsidRPr="00BC7E11">
              <w:rPr>
                <w:rFonts w:ascii="標楷體" w:eastAsia="標楷體" w:hAnsi="標楷體" w:hint="eastAsia"/>
                <w:sz w:val="32"/>
                <w:szCs w:val="32"/>
              </w:rPr>
              <w:t>532.38</w:t>
            </w:r>
            <w:r w:rsidRPr="00BC7E11">
              <w:rPr>
                <w:rFonts w:ascii="標楷體" w:eastAsia="標楷體" w:hAnsi="標楷體"/>
                <w:sz w:val="32"/>
                <w:szCs w:val="32"/>
              </w:rPr>
              <w:t>平方公尺。</w:t>
            </w:r>
          </w:p>
        </w:tc>
      </w:tr>
      <w:tr w:rsidR="00616BF8" w:rsidRPr="00A30299" w:rsidTr="00BC7E11">
        <w:trPr>
          <w:trHeight w:val="77"/>
        </w:trPr>
        <w:tc>
          <w:tcPr>
            <w:tcW w:w="653" w:type="dxa"/>
            <w:vMerge/>
            <w:vAlign w:val="center"/>
          </w:tcPr>
          <w:p w:rsidR="00616BF8" w:rsidRPr="00BC7E11" w:rsidRDefault="00616BF8" w:rsidP="00616BF8">
            <w:pPr>
              <w:ind w:left="0" w:right="0" w:firstLine="0"/>
              <w:jc w:val="left"/>
              <w:rPr>
                <w:rFonts w:ascii="標楷體" w:eastAsia="標楷體" w:hAnsi="標楷體"/>
                <w:sz w:val="36"/>
                <w:szCs w:val="36"/>
              </w:rPr>
            </w:pPr>
          </w:p>
        </w:tc>
        <w:tc>
          <w:tcPr>
            <w:tcW w:w="1836" w:type="dxa"/>
            <w:vAlign w:val="center"/>
          </w:tcPr>
          <w:p w:rsidR="00616BF8" w:rsidRPr="00BC7E11" w:rsidRDefault="00616BF8" w:rsidP="00616BF8">
            <w:pPr>
              <w:ind w:left="0" w:right="0" w:firstLine="0"/>
              <w:jc w:val="left"/>
              <w:rPr>
                <w:rFonts w:ascii="標楷體" w:eastAsia="標楷體" w:hAnsi="標楷體"/>
                <w:sz w:val="36"/>
                <w:szCs w:val="36"/>
              </w:rPr>
            </w:pPr>
            <w:r w:rsidRPr="00BC7E11">
              <w:rPr>
                <w:rFonts w:ascii="標楷體" w:eastAsia="標楷體" w:hAnsi="標楷體"/>
                <w:sz w:val="36"/>
                <w:szCs w:val="36"/>
              </w:rPr>
              <w:t>權利關係</w:t>
            </w:r>
          </w:p>
        </w:tc>
        <w:tc>
          <w:tcPr>
            <w:tcW w:w="7737" w:type="dxa"/>
          </w:tcPr>
          <w:p w:rsidR="00616BF8" w:rsidRPr="00BC7E11" w:rsidRDefault="00616BF8" w:rsidP="00616BF8">
            <w:pPr>
              <w:ind w:left="0" w:right="0" w:firstLine="0"/>
              <w:jc w:val="left"/>
              <w:rPr>
                <w:rFonts w:ascii="標楷體" w:eastAsia="標楷體" w:hAnsi="標楷體"/>
                <w:sz w:val="32"/>
                <w:szCs w:val="32"/>
              </w:rPr>
            </w:pPr>
            <w:r w:rsidRPr="00BC7E11">
              <w:rPr>
                <w:rFonts w:ascii="標楷體" w:eastAsia="標楷體" w:hAnsi="標楷體"/>
                <w:sz w:val="32"/>
                <w:szCs w:val="32"/>
              </w:rPr>
              <w:t>標記區</w:t>
            </w:r>
            <w:r w:rsidRPr="00BC7E11">
              <w:rPr>
                <w:rFonts w:ascii="標楷體" w:eastAsia="標楷體" w:hAnsi="標楷體" w:hint="eastAsia"/>
                <w:sz w:val="32"/>
                <w:szCs w:val="32"/>
              </w:rPr>
              <w:t>1樓</w:t>
            </w:r>
            <w:r w:rsidRPr="00BC7E11">
              <w:rPr>
                <w:rFonts w:ascii="標楷體" w:eastAsia="標楷體" w:hAnsi="標楷體"/>
                <w:sz w:val="32"/>
                <w:szCs w:val="32"/>
              </w:rPr>
              <w:t>部分為共用部分。</w:t>
            </w:r>
          </w:p>
          <w:p w:rsidR="00616BF8" w:rsidRPr="00BC7E11" w:rsidRDefault="00616BF8" w:rsidP="00616BF8">
            <w:pPr>
              <w:ind w:left="0" w:right="0" w:firstLine="0"/>
              <w:jc w:val="left"/>
              <w:rPr>
                <w:rFonts w:ascii="標楷體" w:eastAsia="標楷體" w:hAnsi="標楷體"/>
                <w:sz w:val="32"/>
                <w:szCs w:val="32"/>
              </w:rPr>
            </w:pPr>
            <w:r w:rsidRPr="00BC7E11">
              <w:rPr>
                <w:rFonts w:ascii="標楷體" w:eastAsia="標楷體" w:hAnsi="標楷體" w:hint="eastAsia"/>
                <w:sz w:val="32"/>
                <w:szCs w:val="32"/>
              </w:rPr>
              <w:t xml:space="preserve"> </w:t>
            </w:r>
            <w:r w:rsidRPr="00BC7E11">
              <w:rPr>
                <w:rFonts w:ascii="標楷體" w:eastAsia="標楷體" w:hAnsi="標楷體"/>
                <w:sz w:val="32"/>
                <w:szCs w:val="32"/>
              </w:rPr>
              <w:t>標記區</w:t>
            </w:r>
            <w:r w:rsidRPr="00BC7E11">
              <w:rPr>
                <w:rFonts w:ascii="標楷體" w:eastAsia="標楷體" w:hAnsi="標楷體" w:hint="eastAsia"/>
                <w:sz w:val="32"/>
                <w:szCs w:val="32"/>
              </w:rPr>
              <w:t>154戶</w:t>
            </w:r>
            <w:r w:rsidRPr="00BC7E11">
              <w:rPr>
                <w:rFonts w:ascii="標楷體" w:eastAsia="標楷體" w:hAnsi="標楷體"/>
                <w:sz w:val="32"/>
                <w:szCs w:val="32"/>
              </w:rPr>
              <w:t>部分為約定專用部分。</w:t>
            </w:r>
          </w:p>
          <w:p w:rsidR="00616BF8" w:rsidRPr="00BC7E11" w:rsidRDefault="00616BF8" w:rsidP="00616BF8">
            <w:pPr>
              <w:ind w:left="0" w:right="0" w:firstLine="0"/>
              <w:jc w:val="left"/>
              <w:rPr>
                <w:rFonts w:ascii="標楷體" w:eastAsia="標楷體" w:hAnsi="標楷體"/>
                <w:sz w:val="32"/>
                <w:szCs w:val="32"/>
              </w:rPr>
            </w:pPr>
            <w:r w:rsidRPr="00BC7E11">
              <w:rPr>
                <w:rFonts w:ascii="標楷體" w:eastAsia="標楷體" w:hAnsi="標楷體"/>
                <w:sz w:val="32"/>
                <w:szCs w:val="32"/>
              </w:rPr>
              <w:t>標記區</w:t>
            </w:r>
            <w:r w:rsidRPr="00BC7E11">
              <w:rPr>
                <w:rFonts w:ascii="標楷體" w:eastAsia="標楷體" w:hAnsi="標楷體" w:hint="eastAsia"/>
                <w:sz w:val="32"/>
                <w:szCs w:val="32"/>
              </w:rPr>
              <w:t>35</w:t>
            </w:r>
            <w:r w:rsidRPr="00BC7E11">
              <w:rPr>
                <w:rFonts w:ascii="標楷體" w:eastAsia="標楷體" w:hAnsi="標楷體"/>
                <w:sz w:val="32"/>
                <w:szCs w:val="32"/>
              </w:rPr>
              <w:t>部分為約定共用部分。</w:t>
            </w:r>
          </w:p>
        </w:tc>
      </w:tr>
      <w:tr w:rsidR="00616BF8" w:rsidRPr="00A30299" w:rsidTr="00BC7E11">
        <w:tc>
          <w:tcPr>
            <w:tcW w:w="2489" w:type="dxa"/>
            <w:gridSpan w:val="2"/>
          </w:tcPr>
          <w:p w:rsidR="00616BF8" w:rsidRPr="00BC7E11" w:rsidRDefault="00616BF8" w:rsidP="00616BF8">
            <w:pPr>
              <w:ind w:left="0" w:right="0" w:firstLine="0"/>
              <w:jc w:val="left"/>
              <w:rPr>
                <w:rFonts w:ascii="標楷體" w:eastAsia="標楷體" w:hAnsi="標楷體"/>
                <w:sz w:val="36"/>
                <w:szCs w:val="36"/>
              </w:rPr>
            </w:pPr>
            <w:r w:rsidRPr="00BC7E11">
              <w:rPr>
                <w:rFonts w:ascii="標楷體" w:eastAsia="標楷體" w:hAnsi="標楷體"/>
                <w:sz w:val="36"/>
                <w:szCs w:val="36"/>
              </w:rPr>
              <w:t>使用執照</w:t>
            </w:r>
          </w:p>
        </w:tc>
        <w:tc>
          <w:tcPr>
            <w:tcW w:w="7737" w:type="dxa"/>
          </w:tcPr>
          <w:p w:rsidR="00616BF8" w:rsidRPr="00BC7E11" w:rsidRDefault="00616BF8" w:rsidP="00616BF8">
            <w:pPr>
              <w:ind w:left="0" w:right="0" w:firstLine="0"/>
              <w:jc w:val="left"/>
              <w:rPr>
                <w:rFonts w:ascii="標楷體" w:eastAsia="標楷體" w:hAnsi="標楷體"/>
                <w:sz w:val="32"/>
                <w:szCs w:val="32"/>
              </w:rPr>
            </w:pPr>
            <w:r w:rsidRPr="00BC7E11">
              <w:rPr>
                <w:rFonts w:ascii="標楷體" w:eastAsia="標楷體" w:hAnsi="標楷體" w:hint="eastAsia"/>
                <w:sz w:val="32"/>
                <w:szCs w:val="32"/>
              </w:rPr>
              <w:t>(83)年中工</w:t>
            </w:r>
            <w:proofErr w:type="gramStart"/>
            <w:r w:rsidRPr="00BC7E11">
              <w:rPr>
                <w:rFonts w:ascii="標楷體" w:eastAsia="標楷體" w:hAnsi="標楷體" w:hint="eastAsia"/>
                <w:sz w:val="32"/>
                <w:szCs w:val="32"/>
              </w:rPr>
              <w:t>建使字</w:t>
            </w:r>
            <w:proofErr w:type="gramEnd"/>
            <w:r w:rsidRPr="00BC7E11">
              <w:rPr>
                <w:rFonts w:ascii="標楷體" w:eastAsia="標楷體" w:hAnsi="標楷體" w:hint="eastAsia"/>
                <w:sz w:val="32"/>
                <w:szCs w:val="32"/>
              </w:rPr>
              <w:t>第1894-00號</w:t>
            </w:r>
          </w:p>
        </w:tc>
      </w:tr>
    </w:tbl>
    <w:p w:rsidR="00123C74" w:rsidRDefault="00123C74" w:rsidP="00123C74">
      <w:pPr>
        <w:ind w:left="524" w:right="4408" w:hangingChars="187" w:hanging="524"/>
        <w:rPr>
          <w:rFonts w:ascii="標楷體" w:eastAsia="標楷體" w:hAnsi="標楷體"/>
          <w:sz w:val="28"/>
          <w:szCs w:val="28"/>
        </w:rPr>
      </w:pPr>
    </w:p>
    <w:p w:rsidR="00123C74" w:rsidRDefault="00123C74" w:rsidP="00123C74">
      <w:pPr>
        <w:tabs>
          <w:tab w:val="center" w:pos="4893"/>
          <w:tab w:val="center" w:pos="5529"/>
        </w:tabs>
        <w:spacing w:line="240" w:lineRule="auto"/>
        <w:ind w:leftChars="200" w:left="600" w:right="0" w:firstLine="0"/>
        <w:jc w:val="left"/>
        <w:rPr>
          <w:rFonts w:ascii="標楷體" w:eastAsia="標楷體" w:hAnsi="標楷體"/>
          <w:sz w:val="36"/>
          <w:szCs w:val="28"/>
        </w:rPr>
        <w:sectPr w:rsidR="00123C74" w:rsidSect="00616BF8">
          <w:pgSz w:w="12000" w:h="18792"/>
          <w:pgMar w:top="1417" w:right="1074" w:bottom="1440" w:left="467" w:header="720" w:footer="720" w:gutter="0"/>
          <w:cols w:space="720"/>
        </w:sectPr>
      </w:pPr>
    </w:p>
    <w:p w:rsidR="00123C74" w:rsidRDefault="00123C74" w:rsidP="00123C74">
      <w:pPr>
        <w:tabs>
          <w:tab w:val="center" w:pos="4893"/>
          <w:tab w:val="center" w:pos="5529"/>
        </w:tabs>
        <w:spacing w:line="240" w:lineRule="auto"/>
        <w:ind w:leftChars="200" w:left="600" w:right="0" w:firstLine="0"/>
        <w:jc w:val="left"/>
        <w:rPr>
          <w:rFonts w:ascii="標楷體" w:eastAsia="標楷體" w:hAnsi="標楷體"/>
          <w:sz w:val="36"/>
          <w:szCs w:val="28"/>
        </w:rPr>
      </w:pPr>
      <w:r w:rsidRPr="00123C74">
        <w:rPr>
          <w:rFonts w:ascii="標楷體" w:eastAsia="標楷體" w:hAnsi="標楷體"/>
          <w:noProof/>
          <w:sz w:val="36"/>
          <w:szCs w:val="28"/>
        </w:rPr>
        <w:lastRenderedPageBreak/>
        <w:drawing>
          <wp:anchor distT="0" distB="0" distL="114300" distR="114300" simplePos="0" relativeHeight="251699200" behindDoc="0" locked="0" layoutInCell="1" allowOverlap="0">
            <wp:simplePos x="0" y="0"/>
            <wp:positionH relativeFrom="page">
              <wp:posOffset>192101</wp:posOffset>
            </wp:positionH>
            <wp:positionV relativeFrom="page">
              <wp:posOffset>992521</wp:posOffset>
            </wp:positionV>
            <wp:extent cx="9148" cy="9148"/>
            <wp:effectExtent l="0" t="0" r="0" b="0"/>
            <wp:wrapSquare wrapText="bothSides"/>
            <wp:docPr id="6633" name="Picture 3490"/>
            <wp:cNvGraphicFramePr/>
            <a:graphic xmlns:a="http://schemas.openxmlformats.org/drawingml/2006/main">
              <a:graphicData uri="http://schemas.openxmlformats.org/drawingml/2006/picture">
                <pic:pic xmlns:pic="http://schemas.openxmlformats.org/drawingml/2006/picture">
                  <pic:nvPicPr>
                    <pic:cNvPr id="3490" name="Picture 3490"/>
                    <pic:cNvPicPr/>
                  </pic:nvPicPr>
                  <pic:blipFill>
                    <a:blip r:embed="rId66" cstate="print"/>
                    <a:stretch>
                      <a:fillRect/>
                    </a:stretch>
                  </pic:blipFill>
                  <pic:spPr>
                    <a:xfrm>
                      <a:off x="0" y="0"/>
                      <a:ext cx="9148" cy="9148"/>
                    </a:xfrm>
                    <a:prstGeom prst="rect">
                      <a:avLst/>
                    </a:prstGeom>
                  </pic:spPr>
                </pic:pic>
              </a:graphicData>
            </a:graphic>
          </wp:anchor>
        </w:drawing>
      </w:r>
      <w:r w:rsidRPr="00123C74">
        <w:rPr>
          <w:rFonts w:ascii="標楷體" w:eastAsia="標楷體" w:hAnsi="標楷體"/>
          <w:noProof/>
          <w:sz w:val="36"/>
          <w:szCs w:val="28"/>
        </w:rPr>
        <w:drawing>
          <wp:anchor distT="0" distB="0" distL="114300" distR="114300" simplePos="0" relativeHeight="251700224" behindDoc="0" locked="0" layoutInCell="1" allowOverlap="0">
            <wp:simplePos x="0" y="0"/>
            <wp:positionH relativeFrom="page">
              <wp:posOffset>818716</wp:posOffset>
            </wp:positionH>
            <wp:positionV relativeFrom="page">
              <wp:posOffset>8292353</wp:posOffset>
            </wp:positionV>
            <wp:extent cx="18295" cy="18296"/>
            <wp:effectExtent l="0" t="0" r="0" b="0"/>
            <wp:wrapTopAndBottom/>
            <wp:docPr id="5209" name="Picture 3499"/>
            <wp:cNvGraphicFramePr/>
            <a:graphic xmlns:a="http://schemas.openxmlformats.org/drawingml/2006/main">
              <a:graphicData uri="http://schemas.openxmlformats.org/drawingml/2006/picture">
                <pic:pic xmlns:pic="http://schemas.openxmlformats.org/drawingml/2006/picture">
                  <pic:nvPicPr>
                    <pic:cNvPr id="3499" name="Picture 3499"/>
                    <pic:cNvPicPr/>
                  </pic:nvPicPr>
                  <pic:blipFill>
                    <a:blip r:embed="rId67" cstate="print"/>
                    <a:stretch>
                      <a:fillRect/>
                    </a:stretch>
                  </pic:blipFill>
                  <pic:spPr>
                    <a:xfrm>
                      <a:off x="0" y="0"/>
                      <a:ext cx="18295" cy="18296"/>
                    </a:xfrm>
                    <a:prstGeom prst="rect">
                      <a:avLst/>
                    </a:prstGeom>
                  </pic:spPr>
                </pic:pic>
              </a:graphicData>
            </a:graphic>
          </wp:anchor>
        </w:drawing>
      </w:r>
      <w:r w:rsidRPr="00123C74">
        <w:rPr>
          <w:rFonts w:ascii="標楷體" w:eastAsia="標楷體" w:hAnsi="標楷體"/>
          <w:sz w:val="36"/>
          <w:szCs w:val="28"/>
        </w:rPr>
        <w:t>附</w:t>
      </w:r>
      <w:r>
        <w:rPr>
          <w:rFonts w:ascii="標楷體" w:eastAsia="標楷體" w:hAnsi="標楷體"/>
          <w:sz w:val="36"/>
          <w:szCs w:val="28"/>
        </w:rPr>
        <w:t>件</w:t>
      </w:r>
      <w:r>
        <w:rPr>
          <w:rFonts w:ascii="標楷體" w:eastAsia="標楷體" w:hAnsi="標楷體" w:hint="eastAsia"/>
          <w:sz w:val="36"/>
          <w:szCs w:val="28"/>
        </w:rPr>
        <w:t>二</w:t>
      </w:r>
    </w:p>
    <w:p w:rsidR="00123C74" w:rsidRPr="00123C74" w:rsidRDefault="00123C74" w:rsidP="00123C74">
      <w:pPr>
        <w:tabs>
          <w:tab w:val="center" w:pos="4642"/>
        </w:tabs>
        <w:spacing w:line="259" w:lineRule="auto"/>
        <w:ind w:left="0" w:firstLine="0"/>
        <w:jc w:val="center"/>
        <w:rPr>
          <w:rFonts w:ascii="Times New Roman" w:eastAsia="標楷體" w:hAnsi="Times New Roman" w:cs="Times New Roman"/>
          <w:sz w:val="40"/>
          <w:szCs w:val="28"/>
        </w:rPr>
      </w:pPr>
      <w:r w:rsidRPr="00123C74">
        <w:rPr>
          <w:rFonts w:ascii="Times New Roman" w:eastAsia="標楷體" w:hAnsi="標楷體" w:cs="Times New Roman"/>
          <w:sz w:val="40"/>
          <w:szCs w:val="28"/>
        </w:rPr>
        <w:t>車</w:t>
      </w:r>
      <w:r w:rsidRPr="00123C74">
        <w:rPr>
          <w:rFonts w:ascii="Times New Roman" w:eastAsia="標楷體" w:hAnsi="Times New Roman" w:cs="Times New Roman"/>
          <w:sz w:val="40"/>
          <w:szCs w:val="28"/>
        </w:rPr>
        <w:t xml:space="preserve"> </w:t>
      </w:r>
      <w:r w:rsidRPr="00123C74">
        <w:rPr>
          <w:rFonts w:ascii="Times New Roman" w:eastAsia="標楷體" w:hAnsi="標楷體" w:cs="Times New Roman"/>
          <w:sz w:val="40"/>
          <w:szCs w:val="28"/>
        </w:rPr>
        <w:t>位</w:t>
      </w:r>
      <w:r w:rsidRPr="00123C74">
        <w:rPr>
          <w:rFonts w:ascii="Times New Roman" w:eastAsia="標楷體" w:hAnsi="Times New Roman" w:cs="Times New Roman"/>
          <w:sz w:val="40"/>
          <w:szCs w:val="28"/>
        </w:rPr>
        <w:t xml:space="preserve"> </w:t>
      </w:r>
      <w:r w:rsidRPr="00123C74">
        <w:rPr>
          <w:rFonts w:ascii="Times New Roman" w:eastAsia="標楷體" w:hAnsi="標楷體" w:cs="Times New Roman"/>
          <w:sz w:val="40"/>
          <w:szCs w:val="28"/>
        </w:rPr>
        <w:t>租</w:t>
      </w:r>
      <w:r w:rsidRPr="00123C74">
        <w:rPr>
          <w:rFonts w:ascii="Times New Roman" w:eastAsia="標楷體" w:hAnsi="Times New Roman" w:cs="Times New Roman"/>
          <w:sz w:val="40"/>
          <w:szCs w:val="28"/>
        </w:rPr>
        <w:t xml:space="preserve"> </w:t>
      </w:r>
      <w:proofErr w:type="gramStart"/>
      <w:r w:rsidRPr="00123C74">
        <w:rPr>
          <w:rFonts w:ascii="Times New Roman" w:eastAsia="標楷體" w:hAnsi="標楷體" w:cs="Times New Roman"/>
          <w:sz w:val="40"/>
          <w:szCs w:val="28"/>
        </w:rPr>
        <w:t>賃</w:t>
      </w:r>
      <w:proofErr w:type="gramEnd"/>
      <w:r w:rsidRPr="00123C74">
        <w:rPr>
          <w:rFonts w:ascii="Times New Roman" w:eastAsia="標楷體" w:hAnsi="Times New Roman" w:cs="Times New Roman"/>
          <w:sz w:val="40"/>
          <w:szCs w:val="28"/>
        </w:rPr>
        <w:t xml:space="preserve"> </w:t>
      </w:r>
      <w:proofErr w:type="gramStart"/>
      <w:r w:rsidRPr="00123C74">
        <w:rPr>
          <w:rFonts w:ascii="Times New Roman" w:eastAsia="標楷體" w:hAnsi="標楷體" w:cs="Times New Roman"/>
          <w:sz w:val="40"/>
          <w:szCs w:val="28"/>
        </w:rPr>
        <w:t>契</w:t>
      </w:r>
      <w:proofErr w:type="gramEnd"/>
      <w:r w:rsidRPr="00123C74">
        <w:rPr>
          <w:rFonts w:ascii="Times New Roman" w:eastAsia="標楷體" w:hAnsi="Times New Roman" w:cs="Times New Roman"/>
          <w:sz w:val="40"/>
          <w:szCs w:val="28"/>
        </w:rPr>
        <w:t xml:space="preserve"> </w:t>
      </w:r>
      <w:r w:rsidRPr="00123C74">
        <w:rPr>
          <w:rFonts w:ascii="Times New Roman" w:eastAsia="標楷體" w:hAnsi="標楷體" w:cs="Times New Roman"/>
          <w:sz w:val="40"/>
          <w:szCs w:val="28"/>
        </w:rPr>
        <w:t>約</w:t>
      </w:r>
      <w:r w:rsidRPr="00123C74">
        <w:rPr>
          <w:rFonts w:ascii="Times New Roman" w:eastAsia="標楷體" w:hAnsi="Times New Roman" w:cs="Times New Roman"/>
          <w:sz w:val="40"/>
          <w:szCs w:val="28"/>
        </w:rPr>
        <w:t xml:space="preserve"> </w:t>
      </w:r>
      <w:r w:rsidRPr="00123C74">
        <w:rPr>
          <w:rFonts w:ascii="Times New Roman" w:eastAsia="標楷體" w:hAnsi="標楷體" w:cs="Times New Roman"/>
          <w:sz w:val="40"/>
          <w:szCs w:val="28"/>
        </w:rPr>
        <w:t>書</w:t>
      </w:r>
    </w:p>
    <w:p w:rsidR="00123C74" w:rsidRPr="00123C74" w:rsidRDefault="00123C74" w:rsidP="00123C74">
      <w:pPr>
        <w:ind w:left="524" w:right="0" w:hangingChars="187" w:hanging="524"/>
        <w:rPr>
          <w:rFonts w:ascii="標楷體" w:eastAsia="標楷體" w:hAnsi="標楷體"/>
          <w:sz w:val="28"/>
          <w:szCs w:val="28"/>
        </w:rPr>
      </w:pPr>
    </w:p>
    <w:p w:rsidR="00123C74" w:rsidRPr="00123C74" w:rsidRDefault="00123C74" w:rsidP="00123C74">
      <w:pPr>
        <w:ind w:left="524" w:right="0" w:hangingChars="187" w:hanging="524"/>
        <w:rPr>
          <w:rFonts w:ascii="標楷體" w:eastAsia="標楷體" w:hAnsi="標楷體"/>
          <w:sz w:val="28"/>
          <w:szCs w:val="28"/>
        </w:rPr>
      </w:pPr>
      <w:r w:rsidRPr="00123C74">
        <w:rPr>
          <w:rFonts w:ascii="標楷體" w:eastAsia="標楷體" w:hAnsi="標楷體"/>
          <w:sz w:val="28"/>
          <w:szCs w:val="28"/>
        </w:rPr>
        <w:t>出租人:星鑽大樓管理委員會簡稱(甲方)</w:t>
      </w:r>
    </w:p>
    <w:p w:rsidR="00123C74" w:rsidRDefault="00123C74" w:rsidP="00123C74">
      <w:pPr>
        <w:ind w:left="524" w:right="0" w:hangingChars="187" w:hanging="524"/>
        <w:rPr>
          <w:rFonts w:ascii="標楷體" w:eastAsia="標楷體" w:hAnsi="標楷體"/>
          <w:sz w:val="28"/>
          <w:szCs w:val="28"/>
        </w:rPr>
      </w:pPr>
      <w:r w:rsidRPr="00123C74">
        <w:rPr>
          <w:rFonts w:ascii="標楷體" w:eastAsia="標楷體" w:hAnsi="標楷體"/>
          <w:sz w:val="28"/>
          <w:szCs w:val="28"/>
        </w:rPr>
        <w:t>立約人:</w:t>
      </w:r>
    </w:p>
    <w:p w:rsidR="00123C74" w:rsidRPr="00123C74" w:rsidRDefault="00123C74" w:rsidP="00123C74">
      <w:pPr>
        <w:ind w:left="42" w:right="0" w:hangingChars="15" w:hanging="42"/>
        <w:jc w:val="right"/>
        <w:rPr>
          <w:rFonts w:ascii="標楷體" w:eastAsia="標楷體" w:hAnsi="標楷體"/>
          <w:sz w:val="28"/>
          <w:szCs w:val="28"/>
        </w:rPr>
      </w:pPr>
      <w:r w:rsidRPr="00123C74">
        <w:rPr>
          <w:rFonts w:ascii="標楷體" w:eastAsia="標楷體" w:hAnsi="標楷體"/>
          <w:sz w:val="28"/>
          <w:szCs w:val="28"/>
        </w:rPr>
        <w:t>以下簡稱 (乙方) ;甲乙雙方為租賃車位共同協議租賃條款如下 :</w:t>
      </w:r>
    </w:p>
    <w:p w:rsidR="00123C74" w:rsidRPr="00123C74" w:rsidRDefault="00123C74" w:rsidP="00123C74">
      <w:pPr>
        <w:ind w:left="524" w:right="0" w:hangingChars="187" w:hanging="524"/>
        <w:rPr>
          <w:rFonts w:ascii="標楷體" w:eastAsia="標楷體" w:hAnsi="標楷體"/>
          <w:sz w:val="28"/>
          <w:szCs w:val="28"/>
        </w:rPr>
      </w:pPr>
    </w:p>
    <w:p w:rsidR="00123C74" w:rsidRPr="00123C74" w:rsidRDefault="00123C74" w:rsidP="00074250">
      <w:pPr>
        <w:ind w:left="1120" w:right="0" w:hangingChars="400" w:hanging="1120"/>
        <w:rPr>
          <w:rFonts w:ascii="標楷體" w:eastAsia="標楷體" w:hAnsi="標楷體"/>
          <w:sz w:val="28"/>
          <w:szCs w:val="28"/>
        </w:rPr>
      </w:pPr>
      <w:r w:rsidRPr="00123C74">
        <w:rPr>
          <w:rFonts w:ascii="標楷體" w:eastAsia="標楷體" w:hAnsi="標楷體"/>
          <w:sz w:val="28"/>
          <w:szCs w:val="28"/>
        </w:rPr>
        <w:t>第一條</w:t>
      </w:r>
      <w:r w:rsidR="00074250">
        <w:rPr>
          <w:rFonts w:ascii="標楷體" w:eastAsia="標楷體" w:hAnsi="標楷體" w:hint="eastAsia"/>
          <w:sz w:val="28"/>
          <w:szCs w:val="28"/>
        </w:rPr>
        <w:t>：</w:t>
      </w:r>
      <w:r w:rsidRPr="00123C74">
        <w:rPr>
          <w:rFonts w:ascii="標楷體" w:eastAsia="標楷體" w:hAnsi="標楷體"/>
          <w:sz w:val="28"/>
          <w:szCs w:val="28"/>
        </w:rPr>
        <w:t>甲方所有座落於台中市西區向上路一段15號地下二樓，停車位 號 , 計壹個車位出租與乙方,限停放車輛,不得為其他用途。</w:t>
      </w:r>
    </w:p>
    <w:p w:rsidR="00123C74" w:rsidRPr="00123C74" w:rsidRDefault="00123C74" w:rsidP="00074250">
      <w:pPr>
        <w:ind w:left="1120" w:right="0" w:hangingChars="400" w:hanging="1120"/>
        <w:rPr>
          <w:rFonts w:ascii="標楷體" w:eastAsia="標楷體" w:hAnsi="標楷體"/>
          <w:sz w:val="28"/>
          <w:szCs w:val="28"/>
        </w:rPr>
      </w:pPr>
      <w:r w:rsidRPr="00123C74">
        <w:rPr>
          <w:rFonts w:ascii="標楷體" w:eastAsia="標楷體" w:hAnsi="標楷體"/>
          <w:noProof/>
          <w:sz w:val="28"/>
          <w:szCs w:val="28"/>
        </w:rPr>
        <w:drawing>
          <wp:anchor distT="0" distB="0" distL="114300" distR="114300" simplePos="0" relativeHeight="251697152" behindDoc="0" locked="0" layoutInCell="1" allowOverlap="0">
            <wp:simplePos x="0" y="0"/>
            <wp:positionH relativeFrom="column">
              <wp:posOffset>4900527</wp:posOffset>
            </wp:positionH>
            <wp:positionV relativeFrom="paragraph">
              <wp:posOffset>716674</wp:posOffset>
            </wp:positionV>
            <wp:extent cx="45629" cy="45629"/>
            <wp:effectExtent l="0" t="0" r="0" b="0"/>
            <wp:wrapSquare wrapText="bothSides"/>
            <wp:docPr id="5207" name="Picture 4840"/>
            <wp:cNvGraphicFramePr/>
            <a:graphic xmlns:a="http://schemas.openxmlformats.org/drawingml/2006/main">
              <a:graphicData uri="http://schemas.openxmlformats.org/drawingml/2006/picture">
                <pic:pic xmlns:pic="http://schemas.openxmlformats.org/drawingml/2006/picture">
                  <pic:nvPicPr>
                    <pic:cNvPr id="4840" name="Picture 4840"/>
                    <pic:cNvPicPr/>
                  </pic:nvPicPr>
                  <pic:blipFill>
                    <a:blip r:embed="rId69" cstate="print"/>
                    <a:stretch>
                      <a:fillRect/>
                    </a:stretch>
                  </pic:blipFill>
                  <pic:spPr>
                    <a:xfrm>
                      <a:off x="0" y="0"/>
                      <a:ext cx="45629" cy="45629"/>
                    </a:xfrm>
                    <a:prstGeom prst="rect">
                      <a:avLst/>
                    </a:prstGeom>
                  </pic:spPr>
                </pic:pic>
              </a:graphicData>
            </a:graphic>
          </wp:anchor>
        </w:drawing>
      </w:r>
      <w:r w:rsidRPr="00123C74">
        <w:rPr>
          <w:rFonts w:ascii="標楷體" w:eastAsia="標楷體" w:hAnsi="標楷體"/>
          <w:sz w:val="28"/>
          <w:szCs w:val="28"/>
        </w:rPr>
        <w:t>第</w:t>
      </w:r>
      <w:r>
        <w:rPr>
          <w:rFonts w:ascii="標楷體" w:eastAsia="標楷體" w:hAnsi="標楷體" w:hint="eastAsia"/>
          <w:sz w:val="28"/>
          <w:szCs w:val="28"/>
        </w:rPr>
        <w:t>二</w:t>
      </w:r>
      <w:r w:rsidRPr="00123C74">
        <w:rPr>
          <w:rFonts w:ascii="標楷體" w:eastAsia="標楷體" w:hAnsi="標楷體"/>
          <w:sz w:val="28"/>
          <w:szCs w:val="28"/>
        </w:rPr>
        <w:t>條</w:t>
      </w:r>
      <w:r w:rsidR="00074250">
        <w:rPr>
          <w:rFonts w:ascii="標楷體" w:eastAsia="標楷體" w:hAnsi="標楷體" w:hint="eastAsia"/>
          <w:sz w:val="28"/>
          <w:szCs w:val="28"/>
        </w:rPr>
        <w:t>：</w:t>
      </w:r>
      <w:r w:rsidRPr="00123C74">
        <w:rPr>
          <w:rFonts w:ascii="標楷體" w:eastAsia="標楷體" w:hAnsi="標楷體"/>
          <w:sz w:val="28"/>
          <w:szCs w:val="28"/>
        </w:rPr>
        <w:t xml:space="preserve">租期自民國 年 月 日起至民國 年 月 日止 , 共計 月 , 屆期乙方應經甲方同意並預先續訂租約得繼續使用 , 乙方對於遙控器之使用 , 應善盡保管維護之責任;否則乙方應於租賃期滿終止契約同時 , 應無條件騰空交還甲方 , 並交回遙控器逾期依本約第七條約定處理 , </w:t>
      </w:r>
      <w:proofErr w:type="gramStart"/>
      <w:r w:rsidRPr="00123C74">
        <w:rPr>
          <w:rFonts w:ascii="標楷體" w:eastAsia="標楷體" w:hAnsi="標楷體"/>
          <w:sz w:val="28"/>
          <w:szCs w:val="28"/>
        </w:rPr>
        <w:t>且乙方</w:t>
      </w:r>
      <w:proofErr w:type="gramEnd"/>
      <w:r w:rsidRPr="00123C74">
        <w:rPr>
          <w:rFonts w:ascii="標楷體" w:eastAsia="標楷體" w:hAnsi="標楷體"/>
          <w:sz w:val="28"/>
          <w:szCs w:val="28"/>
        </w:rPr>
        <w:t>留置之物品視為放棄 , 任由甲方處理不得異議</w:t>
      </w:r>
    </w:p>
    <w:p w:rsidR="00123C74" w:rsidRPr="00123C74" w:rsidRDefault="00123C74" w:rsidP="00074250">
      <w:pPr>
        <w:ind w:left="1120" w:right="0" w:hangingChars="400" w:hanging="1120"/>
        <w:rPr>
          <w:rFonts w:ascii="標楷體" w:eastAsia="標楷體" w:hAnsi="標楷體"/>
          <w:sz w:val="28"/>
          <w:szCs w:val="28"/>
        </w:rPr>
      </w:pPr>
      <w:r w:rsidRPr="00123C74">
        <w:rPr>
          <w:rFonts w:ascii="標楷體" w:eastAsia="標楷體" w:hAnsi="標楷體"/>
          <w:sz w:val="28"/>
          <w:szCs w:val="28"/>
        </w:rPr>
        <w:t>第三條</w:t>
      </w:r>
      <w:r w:rsidR="00074250">
        <w:rPr>
          <w:rFonts w:ascii="標楷體" w:eastAsia="標楷體" w:hAnsi="標楷體" w:hint="eastAsia"/>
          <w:sz w:val="28"/>
          <w:szCs w:val="28"/>
        </w:rPr>
        <w:t>：</w:t>
      </w:r>
      <w:r w:rsidRPr="00123C74">
        <w:rPr>
          <w:rFonts w:ascii="標楷體" w:eastAsia="標楷體" w:hAnsi="標楷體"/>
          <w:sz w:val="28"/>
          <w:szCs w:val="28"/>
        </w:rPr>
        <w:t>約定每月車位 潔維護費新台幣 仟 佰 元整 , 每月一付 , 同時租用時需繳納保證金新台幣壹仟元整 , 甲方提供乙只</w:t>
      </w:r>
      <w:proofErr w:type="gramStart"/>
      <w:r w:rsidRPr="00123C74">
        <w:rPr>
          <w:rFonts w:ascii="標楷體" w:eastAsia="標楷體" w:hAnsi="標楷體"/>
          <w:sz w:val="28"/>
          <w:szCs w:val="28"/>
        </w:rPr>
        <w:t>遙控器供乙方</w:t>
      </w:r>
      <w:proofErr w:type="gramEnd"/>
      <w:r w:rsidRPr="00123C74">
        <w:rPr>
          <w:rFonts w:ascii="標楷體" w:eastAsia="標楷體" w:hAnsi="標楷體"/>
          <w:sz w:val="28"/>
          <w:szCs w:val="28"/>
        </w:rPr>
        <w:t>使用;乙方應於承租時間開始繳付車位清潔維護費於甲方 , 不得以任何理由拖延或拒付;於承租到期時 , 甲方應無息退還保證金;如未依期限繳付 , 逾期達一個月以上時 , 甲方得終止租約 , 乙方應即騰空車位交還甲方 , 並將所欠清潔維護費連同及他應負擔費用全部付清。</w:t>
      </w:r>
    </w:p>
    <w:p w:rsidR="00123C74" w:rsidRPr="00123C74" w:rsidRDefault="00123C74" w:rsidP="00074250">
      <w:pPr>
        <w:ind w:left="1120" w:right="0" w:hangingChars="400" w:hanging="1120"/>
        <w:rPr>
          <w:rFonts w:ascii="標楷體" w:eastAsia="標楷體" w:hAnsi="標楷體"/>
          <w:sz w:val="28"/>
          <w:szCs w:val="28"/>
        </w:rPr>
      </w:pPr>
      <w:r w:rsidRPr="00123C74">
        <w:rPr>
          <w:rFonts w:ascii="標楷體" w:eastAsia="標楷體" w:hAnsi="標楷體"/>
          <w:sz w:val="28"/>
          <w:szCs w:val="28"/>
        </w:rPr>
        <w:t>第四條</w:t>
      </w:r>
      <w:r w:rsidR="00074250">
        <w:rPr>
          <w:rFonts w:ascii="標楷體" w:eastAsia="標楷體" w:hAnsi="標楷體" w:hint="eastAsia"/>
          <w:sz w:val="28"/>
          <w:szCs w:val="28"/>
        </w:rPr>
        <w:t>：</w:t>
      </w:r>
      <w:r w:rsidRPr="00123C74">
        <w:rPr>
          <w:rFonts w:ascii="標楷體" w:eastAsia="標楷體" w:hAnsi="標楷體"/>
          <w:sz w:val="28"/>
          <w:szCs w:val="28"/>
        </w:rPr>
        <w:t>乙方不得將本租賃停車位之全部或部份轉租第三者 , 或允許第三者共同使用 。</w:t>
      </w:r>
    </w:p>
    <w:p w:rsidR="00123C74" w:rsidRPr="00123C74" w:rsidRDefault="00123C74" w:rsidP="00123C74">
      <w:pPr>
        <w:ind w:left="524" w:right="0" w:hangingChars="187" w:hanging="524"/>
        <w:rPr>
          <w:rFonts w:ascii="標楷體" w:eastAsia="標楷體" w:hAnsi="標楷體"/>
          <w:sz w:val="28"/>
          <w:szCs w:val="28"/>
        </w:rPr>
      </w:pPr>
      <w:r w:rsidRPr="00123C74">
        <w:rPr>
          <w:rFonts w:ascii="標楷體" w:eastAsia="標楷體" w:hAnsi="標楷體"/>
          <w:sz w:val="28"/>
          <w:szCs w:val="28"/>
        </w:rPr>
        <w:t>第五條</w:t>
      </w:r>
      <w:r w:rsidR="00074250">
        <w:rPr>
          <w:rFonts w:ascii="標楷體" w:eastAsia="標楷體" w:hAnsi="標楷體" w:hint="eastAsia"/>
          <w:sz w:val="28"/>
          <w:szCs w:val="28"/>
        </w:rPr>
        <w:t>：</w:t>
      </w:r>
      <w:r w:rsidRPr="00123C74">
        <w:rPr>
          <w:rFonts w:ascii="標楷體" w:eastAsia="標楷體" w:hAnsi="標楷體"/>
          <w:sz w:val="28"/>
          <w:szCs w:val="28"/>
        </w:rPr>
        <w:t>本租賃停車空間,若停放下層之車位,將車停放訂位時,應將車位升降就位。</w:t>
      </w:r>
    </w:p>
    <w:p w:rsidR="00123C74" w:rsidRPr="00123C74" w:rsidRDefault="00123C74" w:rsidP="00074250">
      <w:pPr>
        <w:ind w:left="1120" w:right="0" w:hangingChars="400" w:hanging="1120"/>
        <w:rPr>
          <w:rFonts w:ascii="標楷體" w:eastAsia="標楷體" w:hAnsi="標楷體"/>
          <w:sz w:val="28"/>
          <w:szCs w:val="28"/>
        </w:rPr>
      </w:pPr>
      <w:r w:rsidRPr="00123C74">
        <w:rPr>
          <w:rFonts w:ascii="標楷體" w:eastAsia="標楷體" w:hAnsi="標楷體"/>
          <w:sz w:val="28"/>
          <w:szCs w:val="28"/>
        </w:rPr>
        <w:t>第六條</w:t>
      </w:r>
      <w:r w:rsidR="00074250">
        <w:rPr>
          <w:rFonts w:ascii="標楷體" w:eastAsia="標楷體" w:hAnsi="標楷體" w:hint="eastAsia"/>
          <w:sz w:val="28"/>
          <w:szCs w:val="28"/>
        </w:rPr>
        <w:t>：</w:t>
      </w:r>
      <w:r w:rsidRPr="00123C74">
        <w:rPr>
          <w:rFonts w:ascii="標楷體" w:eastAsia="標楷體" w:hAnsi="標楷體"/>
          <w:sz w:val="28"/>
          <w:szCs w:val="28"/>
        </w:rPr>
        <w:t>乙方對於「星鑽大樓管理辦法」及「星鑽大樓停車場管理辦法」所訂之各項</w:t>
      </w:r>
      <w:proofErr w:type="gramStart"/>
      <w:r w:rsidRPr="00123C74">
        <w:rPr>
          <w:rFonts w:ascii="標楷體" w:eastAsia="標楷體" w:hAnsi="標楷體"/>
          <w:sz w:val="28"/>
          <w:szCs w:val="28"/>
        </w:rPr>
        <w:t>規定均應遵守</w:t>
      </w:r>
      <w:proofErr w:type="gramEnd"/>
      <w:r w:rsidRPr="00123C74">
        <w:rPr>
          <w:rFonts w:ascii="標楷體" w:eastAsia="標楷體" w:hAnsi="標楷體"/>
          <w:sz w:val="28"/>
          <w:szCs w:val="28"/>
        </w:rPr>
        <w:t>, 如有違反,依本契約第八條約定處理。</w:t>
      </w:r>
    </w:p>
    <w:p w:rsidR="00123C74" w:rsidRPr="00123C74" w:rsidRDefault="00123C74" w:rsidP="00074250">
      <w:pPr>
        <w:ind w:left="1120" w:right="0" w:hangingChars="400" w:hanging="1120"/>
        <w:rPr>
          <w:rFonts w:ascii="標楷體" w:eastAsia="標楷體" w:hAnsi="標楷體"/>
          <w:sz w:val="28"/>
          <w:szCs w:val="28"/>
        </w:rPr>
      </w:pPr>
      <w:r w:rsidRPr="00123C74">
        <w:rPr>
          <w:rFonts w:ascii="標楷體" w:eastAsia="標楷體" w:hAnsi="標楷體"/>
          <w:sz w:val="28"/>
          <w:szCs w:val="28"/>
        </w:rPr>
        <w:t>第七條</w:t>
      </w:r>
      <w:r w:rsidR="00074250">
        <w:rPr>
          <w:rFonts w:ascii="標楷體" w:eastAsia="標楷體" w:hAnsi="標楷體" w:hint="eastAsia"/>
          <w:sz w:val="28"/>
          <w:szCs w:val="28"/>
        </w:rPr>
        <w:t>：</w:t>
      </w:r>
      <w:r w:rsidRPr="00123C74">
        <w:rPr>
          <w:rFonts w:ascii="標楷體" w:eastAsia="標楷體" w:hAnsi="標楷體"/>
          <w:sz w:val="28"/>
          <w:szCs w:val="28"/>
        </w:rPr>
        <w:t>乙方違反本契約任何條款之一時…除應負一切損害賠償責任外,甲方得隨時終止本契約, 乙方並喪失租用本大樓停車位之權利。乙方應付清所欠清潔維護費及其他一切費用,並將租賃車位交還甲方,不得藉故拖延。關於本契約發生糾紛訴訟時,雙方同意第一審管轄法院為台灣台中地方法院。</w:t>
      </w:r>
    </w:p>
    <w:p w:rsidR="00123C74" w:rsidRPr="00123C74" w:rsidRDefault="00123C74" w:rsidP="00074250">
      <w:pPr>
        <w:ind w:left="1120" w:right="0" w:hangingChars="400" w:hanging="1120"/>
        <w:rPr>
          <w:rFonts w:ascii="標楷體" w:eastAsia="標楷體" w:hAnsi="標楷體"/>
          <w:sz w:val="28"/>
          <w:szCs w:val="28"/>
        </w:rPr>
      </w:pPr>
      <w:r w:rsidRPr="00123C74">
        <w:rPr>
          <w:rFonts w:ascii="標楷體" w:eastAsia="標楷體" w:hAnsi="標楷體"/>
          <w:sz w:val="28"/>
          <w:szCs w:val="28"/>
        </w:rPr>
        <w:t>第八條</w:t>
      </w:r>
      <w:r w:rsidR="00074250">
        <w:rPr>
          <w:rFonts w:ascii="標楷體" w:eastAsia="標楷體" w:hAnsi="標楷體" w:hint="eastAsia"/>
          <w:sz w:val="28"/>
          <w:szCs w:val="28"/>
        </w:rPr>
        <w:t>：</w:t>
      </w:r>
      <w:r w:rsidRPr="00123C74">
        <w:rPr>
          <w:rFonts w:ascii="標楷體" w:eastAsia="標楷體" w:hAnsi="標楷體"/>
          <w:sz w:val="28"/>
          <w:szCs w:val="28"/>
        </w:rPr>
        <w:t>本契約租賃期限內,如甲方有意收回自用,需於一個月前通知乙方,甲方須退還乙</w:t>
      </w:r>
      <w:proofErr w:type="gramStart"/>
      <w:r w:rsidRPr="00123C74">
        <w:rPr>
          <w:rFonts w:ascii="標楷體" w:eastAsia="標楷體" w:hAnsi="標楷體"/>
          <w:sz w:val="28"/>
          <w:szCs w:val="28"/>
        </w:rPr>
        <w:t>方付未到期</w:t>
      </w:r>
      <w:proofErr w:type="gramEnd"/>
      <w:r w:rsidRPr="00123C74">
        <w:rPr>
          <w:rFonts w:ascii="標楷體" w:eastAsia="標楷體" w:hAnsi="標楷體"/>
          <w:sz w:val="28"/>
          <w:szCs w:val="28"/>
        </w:rPr>
        <w:t>之車位清潔維護費,乙方中途退租時亦需於一個月前通知甲方,否則車位清潔維護費</w:t>
      </w:r>
      <w:proofErr w:type="gramStart"/>
      <w:r w:rsidRPr="00123C74">
        <w:rPr>
          <w:rFonts w:ascii="標楷體" w:eastAsia="標楷體" w:hAnsi="標楷體"/>
          <w:sz w:val="28"/>
          <w:szCs w:val="28"/>
        </w:rPr>
        <w:t>仍依足月</w:t>
      </w:r>
      <w:proofErr w:type="gramEnd"/>
      <w:r w:rsidRPr="00123C74">
        <w:rPr>
          <w:rFonts w:ascii="標楷體" w:eastAsia="標楷體" w:hAnsi="標楷體"/>
          <w:sz w:val="28"/>
          <w:szCs w:val="28"/>
        </w:rPr>
        <w:t>收取不予退還,</w:t>
      </w:r>
    </w:p>
    <w:p w:rsidR="00123C74" w:rsidRDefault="00123C74" w:rsidP="00074250">
      <w:pPr>
        <w:ind w:left="1120" w:right="0" w:hangingChars="400" w:hanging="1120"/>
        <w:rPr>
          <w:rFonts w:ascii="標楷體" w:eastAsia="標楷體" w:hAnsi="標楷體"/>
          <w:sz w:val="28"/>
          <w:szCs w:val="28"/>
        </w:rPr>
      </w:pPr>
      <w:r w:rsidRPr="00123C74">
        <w:rPr>
          <w:rFonts w:ascii="標楷體" w:eastAsia="標楷體" w:hAnsi="標楷體"/>
          <w:sz w:val="28"/>
          <w:szCs w:val="28"/>
        </w:rPr>
        <w:t>第九條</w:t>
      </w:r>
      <w:r w:rsidR="00074250">
        <w:rPr>
          <w:rFonts w:ascii="標楷體" w:eastAsia="標楷體" w:hAnsi="標楷體" w:hint="eastAsia"/>
          <w:sz w:val="28"/>
          <w:szCs w:val="28"/>
        </w:rPr>
        <w:t>：</w:t>
      </w:r>
      <w:r w:rsidRPr="00123C74">
        <w:rPr>
          <w:rFonts w:ascii="標楷體" w:eastAsia="標楷體" w:hAnsi="標楷體"/>
          <w:sz w:val="28"/>
          <w:szCs w:val="28"/>
        </w:rPr>
        <w:t>本契約自訂約之日起生效;本契約一式兩份,甲、乙雙方於簽訂契約後</w:t>
      </w:r>
      <w:proofErr w:type="gramStart"/>
      <w:r w:rsidRPr="00123C74">
        <w:rPr>
          <w:rFonts w:ascii="標楷體" w:eastAsia="標楷體" w:hAnsi="標楷體"/>
          <w:sz w:val="28"/>
          <w:szCs w:val="28"/>
        </w:rPr>
        <w:t>各執乙份</w:t>
      </w:r>
      <w:proofErr w:type="gramEnd"/>
      <w:r w:rsidRPr="00123C74">
        <w:rPr>
          <w:rFonts w:ascii="標楷體" w:eastAsia="標楷體" w:hAnsi="標楷體"/>
          <w:sz w:val="28"/>
          <w:szCs w:val="28"/>
        </w:rPr>
        <w:t>為</w:t>
      </w:r>
      <w:proofErr w:type="gramStart"/>
      <w:r w:rsidRPr="00123C74">
        <w:rPr>
          <w:rFonts w:ascii="標楷體" w:eastAsia="標楷體" w:hAnsi="標楷體"/>
          <w:sz w:val="28"/>
          <w:szCs w:val="28"/>
        </w:rPr>
        <w:t>憑</w:t>
      </w:r>
      <w:proofErr w:type="gramEnd"/>
      <w:r w:rsidRPr="00123C74">
        <w:rPr>
          <w:rFonts w:ascii="標楷體" w:eastAsia="標楷體" w:hAnsi="標楷體"/>
          <w:sz w:val="28"/>
          <w:szCs w:val="28"/>
        </w:rPr>
        <w:t>。</w:t>
      </w:r>
    </w:p>
    <w:p w:rsidR="00B11EDA" w:rsidRPr="00123C74" w:rsidRDefault="00B11EDA" w:rsidP="00123C74">
      <w:pPr>
        <w:ind w:left="524" w:right="0" w:hangingChars="187" w:hanging="524"/>
        <w:rPr>
          <w:rFonts w:ascii="標楷體" w:eastAsia="標楷體" w:hAnsi="標楷體"/>
          <w:sz w:val="28"/>
          <w:szCs w:val="28"/>
        </w:rPr>
      </w:pPr>
    </w:p>
    <w:p w:rsidR="00123C74" w:rsidRPr="00123C74" w:rsidRDefault="00123C74" w:rsidP="00123C74">
      <w:pPr>
        <w:ind w:left="524" w:right="0" w:hangingChars="187" w:hanging="524"/>
        <w:rPr>
          <w:rFonts w:ascii="標楷體" w:eastAsia="標楷體" w:hAnsi="標楷體"/>
          <w:sz w:val="28"/>
          <w:szCs w:val="28"/>
        </w:rPr>
      </w:pPr>
      <w:r w:rsidRPr="00123C74">
        <w:rPr>
          <w:rFonts w:ascii="標楷體" w:eastAsia="標楷體" w:hAnsi="標楷體"/>
          <w:sz w:val="28"/>
          <w:szCs w:val="28"/>
        </w:rPr>
        <w:t>出租人(甲方)</w:t>
      </w:r>
      <w:r w:rsidR="00074250">
        <w:rPr>
          <w:rFonts w:ascii="標楷體" w:eastAsia="標楷體" w:hAnsi="標楷體" w:hint="eastAsia"/>
          <w:sz w:val="28"/>
          <w:szCs w:val="28"/>
        </w:rPr>
        <w:t>：</w:t>
      </w:r>
      <w:r w:rsidRPr="00123C74">
        <w:rPr>
          <w:rFonts w:ascii="標楷體" w:eastAsia="標楷體" w:hAnsi="標楷體"/>
          <w:sz w:val="28"/>
          <w:szCs w:val="28"/>
        </w:rPr>
        <w:t>星鑽大樓管理委員會主任委員:</w:t>
      </w:r>
    </w:p>
    <w:p w:rsidR="00123C74" w:rsidRPr="00123C74" w:rsidRDefault="00123C74" w:rsidP="00123C74">
      <w:pPr>
        <w:ind w:left="524" w:right="0" w:hangingChars="187" w:hanging="524"/>
        <w:rPr>
          <w:rFonts w:ascii="標楷體" w:eastAsia="標楷體" w:hAnsi="標楷體"/>
          <w:sz w:val="28"/>
          <w:szCs w:val="28"/>
        </w:rPr>
      </w:pPr>
      <w:proofErr w:type="gramStart"/>
      <w:r w:rsidRPr="00123C74">
        <w:rPr>
          <w:rFonts w:ascii="標楷體" w:eastAsia="標楷體" w:hAnsi="標楷體"/>
          <w:sz w:val="28"/>
          <w:szCs w:val="28"/>
        </w:rPr>
        <w:t>統編證號</w:t>
      </w:r>
      <w:proofErr w:type="gramEnd"/>
      <w:r w:rsidR="00074250">
        <w:rPr>
          <w:rFonts w:ascii="標楷體" w:eastAsia="標楷體" w:hAnsi="標楷體" w:hint="eastAsia"/>
          <w:sz w:val="28"/>
          <w:szCs w:val="28"/>
        </w:rPr>
        <w:t>：</w:t>
      </w:r>
      <w:r w:rsidRPr="00123C74">
        <w:rPr>
          <w:rFonts w:ascii="標楷體" w:eastAsia="標楷體" w:hAnsi="標楷體"/>
          <w:sz w:val="28"/>
          <w:szCs w:val="28"/>
        </w:rPr>
        <w:t xml:space="preserve"> 981807</w:t>
      </w:r>
      <w:r w:rsidR="00B11EDA">
        <w:rPr>
          <w:rFonts w:ascii="標楷體" w:eastAsia="標楷體" w:hAnsi="標楷體" w:hint="eastAsia"/>
          <w:sz w:val="28"/>
          <w:szCs w:val="28"/>
        </w:rPr>
        <w:t>44</w:t>
      </w:r>
    </w:p>
    <w:p w:rsidR="00B11EDA" w:rsidRDefault="00123C74" w:rsidP="00123C74">
      <w:pPr>
        <w:ind w:left="524" w:right="0" w:hangingChars="187" w:hanging="524"/>
        <w:rPr>
          <w:rFonts w:ascii="標楷體" w:eastAsia="標楷體" w:hAnsi="標楷體"/>
          <w:sz w:val="28"/>
          <w:szCs w:val="28"/>
        </w:rPr>
      </w:pPr>
      <w:r w:rsidRPr="00123C74">
        <w:rPr>
          <w:rFonts w:ascii="標楷體" w:eastAsia="標楷體" w:hAnsi="標楷體"/>
          <w:sz w:val="28"/>
          <w:szCs w:val="28"/>
        </w:rPr>
        <w:t>地</w:t>
      </w:r>
      <w:r w:rsidRPr="00123C74">
        <w:rPr>
          <w:rFonts w:ascii="標楷體" w:eastAsia="標楷體" w:hAnsi="標楷體"/>
          <w:sz w:val="28"/>
          <w:szCs w:val="28"/>
        </w:rPr>
        <w:tab/>
        <w:t>址</w:t>
      </w:r>
      <w:r w:rsidR="00074250">
        <w:rPr>
          <w:rFonts w:ascii="標楷體" w:eastAsia="標楷體" w:hAnsi="標楷體" w:hint="eastAsia"/>
          <w:sz w:val="28"/>
          <w:szCs w:val="28"/>
        </w:rPr>
        <w:t>：</w:t>
      </w:r>
      <w:r w:rsidRPr="00123C74">
        <w:rPr>
          <w:rFonts w:ascii="標楷體" w:eastAsia="標楷體" w:hAnsi="標楷體"/>
          <w:sz w:val="28"/>
          <w:szCs w:val="28"/>
        </w:rPr>
        <w:t>台中市西區向上路一段15號</w:t>
      </w:r>
    </w:p>
    <w:p w:rsidR="00123C74" w:rsidRDefault="00123C74" w:rsidP="00123C74">
      <w:pPr>
        <w:ind w:left="524" w:right="0" w:hangingChars="187" w:hanging="524"/>
        <w:rPr>
          <w:rFonts w:ascii="標楷體" w:eastAsia="標楷體" w:hAnsi="標楷體"/>
          <w:sz w:val="28"/>
          <w:szCs w:val="28"/>
        </w:rPr>
      </w:pPr>
      <w:r w:rsidRPr="00123C74">
        <w:rPr>
          <w:rFonts w:ascii="標楷體" w:eastAsia="標楷體" w:hAnsi="標楷體"/>
          <w:sz w:val="28"/>
          <w:szCs w:val="28"/>
        </w:rPr>
        <w:t>連絡電話</w:t>
      </w:r>
      <w:r w:rsidR="00074250">
        <w:rPr>
          <w:rFonts w:ascii="標楷體" w:eastAsia="標楷體" w:hAnsi="標楷體" w:hint="eastAsia"/>
          <w:sz w:val="28"/>
          <w:szCs w:val="28"/>
        </w:rPr>
        <w:t>：</w:t>
      </w:r>
      <w:r w:rsidR="00B11EDA">
        <w:rPr>
          <w:rFonts w:ascii="標楷體" w:eastAsia="標楷體" w:hAnsi="標楷體" w:hint="eastAsia"/>
          <w:sz w:val="28"/>
          <w:szCs w:val="28"/>
        </w:rPr>
        <w:t>(04)</w:t>
      </w:r>
      <w:r w:rsidRPr="00123C74">
        <w:rPr>
          <w:rFonts w:ascii="標楷體" w:eastAsia="標楷體" w:hAnsi="標楷體"/>
          <w:sz w:val="28"/>
          <w:szCs w:val="28"/>
        </w:rPr>
        <w:t xml:space="preserve"> 2305·5076</w:t>
      </w:r>
    </w:p>
    <w:p w:rsidR="00B11EDA" w:rsidRPr="00123C74" w:rsidRDefault="00B11EDA" w:rsidP="00123C74">
      <w:pPr>
        <w:ind w:left="524" w:right="0" w:hangingChars="187" w:hanging="524"/>
        <w:rPr>
          <w:rFonts w:ascii="標楷體" w:eastAsia="標楷體" w:hAnsi="標楷體"/>
          <w:sz w:val="28"/>
          <w:szCs w:val="28"/>
        </w:rPr>
      </w:pPr>
    </w:p>
    <w:p w:rsidR="00123C74" w:rsidRPr="00123C74" w:rsidRDefault="00123C74" w:rsidP="00123C74">
      <w:pPr>
        <w:ind w:left="524" w:right="0" w:hangingChars="187" w:hanging="524"/>
        <w:rPr>
          <w:rFonts w:ascii="標楷體" w:eastAsia="標楷體" w:hAnsi="標楷體"/>
          <w:sz w:val="28"/>
          <w:szCs w:val="28"/>
        </w:rPr>
      </w:pPr>
      <w:r w:rsidRPr="00123C74">
        <w:rPr>
          <w:rFonts w:ascii="標楷體" w:eastAsia="標楷體" w:hAnsi="標楷體"/>
          <w:sz w:val="28"/>
          <w:szCs w:val="28"/>
        </w:rPr>
        <w:t>承租人(乙方)</w:t>
      </w:r>
      <w:r w:rsidR="00074250" w:rsidRPr="00074250">
        <w:rPr>
          <w:rFonts w:ascii="標楷體" w:eastAsia="標楷體" w:hAnsi="標楷體" w:hint="eastAsia"/>
          <w:sz w:val="28"/>
          <w:szCs w:val="28"/>
        </w:rPr>
        <w:t xml:space="preserve"> </w:t>
      </w:r>
      <w:r w:rsidR="00074250">
        <w:rPr>
          <w:rFonts w:ascii="標楷體" w:eastAsia="標楷體" w:hAnsi="標楷體" w:hint="eastAsia"/>
          <w:sz w:val="28"/>
          <w:szCs w:val="28"/>
        </w:rPr>
        <w:t>：</w:t>
      </w:r>
    </w:p>
    <w:p w:rsidR="00123C74" w:rsidRPr="00123C74" w:rsidRDefault="00123C74" w:rsidP="00123C74">
      <w:pPr>
        <w:ind w:left="524" w:right="0" w:hangingChars="187" w:hanging="524"/>
        <w:rPr>
          <w:rFonts w:ascii="標楷體" w:eastAsia="標楷體" w:hAnsi="標楷體"/>
          <w:sz w:val="28"/>
          <w:szCs w:val="28"/>
        </w:rPr>
      </w:pPr>
      <w:r w:rsidRPr="00123C74">
        <w:rPr>
          <w:rFonts w:ascii="標楷體" w:eastAsia="標楷體" w:hAnsi="標楷體"/>
          <w:sz w:val="28"/>
          <w:szCs w:val="28"/>
        </w:rPr>
        <w:t>身分證字號</w:t>
      </w:r>
      <w:r w:rsidR="00074250">
        <w:rPr>
          <w:rFonts w:ascii="標楷體" w:eastAsia="標楷體" w:hAnsi="標楷體" w:hint="eastAsia"/>
          <w:sz w:val="28"/>
          <w:szCs w:val="28"/>
        </w:rPr>
        <w:t>：</w:t>
      </w:r>
    </w:p>
    <w:p w:rsidR="00B11EDA" w:rsidRDefault="00123C74" w:rsidP="00123C74">
      <w:pPr>
        <w:ind w:left="524" w:right="0" w:hangingChars="187" w:hanging="524"/>
        <w:rPr>
          <w:rFonts w:ascii="標楷體" w:eastAsia="標楷體" w:hAnsi="標楷體"/>
          <w:sz w:val="28"/>
          <w:szCs w:val="28"/>
        </w:rPr>
      </w:pPr>
      <w:r w:rsidRPr="00123C74">
        <w:rPr>
          <w:rFonts w:ascii="標楷體" w:eastAsia="標楷體" w:hAnsi="標楷體"/>
          <w:sz w:val="28"/>
          <w:szCs w:val="28"/>
        </w:rPr>
        <w:t>地</w:t>
      </w:r>
      <w:r w:rsidRPr="00123C74">
        <w:rPr>
          <w:rFonts w:ascii="標楷體" w:eastAsia="標楷體" w:hAnsi="標楷體"/>
          <w:sz w:val="28"/>
          <w:szCs w:val="28"/>
        </w:rPr>
        <w:tab/>
        <w:t>址</w:t>
      </w:r>
      <w:r w:rsidR="00074250">
        <w:rPr>
          <w:rFonts w:ascii="標楷體" w:eastAsia="標楷體" w:hAnsi="標楷體" w:hint="eastAsia"/>
          <w:sz w:val="28"/>
          <w:szCs w:val="28"/>
        </w:rPr>
        <w:t>：</w:t>
      </w:r>
      <w:r w:rsidRPr="00123C74">
        <w:rPr>
          <w:rFonts w:ascii="標楷體" w:eastAsia="標楷體" w:hAnsi="標楷體"/>
          <w:sz w:val="28"/>
          <w:szCs w:val="28"/>
        </w:rPr>
        <w:t>台中市西區向上路一段15號</w:t>
      </w:r>
      <w:r w:rsidR="00B11EDA">
        <w:rPr>
          <w:rFonts w:ascii="標楷體" w:eastAsia="標楷體" w:hAnsi="標楷體" w:hint="eastAsia"/>
          <w:sz w:val="28"/>
          <w:szCs w:val="28"/>
        </w:rPr>
        <w:tab/>
      </w:r>
      <w:r w:rsidRPr="00123C74">
        <w:rPr>
          <w:rFonts w:ascii="標楷體" w:eastAsia="標楷體" w:hAnsi="標楷體"/>
          <w:sz w:val="28"/>
          <w:szCs w:val="28"/>
        </w:rPr>
        <w:t>樓</w:t>
      </w:r>
      <w:r w:rsidR="00B11EDA">
        <w:rPr>
          <w:rFonts w:ascii="標楷體" w:eastAsia="標楷體" w:hAnsi="標楷體" w:hint="eastAsia"/>
          <w:sz w:val="28"/>
          <w:szCs w:val="28"/>
        </w:rPr>
        <w:tab/>
        <w:t xml:space="preserve"> </w:t>
      </w:r>
      <w:r w:rsidRPr="00123C74">
        <w:rPr>
          <w:rFonts w:ascii="標楷體" w:eastAsia="標楷體" w:hAnsi="標楷體"/>
          <w:sz w:val="28"/>
          <w:szCs w:val="28"/>
        </w:rPr>
        <w:t>號</w:t>
      </w:r>
    </w:p>
    <w:p w:rsidR="00123C74" w:rsidRPr="00123C74" w:rsidRDefault="00123C74" w:rsidP="00123C74">
      <w:pPr>
        <w:ind w:left="524" w:right="0" w:hangingChars="187" w:hanging="524"/>
        <w:rPr>
          <w:rFonts w:ascii="標楷體" w:eastAsia="標楷體" w:hAnsi="標楷體"/>
          <w:sz w:val="28"/>
          <w:szCs w:val="28"/>
        </w:rPr>
      </w:pPr>
      <w:r w:rsidRPr="00123C74">
        <w:rPr>
          <w:rFonts w:ascii="標楷體" w:eastAsia="標楷體" w:hAnsi="標楷體"/>
          <w:sz w:val="28"/>
          <w:szCs w:val="28"/>
        </w:rPr>
        <w:t>連絡電話</w:t>
      </w:r>
      <w:r w:rsidR="00074250">
        <w:rPr>
          <w:rFonts w:ascii="標楷體" w:eastAsia="標楷體" w:hAnsi="標楷體" w:hint="eastAsia"/>
          <w:sz w:val="28"/>
          <w:szCs w:val="28"/>
        </w:rPr>
        <w:t>：</w:t>
      </w:r>
    </w:p>
    <w:p w:rsidR="00123C74" w:rsidRPr="00123C74" w:rsidRDefault="00123C74" w:rsidP="00123C74">
      <w:pPr>
        <w:ind w:left="524" w:right="0" w:hangingChars="187" w:hanging="524"/>
        <w:rPr>
          <w:rFonts w:ascii="標楷體" w:eastAsia="標楷體" w:hAnsi="標楷體"/>
          <w:sz w:val="28"/>
          <w:szCs w:val="28"/>
        </w:rPr>
      </w:pPr>
      <w:r w:rsidRPr="00123C74">
        <w:rPr>
          <w:rFonts w:ascii="標楷體" w:eastAsia="標楷體" w:hAnsi="標楷體"/>
          <w:sz w:val="28"/>
          <w:szCs w:val="28"/>
        </w:rPr>
        <w:t>車牌號碼</w:t>
      </w:r>
      <w:r w:rsidR="00074250">
        <w:rPr>
          <w:rFonts w:ascii="標楷體" w:eastAsia="標楷體" w:hAnsi="標楷體" w:hint="eastAsia"/>
          <w:sz w:val="28"/>
          <w:szCs w:val="28"/>
        </w:rPr>
        <w:t>：</w:t>
      </w:r>
    </w:p>
    <w:p w:rsidR="00123C74" w:rsidRPr="00B11EDA" w:rsidRDefault="00123C74" w:rsidP="00B11EDA">
      <w:pPr>
        <w:ind w:left="598" w:right="0" w:hangingChars="187" w:hanging="598"/>
        <w:jc w:val="distribute"/>
        <w:rPr>
          <w:rFonts w:ascii="標楷體" w:eastAsia="標楷體" w:hAnsi="標楷體"/>
          <w:sz w:val="32"/>
          <w:szCs w:val="28"/>
        </w:rPr>
      </w:pPr>
      <w:r w:rsidRPr="00B11EDA">
        <w:rPr>
          <w:rFonts w:ascii="標楷體" w:eastAsia="標楷體" w:hAnsi="標楷體"/>
          <w:sz w:val="32"/>
          <w:szCs w:val="28"/>
        </w:rPr>
        <w:t>中華民國</w:t>
      </w:r>
      <w:r w:rsidR="00B11EDA">
        <w:rPr>
          <w:rFonts w:ascii="標楷體" w:eastAsia="標楷體" w:hAnsi="標楷體" w:hint="eastAsia"/>
          <w:sz w:val="32"/>
          <w:szCs w:val="28"/>
        </w:rPr>
        <w:tab/>
      </w:r>
      <w:r w:rsidR="00B11EDA">
        <w:rPr>
          <w:rFonts w:ascii="標楷體" w:eastAsia="標楷體" w:hAnsi="標楷體" w:hint="eastAsia"/>
          <w:sz w:val="32"/>
          <w:szCs w:val="28"/>
        </w:rPr>
        <w:tab/>
      </w:r>
      <w:r w:rsidR="00B11EDA">
        <w:rPr>
          <w:rFonts w:ascii="標楷體" w:eastAsia="標楷體" w:hAnsi="標楷體" w:hint="eastAsia"/>
          <w:sz w:val="32"/>
          <w:szCs w:val="28"/>
        </w:rPr>
        <w:tab/>
      </w:r>
      <w:r w:rsidR="00BC7E11">
        <w:rPr>
          <w:rFonts w:ascii="標楷體" w:eastAsia="標楷體" w:hAnsi="標楷體" w:hint="eastAsia"/>
          <w:sz w:val="32"/>
          <w:szCs w:val="28"/>
        </w:rPr>
        <w:tab/>
      </w:r>
      <w:r w:rsidRPr="00B11EDA">
        <w:rPr>
          <w:rFonts w:ascii="標楷體" w:eastAsia="標楷體" w:hAnsi="標楷體"/>
          <w:sz w:val="32"/>
          <w:szCs w:val="28"/>
        </w:rPr>
        <w:t>年</w:t>
      </w:r>
      <w:r w:rsidR="00B11EDA">
        <w:rPr>
          <w:rFonts w:ascii="標楷體" w:eastAsia="標楷體" w:hAnsi="標楷體" w:hint="eastAsia"/>
          <w:sz w:val="32"/>
          <w:szCs w:val="28"/>
        </w:rPr>
        <w:tab/>
      </w:r>
      <w:r w:rsidR="00B11EDA">
        <w:rPr>
          <w:rFonts w:ascii="標楷體" w:eastAsia="標楷體" w:hAnsi="標楷體" w:hint="eastAsia"/>
          <w:sz w:val="32"/>
          <w:szCs w:val="28"/>
        </w:rPr>
        <w:tab/>
      </w:r>
      <w:r w:rsidR="00B11EDA">
        <w:rPr>
          <w:rFonts w:ascii="標楷體" w:eastAsia="標楷體" w:hAnsi="標楷體" w:hint="eastAsia"/>
          <w:sz w:val="32"/>
          <w:szCs w:val="28"/>
        </w:rPr>
        <w:tab/>
      </w:r>
      <w:r w:rsidR="00BC7E11">
        <w:rPr>
          <w:rFonts w:ascii="標楷體" w:eastAsia="標楷體" w:hAnsi="標楷體" w:hint="eastAsia"/>
          <w:sz w:val="32"/>
          <w:szCs w:val="28"/>
        </w:rPr>
        <w:tab/>
      </w:r>
      <w:r w:rsidRPr="00B11EDA">
        <w:rPr>
          <w:rFonts w:ascii="標楷體" w:eastAsia="標楷體" w:hAnsi="標楷體"/>
          <w:sz w:val="32"/>
          <w:szCs w:val="28"/>
        </w:rPr>
        <w:t>月</w:t>
      </w:r>
      <w:r w:rsidR="00B11EDA">
        <w:rPr>
          <w:rFonts w:ascii="標楷體" w:eastAsia="標楷體" w:hAnsi="標楷體" w:hint="eastAsia"/>
          <w:sz w:val="32"/>
          <w:szCs w:val="28"/>
        </w:rPr>
        <w:tab/>
      </w:r>
      <w:r w:rsidR="00B11EDA">
        <w:rPr>
          <w:rFonts w:ascii="標楷體" w:eastAsia="標楷體" w:hAnsi="標楷體" w:hint="eastAsia"/>
          <w:sz w:val="32"/>
          <w:szCs w:val="28"/>
        </w:rPr>
        <w:tab/>
      </w:r>
      <w:r w:rsidR="00B11EDA">
        <w:rPr>
          <w:rFonts w:ascii="標楷體" w:eastAsia="標楷體" w:hAnsi="標楷體" w:hint="eastAsia"/>
          <w:sz w:val="32"/>
          <w:szCs w:val="28"/>
        </w:rPr>
        <w:tab/>
      </w:r>
      <w:r w:rsidR="00BC7E11">
        <w:rPr>
          <w:rFonts w:ascii="標楷體" w:eastAsia="標楷體" w:hAnsi="標楷體" w:hint="eastAsia"/>
          <w:sz w:val="32"/>
          <w:szCs w:val="28"/>
        </w:rPr>
        <w:tab/>
      </w:r>
      <w:r w:rsidRPr="00B11EDA">
        <w:rPr>
          <w:rFonts w:ascii="標楷體" w:eastAsia="標楷體" w:hAnsi="標楷體"/>
          <w:sz w:val="32"/>
          <w:szCs w:val="28"/>
        </w:rPr>
        <w:t>日</w:t>
      </w:r>
    </w:p>
    <w:p w:rsidR="00074250" w:rsidRDefault="00074250" w:rsidP="00074250">
      <w:pPr>
        <w:tabs>
          <w:tab w:val="center" w:pos="4893"/>
          <w:tab w:val="center" w:pos="5529"/>
        </w:tabs>
        <w:spacing w:line="240" w:lineRule="auto"/>
        <w:ind w:leftChars="200" w:left="600" w:right="0" w:firstLine="0"/>
        <w:jc w:val="left"/>
        <w:rPr>
          <w:rFonts w:ascii="標楷體" w:eastAsia="標楷體" w:hAnsi="標楷體"/>
          <w:sz w:val="36"/>
          <w:szCs w:val="28"/>
        </w:rPr>
      </w:pPr>
      <w:r w:rsidRPr="00123C74">
        <w:rPr>
          <w:rFonts w:ascii="標楷體" w:eastAsia="標楷體" w:hAnsi="標楷體"/>
          <w:noProof/>
          <w:sz w:val="36"/>
          <w:szCs w:val="28"/>
        </w:rPr>
        <w:lastRenderedPageBreak/>
        <w:drawing>
          <wp:anchor distT="0" distB="0" distL="114300" distR="114300" simplePos="0" relativeHeight="251702272" behindDoc="0" locked="0" layoutInCell="1" allowOverlap="0">
            <wp:simplePos x="0" y="0"/>
            <wp:positionH relativeFrom="page">
              <wp:posOffset>192101</wp:posOffset>
            </wp:positionH>
            <wp:positionV relativeFrom="page">
              <wp:posOffset>992521</wp:posOffset>
            </wp:positionV>
            <wp:extent cx="9148" cy="9148"/>
            <wp:effectExtent l="0" t="0" r="0" b="0"/>
            <wp:wrapSquare wrapText="bothSides"/>
            <wp:docPr id="6634" name="Picture 3490"/>
            <wp:cNvGraphicFramePr/>
            <a:graphic xmlns:a="http://schemas.openxmlformats.org/drawingml/2006/main">
              <a:graphicData uri="http://schemas.openxmlformats.org/drawingml/2006/picture">
                <pic:pic xmlns:pic="http://schemas.openxmlformats.org/drawingml/2006/picture">
                  <pic:nvPicPr>
                    <pic:cNvPr id="3490" name="Picture 3490"/>
                    <pic:cNvPicPr/>
                  </pic:nvPicPr>
                  <pic:blipFill>
                    <a:blip r:embed="rId66" cstate="print"/>
                    <a:stretch>
                      <a:fillRect/>
                    </a:stretch>
                  </pic:blipFill>
                  <pic:spPr>
                    <a:xfrm>
                      <a:off x="0" y="0"/>
                      <a:ext cx="9148" cy="9148"/>
                    </a:xfrm>
                    <a:prstGeom prst="rect">
                      <a:avLst/>
                    </a:prstGeom>
                  </pic:spPr>
                </pic:pic>
              </a:graphicData>
            </a:graphic>
          </wp:anchor>
        </w:drawing>
      </w:r>
      <w:r w:rsidRPr="00123C74">
        <w:rPr>
          <w:rFonts w:ascii="標楷體" w:eastAsia="標楷體" w:hAnsi="標楷體"/>
          <w:noProof/>
          <w:sz w:val="36"/>
          <w:szCs w:val="28"/>
        </w:rPr>
        <w:drawing>
          <wp:anchor distT="0" distB="0" distL="114300" distR="114300" simplePos="0" relativeHeight="251703296" behindDoc="0" locked="0" layoutInCell="1" allowOverlap="0">
            <wp:simplePos x="0" y="0"/>
            <wp:positionH relativeFrom="page">
              <wp:posOffset>818716</wp:posOffset>
            </wp:positionH>
            <wp:positionV relativeFrom="page">
              <wp:posOffset>8292353</wp:posOffset>
            </wp:positionV>
            <wp:extent cx="18295" cy="18296"/>
            <wp:effectExtent l="0" t="0" r="0" b="0"/>
            <wp:wrapTopAndBottom/>
            <wp:docPr id="5215" name="Picture 3499"/>
            <wp:cNvGraphicFramePr/>
            <a:graphic xmlns:a="http://schemas.openxmlformats.org/drawingml/2006/main">
              <a:graphicData uri="http://schemas.openxmlformats.org/drawingml/2006/picture">
                <pic:pic xmlns:pic="http://schemas.openxmlformats.org/drawingml/2006/picture">
                  <pic:nvPicPr>
                    <pic:cNvPr id="3499" name="Picture 3499"/>
                    <pic:cNvPicPr/>
                  </pic:nvPicPr>
                  <pic:blipFill>
                    <a:blip r:embed="rId67" cstate="print"/>
                    <a:stretch>
                      <a:fillRect/>
                    </a:stretch>
                  </pic:blipFill>
                  <pic:spPr>
                    <a:xfrm>
                      <a:off x="0" y="0"/>
                      <a:ext cx="18295" cy="18296"/>
                    </a:xfrm>
                    <a:prstGeom prst="rect">
                      <a:avLst/>
                    </a:prstGeom>
                  </pic:spPr>
                </pic:pic>
              </a:graphicData>
            </a:graphic>
          </wp:anchor>
        </w:drawing>
      </w:r>
      <w:r w:rsidRPr="00123C74">
        <w:rPr>
          <w:rFonts w:ascii="標楷體" w:eastAsia="標楷體" w:hAnsi="標楷體"/>
          <w:sz w:val="36"/>
          <w:szCs w:val="28"/>
        </w:rPr>
        <w:t>附</w:t>
      </w:r>
      <w:r>
        <w:rPr>
          <w:rFonts w:ascii="標楷體" w:eastAsia="標楷體" w:hAnsi="標楷體"/>
          <w:sz w:val="36"/>
          <w:szCs w:val="28"/>
        </w:rPr>
        <w:t>件</w:t>
      </w:r>
      <w:proofErr w:type="gramStart"/>
      <w:r>
        <w:rPr>
          <w:rFonts w:ascii="標楷體" w:eastAsia="標楷體" w:hAnsi="標楷體" w:hint="eastAsia"/>
          <w:sz w:val="36"/>
          <w:szCs w:val="28"/>
        </w:rPr>
        <w:t>三</w:t>
      </w:r>
      <w:proofErr w:type="gramEnd"/>
    </w:p>
    <w:p w:rsidR="00074250" w:rsidRPr="00123C74" w:rsidRDefault="007E5654" w:rsidP="00074250">
      <w:pPr>
        <w:tabs>
          <w:tab w:val="center" w:pos="4642"/>
        </w:tabs>
        <w:spacing w:line="259" w:lineRule="auto"/>
        <w:ind w:left="0" w:firstLine="0"/>
        <w:jc w:val="center"/>
        <w:rPr>
          <w:rFonts w:ascii="Times New Roman" w:eastAsia="標楷體" w:hAnsi="Times New Roman" w:cs="Times New Roman"/>
          <w:sz w:val="40"/>
          <w:szCs w:val="28"/>
        </w:rPr>
      </w:pPr>
      <w:r>
        <w:rPr>
          <w:rFonts w:ascii="Times New Roman" w:eastAsia="標楷體" w:hAnsi="標楷體" w:cs="Times New Roman" w:hint="eastAsia"/>
          <w:sz w:val="40"/>
          <w:szCs w:val="28"/>
        </w:rPr>
        <w:t>星</w:t>
      </w:r>
      <w:r>
        <w:rPr>
          <w:rFonts w:ascii="Times New Roman" w:eastAsia="標楷體" w:hAnsi="標楷體" w:cs="Times New Roman" w:hint="eastAsia"/>
          <w:sz w:val="40"/>
          <w:szCs w:val="28"/>
        </w:rPr>
        <w:t xml:space="preserve"> </w:t>
      </w:r>
      <w:r>
        <w:rPr>
          <w:rFonts w:ascii="Times New Roman" w:eastAsia="標楷體" w:hAnsi="標楷體" w:cs="Times New Roman" w:hint="eastAsia"/>
          <w:sz w:val="40"/>
          <w:szCs w:val="28"/>
        </w:rPr>
        <w:t>鑽</w:t>
      </w:r>
      <w:r>
        <w:rPr>
          <w:rFonts w:ascii="Times New Roman" w:eastAsia="標楷體" w:hAnsi="標楷體" w:cs="Times New Roman" w:hint="eastAsia"/>
          <w:sz w:val="40"/>
          <w:szCs w:val="28"/>
        </w:rPr>
        <w:t xml:space="preserve"> </w:t>
      </w:r>
      <w:r>
        <w:rPr>
          <w:rFonts w:ascii="Times New Roman" w:eastAsia="標楷體" w:hAnsi="標楷體" w:cs="Times New Roman" w:hint="eastAsia"/>
          <w:sz w:val="40"/>
          <w:szCs w:val="28"/>
        </w:rPr>
        <w:t>大</w:t>
      </w:r>
      <w:r>
        <w:rPr>
          <w:rFonts w:ascii="Times New Roman" w:eastAsia="標楷體" w:hAnsi="標楷體" w:cs="Times New Roman" w:hint="eastAsia"/>
          <w:sz w:val="40"/>
          <w:szCs w:val="28"/>
        </w:rPr>
        <w:t xml:space="preserve"> </w:t>
      </w:r>
      <w:r>
        <w:rPr>
          <w:rFonts w:ascii="Times New Roman" w:eastAsia="標楷體" w:hAnsi="標楷體" w:cs="Times New Roman" w:hint="eastAsia"/>
          <w:sz w:val="40"/>
          <w:szCs w:val="28"/>
        </w:rPr>
        <w:t>樓</w:t>
      </w:r>
      <w:r>
        <w:rPr>
          <w:rFonts w:ascii="Times New Roman" w:eastAsia="標楷體" w:hAnsi="標楷體" w:cs="Times New Roman" w:hint="eastAsia"/>
          <w:sz w:val="40"/>
          <w:szCs w:val="28"/>
        </w:rPr>
        <w:t xml:space="preserve"> </w:t>
      </w:r>
      <w:r>
        <w:rPr>
          <w:rFonts w:ascii="Times New Roman" w:eastAsia="標楷體" w:hAnsi="標楷體" w:cs="Times New Roman" w:hint="eastAsia"/>
          <w:sz w:val="40"/>
          <w:szCs w:val="28"/>
        </w:rPr>
        <w:t>停</w:t>
      </w:r>
      <w:r>
        <w:rPr>
          <w:rFonts w:ascii="Times New Roman" w:eastAsia="標楷體" w:hAnsi="標楷體" w:cs="Times New Roman" w:hint="eastAsia"/>
          <w:sz w:val="40"/>
          <w:szCs w:val="28"/>
        </w:rPr>
        <w:t xml:space="preserve"> </w:t>
      </w:r>
      <w:r>
        <w:rPr>
          <w:rFonts w:ascii="Times New Roman" w:eastAsia="標楷體" w:hAnsi="標楷體" w:cs="Times New Roman" w:hint="eastAsia"/>
          <w:sz w:val="40"/>
          <w:szCs w:val="28"/>
        </w:rPr>
        <w:t>車</w:t>
      </w:r>
      <w:r>
        <w:rPr>
          <w:rFonts w:ascii="Times New Roman" w:eastAsia="標楷體" w:hAnsi="標楷體" w:cs="Times New Roman" w:hint="eastAsia"/>
          <w:sz w:val="40"/>
          <w:szCs w:val="28"/>
        </w:rPr>
        <w:t xml:space="preserve"> </w:t>
      </w:r>
      <w:r>
        <w:rPr>
          <w:rFonts w:ascii="Times New Roman" w:eastAsia="標楷體" w:hAnsi="標楷體" w:cs="Times New Roman" w:hint="eastAsia"/>
          <w:sz w:val="40"/>
          <w:szCs w:val="28"/>
        </w:rPr>
        <w:t>場</w:t>
      </w:r>
      <w:r>
        <w:rPr>
          <w:rFonts w:ascii="Times New Roman" w:eastAsia="標楷體" w:hAnsi="標楷體" w:cs="Times New Roman" w:hint="eastAsia"/>
          <w:sz w:val="40"/>
          <w:szCs w:val="28"/>
        </w:rPr>
        <w:t xml:space="preserve"> </w:t>
      </w:r>
      <w:r>
        <w:rPr>
          <w:rFonts w:ascii="Times New Roman" w:eastAsia="標楷體" w:hAnsi="標楷體" w:cs="Times New Roman" w:hint="eastAsia"/>
          <w:sz w:val="40"/>
          <w:szCs w:val="28"/>
        </w:rPr>
        <w:t>管</w:t>
      </w:r>
      <w:r>
        <w:rPr>
          <w:rFonts w:ascii="Times New Roman" w:eastAsia="標楷體" w:hAnsi="標楷體" w:cs="Times New Roman" w:hint="eastAsia"/>
          <w:sz w:val="40"/>
          <w:szCs w:val="28"/>
        </w:rPr>
        <w:t xml:space="preserve"> </w:t>
      </w:r>
      <w:r>
        <w:rPr>
          <w:rFonts w:ascii="Times New Roman" w:eastAsia="標楷體" w:hAnsi="標楷體" w:cs="Times New Roman" w:hint="eastAsia"/>
          <w:sz w:val="40"/>
          <w:szCs w:val="28"/>
        </w:rPr>
        <w:t>理</w:t>
      </w:r>
      <w:r>
        <w:rPr>
          <w:rFonts w:ascii="Times New Roman" w:eastAsia="標楷體" w:hAnsi="標楷體" w:cs="Times New Roman" w:hint="eastAsia"/>
          <w:sz w:val="40"/>
          <w:szCs w:val="28"/>
        </w:rPr>
        <w:t xml:space="preserve"> </w:t>
      </w:r>
      <w:r>
        <w:rPr>
          <w:rFonts w:ascii="Times New Roman" w:eastAsia="標楷體" w:hAnsi="標楷體" w:cs="Times New Roman" w:hint="eastAsia"/>
          <w:sz w:val="40"/>
          <w:szCs w:val="28"/>
        </w:rPr>
        <w:t>辦</w:t>
      </w:r>
      <w:r>
        <w:rPr>
          <w:rFonts w:ascii="Times New Roman" w:eastAsia="標楷體" w:hAnsi="標楷體" w:cs="Times New Roman" w:hint="eastAsia"/>
          <w:sz w:val="40"/>
          <w:szCs w:val="28"/>
        </w:rPr>
        <w:t xml:space="preserve"> </w:t>
      </w:r>
      <w:r>
        <w:rPr>
          <w:rFonts w:ascii="Times New Roman" w:eastAsia="標楷體" w:hAnsi="標楷體" w:cs="Times New Roman" w:hint="eastAsia"/>
          <w:sz w:val="40"/>
          <w:szCs w:val="28"/>
        </w:rPr>
        <w:t>法</w:t>
      </w:r>
    </w:p>
    <w:p w:rsidR="00123C74" w:rsidRPr="00123C74" w:rsidRDefault="00123C74" w:rsidP="00123C74">
      <w:pPr>
        <w:ind w:left="524" w:right="0" w:hangingChars="187" w:hanging="524"/>
        <w:rPr>
          <w:rFonts w:ascii="標楷體" w:eastAsia="標楷體" w:hAnsi="標楷體"/>
          <w:sz w:val="28"/>
          <w:szCs w:val="28"/>
        </w:rPr>
      </w:pPr>
    </w:p>
    <w:p w:rsidR="00074250" w:rsidRPr="00BB035A" w:rsidRDefault="007E5654" w:rsidP="004A28CA">
      <w:pPr>
        <w:pStyle w:val="a9"/>
        <w:numPr>
          <w:ilvl w:val="0"/>
          <w:numId w:val="26"/>
        </w:numPr>
        <w:ind w:leftChars="0" w:left="0" w:right="0" w:firstLine="0"/>
        <w:rPr>
          <w:rFonts w:ascii="標楷體" w:eastAsia="標楷體" w:hAnsi="標楷體"/>
          <w:sz w:val="32"/>
        </w:rPr>
      </w:pPr>
      <w:r w:rsidRPr="00BB035A">
        <w:rPr>
          <w:rFonts w:ascii="標楷體" w:eastAsia="標楷體" w:hAnsi="標楷體" w:hint="eastAsia"/>
          <w:sz w:val="32"/>
        </w:rPr>
        <w:t>總則：</w:t>
      </w:r>
    </w:p>
    <w:p w:rsidR="00074250" w:rsidRPr="00074250" w:rsidRDefault="00074250" w:rsidP="007E5654">
      <w:pPr>
        <w:ind w:leftChars="300" w:left="900" w:right="0" w:firstLine="0"/>
        <w:rPr>
          <w:rFonts w:ascii="標楷體" w:eastAsia="標楷體" w:hAnsi="標楷體"/>
          <w:sz w:val="28"/>
          <w:szCs w:val="28"/>
        </w:rPr>
      </w:pPr>
      <w:r w:rsidRPr="00074250">
        <w:rPr>
          <w:rFonts w:ascii="標楷體" w:eastAsia="標楷體" w:hAnsi="標楷體"/>
          <w:sz w:val="28"/>
          <w:szCs w:val="28"/>
        </w:rPr>
        <w:t>為加強本大樓地下停車場支管理,以維停車秩序及安全,特定本辦法</w:t>
      </w:r>
      <w:proofErr w:type="gramStart"/>
      <w:r w:rsidRPr="00074250">
        <w:rPr>
          <w:rFonts w:ascii="標楷體" w:eastAsia="標楷體" w:hAnsi="標楷體"/>
          <w:sz w:val="28"/>
          <w:szCs w:val="28"/>
        </w:rPr>
        <w:t>·</w:t>
      </w:r>
      <w:proofErr w:type="gramEnd"/>
      <w:r w:rsidRPr="00074250">
        <w:rPr>
          <w:rFonts w:ascii="標楷體" w:eastAsia="標楷體" w:hAnsi="標楷體"/>
          <w:sz w:val="28"/>
          <w:szCs w:val="28"/>
        </w:rPr>
        <w:t xml:space="preserve"> 本辦法之實施,由管理服務公司派駐值勤人員負責執行。</w:t>
      </w:r>
    </w:p>
    <w:p w:rsidR="00074250" w:rsidRPr="00074250" w:rsidRDefault="00074250" w:rsidP="00074250">
      <w:pPr>
        <w:tabs>
          <w:tab w:val="center" w:pos="4893"/>
        </w:tabs>
        <w:spacing w:line="240" w:lineRule="auto"/>
        <w:ind w:left="0" w:right="0" w:firstLine="0"/>
        <w:jc w:val="left"/>
        <w:rPr>
          <w:rFonts w:ascii="標楷體" w:eastAsia="標楷體" w:hAnsi="標楷體"/>
          <w:sz w:val="28"/>
          <w:szCs w:val="28"/>
        </w:rPr>
      </w:pPr>
    </w:p>
    <w:p w:rsidR="00074250" w:rsidRPr="00BB035A" w:rsidRDefault="00074250" w:rsidP="004A28CA">
      <w:pPr>
        <w:pStyle w:val="a9"/>
        <w:numPr>
          <w:ilvl w:val="0"/>
          <w:numId w:val="26"/>
        </w:numPr>
        <w:ind w:leftChars="0" w:left="0" w:right="0" w:firstLine="0"/>
        <w:rPr>
          <w:rFonts w:ascii="標楷體" w:eastAsia="標楷體" w:hAnsi="標楷體"/>
          <w:sz w:val="32"/>
        </w:rPr>
      </w:pPr>
      <w:r w:rsidRPr="00BB035A">
        <w:rPr>
          <w:rFonts w:ascii="標楷體" w:eastAsia="標楷體" w:hAnsi="標楷體"/>
          <w:sz w:val="32"/>
        </w:rPr>
        <w:t>停車場管理</w:t>
      </w:r>
      <w:r w:rsidR="007E5654" w:rsidRPr="00BB035A">
        <w:rPr>
          <w:rFonts w:ascii="標楷體" w:eastAsia="標楷體" w:hAnsi="標楷體" w:hint="eastAsia"/>
          <w:sz w:val="32"/>
        </w:rPr>
        <w:t>：</w:t>
      </w:r>
    </w:p>
    <w:p w:rsidR="00074250" w:rsidRPr="00074250" w:rsidRDefault="00074250" w:rsidP="007E5654">
      <w:pPr>
        <w:ind w:leftChars="300" w:left="900" w:right="0" w:firstLine="0"/>
        <w:rPr>
          <w:rFonts w:ascii="標楷體" w:eastAsia="標楷體" w:hAnsi="標楷體"/>
          <w:sz w:val="28"/>
          <w:szCs w:val="28"/>
        </w:rPr>
      </w:pPr>
      <w:r w:rsidRPr="00074250">
        <w:rPr>
          <w:rFonts w:ascii="標楷體" w:eastAsia="標楷體" w:hAnsi="標楷體"/>
          <w:sz w:val="28"/>
          <w:szCs w:val="28"/>
        </w:rPr>
        <w:t>1·</w:t>
      </w:r>
      <w:proofErr w:type="gramStart"/>
      <w:r w:rsidRPr="00074250">
        <w:rPr>
          <w:rFonts w:ascii="標楷體" w:eastAsia="標楷體" w:hAnsi="標楷體"/>
          <w:sz w:val="28"/>
          <w:szCs w:val="28"/>
        </w:rPr>
        <w:t>本大樓地下停車場,車輛進人須憑車輛識別證</w:t>
      </w:r>
      <w:proofErr w:type="gramEnd"/>
      <w:r w:rsidRPr="00074250">
        <w:rPr>
          <w:rFonts w:ascii="標楷體" w:eastAsia="標楷體" w:hAnsi="標楷體"/>
          <w:sz w:val="28"/>
          <w:szCs w:val="28"/>
        </w:rPr>
        <w:t>,無證車輛(或來路不明車輛)一律禁止入內。</w:t>
      </w:r>
    </w:p>
    <w:p w:rsidR="00074250" w:rsidRPr="00074250" w:rsidRDefault="00074250" w:rsidP="007E5654">
      <w:pPr>
        <w:ind w:leftChars="300" w:left="900" w:right="0" w:firstLine="0"/>
        <w:rPr>
          <w:rFonts w:ascii="標楷體" w:eastAsia="標楷體" w:hAnsi="標楷體"/>
          <w:sz w:val="28"/>
          <w:szCs w:val="28"/>
        </w:rPr>
      </w:pPr>
      <w:r w:rsidRPr="00074250">
        <w:rPr>
          <w:rFonts w:ascii="標楷體" w:eastAsia="標楷體" w:hAnsi="標楷體"/>
          <w:sz w:val="28"/>
          <w:szCs w:val="28"/>
        </w:rPr>
        <w:t>2·車輛進入後應依承租之車位停放。</w:t>
      </w:r>
    </w:p>
    <w:p w:rsidR="00074250" w:rsidRPr="00074250" w:rsidRDefault="00074250" w:rsidP="007E5654">
      <w:pPr>
        <w:ind w:leftChars="300" w:left="900" w:right="0" w:firstLine="0"/>
        <w:rPr>
          <w:rFonts w:ascii="標楷體" w:eastAsia="標楷體" w:hAnsi="標楷體"/>
          <w:sz w:val="28"/>
          <w:szCs w:val="28"/>
        </w:rPr>
      </w:pPr>
      <w:r w:rsidRPr="00074250">
        <w:rPr>
          <w:rFonts w:ascii="標楷體" w:eastAsia="標楷體" w:hAnsi="標楷體"/>
          <w:sz w:val="28"/>
          <w:szCs w:val="28"/>
        </w:rPr>
        <w:t>3·</w:t>
      </w:r>
      <w:proofErr w:type="gramStart"/>
      <w:r w:rsidRPr="00074250">
        <w:rPr>
          <w:rFonts w:ascii="標楷體" w:eastAsia="標楷體" w:hAnsi="標楷體"/>
          <w:sz w:val="28"/>
          <w:szCs w:val="28"/>
        </w:rPr>
        <w:t>停放機械車位下層之車輛,於放就位後</w:t>
      </w:r>
      <w:proofErr w:type="gramEnd"/>
      <w:r w:rsidRPr="00074250">
        <w:rPr>
          <w:rFonts w:ascii="標楷體" w:eastAsia="標楷體" w:hAnsi="標楷體"/>
          <w:sz w:val="28"/>
          <w:szCs w:val="28"/>
        </w:rPr>
        <w:t>,應將機械車位升降至原位,若有機械車位操作上故障問題,請立即告知管理人員,由廠商查修以避免發生危險。</w:t>
      </w:r>
    </w:p>
    <w:p w:rsidR="00074250" w:rsidRPr="00074250" w:rsidRDefault="00074250" w:rsidP="007E5654">
      <w:pPr>
        <w:ind w:leftChars="300" w:left="900" w:right="0" w:firstLine="0"/>
        <w:rPr>
          <w:rFonts w:ascii="標楷體" w:eastAsia="標楷體" w:hAnsi="標楷體"/>
          <w:sz w:val="28"/>
          <w:szCs w:val="28"/>
        </w:rPr>
      </w:pPr>
      <w:r w:rsidRPr="00074250">
        <w:rPr>
          <w:rFonts w:ascii="標楷體" w:eastAsia="標楷體" w:hAnsi="標楷體"/>
          <w:sz w:val="28"/>
          <w:szCs w:val="28"/>
        </w:rPr>
        <w:t>4·</w:t>
      </w:r>
      <w:proofErr w:type="gramStart"/>
      <w:r w:rsidRPr="00074250">
        <w:rPr>
          <w:rFonts w:ascii="標楷體" w:eastAsia="標楷體" w:hAnsi="標楷體"/>
          <w:sz w:val="28"/>
          <w:szCs w:val="28"/>
        </w:rPr>
        <w:t>本大樓停車場,不得作停車以外之利用</w:t>
      </w:r>
      <w:proofErr w:type="gramEnd"/>
      <w:r w:rsidRPr="00074250">
        <w:rPr>
          <w:rFonts w:ascii="標楷體" w:eastAsia="標楷體" w:hAnsi="標楷體"/>
          <w:sz w:val="28"/>
          <w:szCs w:val="28"/>
        </w:rPr>
        <w:t>(緊急避難不在此限)。</w:t>
      </w:r>
    </w:p>
    <w:p w:rsidR="00074250" w:rsidRPr="00074250" w:rsidRDefault="00074250" w:rsidP="007E5654">
      <w:pPr>
        <w:ind w:leftChars="300" w:left="900" w:right="0" w:firstLine="0"/>
        <w:rPr>
          <w:rFonts w:ascii="標楷體" w:eastAsia="標楷體" w:hAnsi="標楷體"/>
          <w:sz w:val="28"/>
          <w:szCs w:val="28"/>
        </w:rPr>
      </w:pPr>
      <w:r w:rsidRPr="00074250">
        <w:rPr>
          <w:rFonts w:ascii="標楷體" w:eastAsia="標楷體" w:hAnsi="標楷體"/>
          <w:sz w:val="28"/>
          <w:szCs w:val="28"/>
        </w:rPr>
        <w:t>5</w:t>
      </w:r>
      <w:proofErr w:type="gramStart"/>
      <w:r w:rsidRPr="00074250">
        <w:rPr>
          <w:rFonts w:ascii="標楷體" w:eastAsia="標楷體" w:hAnsi="標楷體"/>
          <w:sz w:val="28"/>
          <w:szCs w:val="28"/>
        </w:rPr>
        <w:t>蜍</w:t>
      </w:r>
      <w:proofErr w:type="gramEnd"/>
      <w:r w:rsidRPr="00074250">
        <w:rPr>
          <w:rFonts w:ascii="標楷體" w:eastAsia="標楷體" w:hAnsi="標楷體"/>
          <w:sz w:val="28"/>
          <w:szCs w:val="28"/>
        </w:rPr>
        <w:t>各車輛油箱隨</w:t>
      </w:r>
      <w:proofErr w:type="gramStart"/>
      <w:r w:rsidRPr="00074250">
        <w:rPr>
          <w:rFonts w:ascii="標楷體" w:eastAsia="標楷體" w:hAnsi="標楷體"/>
          <w:sz w:val="28"/>
          <w:szCs w:val="28"/>
        </w:rPr>
        <w:t>車儲用</w:t>
      </w:r>
      <w:proofErr w:type="gramEnd"/>
      <w:r w:rsidRPr="00074250">
        <w:rPr>
          <w:rFonts w:ascii="標楷體" w:eastAsia="標楷體" w:hAnsi="標楷體"/>
          <w:sz w:val="28"/>
          <w:szCs w:val="28"/>
        </w:rPr>
        <w:t>油料外,停車場內一律禁止儲存</w:t>
      </w:r>
      <w:proofErr w:type="gramStart"/>
      <w:r w:rsidRPr="00074250">
        <w:rPr>
          <w:rFonts w:ascii="標楷體" w:eastAsia="標楷體" w:hAnsi="標楷體"/>
          <w:sz w:val="28"/>
          <w:szCs w:val="28"/>
        </w:rPr>
        <w:t>氣油</w:t>
      </w:r>
      <w:proofErr w:type="gramEnd"/>
      <w:r w:rsidRPr="00074250">
        <w:rPr>
          <w:rFonts w:ascii="標楷體" w:eastAsia="標楷體" w:hAnsi="標楷體"/>
          <w:sz w:val="28"/>
          <w:szCs w:val="28"/>
        </w:rPr>
        <w:t>及其他</w:t>
      </w:r>
      <w:proofErr w:type="gramStart"/>
      <w:r w:rsidRPr="00074250">
        <w:rPr>
          <w:rFonts w:ascii="標楷體" w:eastAsia="標楷體" w:hAnsi="標楷體"/>
          <w:sz w:val="28"/>
          <w:szCs w:val="28"/>
        </w:rPr>
        <w:t>保養由料</w:t>
      </w:r>
      <w:proofErr w:type="gramEnd"/>
      <w:r w:rsidRPr="00074250">
        <w:rPr>
          <w:rFonts w:ascii="標楷體" w:eastAsia="標楷體" w:hAnsi="標楷體"/>
          <w:sz w:val="28"/>
          <w:szCs w:val="28"/>
        </w:rPr>
        <w:t>。</w:t>
      </w:r>
    </w:p>
    <w:p w:rsidR="00074250" w:rsidRPr="00074250" w:rsidRDefault="00074250" w:rsidP="007E5654">
      <w:pPr>
        <w:ind w:leftChars="300" w:left="900" w:right="0" w:firstLine="0"/>
        <w:rPr>
          <w:rFonts w:ascii="標楷體" w:eastAsia="標楷體" w:hAnsi="標楷體"/>
          <w:sz w:val="28"/>
          <w:szCs w:val="28"/>
        </w:rPr>
      </w:pPr>
      <w:r w:rsidRPr="00074250">
        <w:rPr>
          <w:rFonts w:ascii="標楷體" w:eastAsia="標楷體" w:hAnsi="標楷體"/>
          <w:sz w:val="28"/>
          <w:szCs w:val="28"/>
        </w:rPr>
        <w:t>6·</w:t>
      </w:r>
      <w:proofErr w:type="gramStart"/>
      <w:r w:rsidRPr="00074250">
        <w:rPr>
          <w:rFonts w:ascii="標楷體" w:eastAsia="標楷體" w:hAnsi="標楷體"/>
          <w:sz w:val="28"/>
          <w:szCs w:val="28"/>
        </w:rPr>
        <w:t>兒童不得單獨進入停車場,如為駕駛人之眷屬</w:t>
      </w:r>
      <w:proofErr w:type="gramEnd"/>
      <w:r w:rsidRPr="00074250">
        <w:rPr>
          <w:rFonts w:ascii="標楷體" w:eastAsia="標楷體" w:hAnsi="標楷體"/>
          <w:sz w:val="28"/>
          <w:szCs w:val="28"/>
        </w:rPr>
        <w:t>,應由駕駛人引導出入,以免發生危險,若有受傷本大樓不護負賠償責任。</w:t>
      </w:r>
    </w:p>
    <w:p w:rsidR="00074250" w:rsidRPr="00074250" w:rsidRDefault="00074250" w:rsidP="007E5654">
      <w:pPr>
        <w:ind w:leftChars="300" w:left="900" w:right="0" w:firstLine="0"/>
        <w:rPr>
          <w:rFonts w:ascii="標楷體" w:eastAsia="標楷體" w:hAnsi="標楷體"/>
          <w:sz w:val="28"/>
          <w:szCs w:val="28"/>
        </w:rPr>
      </w:pPr>
      <w:r w:rsidRPr="00074250">
        <w:rPr>
          <w:rFonts w:ascii="標楷體" w:eastAsia="標楷體" w:hAnsi="標楷體"/>
          <w:sz w:val="28"/>
          <w:szCs w:val="28"/>
        </w:rPr>
        <w:t>7·</w:t>
      </w:r>
      <w:proofErr w:type="gramStart"/>
      <w:r w:rsidRPr="00074250">
        <w:rPr>
          <w:rFonts w:ascii="標楷體" w:eastAsia="標楷體" w:hAnsi="標楷體"/>
          <w:sz w:val="28"/>
          <w:szCs w:val="28"/>
        </w:rPr>
        <w:t>車輛遇有故障致引擎起火,應迅速通知管理人員處理</w:t>
      </w:r>
      <w:proofErr w:type="gramEnd"/>
      <w:r w:rsidRPr="00074250">
        <w:rPr>
          <w:rFonts w:ascii="標楷體" w:eastAsia="標楷體" w:hAnsi="標楷體"/>
          <w:sz w:val="28"/>
          <w:szCs w:val="28"/>
        </w:rPr>
        <w:t>,並立即通知其他車輛駛離,以免波及; 若起火波及其他車主或停車設備應由起火車主負責賠償。</w:t>
      </w:r>
    </w:p>
    <w:p w:rsidR="00074250" w:rsidRPr="00074250" w:rsidRDefault="00074250" w:rsidP="007E5654">
      <w:pPr>
        <w:ind w:leftChars="300" w:left="900" w:right="0" w:firstLine="0"/>
        <w:rPr>
          <w:rFonts w:ascii="標楷體" w:eastAsia="標楷體" w:hAnsi="標楷體"/>
          <w:sz w:val="28"/>
          <w:szCs w:val="28"/>
        </w:rPr>
      </w:pPr>
      <w:r w:rsidRPr="00074250">
        <w:rPr>
          <w:rFonts w:ascii="標楷體" w:eastAsia="標楷體" w:hAnsi="標楷體"/>
          <w:sz w:val="28"/>
          <w:szCs w:val="28"/>
        </w:rPr>
        <w:t>8·</w:t>
      </w:r>
      <w:proofErr w:type="gramStart"/>
      <w:r w:rsidRPr="00074250">
        <w:rPr>
          <w:rFonts w:ascii="標楷體" w:eastAsia="標楷體" w:hAnsi="標楷體"/>
          <w:sz w:val="28"/>
          <w:szCs w:val="28"/>
        </w:rPr>
        <w:t>車輛於停車場拋錨時,應先推離通道</w:t>
      </w:r>
      <w:proofErr w:type="gramEnd"/>
      <w:r w:rsidRPr="00074250">
        <w:rPr>
          <w:rFonts w:ascii="標楷體" w:eastAsia="標楷體" w:hAnsi="標楷體"/>
          <w:sz w:val="28"/>
          <w:szCs w:val="28"/>
        </w:rPr>
        <w:t>,以免妨礙交通。廠商進入停車場修理車輛,人員應由車主陪同向管理人員辦理登記始得進人工作,離去時應照會警衛後始得離去。</w:t>
      </w:r>
    </w:p>
    <w:p w:rsidR="00074250" w:rsidRPr="00074250" w:rsidRDefault="00074250" w:rsidP="007E5654">
      <w:pPr>
        <w:ind w:leftChars="300" w:left="900" w:right="0" w:firstLine="0"/>
        <w:rPr>
          <w:rFonts w:ascii="標楷體" w:eastAsia="標楷體" w:hAnsi="標楷體"/>
          <w:sz w:val="28"/>
          <w:szCs w:val="28"/>
        </w:rPr>
      </w:pPr>
      <w:r w:rsidRPr="00074250">
        <w:rPr>
          <w:rFonts w:ascii="標楷體" w:eastAsia="標楷體" w:hAnsi="標楷體"/>
          <w:sz w:val="28"/>
          <w:szCs w:val="28"/>
        </w:rPr>
        <w:t>9·車輛駕駛人員應合作遵守事項</w:t>
      </w:r>
      <w:r w:rsidRPr="00074250">
        <w:rPr>
          <w:rFonts w:ascii="標楷體" w:eastAsia="標楷體" w:hAnsi="標楷體"/>
          <w:noProof/>
          <w:sz w:val="28"/>
          <w:szCs w:val="28"/>
        </w:rPr>
        <w:drawing>
          <wp:inline distT="0" distB="0" distL="0" distR="0">
            <wp:extent cx="26690" cy="84518"/>
            <wp:effectExtent l="0" t="0" r="0" b="0"/>
            <wp:docPr id="5213" name="Picture 5575"/>
            <wp:cNvGraphicFramePr/>
            <a:graphic xmlns:a="http://schemas.openxmlformats.org/drawingml/2006/main">
              <a:graphicData uri="http://schemas.openxmlformats.org/drawingml/2006/picture">
                <pic:pic xmlns:pic="http://schemas.openxmlformats.org/drawingml/2006/picture">
                  <pic:nvPicPr>
                    <pic:cNvPr id="5575" name="Picture 5575"/>
                    <pic:cNvPicPr/>
                  </pic:nvPicPr>
                  <pic:blipFill>
                    <a:blip r:embed="rId70" cstate="print"/>
                    <a:stretch>
                      <a:fillRect/>
                    </a:stretch>
                  </pic:blipFill>
                  <pic:spPr>
                    <a:xfrm>
                      <a:off x="0" y="0"/>
                      <a:ext cx="26690" cy="84518"/>
                    </a:xfrm>
                    <a:prstGeom prst="rect">
                      <a:avLst/>
                    </a:prstGeom>
                  </pic:spPr>
                </pic:pic>
              </a:graphicData>
            </a:graphic>
          </wp:inline>
        </w:drawing>
      </w:r>
    </w:p>
    <w:p w:rsidR="00074250" w:rsidRPr="007E5654" w:rsidRDefault="00074250" w:rsidP="004A28CA">
      <w:pPr>
        <w:pStyle w:val="a9"/>
        <w:numPr>
          <w:ilvl w:val="0"/>
          <w:numId w:val="27"/>
        </w:numPr>
        <w:ind w:leftChars="0" w:right="0"/>
        <w:rPr>
          <w:rFonts w:ascii="標楷體" w:eastAsia="標楷體" w:hAnsi="標楷體"/>
          <w:sz w:val="28"/>
          <w:szCs w:val="28"/>
        </w:rPr>
      </w:pPr>
      <w:r w:rsidRPr="007E5654">
        <w:rPr>
          <w:rFonts w:ascii="標楷體" w:eastAsia="標楷體" w:hAnsi="標楷體"/>
          <w:sz w:val="28"/>
          <w:szCs w:val="28"/>
        </w:rPr>
        <w:t>按規定將停車證貼於車前玻璃適當位置,憑證通行。</w:t>
      </w:r>
    </w:p>
    <w:p w:rsidR="00074250" w:rsidRPr="007E5654" w:rsidRDefault="00074250" w:rsidP="004A28CA">
      <w:pPr>
        <w:pStyle w:val="a9"/>
        <w:numPr>
          <w:ilvl w:val="0"/>
          <w:numId w:val="27"/>
        </w:numPr>
        <w:ind w:leftChars="0" w:right="0"/>
        <w:rPr>
          <w:rFonts w:ascii="標楷體" w:eastAsia="標楷體" w:hAnsi="標楷體"/>
          <w:sz w:val="28"/>
          <w:szCs w:val="28"/>
        </w:rPr>
      </w:pPr>
      <w:r w:rsidRPr="007E5654">
        <w:rPr>
          <w:rFonts w:ascii="標楷體" w:eastAsia="標楷體" w:hAnsi="標楷體"/>
          <w:sz w:val="28"/>
          <w:szCs w:val="28"/>
        </w:rPr>
        <w:t>受管理人員對車輛之指引,以策安全。</w:t>
      </w:r>
    </w:p>
    <w:p w:rsidR="00074250" w:rsidRPr="007E5654" w:rsidRDefault="00074250" w:rsidP="004A28CA">
      <w:pPr>
        <w:pStyle w:val="a9"/>
        <w:numPr>
          <w:ilvl w:val="0"/>
          <w:numId w:val="27"/>
        </w:numPr>
        <w:ind w:leftChars="0" w:right="0"/>
        <w:rPr>
          <w:rFonts w:ascii="標楷體" w:eastAsia="標楷體" w:hAnsi="標楷體"/>
          <w:sz w:val="28"/>
          <w:szCs w:val="28"/>
        </w:rPr>
      </w:pPr>
      <w:r w:rsidRPr="007E5654">
        <w:rPr>
          <w:rFonts w:ascii="標楷體" w:eastAsia="標楷體" w:hAnsi="標楷體"/>
          <w:sz w:val="28"/>
          <w:szCs w:val="28"/>
        </w:rPr>
        <w:t>陣內不得放置危險物(如易燃物、爆炸物等) ,管理服務人員如發現情形可疑時,應徵得管委會或駕駛人同意對車內及行李箱實施檢查,以防萬一。</w:t>
      </w:r>
    </w:p>
    <w:p w:rsidR="00074250" w:rsidRPr="007E5654" w:rsidRDefault="00074250" w:rsidP="004A28CA">
      <w:pPr>
        <w:pStyle w:val="a9"/>
        <w:numPr>
          <w:ilvl w:val="0"/>
          <w:numId w:val="27"/>
        </w:numPr>
        <w:ind w:leftChars="0" w:right="0"/>
        <w:rPr>
          <w:rFonts w:ascii="標楷體" w:eastAsia="標楷體" w:hAnsi="標楷體"/>
          <w:sz w:val="28"/>
          <w:szCs w:val="28"/>
        </w:rPr>
      </w:pPr>
      <w:r w:rsidRPr="007E5654">
        <w:rPr>
          <w:rFonts w:ascii="標楷體" w:eastAsia="標楷體" w:hAnsi="標楷體"/>
          <w:sz w:val="28"/>
          <w:szCs w:val="28"/>
        </w:rPr>
        <w:t>車內垃圾及菸蒂、應放置垃圾桶內,以維環境清潔。</w:t>
      </w:r>
    </w:p>
    <w:p w:rsidR="00074250" w:rsidRPr="007E5654" w:rsidRDefault="00074250" w:rsidP="004A28CA">
      <w:pPr>
        <w:pStyle w:val="a9"/>
        <w:numPr>
          <w:ilvl w:val="0"/>
          <w:numId w:val="27"/>
        </w:numPr>
        <w:ind w:leftChars="0" w:right="0"/>
        <w:rPr>
          <w:rFonts w:ascii="標楷體" w:eastAsia="標楷體" w:hAnsi="標楷體"/>
          <w:sz w:val="28"/>
          <w:szCs w:val="28"/>
        </w:rPr>
      </w:pPr>
      <w:r w:rsidRPr="007E5654">
        <w:rPr>
          <w:rFonts w:ascii="標楷體" w:eastAsia="標楷體" w:hAnsi="標楷體"/>
          <w:sz w:val="28"/>
          <w:szCs w:val="28"/>
        </w:rPr>
        <w:t>停車場內不得私自安裝或放置任何物品,否則一律清除。</w:t>
      </w:r>
    </w:p>
    <w:p w:rsidR="00074250" w:rsidRPr="00074250" w:rsidRDefault="00074250" w:rsidP="007E5654">
      <w:pPr>
        <w:ind w:leftChars="300" w:left="900" w:right="0" w:firstLine="0"/>
        <w:rPr>
          <w:rFonts w:ascii="標楷體" w:eastAsia="標楷體" w:hAnsi="標楷體"/>
          <w:sz w:val="28"/>
          <w:szCs w:val="28"/>
        </w:rPr>
      </w:pPr>
      <w:r w:rsidRPr="00074250">
        <w:rPr>
          <w:rFonts w:ascii="標楷體" w:eastAsia="標楷體" w:hAnsi="標楷體"/>
          <w:sz w:val="28"/>
          <w:szCs w:val="28"/>
        </w:rPr>
        <w:t>10·</w:t>
      </w:r>
      <w:proofErr w:type="gramStart"/>
      <w:r w:rsidRPr="00074250">
        <w:rPr>
          <w:rFonts w:ascii="標楷體" w:eastAsia="標楷體" w:hAnsi="標楷體"/>
          <w:sz w:val="28"/>
          <w:szCs w:val="28"/>
        </w:rPr>
        <w:t>本停車場僅供停車空間及進出管制,不負賠償及保管責任</w:t>
      </w:r>
      <w:proofErr w:type="gramEnd"/>
      <w:r w:rsidRPr="00074250">
        <w:rPr>
          <w:rFonts w:ascii="標楷體" w:eastAsia="標楷體" w:hAnsi="標楷體"/>
          <w:sz w:val="28"/>
          <w:szCs w:val="28"/>
        </w:rPr>
        <w:t>。</w:t>
      </w:r>
    </w:p>
    <w:p w:rsidR="00074250" w:rsidRPr="00074250" w:rsidRDefault="00074250" w:rsidP="007E5654">
      <w:pPr>
        <w:ind w:leftChars="300" w:left="900" w:right="0" w:firstLine="0"/>
        <w:rPr>
          <w:rFonts w:ascii="標楷體" w:eastAsia="標楷體" w:hAnsi="標楷體"/>
          <w:sz w:val="28"/>
          <w:szCs w:val="28"/>
        </w:rPr>
      </w:pPr>
      <w:r>
        <w:rPr>
          <w:rFonts w:ascii="標楷體" w:eastAsia="標楷體" w:hAnsi="標楷體" w:hint="eastAsia"/>
          <w:sz w:val="28"/>
          <w:szCs w:val="28"/>
        </w:rPr>
        <w:t>11.</w:t>
      </w:r>
      <w:r w:rsidRPr="00074250">
        <w:rPr>
          <w:rFonts w:ascii="標楷體" w:eastAsia="標楷體" w:hAnsi="標楷體"/>
          <w:sz w:val="28"/>
          <w:szCs w:val="28"/>
        </w:rPr>
        <w:t>各承租戶應無條件配合管理人員行車籍資料之建立。</w:t>
      </w:r>
    </w:p>
    <w:p w:rsidR="00074250" w:rsidRPr="00074250" w:rsidRDefault="00074250" w:rsidP="007E5654">
      <w:pPr>
        <w:ind w:leftChars="300" w:left="900" w:right="0" w:firstLine="0"/>
        <w:rPr>
          <w:rFonts w:ascii="標楷體" w:eastAsia="標楷體" w:hAnsi="標楷體"/>
          <w:sz w:val="28"/>
          <w:szCs w:val="28"/>
        </w:rPr>
      </w:pPr>
      <w:r w:rsidRPr="00074250">
        <w:rPr>
          <w:rFonts w:ascii="標楷體" w:eastAsia="標楷體" w:hAnsi="標楷體"/>
          <w:sz w:val="28"/>
          <w:szCs w:val="28"/>
        </w:rPr>
        <w:t>12·</w:t>
      </w:r>
      <w:proofErr w:type="gramStart"/>
      <w:r w:rsidRPr="00074250">
        <w:rPr>
          <w:rFonts w:ascii="標楷體" w:eastAsia="標楷體" w:hAnsi="標楷體"/>
          <w:sz w:val="28"/>
          <w:szCs w:val="28"/>
        </w:rPr>
        <w:t>若未繳交車位清潔維護費,隔月將收回停車場遙控器並消磁</w:t>
      </w:r>
      <w:proofErr w:type="gramEnd"/>
      <w:r w:rsidRPr="00074250">
        <w:rPr>
          <w:rFonts w:ascii="標楷體" w:eastAsia="標楷體" w:hAnsi="標楷體"/>
          <w:sz w:val="28"/>
          <w:szCs w:val="28"/>
        </w:rPr>
        <w:t>。</w:t>
      </w:r>
    </w:p>
    <w:p w:rsidR="00074250" w:rsidRPr="00074250" w:rsidRDefault="00074250" w:rsidP="007E5654">
      <w:pPr>
        <w:ind w:leftChars="300" w:left="900" w:right="0" w:firstLine="0"/>
        <w:rPr>
          <w:rFonts w:ascii="標楷體" w:eastAsia="標楷體" w:hAnsi="標楷體"/>
          <w:sz w:val="28"/>
          <w:szCs w:val="28"/>
        </w:rPr>
      </w:pPr>
      <w:r w:rsidRPr="00074250">
        <w:rPr>
          <w:rFonts w:ascii="標楷體" w:eastAsia="標楷體" w:hAnsi="標楷體"/>
          <w:sz w:val="28"/>
          <w:szCs w:val="28"/>
        </w:rPr>
        <w:t>13·</w:t>
      </w:r>
      <w:proofErr w:type="gramStart"/>
      <w:r w:rsidRPr="00074250">
        <w:rPr>
          <w:rFonts w:ascii="標楷體" w:eastAsia="標楷體" w:hAnsi="標楷體"/>
          <w:sz w:val="28"/>
          <w:szCs w:val="28"/>
        </w:rPr>
        <w:t>本停車場僅供星鑽大樓所有權人及租戶有權使用,不得供外租及臨停之服務</w:t>
      </w:r>
      <w:proofErr w:type="gramEnd"/>
      <w:r w:rsidRPr="00074250">
        <w:rPr>
          <w:rFonts w:ascii="標楷體" w:eastAsia="標楷體" w:hAnsi="標楷體"/>
          <w:sz w:val="28"/>
          <w:szCs w:val="28"/>
        </w:rPr>
        <w:t>。</w:t>
      </w:r>
    </w:p>
    <w:p w:rsidR="00123C74" w:rsidRPr="00074250" w:rsidRDefault="00123C74" w:rsidP="00123C74">
      <w:pPr>
        <w:ind w:left="524" w:right="4408" w:hangingChars="187" w:hanging="524"/>
        <w:rPr>
          <w:rFonts w:ascii="標楷體" w:eastAsia="標楷體" w:hAnsi="標楷體"/>
          <w:sz w:val="28"/>
          <w:szCs w:val="28"/>
        </w:rPr>
      </w:pPr>
    </w:p>
    <w:p w:rsidR="00123C74" w:rsidRDefault="00123C74" w:rsidP="00123C74">
      <w:pPr>
        <w:ind w:left="524" w:right="4408" w:hangingChars="187" w:hanging="524"/>
        <w:rPr>
          <w:rFonts w:ascii="標楷體" w:eastAsia="標楷體" w:hAnsi="標楷體"/>
          <w:sz w:val="28"/>
          <w:szCs w:val="28"/>
        </w:rPr>
      </w:pPr>
    </w:p>
    <w:p w:rsidR="007E5654" w:rsidRDefault="007E5654" w:rsidP="007E5654">
      <w:pPr>
        <w:tabs>
          <w:tab w:val="center" w:pos="4893"/>
          <w:tab w:val="center" w:pos="5529"/>
        </w:tabs>
        <w:spacing w:line="240" w:lineRule="auto"/>
        <w:ind w:leftChars="200" w:left="600" w:right="0" w:firstLine="0"/>
        <w:jc w:val="left"/>
        <w:rPr>
          <w:rFonts w:ascii="標楷體" w:eastAsia="標楷體" w:hAnsi="標楷體"/>
          <w:sz w:val="36"/>
          <w:szCs w:val="28"/>
        </w:rPr>
        <w:sectPr w:rsidR="007E5654" w:rsidSect="00616BF8">
          <w:pgSz w:w="12000" w:h="18792"/>
          <w:pgMar w:top="1417" w:right="1074" w:bottom="1440" w:left="467" w:header="720" w:footer="720" w:gutter="0"/>
          <w:cols w:space="720"/>
        </w:sectPr>
      </w:pPr>
    </w:p>
    <w:p w:rsidR="007E5654" w:rsidRDefault="007E5654" w:rsidP="007E5654">
      <w:pPr>
        <w:tabs>
          <w:tab w:val="center" w:pos="4893"/>
          <w:tab w:val="center" w:pos="5529"/>
        </w:tabs>
        <w:spacing w:line="240" w:lineRule="auto"/>
        <w:ind w:leftChars="200" w:left="600" w:right="0" w:firstLine="0"/>
        <w:jc w:val="left"/>
        <w:rPr>
          <w:rFonts w:ascii="標楷體" w:eastAsia="標楷體" w:hAnsi="標楷體"/>
          <w:sz w:val="36"/>
          <w:szCs w:val="28"/>
        </w:rPr>
      </w:pPr>
      <w:r w:rsidRPr="00123C74">
        <w:rPr>
          <w:rFonts w:ascii="標楷體" w:eastAsia="標楷體" w:hAnsi="標楷體"/>
          <w:noProof/>
          <w:sz w:val="36"/>
          <w:szCs w:val="28"/>
        </w:rPr>
        <w:lastRenderedPageBreak/>
        <w:drawing>
          <wp:anchor distT="0" distB="0" distL="114300" distR="114300" simplePos="0" relativeHeight="251705344" behindDoc="0" locked="0" layoutInCell="1" allowOverlap="0">
            <wp:simplePos x="0" y="0"/>
            <wp:positionH relativeFrom="page">
              <wp:posOffset>192101</wp:posOffset>
            </wp:positionH>
            <wp:positionV relativeFrom="page">
              <wp:posOffset>992521</wp:posOffset>
            </wp:positionV>
            <wp:extent cx="9148" cy="9148"/>
            <wp:effectExtent l="0" t="0" r="0" b="0"/>
            <wp:wrapSquare wrapText="bothSides"/>
            <wp:docPr id="6635" name="Picture 3490"/>
            <wp:cNvGraphicFramePr/>
            <a:graphic xmlns:a="http://schemas.openxmlformats.org/drawingml/2006/main">
              <a:graphicData uri="http://schemas.openxmlformats.org/drawingml/2006/picture">
                <pic:pic xmlns:pic="http://schemas.openxmlformats.org/drawingml/2006/picture">
                  <pic:nvPicPr>
                    <pic:cNvPr id="3490" name="Picture 3490"/>
                    <pic:cNvPicPr/>
                  </pic:nvPicPr>
                  <pic:blipFill>
                    <a:blip r:embed="rId66" cstate="print"/>
                    <a:stretch>
                      <a:fillRect/>
                    </a:stretch>
                  </pic:blipFill>
                  <pic:spPr>
                    <a:xfrm>
                      <a:off x="0" y="0"/>
                      <a:ext cx="9148" cy="9148"/>
                    </a:xfrm>
                    <a:prstGeom prst="rect">
                      <a:avLst/>
                    </a:prstGeom>
                  </pic:spPr>
                </pic:pic>
              </a:graphicData>
            </a:graphic>
          </wp:anchor>
        </w:drawing>
      </w:r>
      <w:r w:rsidRPr="00123C74">
        <w:rPr>
          <w:rFonts w:ascii="標楷體" w:eastAsia="標楷體" w:hAnsi="標楷體"/>
          <w:noProof/>
          <w:sz w:val="36"/>
          <w:szCs w:val="28"/>
        </w:rPr>
        <w:drawing>
          <wp:anchor distT="0" distB="0" distL="114300" distR="114300" simplePos="0" relativeHeight="251706368" behindDoc="0" locked="0" layoutInCell="1" allowOverlap="0">
            <wp:simplePos x="0" y="0"/>
            <wp:positionH relativeFrom="page">
              <wp:posOffset>818716</wp:posOffset>
            </wp:positionH>
            <wp:positionV relativeFrom="page">
              <wp:posOffset>8292353</wp:posOffset>
            </wp:positionV>
            <wp:extent cx="18295" cy="18296"/>
            <wp:effectExtent l="0" t="0" r="0" b="0"/>
            <wp:wrapTopAndBottom/>
            <wp:docPr id="6636" name="Picture 3499"/>
            <wp:cNvGraphicFramePr/>
            <a:graphic xmlns:a="http://schemas.openxmlformats.org/drawingml/2006/main">
              <a:graphicData uri="http://schemas.openxmlformats.org/drawingml/2006/picture">
                <pic:pic xmlns:pic="http://schemas.openxmlformats.org/drawingml/2006/picture">
                  <pic:nvPicPr>
                    <pic:cNvPr id="3499" name="Picture 3499"/>
                    <pic:cNvPicPr/>
                  </pic:nvPicPr>
                  <pic:blipFill>
                    <a:blip r:embed="rId67" cstate="print"/>
                    <a:stretch>
                      <a:fillRect/>
                    </a:stretch>
                  </pic:blipFill>
                  <pic:spPr>
                    <a:xfrm>
                      <a:off x="0" y="0"/>
                      <a:ext cx="18295" cy="18296"/>
                    </a:xfrm>
                    <a:prstGeom prst="rect">
                      <a:avLst/>
                    </a:prstGeom>
                  </pic:spPr>
                </pic:pic>
              </a:graphicData>
            </a:graphic>
          </wp:anchor>
        </w:drawing>
      </w:r>
      <w:r w:rsidRPr="00123C74">
        <w:rPr>
          <w:rFonts w:ascii="標楷體" w:eastAsia="標楷體" w:hAnsi="標楷體"/>
          <w:sz w:val="36"/>
          <w:szCs w:val="28"/>
        </w:rPr>
        <w:t>附</w:t>
      </w:r>
      <w:r>
        <w:rPr>
          <w:rFonts w:ascii="標楷體" w:eastAsia="標楷體" w:hAnsi="標楷體"/>
          <w:sz w:val="36"/>
          <w:szCs w:val="28"/>
        </w:rPr>
        <w:t>件</w:t>
      </w:r>
      <w:r>
        <w:rPr>
          <w:rFonts w:ascii="標楷體" w:eastAsia="標楷體" w:hAnsi="標楷體" w:hint="eastAsia"/>
          <w:sz w:val="36"/>
          <w:szCs w:val="28"/>
        </w:rPr>
        <w:t>四</w:t>
      </w:r>
    </w:p>
    <w:p w:rsidR="007E5654" w:rsidRDefault="007E5654" w:rsidP="007E5654">
      <w:pPr>
        <w:tabs>
          <w:tab w:val="center" w:pos="4642"/>
        </w:tabs>
        <w:spacing w:line="259" w:lineRule="auto"/>
        <w:ind w:left="0" w:firstLine="0"/>
        <w:jc w:val="center"/>
        <w:rPr>
          <w:rFonts w:ascii="Times New Roman" w:eastAsia="標楷體" w:hAnsi="標楷體" w:cs="Times New Roman"/>
          <w:sz w:val="40"/>
          <w:szCs w:val="28"/>
        </w:rPr>
      </w:pPr>
      <w:r>
        <w:rPr>
          <w:rFonts w:ascii="Times New Roman" w:eastAsia="標楷體" w:hAnsi="標楷體" w:cs="Times New Roman" w:hint="eastAsia"/>
          <w:sz w:val="40"/>
          <w:szCs w:val="28"/>
        </w:rPr>
        <w:t>會</w:t>
      </w:r>
      <w:r>
        <w:rPr>
          <w:rFonts w:ascii="Times New Roman" w:eastAsia="標楷體" w:hAnsi="標楷體" w:cs="Times New Roman" w:hint="eastAsia"/>
          <w:sz w:val="40"/>
          <w:szCs w:val="28"/>
        </w:rPr>
        <w:t xml:space="preserve"> </w:t>
      </w:r>
      <w:r>
        <w:rPr>
          <w:rFonts w:ascii="Times New Roman" w:eastAsia="標楷體" w:hAnsi="標楷體" w:cs="Times New Roman" w:hint="eastAsia"/>
          <w:sz w:val="40"/>
          <w:szCs w:val="28"/>
        </w:rPr>
        <w:t>議</w:t>
      </w:r>
      <w:r>
        <w:rPr>
          <w:rFonts w:ascii="Times New Roman" w:eastAsia="標楷體" w:hAnsi="標楷體" w:cs="Times New Roman" w:hint="eastAsia"/>
          <w:sz w:val="40"/>
          <w:szCs w:val="28"/>
        </w:rPr>
        <w:t xml:space="preserve"> </w:t>
      </w:r>
      <w:r>
        <w:rPr>
          <w:rFonts w:ascii="Times New Roman" w:eastAsia="標楷體" w:hAnsi="標楷體" w:cs="Times New Roman" w:hint="eastAsia"/>
          <w:sz w:val="40"/>
          <w:szCs w:val="28"/>
        </w:rPr>
        <w:t>出</w:t>
      </w:r>
      <w:r>
        <w:rPr>
          <w:rFonts w:ascii="Times New Roman" w:eastAsia="標楷體" w:hAnsi="標楷體" w:cs="Times New Roman" w:hint="eastAsia"/>
          <w:sz w:val="40"/>
          <w:szCs w:val="28"/>
        </w:rPr>
        <w:t xml:space="preserve"> </w:t>
      </w:r>
      <w:r>
        <w:rPr>
          <w:rFonts w:ascii="Times New Roman" w:eastAsia="標楷體" w:hAnsi="標楷體" w:cs="Times New Roman" w:hint="eastAsia"/>
          <w:sz w:val="40"/>
          <w:szCs w:val="28"/>
        </w:rPr>
        <w:t>席</w:t>
      </w:r>
      <w:r>
        <w:rPr>
          <w:rFonts w:ascii="Times New Roman" w:eastAsia="標楷體" w:hAnsi="標楷體" w:cs="Times New Roman" w:hint="eastAsia"/>
          <w:sz w:val="40"/>
          <w:szCs w:val="28"/>
        </w:rPr>
        <w:t xml:space="preserve"> </w:t>
      </w:r>
      <w:r>
        <w:rPr>
          <w:rFonts w:ascii="Times New Roman" w:eastAsia="標楷體" w:hAnsi="標楷體" w:cs="Times New Roman" w:hint="eastAsia"/>
          <w:sz w:val="40"/>
          <w:szCs w:val="28"/>
        </w:rPr>
        <w:t>委</w:t>
      </w:r>
      <w:r>
        <w:rPr>
          <w:rFonts w:ascii="Times New Roman" w:eastAsia="標楷體" w:hAnsi="標楷體" w:cs="Times New Roman" w:hint="eastAsia"/>
          <w:sz w:val="40"/>
          <w:szCs w:val="28"/>
        </w:rPr>
        <w:t xml:space="preserve"> </w:t>
      </w:r>
      <w:proofErr w:type="gramStart"/>
      <w:r>
        <w:rPr>
          <w:rFonts w:ascii="Times New Roman" w:eastAsia="標楷體" w:hAnsi="標楷體" w:cs="Times New Roman" w:hint="eastAsia"/>
          <w:sz w:val="40"/>
          <w:szCs w:val="28"/>
        </w:rPr>
        <w:t>託</w:t>
      </w:r>
      <w:proofErr w:type="gramEnd"/>
      <w:r>
        <w:rPr>
          <w:rFonts w:ascii="Times New Roman" w:eastAsia="標楷體" w:hAnsi="標楷體" w:cs="Times New Roman" w:hint="eastAsia"/>
          <w:sz w:val="40"/>
          <w:szCs w:val="28"/>
        </w:rPr>
        <w:t xml:space="preserve"> </w:t>
      </w:r>
      <w:r>
        <w:rPr>
          <w:rFonts w:ascii="Times New Roman" w:eastAsia="標楷體" w:hAnsi="標楷體" w:cs="Times New Roman" w:hint="eastAsia"/>
          <w:sz w:val="40"/>
          <w:szCs w:val="28"/>
        </w:rPr>
        <w:t>書</w:t>
      </w:r>
    </w:p>
    <w:p w:rsidR="007E5654" w:rsidRPr="00864CA3" w:rsidRDefault="007E5654" w:rsidP="007E5654">
      <w:pPr>
        <w:tabs>
          <w:tab w:val="center" w:pos="4642"/>
        </w:tabs>
        <w:spacing w:line="259" w:lineRule="auto"/>
        <w:ind w:left="0" w:right="0" w:firstLine="0"/>
        <w:rPr>
          <w:rFonts w:ascii="標楷體" w:eastAsia="標楷體" w:hAnsi="標楷體"/>
          <w:sz w:val="36"/>
          <w:szCs w:val="40"/>
        </w:rPr>
      </w:pPr>
      <w:r w:rsidRPr="00864CA3">
        <w:rPr>
          <w:rFonts w:ascii="標楷體" w:eastAsia="標楷體" w:hAnsi="標楷體"/>
          <w:sz w:val="36"/>
          <w:szCs w:val="40"/>
        </w:rPr>
        <w:t xml:space="preserve">致 星鑽大樓 </w:t>
      </w:r>
      <w:r w:rsidR="00864CA3" w:rsidRPr="00864CA3">
        <w:rPr>
          <w:rFonts w:ascii="標楷體" w:eastAsia="標楷體" w:hAnsi="標楷體" w:hint="eastAsia"/>
          <w:sz w:val="36"/>
          <w:szCs w:val="40"/>
        </w:rPr>
        <w:t xml:space="preserve">  </w:t>
      </w:r>
      <w:r w:rsidRPr="00864CA3">
        <w:rPr>
          <w:rFonts w:ascii="標楷體" w:eastAsia="標楷體" w:hAnsi="標楷體"/>
          <w:sz w:val="36"/>
          <w:szCs w:val="40"/>
        </w:rPr>
        <w:t>社區第</w:t>
      </w:r>
      <w:r w:rsidR="00864CA3" w:rsidRPr="00864CA3">
        <w:rPr>
          <w:rFonts w:ascii="標楷體" w:eastAsia="標楷體" w:hAnsi="標楷體" w:hint="eastAsia"/>
          <w:sz w:val="36"/>
          <w:szCs w:val="40"/>
        </w:rPr>
        <w:t xml:space="preserve">  </w:t>
      </w:r>
      <w:r w:rsidRPr="00864CA3">
        <w:rPr>
          <w:rFonts w:ascii="標楷體" w:eastAsia="標楷體" w:hAnsi="標楷體"/>
          <w:sz w:val="36"/>
          <w:szCs w:val="40"/>
        </w:rPr>
        <w:t>屆區分所有權人會議</w:t>
      </w:r>
    </w:p>
    <w:p w:rsidR="007E5654" w:rsidRPr="00864CA3" w:rsidRDefault="007E5654" w:rsidP="00864CA3">
      <w:pPr>
        <w:tabs>
          <w:tab w:val="center" w:pos="4642"/>
        </w:tabs>
        <w:spacing w:line="259" w:lineRule="auto"/>
        <w:ind w:left="0" w:right="0" w:firstLine="0"/>
        <w:rPr>
          <w:rFonts w:ascii="標楷體" w:eastAsia="標楷體" w:hAnsi="標楷體"/>
          <w:sz w:val="36"/>
          <w:szCs w:val="40"/>
        </w:rPr>
      </w:pPr>
      <w:r w:rsidRPr="00864CA3">
        <w:rPr>
          <w:rFonts w:ascii="標楷體" w:eastAsia="標楷體" w:hAnsi="標楷體"/>
          <w:sz w:val="36"/>
          <w:szCs w:val="40"/>
        </w:rPr>
        <w:t>有關本公寓大廈預定於</w:t>
      </w:r>
      <w:r w:rsidR="00864CA3" w:rsidRPr="00864CA3">
        <w:rPr>
          <w:rFonts w:ascii="標楷體" w:eastAsia="標楷體" w:hAnsi="標楷體" w:hint="eastAsia"/>
          <w:sz w:val="36"/>
          <w:szCs w:val="40"/>
        </w:rPr>
        <w:tab/>
      </w:r>
      <w:r w:rsidR="00864CA3" w:rsidRPr="00864CA3">
        <w:rPr>
          <w:rFonts w:ascii="標楷體" w:eastAsia="標楷體" w:hAnsi="標楷體" w:hint="eastAsia"/>
          <w:sz w:val="36"/>
          <w:szCs w:val="40"/>
        </w:rPr>
        <w:tab/>
      </w:r>
      <w:r w:rsidRPr="00864CA3">
        <w:rPr>
          <w:rFonts w:ascii="標楷體" w:eastAsia="標楷體" w:hAnsi="標楷體"/>
          <w:sz w:val="36"/>
          <w:szCs w:val="40"/>
        </w:rPr>
        <w:t>年</w:t>
      </w:r>
      <w:r w:rsidR="00864CA3" w:rsidRPr="00864CA3">
        <w:rPr>
          <w:rFonts w:ascii="標楷體" w:eastAsia="標楷體" w:hAnsi="標楷體" w:hint="eastAsia"/>
          <w:sz w:val="36"/>
          <w:szCs w:val="40"/>
        </w:rPr>
        <w:tab/>
      </w:r>
      <w:r w:rsidR="00864CA3" w:rsidRPr="00864CA3">
        <w:rPr>
          <w:rFonts w:ascii="標楷體" w:eastAsia="標楷體" w:hAnsi="標楷體" w:hint="eastAsia"/>
          <w:sz w:val="36"/>
          <w:szCs w:val="40"/>
        </w:rPr>
        <w:tab/>
      </w:r>
      <w:r w:rsidRPr="00864CA3">
        <w:rPr>
          <w:rFonts w:ascii="標楷體" w:eastAsia="標楷體" w:hAnsi="標楷體"/>
          <w:sz w:val="36"/>
          <w:szCs w:val="40"/>
        </w:rPr>
        <w:t>月</w:t>
      </w:r>
      <w:r w:rsidR="00864CA3" w:rsidRPr="00864CA3">
        <w:rPr>
          <w:rFonts w:ascii="標楷體" w:eastAsia="標楷體" w:hAnsi="標楷體" w:hint="eastAsia"/>
          <w:sz w:val="36"/>
          <w:szCs w:val="40"/>
        </w:rPr>
        <w:tab/>
      </w:r>
      <w:r w:rsidR="00864CA3" w:rsidRPr="00864CA3">
        <w:rPr>
          <w:rFonts w:ascii="標楷體" w:eastAsia="標楷體" w:hAnsi="標楷體" w:hint="eastAsia"/>
          <w:sz w:val="36"/>
          <w:szCs w:val="40"/>
        </w:rPr>
        <w:tab/>
      </w:r>
      <w:r w:rsidRPr="00864CA3">
        <w:rPr>
          <w:rFonts w:ascii="標楷體" w:eastAsia="標楷體" w:hAnsi="標楷體"/>
          <w:sz w:val="36"/>
          <w:szCs w:val="40"/>
        </w:rPr>
        <w:t>日</w:t>
      </w:r>
      <w:r w:rsidR="00864CA3" w:rsidRPr="00864CA3">
        <w:rPr>
          <w:rFonts w:ascii="標楷體" w:eastAsia="標楷體" w:hAnsi="標楷體" w:hint="eastAsia"/>
          <w:sz w:val="36"/>
          <w:szCs w:val="40"/>
        </w:rPr>
        <w:tab/>
      </w:r>
      <w:r w:rsidR="00864CA3" w:rsidRPr="00864CA3">
        <w:rPr>
          <w:rFonts w:ascii="標楷體" w:eastAsia="標楷體" w:hAnsi="標楷體" w:hint="eastAsia"/>
          <w:sz w:val="36"/>
          <w:szCs w:val="40"/>
        </w:rPr>
        <w:tab/>
      </w:r>
      <w:r w:rsidRPr="00864CA3">
        <w:rPr>
          <w:rFonts w:ascii="標楷體" w:eastAsia="標楷體" w:hAnsi="標楷體"/>
          <w:sz w:val="36"/>
          <w:szCs w:val="40"/>
        </w:rPr>
        <w:t>午 時 分舉行之區分所有權人會議</w:t>
      </w:r>
      <w:r w:rsidR="0095480F">
        <w:rPr>
          <w:rFonts w:ascii="標楷體" w:eastAsia="標楷體" w:hAnsi="標楷體" w:hint="eastAsia"/>
          <w:sz w:val="36"/>
          <w:szCs w:val="40"/>
        </w:rPr>
        <w:t>，</w:t>
      </w:r>
      <w:r w:rsidRPr="00864CA3">
        <w:rPr>
          <w:rFonts w:ascii="標楷體" w:eastAsia="標楷體" w:hAnsi="標楷體"/>
          <w:sz w:val="36"/>
          <w:szCs w:val="40"/>
        </w:rPr>
        <w:t>本人謹委託:</w:t>
      </w:r>
      <w:r w:rsidR="00864CA3">
        <w:rPr>
          <w:rFonts w:ascii="標楷體" w:eastAsia="標楷體" w:hAnsi="標楷體" w:hint="eastAsia"/>
          <w:sz w:val="36"/>
          <w:szCs w:val="40"/>
        </w:rPr>
        <w:tab/>
      </w:r>
      <w:r w:rsidR="00864CA3">
        <w:rPr>
          <w:rFonts w:ascii="標楷體" w:eastAsia="標楷體" w:hAnsi="標楷體" w:hint="eastAsia"/>
          <w:sz w:val="36"/>
          <w:szCs w:val="40"/>
        </w:rPr>
        <w:tab/>
      </w:r>
      <w:r w:rsidR="00864CA3">
        <w:rPr>
          <w:rFonts w:ascii="標楷體" w:eastAsia="標楷體" w:hAnsi="標楷體" w:hint="eastAsia"/>
          <w:sz w:val="36"/>
          <w:szCs w:val="40"/>
        </w:rPr>
        <w:tab/>
      </w:r>
      <w:r w:rsidR="00864CA3">
        <w:rPr>
          <w:rFonts w:ascii="標楷體" w:eastAsia="標楷體" w:hAnsi="標楷體" w:hint="eastAsia"/>
          <w:sz w:val="36"/>
          <w:szCs w:val="40"/>
        </w:rPr>
        <w:tab/>
      </w:r>
      <w:r w:rsidR="00864CA3">
        <w:rPr>
          <w:rFonts w:ascii="標楷體" w:eastAsia="標楷體" w:hAnsi="標楷體" w:hint="eastAsia"/>
          <w:sz w:val="36"/>
          <w:szCs w:val="40"/>
        </w:rPr>
        <w:tab/>
      </w:r>
      <w:r w:rsidR="00864CA3">
        <w:rPr>
          <w:rFonts w:ascii="標楷體" w:eastAsia="標楷體" w:hAnsi="標楷體" w:hint="eastAsia"/>
          <w:sz w:val="36"/>
          <w:szCs w:val="40"/>
        </w:rPr>
        <w:tab/>
      </w:r>
      <w:r w:rsidRPr="00864CA3">
        <w:rPr>
          <w:rFonts w:ascii="標楷體" w:eastAsia="標楷體" w:hAnsi="標楷體"/>
          <w:sz w:val="36"/>
          <w:szCs w:val="40"/>
        </w:rPr>
        <w:t>先生(女士)</w:t>
      </w:r>
      <w:r w:rsidR="0095480F" w:rsidRPr="0095480F">
        <w:rPr>
          <w:rFonts w:ascii="標楷體" w:eastAsia="標楷體" w:hAnsi="標楷體" w:hint="eastAsia"/>
          <w:sz w:val="36"/>
          <w:szCs w:val="40"/>
        </w:rPr>
        <w:t xml:space="preserve"> </w:t>
      </w:r>
      <w:r w:rsidR="0095480F">
        <w:rPr>
          <w:rFonts w:ascii="標楷體" w:eastAsia="標楷體" w:hAnsi="標楷體" w:hint="eastAsia"/>
          <w:sz w:val="36"/>
          <w:szCs w:val="40"/>
        </w:rPr>
        <w:t>，</w:t>
      </w:r>
      <w:r w:rsidRPr="00864CA3">
        <w:rPr>
          <w:rFonts w:ascii="標楷體" w:eastAsia="標楷體" w:hAnsi="標楷體"/>
          <w:sz w:val="36"/>
          <w:szCs w:val="40"/>
        </w:rPr>
        <w:t>出席第</w:t>
      </w:r>
      <w:r w:rsidR="0095480F" w:rsidRPr="00864CA3">
        <w:rPr>
          <w:rFonts w:ascii="標楷體" w:eastAsia="標楷體" w:hAnsi="標楷體" w:hint="eastAsia"/>
          <w:sz w:val="36"/>
          <w:szCs w:val="40"/>
        </w:rPr>
        <w:t xml:space="preserve">  </w:t>
      </w:r>
      <w:r w:rsidRPr="00864CA3">
        <w:rPr>
          <w:rFonts w:ascii="標楷體" w:eastAsia="標楷體" w:hAnsi="標楷體"/>
          <w:sz w:val="36"/>
          <w:szCs w:val="40"/>
        </w:rPr>
        <w:t>屆區分所有權人會議</w:t>
      </w:r>
      <w:r w:rsidR="00864CA3">
        <w:rPr>
          <w:rFonts w:ascii="標楷體" w:eastAsia="標楷體" w:hAnsi="標楷體" w:hint="eastAsia"/>
          <w:sz w:val="36"/>
          <w:szCs w:val="40"/>
        </w:rPr>
        <w:t>，</w:t>
      </w:r>
      <w:r w:rsidRPr="00864CA3">
        <w:rPr>
          <w:rFonts w:ascii="標楷體" w:eastAsia="標楷體" w:hAnsi="標楷體"/>
          <w:sz w:val="36"/>
          <w:szCs w:val="40"/>
        </w:rPr>
        <w:t>並於會議中行使各項本人應有之權利。</w:t>
      </w:r>
    </w:p>
    <w:p w:rsidR="007E5654" w:rsidRPr="00864CA3" w:rsidRDefault="007E5654" w:rsidP="007E5654">
      <w:pPr>
        <w:spacing w:after="4" w:line="263" w:lineRule="auto"/>
        <w:ind w:left="0" w:right="0" w:hanging="10"/>
        <w:rPr>
          <w:rFonts w:ascii="標楷體" w:eastAsia="標楷體" w:hAnsi="標楷體"/>
          <w:sz w:val="36"/>
          <w:szCs w:val="40"/>
        </w:rPr>
      </w:pPr>
      <w:r w:rsidRPr="00864CA3">
        <w:rPr>
          <w:rFonts w:ascii="標楷體" w:eastAsia="標楷體" w:hAnsi="標楷體"/>
          <w:sz w:val="36"/>
          <w:szCs w:val="40"/>
        </w:rPr>
        <w:t>區分所有權標的物標示(門牌地址) :</w:t>
      </w:r>
    </w:p>
    <w:p w:rsidR="007E5654" w:rsidRPr="00864CA3" w:rsidRDefault="007E5654" w:rsidP="007E5654">
      <w:pPr>
        <w:spacing w:after="283"/>
        <w:ind w:left="0" w:right="0"/>
        <w:jc w:val="center"/>
        <w:rPr>
          <w:rFonts w:ascii="標楷體" w:eastAsia="標楷體" w:hAnsi="標楷體"/>
          <w:sz w:val="36"/>
          <w:szCs w:val="40"/>
        </w:rPr>
      </w:pPr>
      <w:r w:rsidRPr="00864CA3">
        <w:rPr>
          <w:rFonts w:ascii="標楷體" w:eastAsia="標楷體" w:hAnsi="標楷體"/>
          <w:sz w:val="36"/>
          <w:szCs w:val="40"/>
        </w:rPr>
        <w:t>台中市西區向上路一段十五號</w:t>
      </w:r>
      <w:r w:rsidR="00864CA3" w:rsidRPr="00864CA3">
        <w:rPr>
          <w:rFonts w:ascii="標楷體" w:eastAsia="標楷體" w:hAnsi="標楷體" w:hint="eastAsia"/>
          <w:sz w:val="36"/>
          <w:szCs w:val="40"/>
        </w:rPr>
        <w:tab/>
      </w:r>
      <w:r w:rsidR="00864CA3" w:rsidRPr="00864CA3">
        <w:rPr>
          <w:rFonts w:ascii="標楷體" w:eastAsia="標楷體" w:hAnsi="標楷體" w:hint="eastAsia"/>
          <w:sz w:val="36"/>
          <w:szCs w:val="40"/>
        </w:rPr>
        <w:tab/>
      </w:r>
      <w:r w:rsidRPr="00864CA3">
        <w:rPr>
          <w:rFonts w:ascii="標楷體" w:eastAsia="標楷體" w:hAnsi="標楷體"/>
          <w:sz w:val="36"/>
          <w:szCs w:val="40"/>
        </w:rPr>
        <w:t>樓之</w:t>
      </w:r>
    </w:p>
    <w:p w:rsidR="00864CA3" w:rsidRPr="00864CA3" w:rsidRDefault="007E5654" w:rsidP="007E5654">
      <w:pPr>
        <w:ind w:left="0" w:right="0" w:firstLine="7"/>
        <w:rPr>
          <w:rFonts w:ascii="標楷體" w:eastAsia="標楷體" w:hAnsi="標楷體"/>
          <w:sz w:val="36"/>
          <w:szCs w:val="40"/>
        </w:rPr>
      </w:pPr>
      <w:r w:rsidRPr="00864CA3">
        <w:rPr>
          <w:rFonts w:ascii="標楷體" w:eastAsia="標楷體" w:hAnsi="標楷體"/>
          <w:sz w:val="36"/>
          <w:szCs w:val="40"/>
        </w:rPr>
        <w:t xml:space="preserve">委託人姓名(區分所有權人) : </w:t>
      </w:r>
      <w:r w:rsidR="00864CA3" w:rsidRPr="00864CA3">
        <w:rPr>
          <w:rFonts w:ascii="標楷體" w:eastAsia="標楷體" w:hAnsi="標楷體" w:hint="eastAsia"/>
          <w:sz w:val="36"/>
          <w:szCs w:val="40"/>
        </w:rPr>
        <w:tab/>
      </w:r>
      <w:r w:rsidR="00864CA3" w:rsidRPr="00864CA3">
        <w:rPr>
          <w:rFonts w:ascii="標楷體" w:eastAsia="標楷體" w:hAnsi="標楷體" w:hint="eastAsia"/>
          <w:sz w:val="36"/>
          <w:szCs w:val="40"/>
        </w:rPr>
        <w:tab/>
      </w:r>
      <w:r w:rsidR="00864CA3" w:rsidRPr="00864CA3">
        <w:rPr>
          <w:rFonts w:ascii="標楷體" w:eastAsia="標楷體" w:hAnsi="標楷體" w:hint="eastAsia"/>
          <w:sz w:val="36"/>
          <w:szCs w:val="40"/>
        </w:rPr>
        <w:tab/>
      </w:r>
      <w:r w:rsidR="00864CA3" w:rsidRPr="00864CA3">
        <w:rPr>
          <w:rFonts w:ascii="標楷體" w:eastAsia="標楷體" w:hAnsi="標楷體" w:hint="eastAsia"/>
          <w:sz w:val="36"/>
          <w:szCs w:val="40"/>
        </w:rPr>
        <w:tab/>
      </w:r>
      <w:r w:rsidR="00864CA3" w:rsidRPr="00864CA3">
        <w:rPr>
          <w:rFonts w:ascii="標楷體" w:eastAsia="標楷體" w:hAnsi="標楷體" w:hint="eastAsia"/>
          <w:sz w:val="36"/>
          <w:szCs w:val="40"/>
        </w:rPr>
        <w:tab/>
      </w:r>
      <w:r w:rsidR="00864CA3" w:rsidRPr="00864CA3">
        <w:rPr>
          <w:rFonts w:ascii="標楷體" w:eastAsia="標楷體" w:hAnsi="標楷體" w:hint="eastAsia"/>
          <w:sz w:val="36"/>
          <w:szCs w:val="40"/>
        </w:rPr>
        <w:tab/>
      </w:r>
      <w:r w:rsidR="00864CA3" w:rsidRPr="00864CA3">
        <w:rPr>
          <w:rFonts w:ascii="標楷體" w:eastAsia="標楷體" w:hAnsi="標楷體" w:hint="eastAsia"/>
          <w:sz w:val="36"/>
          <w:szCs w:val="40"/>
        </w:rPr>
        <w:tab/>
      </w:r>
      <w:r w:rsidR="00864CA3" w:rsidRPr="00864CA3">
        <w:rPr>
          <w:rFonts w:ascii="標楷體" w:eastAsia="標楷體" w:hAnsi="標楷體" w:hint="eastAsia"/>
          <w:sz w:val="36"/>
          <w:szCs w:val="40"/>
        </w:rPr>
        <w:tab/>
      </w:r>
      <w:r w:rsidR="00864CA3">
        <w:rPr>
          <w:rFonts w:ascii="標楷體" w:eastAsia="標楷體" w:hAnsi="標楷體" w:hint="eastAsia"/>
          <w:sz w:val="36"/>
          <w:szCs w:val="40"/>
        </w:rPr>
        <w:tab/>
      </w:r>
      <w:r w:rsidRPr="00864CA3">
        <w:rPr>
          <w:rFonts w:ascii="標楷體" w:eastAsia="標楷體" w:hAnsi="標楷體"/>
          <w:sz w:val="36"/>
          <w:szCs w:val="40"/>
        </w:rPr>
        <w:t xml:space="preserve">(簽章) </w:t>
      </w:r>
    </w:p>
    <w:p w:rsidR="00864CA3" w:rsidRPr="00864CA3" w:rsidRDefault="007E5654" w:rsidP="00864CA3">
      <w:pPr>
        <w:ind w:left="0" w:right="0" w:firstLine="0"/>
        <w:rPr>
          <w:rFonts w:ascii="標楷體" w:eastAsia="標楷體" w:hAnsi="標楷體"/>
          <w:sz w:val="36"/>
          <w:szCs w:val="40"/>
        </w:rPr>
      </w:pPr>
      <w:r w:rsidRPr="00864CA3">
        <w:rPr>
          <w:rFonts w:ascii="標楷體" w:eastAsia="標楷體" w:hAnsi="標楷體"/>
          <w:sz w:val="36"/>
          <w:szCs w:val="40"/>
        </w:rPr>
        <w:t>代理人姓名:</w:t>
      </w:r>
      <w:r w:rsidRPr="00864CA3">
        <w:rPr>
          <w:rFonts w:ascii="標楷體" w:eastAsia="標楷體" w:hAnsi="標楷體"/>
          <w:sz w:val="36"/>
          <w:szCs w:val="40"/>
        </w:rPr>
        <w:tab/>
      </w:r>
      <w:r w:rsidR="00864CA3" w:rsidRPr="00864CA3">
        <w:rPr>
          <w:rFonts w:ascii="標楷體" w:eastAsia="標楷體" w:hAnsi="標楷體" w:hint="eastAsia"/>
          <w:sz w:val="36"/>
          <w:szCs w:val="40"/>
        </w:rPr>
        <w:tab/>
      </w:r>
      <w:r w:rsidR="00864CA3" w:rsidRPr="00864CA3">
        <w:rPr>
          <w:rFonts w:ascii="標楷體" w:eastAsia="標楷體" w:hAnsi="標楷體" w:hint="eastAsia"/>
          <w:sz w:val="36"/>
          <w:szCs w:val="40"/>
        </w:rPr>
        <w:tab/>
      </w:r>
      <w:r w:rsidR="00864CA3" w:rsidRPr="00864CA3">
        <w:rPr>
          <w:rFonts w:ascii="標楷體" w:eastAsia="標楷體" w:hAnsi="標楷體" w:hint="eastAsia"/>
          <w:sz w:val="36"/>
          <w:szCs w:val="40"/>
        </w:rPr>
        <w:tab/>
      </w:r>
      <w:r w:rsidR="00864CA3" w:rsidRPr="00864CA3">
        <w:rPr>
          <w:rFonts w:ascii="標楷體" w:eastAsia="標楷體" w:hAnsi="標楷體" w:hint="eastAsia"/>
          <w:sz w:val="36"/>
          <w:szCs w:val="40"/>
        </w:rPr>
        <w:tab/>
      </w:r>
      <w:r w:rsidR="00864CA3" w:rsidRPr="00864CA3">
        <w:rPr>
          <w:rFonts w:ascii="標楷體" w:eastAsia="標楷體" w:hAnsi="標楷體" w:hint="eastAsia"/>
          <w:sz w:val="36"/>
          <w:szCs w:val="40"/>
        </w:rPr>
        <w:tab/>
      </w:r>
      <w:r w:rsidR="00864CA3" w:rsidRPr="00864CA3">
        <w:rPr>
          <w:rFonts w:ascii="標楷體" w:eastAsia="標楷體" w:hAnsi="標楷體" w:hint="eastAsia"/>
          <w:sz w:val="36"/>
          <w:szCs w:val="40"/>
        </w:rPr>
        <w:tab/>
      </w:r>
      <w:r w:rsidR="00864CA3" w:rsidRPr="00864CA3">
        <w:rPr>
          <w:rFonts w:ascii="標楷體" w:eastAsia="標楷體" w:hAnsi="標楷體" w:hint="eastAsia"/>
          <w:sz w:val="36"/>
          <w:szCs w:val="40"/>
        </w:rPr>
        <w:tab/>
      </w:r>
      <w:r w:rsidR="00864CA3" w:rsidRPr="00864CA3">
        <w:rPr>
          <w:rFonts w:ascii="標楷體" w:eastAsia="標楷體" w:hAnsi="標楷體" w:hint="eastAsia"/>
          <w:sz w:val="36"/>
          <w:szCs w:val="40"/>
        </w:rPr>
        <w:tab/>
      </w:r>
      <w:r w:rsidR="00864CA3" w:rsidRPr="00864CA3">
        <w:rPr>
          <w:rFonts w:ascii="標楷體" w:eastAsia="標楷體" w:hAnsi="標楷體" w:hint="eastAsia"/>
          <w:sz w:val="36"/>
          <w:szCs w:val="40"/>
        </w:rPr>
        <w:tab/>
      </w:r>
      <w:r w:rsidR="00864CA3" w:rsidRPr="00864CA3">
        <w:rPr>
          <w:rFonts w:ascii="標楷體" w:eastAsia="標楷體" w:hAnsi="標楷體" w:hint="eastAsia"/>
          <w:sz w:val="36"/>
          <w:szCs w:val="40"/>
        </w:rPr>
        <w:tab/>
      </w:r>
      <w:r w:rsidR="00864CA3" w:rsidRPr="00864CA3">
        <w:rPr>
          <w:rFonts w:ascii="標楷體" w:eastAsia="標楷體" w:hAnsi="標楷體" w:hint="eastAsia"/>
          <w:sz w:val="36"/>
          <w:szCs w:val="40"/>
        </w:rPr>
        <w:tab/>
      </w:r>
      <w:r w:rsidR="00864CA3" w:rsidRPr="00864CA3">
        <w:rPr>
          <w:rFonts w:ascii="標楷體" w:eastAsia="標楷體" w:hAnsi="標楷體" w:hint="eastAsia"/>
          <w:sz w:val="36"/>
          <w:szCs w:val="40"/>
        </w:rPr>
        <w:tab/>
      </w:r>
      <w:r w:rsidR="00864CA3" w:rsidRPr="00864CA3">
        <w:rPr>
          <w:rFonts w:ascii="標楷體" w:eastAsia="標楷體" w:hAnsi="標楷體" w:hint="eastAsia"/>
          <w:sz w:val="36"/>
          <w:szCs w:val="40"/>
        </w:rPr>
        <w:tab/>
      </w:r>
      <w:r w:rsidR="00864CA3" w:rsidRPr="00864CA3">
        <w:rPr>
          <w:rFonts w:ascii="標楷體" w:eastAsia="標楷體" w:hAnsi="標楷體" w:hint="eastAsia"/>
          <w:sz w:val="36"/>
          <w:szCs w:val="40"/>
        </w:rPr>
        <w:tab/>
      </w:r>
      <w:r w:rsidRPr="00864CA3">
        <w:rPr>
          <w:rFonts w:ascii="標楷體" w:eastAsia="標楷體" w:hAnsi="標楷體"/>
          <w:sz w:val="36"/>
          <w:szCs w:val="40"/>
        </w:rPr>
        <w:t xml:space="preserve">(簽章) </w:t>
      </w:r>
    </w:p>
    <w:p w:rsidR="007E5654" w:rsidRPr="00864CA3" w:rsidRDefault="007E5654" w:rsidP="00864CA3">
      <w:pPr>
        <w:ind w:left="0" w:right="0" w:firstLine="0"/>
        <w:rPr>
          <w:rFonts w:ascii="標楷體" w:eastAsia="標楷體" w:hAnsi="標楷體"/>
          <w:sz w:val="36"/>
          <w:szCs w:val="40"/>
        </w:rPr>
      </w:pPr>
      <w:r w:rsidRPr="00864CA3">
        <w:rPr>
          <w:rFonts w:ascii="標楷體" w:eastAsia="標楷體" w:hAnsi="標楷體"/>
          <w:sz w:val="36"/>
          <w:szCs w:val="40"/>
        </w:rPr>
        <w:t>代理人住址:</w:t>
      </w:r>
    </w:p>
    <w:p w:rsidR="007E5654" w:rsidRPr="00864CA3" w:rsidRDefault="007E5654" w:rsidP="007E5654">
      <w:pPr>
        <w:spacing w:after="58"/>
        <w:ind w:left="0" w:right="0" w:hanging="10"/>
        <w:rPr>
          <w:rFonts w:ascii="標楷體" w:eastAsia="標楷體" w:hAnsi="標楷體"/>
          <w:sz w:val="36"/>
          <w:szCs w:val="40"/>
        </w:rPr>
      </w:pPr>
      <w:r w:rsidRPr="00864CA3">
        <w:rPr>
          <w:rFonts w:ascii="標楷體" w:eastAsia="標楷體" w:hAnsi="標楷體"/>
          <w:sz w:val="36"/>
          <w:szCs w:val="40"/>
        </w:rPr>
        <w:t>雙方關係為:</w:t>
      </w:r>
    </w:p>
    <w:p w:rsidR="007E5654" w:rsidRPr="00864CA3" w:rsidRDefault="007E5654" w:rsidP="007E5654">
      <w:pPr>
        <w:spacing w:after="26" w:line="263" w:lineRule="auto"/>
        <w:ind w:left="0" w:right="0" w:hanging="10"/>
        <w:rPr>
          <w:rFonts w:ascii="標楷體" w:eastAsia="標楷體" w:hAnsi="標楷體"/>
          <w:sz w:val="36"/>
          <w:szCs w:val="40"/>
        </w:rPr>
      </w:pPr>
      <w:proofErr w:type="gramStart"/>
      <w:r w:rsidRPr="00864CA3">
        <w:rPr>
          <w:rFonts w:ascii="標楷體" w:eastAsia="標楷體" w:hAnsi="標楷體"/>
          <w:sz w:val="36"/>
          <w:szCs w:val="40"/>
        </w:rPr>
        <w:t>囗</w:t>
      </w:r>
      <w:proofErr w:type="gramEnd"/>
      <w:r w:rsidRPr="00864CA3">
        <w:rPr>
          <w:rFonts w:ascii="標楷體" w:eastAsia="標楷體" w:hAnsi="標楷體"/>
          <w:sz w:val="36"/>
          <w:szCs w:val="40"/>
        </w:rPr>
        <w:t>配偶</w:t>
      </w:r>
    </w:p>
    <w:p w:rsidR="00864CA3" w:rsidRDefault="007E5654" w:rsidP="007E5654">
      <w:pPr>
        <w:spacing w:after="30" w:line="263" w:lineRule="auto"/>
        <w:ind w:left="0" w:right="0" w:hanging="10"/>
        <w:rPr>
          <w:rFonts w:ascii="標楷體" w:eastAsia="標楷體" w:hAnsi="標楷體"/>
          <w:sz w:val="36"/>
          <w:szCs w:val="40"/>
        </w:rPr>
      </w:pPr>
      <w:proofErr w:type="gramStart"/>
      <w:r w:rsidRPr="00864CA3">
        <w:rPr>
          <w:rFonts w:ascii="標楷體" w:eastAsia="標楷體" w:hAnsi="標楷體"/>
          <w:sz w:val="36"/>
          <w:szCs w:val="40"/>
        </w:rPr>
        <w:t>囗</w:t>
      </w:r>
      <w:proofErr w:type="gramEnd"/>
      <w:r w:rsidRPr="00864CA3">
        <w:rPr>
          <w:rFonts w:ascii="標楷體" w:eastAsia="標楷體" w:hAnsi="標楷體"/>
          <w:sz w:val="36"/>
          <w:szCs w:val="40"/>
        </w:rPr>
        <w:t>有行為能力之直系血親</w:t>
      </w:r>
    </w:p>
    <w:p w:rsidR="007E5654" w:rsidRPr="00864CA3" w:rsidRDefault="007E5654" w:rsidP="007E5654">
      <w:pPr>
        <w:spacing w:after="30" w:line="263" w:lineRule="auto"/>
        <w:ind w:left="0" w:right="0" w:hanging="10"/>
        <w:rPr>
          <w:rFonts w:ascii="標楷體" w:eastAsia="標楷體" w:hAnsi="標楷體"/>
          <w:sz w:val="36"/>
          <w:szCs w:val="40"/>
        </w:rPr>
      </w:pPr>
      <w:proofErr w:type="gramStart"/>
      <w:r w:rsidRPr="00864CA3">
        <w:rPr>
          <w:rFonts w:ascii="標楷體" w:eastAsia="標楷體" w:hAnsi="標楷體"/>
          <w:sz w:val="36"/>
          <w:szCs w:val="40"/>
        </w:rPr>
        <w:t>囗</w:t>
      </w:r>
      <w:proofErr w:type="gramEnd"/>
      <w:r w:rsidRPr="00864CA3">
        <w:rPr>
          <w:rFonts w:ascii="標楷體" w:eastAsia="標楷體" w:hAnsi="標楷體"/>
          <w:sz w:val="36"/>
          <w:szCs w:val="40"/>
        </w:rPr>
        <w:t>社區其他區分所有權人</w:t>
      </w:r>
    </w:p>
    <w:p w:rsidR="007E5654" w:rsidRPr="00864CA3" w:rsidRDefault="007E5654" w:rsidP="007E5654">
      <w:pPr>
        <w:spacing w:after="4" w:line="263" w:lineRule="auto"/>
        <w:ind w:left="0" w:right="0" w:hanging="10"/>
        <w:rPr>
          <w:rFonts w:ascii="標楷體" w:eastAsia="標楷體" w:hAnsi="標楷體"/>
          <w:sz w:val="36"/>
          <w:szCs w:val="40"/>
        </w:rPr>
      </w:pPr>
      <w:proofErr w:type="gramStart"/>
      <w:r w:rsidRPr="00864CA3">
        <w:rPr>
          <w:rFonts w:ascii="標楷體" w:eastAsia="標楷體" w:hAnsi="標楷體"/>
          <w:sz w:val="36"/>
          <w:szCs w:val="40"/>
        </w:rPr>
        <w:t>囗</w:t>
      </w:r>
      <w:proofErr w:type="gramEnd"/>
      <w:r w:rsidRPr="00864CA3">
        <w:rPr>
          <w:rFonts w:ascii="標楷體" w:eastAsia="標楷體" w:hAnsi="標楷體"/>
          <w:sz w:val="36"/>
          <w:szCs w:val="40"/>
        </w:rPr>
        <w:t>承租人</w:t>
      </w:r>
    </w:p>
    <w:p w:rsidR="007E5654" w:rsidRDefault="007E5654" w:rsidP="007E5654">
      <w:pPr>
        <w:spacing w:after="383"/>
        <w:ind w:left="0" w:right="0" w:hanging="10"/>
        <w:rPr>
          <w:rFonts w:ascii="標楷體" w:eastAsia="標楷體" w:hAnsi="標楷體"/>
          <w:sz w:val="36"/>
          <w:szCs w:val="40"/>
        </w:rPr>
      </w:pPr>
      <w:r w:rsidRPr="00864CA3">
        <w:rPr>
          <w:rFonts w:ascii="標楷體" w:eastAsia="標楷體" w:hAnsi="標楷體"/>
          <w:sz w:val="36"/>
          <w:szCs w:val="40"/>
        </w:rPr>
        <w:t>(</w:t>
      </w:r>
      <w:proofErr w:type="gramStart"/>
      <w:r w:rsidRPr="00864CA3">
        <w:rPr>
          <w:rFonts w:ascii="標楷體" w:eastAsia="標楷體" w:hAnsi="標楷體"/>
          <w:sz w:val="36"/>
          <w:szCs w:val="40"/>
        </w:rPr>
        <w:t>註</w:t>
      </w:r>
      <w:proofErr w:type="gramEnd"/>
      <w:r w:rsidRPr="00864CA3">
        <w:rPr>
          <w:rFonts w:ascii="標楷體" w:eastAsia="標楷體" w:hAnsi="標楷體"/>
          <w:sz w:val="36"/>
          <w:szCs w:val="40"/>
        </w:rPr>
        <w:t xml:space="preserve"> : 依中華民國102年5月 8日總統</w:t>
      </w:r>
      <w:proofErr w:type="gramStart"/>
      <w:r w:rsidRPr="00864CA3">
        <w:rPr>
          <w:rFonts w:ascii="標楷體" w:eastAsia="標楷體" w:hAnsi="標楷體"/>
          <w:sz w:val="36"/>
          <w:szCs w:val="40"/>
        </w:rPr>
        <w:t>華總一義字第</w:t>
      </w:r>
      <w:proofErr w:type="gramEnd"/>
      <w:r w:rsidRPr="00864CA3">
        <w:rPr>
          <w:rFonts w:ascii="標楷體" w:eastAsia="標楷體" w:hAnsi="標楷體"/>
          <w:sz w:val="36"/>
          <w:szCs w:val="40"/>
        </w:rPr>
        <w:t xml:space="preserve"> 10200082711號令修正公布公寓大廈管理條例第27條條文規定,必須註明委託關係。)</w:t>
      </w:r>
    </w:p>
    <w:p w:rsidR="00864CA3" w:rsidRPr="00864CA3" w:rsidRDefault="00864CA3" w:rsidP="007E5654">
      <w:pPr>
        <w:spacing w:after="383"/>
        <w:ind w:left="0" w:right="0" w:hanging="10"/>
        <w:rPr>
          <w:rFonts w:ascii="標楷體" w:eastAsia="標楷體" w:hAnsi="標楷體"/>
          <w:sz w:val="36"/>
          <w:szCs w:val="40"/>
        </w:rPr>
      </w:pPr>
    </w:p>
    <w:p w:rsidR="00864CA3" w:rsidRPr="00864CA3" w:rsidRDefault="00864CA3" w:rsidP="00864CA3">
      <w:pPr>
        <w:ind w:left="748" w:right="0" w:hangingChars="187" w:hanging="748"/>
        <w:jc w:val="distribute"/>
        <w:rPr>
          <w:rFonts w:ascii="標楷體" w:eastAsia="標楷體" w:hAnsi="標楷體"/>
          <w:sz w:val="40"/>
          <w:szCs w:val="28"/>
        </w:rPr>
      </w:pPr>
      <w:r w:rsidRPr="00864CA3">
        <w:rPr>
          <w:rFonts w:ascii="標楷體" w:eastAsia="標楷體" w:hAnsi="標楷體"/>
          <w:sz w:val="40"/>
          <w:szCs w:val="28"/>
        </w:rPr>
        <w:t>中華民國</w:t>
      </w:r>
      <w:r w:rsidRPr="00864CA3">
        <w:rPr>
          <w:rFonts w:ascii="標楷體" w:eastAsia="標楷體" w:hAnsi="標楷體" w:hint="eastAsia"/>
          <w:sz w:val="40"/>
          <w:szCs w:val="28"/>
        </w:rPr>
        <w:tab/>
      </w:r>
      <w:r w:rsidRPr="00864CA3">
        <w:rPr>
          <w:rFonts w:ascii="標楷體" w:eastAsia="標楷體" w:hAnsi="標楷體" w:hint="eastAsia"/>
          <w:sz w:val="40"/>
          <w:szCs w:val="28"/>
        </w:rPr>
        <w:tab/>
      </w:r>
      <w:r w:rsidRPr="00864CA3">
        <w:rPr>
          <w:rFonts w:ascii="標楷體" w:eastAsia="標楷體" w:hAnsi="標楷體" w:hint="eastAsia"/>
          <w:sz w:val="40"/>
          <w:szCs w:val="28"/>
        </w:rPr>
        <w:tab/>
      </w:r>
      <w:r w:rsidRPr="00864CA3">
        <w:rPr>
          <w:rFonts w:ascii="標楷體" w:eastAsia="標楷體" w:hAnsi="標楷體" w:hint="eastAsia"/>
          <w:sz w:val="40"/>
          <w:szCs w:val="28"/>
        </w:rPr>
        <w:tab/>
      </w:r>
      <w:r w:rsidRPr="00864CA3">
        <w:rPr>
          <w:rFonts w:ascii="標楷體" w:eastAsia="標楷體" w:hAnsi="標楷體"/>
          <w:sz w:val="40"/>
          <w:szCs w:val="28"/>
        </w:rPr>
        <w:t>年</w:t>
      </w:r>
      <w:r w:rsidRPr="00864CA3">
        <w:rPr>
          <w:rFonts w:ascii="標楷體" w:eastAsia="標楷體" w:hAnsi="標楷體" w:hint="eastAsia"/>
          <w:sz w:val="40"/>
          <w:szCs w:val="28"/>
        </w:rPr>
        <w:tab/>
      </w:r>
      <w:r w:rsidRPr="00864CA3">
        <w:rPr>
          <w:rFonts w:ascii="標楷體" w:eastAsia="標楷體" w:hAnsi="標楷體" w:hint="eastAsia"/>
          <w:sz w:val="40"/>
          <w:szCs w:val="28"/>
        </w:rPr>
        <w:tab/>
      </w:r>
      <w:r w:rsidRPr="00864CA3">
        <w:rPr>
          <w:rFonts w:ascii="標楷體" w:eastAsia="標楷體" w:hAnsi="標楷體" w:hint="eastAsia"/>
          <w:sz w:val="40"/>
          <w:szCs w:val="28"/>
        </w:rPr>
        <w:tab/>
      </w:r>
      <w:r w:rsidRPr="00864CA3">
        <w:rPr>
          <w:rFonts w:ascii="標楷體" w:eastAsia="標楷體" w:hAnsi="標楷體" w:hint="eastAsia"/>
          <w:sz w:val="40"/>
          <w:szCs w:val="28"/>
        </w:rPr>
        <w:tab/>
      </w:r>
      <w:r w:rsidRPr="00864CA3">
        <w:rPr>
          <w:rFonts w:ascii="標楷體" w:eastAsia="標楷體" w:hAnsi="標楷體"/>
          <w:sz w:val="40"/>
          <w:szCs w:val="28"/>
        </w:rPr>
        <w:t>月</w:t>
      </w:r>
      <w:r w:rsidRPr="00864CA3">
        <w:rPr>
          <w:rFonts w:ascii="標楷體" w:eastAsia="標楷體" w:hAnsi="標楷體" w:hint="eastAsia"/>
          <w:sz w:val="40"/>
          <w:szCs w:val="28"/>
        </w:rPr>
        <w:tab/>
      </w:r>
      <w:r w:rsidRPr="00864CA3">
        <w:rPr>
          <w:rFonts w:ascii="標楷體" w:eastAsia="標楷體" w:hAnsi="標楷體" w:hint="eastAsia"/>
          <w:sz w:val="40"/>
          <w:szCs w:val="28"/>
        </w:rPr>
        <w:tab/>
      </w:r>
      <w:r w:rsidRPr="00864CA3">
        <w:rPr>
          <w:rFonts w:ascii="標楷體" w:eastAsia="標楷體" w:hAnsi="標楷體" w:hint="eastAsia"/>
          <w:sz w:val="40"/>
          <w:szCs w:val="28"/>
        </w:rPr>
        <w:tab/>
      </w:r>
      <w:r w:rsidRPr="00864CA3">
        <w:rPr>
          <w:rFonts w:ascii="標楷體" w:eastAsia="標楷體" w:hAnsi="標楷體" w:hint="eastAsia"/>
          <w:sz w:val="40"/>
          <w:szCs w:val="28"/>
        </w:rPr>
        <w:tab/>
      </w:r>
      <w:r w:rsidRPr="00864CA3">
        <w:rPr>
          <w:rFonts w:ascii="標楷體" w:eastAsia="標楷體" w:hAnsi="標楷體"/>
          <w:sz w:val="40"/>
          <w:szCs w:val="28"/>
        </w:rPr>
        <w:t>日</w:t>
      </w:r>
    </w:p>
    <w:p w:rsidR="00123C74" w:rsidRDefault="00123C74" w:rsidP="00123C74">
      <w:pPr>
        <w:ind w:left="524" w:right="4408" w:hangingChars="187" w:hanging="524"/>
        <w:rPr>
          <w:rFonts w:ascii="標楷體" w:eastAsia="標楷體" w:hAnsi="標楷體"/>
          <w:sz w:val="28"/>
          <w:szCs w:val="28"/>
        </w:rPr>
      </w:pPr>
    </w:p>
    <w:p w:rsidR="0095480F" w:rsidRDefault="0095480F" w:rsidP="0095480F">
      <w:pPr>
        <w:tabs>
          <w:tab w:val="center" w:pos="4893"/>
          <w:tab w:val="center" w:pos="5529"/>
        </w:tabs>
        <w:spacing w:line="240" w:lineRule="auto"/>
        <w:ind w:leftChars="200" w:left="600" w:right="0" w:firstLine="0"/>
        <w:jc w:val="left"/>
        <w:rPr>
          <w:rFonts w:ascii="標楷體" w:eastAsia="標楷體" w:hAnsi="標楷體"/>
          <w:sz w:val="36"/>
          <w:szCs w:val="28"/>
        </w:rPr>
        <w:sectPr w:rsidR="0095480F" w:rsidSect="00616BF8">
          <w:pgSz w:w="12000" w:h="18792"/>
          <w:pgMar w:top="1417" w:right="1074" w:bottom="1440" w:left="467" w:header="720" w:footer="720" w:gutter="0"/>
          <w:cols w:space="720"/>
        </w:sectPr>
      </w:pPr>
    </w:p>
    <w:p w:rsidR="0095480F" w:rsidRDefault="0095480F" w:rsidP="0095480F">
      <w:pPr>
        <w:tabs>
          <w:tab w:val="center" w:pos="4893"/>
          <w:tab w:val="center" w:pos="5529"/>
        </w:tabs>
        <w:spacing w:line="240" w:lineRule="auto"/>
        <w:ind w:leftChars="200" w:left="600" w:right="0" w:firstLine="0"/>
        <w:jc w:val="left"/>
        <w:rPr>
          <w:rFonts w:ascii="標楷體" w:eastAsia="標楷體" w:hAnsi="標楷體"/>
          <w:sz w:val="36"/>
          <w:szCs w:val="28"/>
        </w:rPr>
      </w:pPr>
      <w:r w:rsidRPr="00123C74">
        <w:rPr>
          <w:rFonts w:ascii="標楷體" w:eastAsia="標楷體" w:hAnsi="標楷體"/>
          <w:noProof/>
          <w:sz w:val="36"/>
          <w:szCs w:val="28"/>
        </w:rPr>
        <w:lastRenderedPageBreak/>
        <w:drawing>
          <wp:anchor distT="0" distB="0" distL="114300" distR="114300" simplePos="0" relativeHeight="251708416" behindDoc="0" locked="0" layoutInCell="1" allowOverlap="0">
            <wp:simplePos x="0" y="0"/>
            <wp:positionH relativeFrom="page">
              <wp:posOffset>192101</wp:posOffset>
            </wp:positionH>
            <wp:positionV relativeFrom="page">
              <wp:posOffset>992521</wp:posOffset>
            </wp:positionV>
            <wp:extent cx="9148" cy="9148"/>
            <wp:effectExtent l="0" t="0" r="0" b="0"/>
            <wp:wrapSquare wrapText="bothSides"/>
            <wp:docPr id="6639" name="Picture 3490"/>
            <wp:cNvGraphicFramePr/>
            <a:graphic xmlns:a="http://schemas.openxmlformats.org/drawingml/2006/main">
              <a:graphicData uri="http://schemas.openxmlformats.org/drawingml/2006/picture">
                <pic:pic xmlns:pic="http://schemas.openxmlformats.org/drawingml/2006/picture">
                  <pic:nvPicPr>
                    <pic:cNvPr id="3490" name="Picture 3490"/>
                    <pic:cNvPicPr/>
                  </pic:nvPicPr>
                  <pic:blipFill>
                    <a:blip r:embed="rId66" cstate="print"/>
                    <a:stretch>
                      <a:fillRect/>
                    </a:stretch>
                  </pic:blipFill>
                  <pic:spPr>
                    <a:xfrm>
                      <a:off x="0" y="0"/>
                      <a:ext cx="9148" cy="9148"/>
                    </a:xfrm>
                    <a:prstGeom prst="rect">
                      <a:avLst/>
                    </a:prstGeom>
                  </pic:spPr>
                </pic:pic>
              </a:graphicData>
            </a:graphic>
          </wp:anchor>
        </w:drawing>
      </w:r>
      <w:r w:rsidRPr="00123C74">
        <w:rPr>
          <w:rFonts w:ascii="標楷體" w:eastAsia="標楷體" w:hAnsi="標楷體"/>
          <w:noProof/>
          <w:sz w:val="36"/>
          <w:szCs w:val="28"/>
        </w:rPr>
        <w:drawing>
          <wp:anchor distT="0" distB="0" distL="114300" distR="114300" simplePos="0" relativeHeight="251709440" behindDoc="0" locked="0" layoutInCell="1" allowOverlap="0">
            <wp:simplePos x="0" y="0"/>
            <wp:positionH relativeFrom="page">
              <wp:posOffset>818716</wp:posOffset>
            </wp:positionH>
            <wp:positionV relativeFrom="page">
              <wp:posOffset>8292353</wp:posOffset>
            </wp:positionV>
            <wp:extent cx="18295" cy="18296"/>
            <wp:effectExtent l="0" t="0" r="0" b="0"/>
            <wp:wrapTopAndBottom/>
            <wp:docPr id="6640" name="Picture 3499"/>
            <wp:cNvGraphicFramePr/>
            <a:graphic xmlns:a="http://schemas.openxmlformats.org/drawingml/2006/main">
              <a:graphicData uri="http://schemas.openxmlformats.org/drawingml/2006/picture">
                <pic:pic xmlns:pic="http://schemas.openxmlformats.org/drawingml/2006/picture">
                  <pic:nvPicPr>
                    <pic:cNvPr id="3499" name="Picture 3499"/>
                    <pic:cNvPicPr/>
                  </pic:nvPicPr>
                  <pic:blipFill>
                    <a:blip r:embed="rId67" cstate="print"/>
                    <a:stretch>
                      <a:fillRect/>
                    </a:stretch>
                  </pic:blipFill>
                  <pic:spPr>
                    <a:xfrm>
                      <a:off x="0" y="0"/>
                      <a:ext cx="18295" cy="18296"/>
                    </a:xfrm>
                    <a:prstGeom prst="rect">
                      <a:avLst/>
                    </a:prstGeom>
                  </pic:spPr>
                </pic:pic>
              </a:graphicData>
            </a:graphic>
          </wp:anchor>
        </w:drawing>
      </w:r>
      <w:r w:rsidRPr="00123C74">
        <w:rPr>
          <w:rFonts w:ascii="標楷體" w:eastAsia="標楷體" w:hAnsi="標楷體"/>
          <w:sz w:val="36"/>
          <w:szCs w:val="28"/>
        </w:rPr>
        <w:t>附</w:t>
      </w:r>
      <w:r>
        <w:rPr>
          <w:rFonts w:ascii="標楷體" w:eastAsia="標楷體" w:hAnsi="標楷體"/>
          <w:sz w:val="36"/>
          <w:szCs w:val="28"/>
        </w:rPr>
        <w:t>件</w:t>
      </w:r>
      <w:r>
        <w:rPr>
          <w:rFonts w:ascii="標楷體" w:eastAsia="標楷體" w:hAnsi="標楷體" w:hint="eastAsia"/>
          <w:sz w:val="36"/>
          <w:szCs w:val="28"/>
        </w:rPr>
        <w:t>五</w:t>
      </w:r>
    </w:p>
    <w:p w:rsidR="0095480F" w:rsidRDefault="00BB035A" w:rsidP="0095480F">
      <w:pPr>
        <w:tabs>
          <w:tab w:val="center" w:pos="4642"/>
        </w:tabs>
        <w:spacing w:line="259" w:lineRule="auto"/>
        <w:ind w:left="0" w:firstLine="0"/>
        <w:jc w:val="center"/>
        <w:rPr>
          <w:rFonts w:ascii="Times New Roman" w:eastAsia="標楷體" w:hAnsi="標楷體" w:cs="Times New Roman"/>
          <w:sz w:val="40"/>
          <w:szCs w:val="28"/>
        </w:rPr>
      </w:pPr>
      <w:r>
        <w:rPr>
          <w:rFonts w:ascii="Times New Roman" w:eastAsia="標楷體" w:hAnsi="標楷體" w:cs="Times New Roman" w:hint="eastAsia"/>
          <w:sz w:val="40"/>
          <w:szCs w:val="28"/>
        </w:rPr>
        <w:t>管</w:t>
      </w:r>
      <w:r>
        <w:rPr>
          <w:rFonts w:ascii="Times New Roman" w:eastAsia="標楷體" w:hAnsi="標楷體" w:cs="Times New Roman" w:hint="eastAsia"/>
          <w:sz w:val="40"/>
          <w:szCs w:val="28"/>
        </w:rPr>
        <w:t xml:space="preserve"> </w:t>
      </w:r>
      <w:r>
        <w:rPr>
          <w:rFonts w:ascii="Times New Roman" w:eastAsia="標楷體" w:hAnsi="標楷體" w:cs="Times New Roman" w:hint="eastAsia"/>
          <w:sz w:val="40"/>
          <w:szCs w:val="28"/>
        </w:rPr>
        <w:t>理</w:t>
      </w:r>
      <w:r>
        <w:rPr>
          <w:rFonts w:ascii="Times New Roman" w:eastAsia="標楷體" w:hAnsi="標楷體" w:cs="Times New Roman" w:hint="eastAsia"/>
          <w:sz w:val="40"/>
          <w:szCs w:val="28"/>
        </w:rPr>
        <w:t xml:space="preserve"> </w:t>
      </w:r>
      <w:r>
        <w:rPr>
          <w:rFonts w:ascii="Times New Roman" w:eastAsia="標楷體" w:hAnsi="標楷體" w:cs="Times New Roman" w:hint="eastAsia"/>
          <w:sz w:val="40"/>
          <w:szCs w:val="28"/>
        </w:rPr>
        <w:t>委</w:t>
      </w:r>
      <w:r>
        <w:rPr>
          <w:rFonts w:ascii="Times New Roman" w:eastAsia="標楷體" w:hAnsi="標楷體" w:cs="Times New Roman" w:hint="eastAsia"/>
          <w:sz w:val="40"/>
          <w:szCs w:val="28"/>
        </w:rPr>
        <w:t xml:space="preserve"> </w:t>
      </w:r>
      <w:r>
        <w:rPr>
          <w:rFonts w:ascii="Times New Roman" w:eastAsia="標楷體" w:hAnsi="標楷體" w:cs="Times New Roman" w:hint="eastAsia"/>
          <w:sz w:val="40"/>
          <w:szCs w:val="28"/>
        </w:rPr>
        <w:t>員</w:t>
      </w:r>
      <w:r>
        <w:rPr>
          <w:rFonts w:ascii="Times New Roman" w:eastAsia="標楷體" w:hAnsi="標楷體" w:cs="Times New Roman" w:hint="eastAsia"/>
          <w:sz w:val="40"/>
          <w:szCs w:val="28"/>
        </w:rPr>
        <w:t xml:space="preserve"> </w:t>
      </w:r>
      <w:r w:rsidR="0095480F">
        <w:rPr>
          <w:rFonts w:ascii="Times New Roman" w:eastAsia="標楷體" w:hAnsi="標楷體" w:cs="Times New Roman" w:hint="eastAsia"/>
          <w:sz w:val="40"/>
          <w:szCs w:val="28"/>
        </w:rPr>
        <w:t>會</w:t>
      </w:r>
      <w:r w:rsidR="0095480F">
        <w:rPr>
          <w:rFonts w:ascii="Times New Roman" w:eastAsia="標楷體" w:hAnsi="標楷體" w:cs="Times New Roman" w:hint="eastAsia"/>
          <w:sz w:val="40"/>
          <w:szCs w:val="28"/>
        </w:rPr>
        <w:t xml:space="preserve"> </w:t>
      </w:r>
      <w:r w:rsidR="0095480F">
        <w:rPr>
          <w:rFonts w:ascii="Times New Roman" w:eastAsia="標楷體" w:hAnsi="標楷體" w:cs="Times New Roman" w:hint="eastAsia"/>
          <w:sz w:val="40"/>
          <w:szCs w:val="28"/>
        </w:rPr>
        <w:t>議</w:t>
      </w:r>
      <w:r w:rsidR="0095480F">
        <w:rPr>
          <w:rFonts w:ascii="Times New Roman" w:eastAsia="標楷體" w:hAnsi="標楷體" w:cs="Times New Roman" w:hint="eastAsia"/>
          <w:sz w:val="40"/>
          <w:szCs w:val="28"/>
        </w:rPr>
        <w:t xml:space="preserve"> </w:t>
      </w:r>
      <w:r w:rsidR="0095480F">
        <w:rPr>
          <w:rFonts w:ascii="Times New Roman" w:eastAsia="標楷體" w:hAnsi="標楷體" w:cs="Times New Roman" w:hint="eastAsia"/>
          <w:sz w:val="40"/>
          <w:szCs w:val="28"/>
        </w:rPr>
        <w:t>出</w:t>
      </w:r>
      <w:r w:rsidR="0095480F">
        <w:rPr>
          <w:rFonts w:ascii="Times New Roman" w:eastAsia="標楷體" w:hAnsi="標楷體" w:cs="Times New Roman" w:hint="eastAsia"/>
          <w:sz w:val="40"/>
          <w:szCs w:val="28"/>
        </w:rPr>
        <w:t xml:space="preserve"> </w:t>
      </w:r>
      <w:r w:rsidR="0095480F">
        <w:rPr>
          <w:rFonts w:ascii="Times New Roman" w:eastAsia="標楷體" w:hAnsi="標楷體" w:cs="Times New Roman" w:hint="eastAsia"/>
          <w:sz w:val="40"/>
          <w:szCs w:val="28"/>
        </w:rPr>
        <w:t>席</w:t>
      </w:r>
      <w:r w:rsidR="0095480F">
        <w:rPr>
          <w:rFonts w:ascii="Times New Roman" w:eastAsia="標楷體" w:hAnsi="標楷體" w:cs="Times New Roman" w:hint="eastAsia"/>
          <w:sz w:val="40"/>
          <w:szCs w:val="28"/>
        </w:rPr>
        <w:t xml:space="preserve"> </w:t>
      </w:r>
      <w:r w:rsidR="0095480F">
        <w:rPr>
          <w:rFonts w:ascii="Times New Roman" w:eastAsia="標楷體" w:hAnsi="標楷體" w:cs="Times New Roman" w:hint="eastAsia"/>
          <w:sz w:val="40"/>
          <w:szCs w:val="28"/>
        </w:rPr>
        <w:t>委</w:t>
      </w:r>
      <w:r w:rsidR="0095480F">
        <w:rPr>
          <w:rFonts w:ascii="Times New Roman" w:eastAsia="標楷體" w:hAnsi="標楷體" w:cs="Times New Roman" w:hint="eastAsia"/>
          <w:sz w:val="40"/>
          <w:szCs w:val="28"/>
        </w:rPr>
        <w:t xml:space="preserve"> </w:t>
      </w:r>
      <w:proofErr w:type="gramStart"/>
      <w:r w:rsidR="0095480F">
        <w:rPr>
          <w:rFonts w:ascii="Times New Roman" w:eastAsia="標楷體" w:hAnsi="標楷體" w:cs="Times New Roman" w:hint="eastAsia"/>
          <w:sz w:val="40"/>
          <w:szCs w:val="28"/>
        </w:rPr>
        <w:t>託</w:t>
      </w:r>
      <w:proofErr w:type="gramEnd"/>
      <w:r w:rsidR="0095480F">
        <w:rPr>
          <w:rFonts w:ascii="Times New Roman" w:eastAsia="標楷體" w:hAnsi="標楷體" w:cs="Times New Roman" w:hint="eastAsia"/>
          <w:sz w:val="40"/>
          <w:szCs w:val="28"/>
        </w:rPr>
        <w:t xml:space="preserve"> </w:t>
      </w:r>
      <w:r w:rsidR="0095480F">
        <w:rPr>
          <w:rFonts w:ascii="Times New Roman" w:eastAsia="標楷體" w:hAnsi="標楷體" w:cs="Times New Roman" w:hint="eastAsia"/>
          <w:sz w:val="40"/>
          <w:szCs w:val="28"/>
        </w:rPr>
        <w:t>書</w:t>
      </w:r>
    </w:p>
    <w:p w:rsidR="0095480F" w:rsidRPr="00864CA3" w:rsidRDefault="0095480F" w:rsidP="0095480F">
      <w:pPr>
        <w:tabs>
          <w:tab w:val="center" w:pos="4642"/>
        </w:tabs>
        <w:spacing w:line="259" w:lineRule="auto"/>
        <w:ind w:left="0" w:right="0" w:firstLine="0"/>
        <w:rPr>
          <w:rFonts w:ascii="標楷體" w:eastAsia="標楷體" w:hAnsi="標楷體"/>
          <w:sz w:val="36"/>
          <w:szCs w:val="40"/>
        </w:rPr>
      </w:pPr>
      <w:r w:rsidRPr="00864CA3">
        <w:rPr>
          <w:rFonts w:ascii="標楷體" w:eastAsia="標楷體" w:hAnsi="標楷體"/>
          <w:sz w:val="36"/>
          <w:szCs w:val="40"/>
        </w:rPr>
        <w:t xml:space="preserve">致 星鑽大樓 </w:t>
      </w:r>
      <w:r w:rsidRPr="00864CA3">
        <w:rPr>
          <w:rFonts w:ascii="標楷體" w:eastAsia="標楷體" w:hAnsi="標楷體" w:hint="eastAsia"/>
          <w:sz w:val="36"/>
          <w:szCs w:val="40"/>
        </w:rPr>
        <w:t xml:space="preserve">  </w:t>
      </w:r>
      <w:r>
        <w:rPr>
          <w:rFonts w:ascii="標楷體" w:eastAsia="標楷體" w:hAnsi="標楷體" w:hint="eastAsia"/>
          <w:sz w:val="36"/>
          <w:szCs w:val="40"/>
        </w:rPr>
        <w:t>管理委員會</w:t>
      </w:r>
      <w:r w:rsidRPr="00864CA3">
        <w:rPr>
          <w:rFonts w:ascii="標楷體" w:eastAsia="標楷體" w:hAnsi="標楷體"/>
          <w:sz w:val="36"/>
          <w:szCs w:val="40"/>
        </w:rPr>
        <w:t>會議</w:t>
      </w:r>
    </w:p>
    <w:p w:rsidR="0095480F" w:rsidRPr="00864CA3" w:rsidRDefault="0095480F" w:rsidP="0095480F">
      <w:pPr>
        <w:tabs>
          <w:tab w:val="center" w:pos="4642"/>
        </w:tabs>
        <w:spacing w:line="259" w:lineRule="auto"/>
        <w:ind w:left="0" w:right="0" w:firstLine="0"/>
        <w:rPr>
          <w:rFonts w:ascii="標楷體" w:eastAsia="標楷體" w:hAnsi="標楷體"/>
          <w:sz w:val="36"/>
          <w:szCs w:val="40"/>
        </w:rPr>
      </w:pPr>
      <w:r w:rsidRPr="00864CA3">
        <w:rPr>
          <w:rFonts w:ascii="標楷體" w:eastAsia="標楷體" w:hAnsi="標楷體"/>
          <w:sz w:val="36"/>
          <w:szCs w:val="40"/>
        </w:rPr>
        <w:t>有關本公寓大廈預定於</w:t>
      </w:r>
      <w:r w:rsidRPr="00864CA3">
        <w:rPr>
          <w:rFonts w:ascii="標楷體" w:eastAsia="標楷體" w:hAnsi="標楷體" w:hint="eastAsia"/>
          <w:sz w:val="36"/>
          <w:szCs w:val="40"/>
        </w:rPr>
        <w:tab/>
      </w:r>
      <w:r w:rsidRPr="00864CA3">
        <w:rPr>
          <w:rFonts w:ascii="標楷體" w:eastAsia="標楷體" w:hAnsi="標楷體" w:hint="eastAsia"/>
          <w:sz w:val="36"/>
          <w:szCs w:val="40"/>
        </w:rPr>
        <w:tab/>
      </w:r>
      <w:r w:rsidRPr="00864CA3">
        <w:rPr>
          <w:rFonts w:ascii="標楷體" w:eastAsia="標楷體" w:hAnsi="標楷體"/>
          <w:sz w:val="36"/>
          <w:szCs w:val="40"/>
        </w:rPr>
        <w:t>年</w:t>
      </w:r>
      <w:r w:rsidRPr="00864CA3">
        <w:rPr>
          <w:rFonts w:ascii="標楷體" w:eastAsia="標楷體" w:hAnsi="標楷體" w:hint="eastAsia"/>
          <w:sz w:val="36"/>
          <w:szCs w:val="40"/>
        </w:rPr>
        <w:tab/>
      </w:r>
      <w:r w:rsidRPr="00864CA3">
        <w:rPr>
          <w:rFonts w:ascii="標楷體" w:eastAsia="標楷體" w:hAnsi="標楷體" w:hint="eastAsia"/>
          <w:sz w:val="36"/>
          <w:szCs w:val="40"/>
        </w:rPr>
        <w:tab/>
      </w:r>
      <w:r w:rsidRPr="00864CA3">
        <w:rPr>
          <w:rFonts w:ascii="標楷體" w:eastAsia="標楷體" w:hAnsi="標楷體"/>
          <w:sz w:val="36"/>
          <w:szCs w:val="40"/>
        </w:rPr>
        <w:t>月</w:t>
      </w:r>
      <w:r w:rsidRPr="00864CA3">
        <w:rPr>
          <w:rFonts w:ascii="標楷體" w:eastAsia="標楷體" w:hAnsi="標楷體" w:hint="eastAsia"/>
          <w:sz w:val="36"/>
          <w:szCs w:val="40"/>
        </w:rPr>
        <w:tab/>
      </w:r>
      <w:r w:rsidRPr="00864CA3">
        <w:rPr>
          <w:rFonts w:ascii="標楷體" w:eastAsia="標楷體" w:hAnsi="標楷體" w:hint="eastAsia"/>
          <w:sz w:val="36"/>
          <w:szCs w:val="40"/>
        </w:rPr>
        <w:tab/>
      </w:r>
      <w:r w:rsidRPr="00864CA3">
        <w:rPr>
          <w:rFonts w:ascii="標楷體" w:eastAsia="標楷體" w:hAnsi="標楷體"/>
          <w:sz w:val="36"/>
          <w:szCs w:val="40"/>
        </w:rPr>
        <w:t>日</w:t>
      </w:r>
      <w:r w:rsidRPr="00864CA3">
        <w:rPr>
          <w:rFonts w:ascii="標楷體" w:eastAsia="標楷體" w:hAnsi="標楷體" w:hint="eastAsia"/>
          <w:sz w:val="36"/>
          <w:szCs w:val="40"/>
        </w:rPr>
        <w:tab/>
      </w:r>
      <w:r w:rsidRPr="00864CA3">
        <w:rPr>
          <w:rFonts w:ascii="標楷體" w:eastAsia="標楷體" w:hAnsi="標楷體" w:hint="eastAsia"/>
          <w:sz w:val="36"/>
          <w:szCs w:val="40"/>
        </w:rPr>
        <w:tab/>
      </w:r>
      <w:r w:rsidRPr="00864CA3">
        <w:rPr>
          <w:rFonts w:ascii="標楷體" w:eastAsia="標楷體" w:hAnsi="標楷體"/>
          <w:sz w:val="36"/>
          <w:szCs w:val="40"/>
        </w:rPr>
        <w:t>午 時 分舉行之</w:t>
      </w:r>
      <w:r w:rsidR="00BB035A">
        <w:rPr>
          <w:rFonts w:ascii="標楷體" w:eastAsia="標楷體" w:hAnsi="標楷體" w:hint="eastAsia"/>
          <w:sz w:val="36"/>
          <w:szCs w:val="40"/>
        </w:rPr>
        <w:t>管理委員會</w:t>
      </w:r>
      <w:r w:rsidRPr="00864CA3">
        <w:rPr>
          <w:rFonts w:ascii="標楷體" w:eastAsia="標楷體" w:hAnsi="標楷體"/>
          <w:sz w:val="36"/>
          <w:szCs w:val="40"/>
        </w:rPr>
        <w:t>會議</w:t>
      </w:r>
      <w:r>
        <w:rPr>
          <w:rFonts w:ascii="標楷體" w:eastAsia="標楷體" w:hAnsi="標楷體" w:hint="eastAsia"/>
          <w:sz w:val="36"/>
          <w:szCs w:val="40"/>
        </w:rPr>
        <w:t>，</w:t>
      </w:r>
      <w:r w:rsidRPr="00864CA3">
        <w:rPr>
          <w:rFonts w:ascii="標楷體" w:eastAsia="標楷體" w:hAnsi="標楷體"/>
          <w:sz w:val="36"/>
          <w:szCs w:val="40"/>
        </w:rPr>
        <w:t>本人謹委託:</w:t>
      </w:r>
      <w:r>
        <w:rPr>
          <w:rFonts w:ascii="標楷體" w:eastAsia="標楷體" w:hAnsi="標楷體" w:hint="eastAsia"/>
          <w:sz w:val="36"/>
          <w:szCs w:val="40"/>
        </w:rPr>
        <w:tab/>
      </w:r>
      <w:r>
        <w:rPr>
          <w:rFonts w:ascii="標楷體" w:eastAsia="標楷體" w:hAnsi="標楷體" w:hint="eastAsia"/>
          <w:sz w:val="36"/>
          <w:szCs w:val="40"/>
        </w:rPr>
        <w:tab/>
      </w:r>
      <w:r>
        <w:rPr>
          <w:rFonts w:ascii="標楷體" w:eastAsia="標楷體" w:hAnsi="標楷體" w:hint="eastAsia"/>
          <w:sz w:val="36"/>
          <w:szCs w:val="40"/>
        </w:rPr>
        <w:tab/>
      </w:r>
      <w:r>
        <w:rPr>
          <w:rFonts w:ascii="標楷體" w:eastAsia="標楷體" w:hAnsi="標楷體" w:hint="eastAsia"/>
          <w:sz w:val="36"/>
          <w:szCs w:val="40"/>
        </w:rPr>
        <w:tab/>
      </w:r>
      <w:r>
        <w:rPr>
          <w:rFonts w:ascii="標楷體" w:eastAsia="標楷體" w:hAnsi="標楷體" w:hint="eastAsia"/>
          <w:sz w:val="36"/>
          <w:szCs w:val="40"/>
        </w:rPr>
        <w:tab/>
      </w:r>
      <w:r>
        <w:rPr>
          <w:rFonts w:ascii="標楷體" w:eastAsia="標楷體" w:hAnsi="標楷體" w:hint="eastAsia"/>
          <w:sz w:val="36"/>
          <w:szCs w:val="40"/>
        </w:rPr>
        <w:tab/>
      </w:r>
      <w:r w:rsidRPr="00864CA3">
        <w:rPr>
          <w:rFonts w:ascii="標楷體" w:eastAsia="標楷體" w:hAnsi="標楷體"/>
          <w:sz w:val="36"/>
          <w:szCs w:val="40"/>
        </w:rPr>
        <w:t>先生(女士)</w:t>
      </w:r>
      <w:r w:rsidRPr="0095480F">
        <w:rPr>
          <w:rFonts w:ascii="標楷體" w:eastAsia="標楷體" w:hAnsi="標楷體" w:hint="eastAsia"/>
          <w:sz w:val="36"/>
          <w:szCs w:val="40"/>
        </w:rPr>
        <w:t xml:space="preserve"> </w:t>
      </w:r>
      <w:r>
        <w:rPr>
          <w:rFonts w:ascii="標楷體" w:eastAsia="標楷體" w:hAnsi="標楷體" w:hint="eastAsia"/>
          <w:sz w:val="36"/>
          <w:szCs w:val="40"/>
        </w:rPr>
        <w:t>，</w:t>
      </w:r>
      <w:r w:rsidRPr="00864CA3">
        <w:rPr>
          <w:rFonts w:ascii="標楷體" w:eastAsia="標楷體" w:hAnsi="標楷體"/>
          <w:sz w:val="36"/>
          <w:szCs w:val="40"/>
        </w:rPr>
        <w:t>出席</w:t>
      </w:r>
      <w:r>
        <w:rPr>
          <w:rFonts w:ascii="標楷體" w:eastAsia="標楷體" w:hAnsi="標楷體" w:hint="eastAsia"/>
          <w:sz w:val="36"/>
          <w:szCs w:val="40"/>
        </w:rPr>
        <w:t>管理委員會</w:t>
      </w:r>
      <w:r w:rsidRPr="00864CA3">
        <w:rPr>
          <w:rFonts w:ascii="標楷體" w:eastAsia="標楷體" w:hAnsi="標楷體"/>
          <w:sz w:val="36"/>
          <w:szCs w:val="40"/>
        </w:rPr>
        <w:t>會議</w:t>
      </w:r>
      <w:r>
        <w:rPr>
          <w:rFonts w:ascii="標楷體" w:eastAsia="標楷體" w:hAnsi="標楷體" w:hint="eastAsia"/>
          <w:sz w:val="36"/>
          <w:szCs w:val="40"/>
        </w:rPr>
        <w:t>，</w:t>
      </w:r>
      <w:r w:rsidRPr="00864CA3">
        <w:rPr>
          <w:rFonts w:ascii="標楷體" w:eastAsia="標楷體" w:hAnsi="標楷體"/>
          <w:sz w:val="36"/>
          <w:szCs w:val="40"/>
        </w:rPr>
        <w:t>並於會議中行使各項本人應有之權利。</w:t>
      </w:r>
    </w:p>
    <w:p w:rsidR="0095480F" w:rsidRPr="00864CA3" w:rsidRDefault="0095480F" w:rsidP="0095480F">
      <w:pPr>
        <w:spacing w:after="4" w:line="263" w:lineRule="auto"/>
        <w:ind w:left="0" w:right="0" w:hanging="10"/>
        <w:rPr>
          <w:rFonts w:ascii="標楷體" w:eastAsia="標楷體" w:hAnsi="標楷體"/>
          <w:sz w:val="36"/>
          <w:szCs w:val="40"/>
        </w:rPr>
      </w:pPr>
      <w:r w:rsidRPr="00864CA3">
        <w:rPr>
          <w:rFonts w:ascii="標楷體" w:eastAsia="標楷體" w:hAnsi="標楷體"/>
          <w:sz w:val="36"/>
          <w:szCs w:val="40"/>
        </w:rPr>
        <w:t>區分所有權標的物標示(門牌地址) :</w:t>
      </w:r>
    </w:p>
    <w:p w:rsidR="0095480F" w:rsidRPr="00864CA3" w:rsidRDefault="0095480F" w:rsidP="0095480F">
      <w:pPr>
        <w:spacing w:after="283"/>
        <w:ind w:left="0" w:right="0"/>
        <w:jc w:val="center"/>
        <w:rPr>
          <w:rFonts w:ascii="標楷體" w:eastAsia="標楷體" w:hAnsi="標楷體"/>
          <w:sz w:val="36"/>
          <w:szCs w:val="40"/>
        </w:rPr>
      </w:pPr>
      <w:r w:rsidRPr="00864CA3">
        <w:rPr>
          <w:rFonts w:ascii="標楷體" w:eastAsia="標楷體" w:hAnsi="標楷體"/>
          <w:sz w:val="36"/>
          <w:szCs w:val="40"/>
        </w:rPr>
        <w:t>台中市西區向上路一段十五號</w:t>
      </w:r>
      <w:r w:rsidRPr="00864CA3">
        <w:rPr>
          <w:rFonts w:ascii="標楷體" w:eastAsia="標楷體" w:hAnsi="標楷體" w:hint="eastAsia"/>
          <w:sz w:val="36"/>
          <w:szCs w:val="40"/>
        </w:rPr>
        <w:tab/>
      </w:r>
      <w:r w:rsidRPr="00864CA3">
        <w:rPr>
          <w:rFonts w:ascii="標楷體" w:eastAsia="標楷體" w:hAnsi="標楷體" w:hint="eastAsia"/>
          <w:sz w:val="36"/>
          <w:szCs w:val="40"/>
        </w:rPr>
        <w:tab/>
      </w:r>
      <w:r w:rsidRPr="00864CA3">
        <w:rPr>
          <w:rFonts w:ascii="標楷體" w:eastAsia="標楷體" w:hAnsi="標楷體"/>
          <w:sz w:val="36"/>
          <w:szCs w:val="40"/>
        </w:rPr>
        <w:t>樓之</w:t>
      </w:r>
    </w:p>
    <w:p w:rsidR="0095480F" w:rsidRPr="00864CA3" w:rsidRDefault="0095480F" w:rsidP="0095480F">
      <w:pPr>
        <w:ind w:left="0" w:right="0" w:firstLine="7"/>
        <w:rPr>
          <w:rFonts w:ascii="標楷體" w:eastAsia="標楷體" w:hAnsi="標楷體"/>
          <w:sz w:val="36"/>
          <w:szCs w:val="40"/>
        </w:rPr>
      </w:pPr>
      <w:r w:rsidRPr="00864CA3">
        <w:rPr>
          <w:rFonts w:ascii="標楷體" w:eastAsia="標楷體" w:hAnsi="標楷體"/>
          <w:sz w:val="36"/>
          <w:szCs w:val="40"/>
        </w:rPr>
        <w:t>委託人姓名(</w:t>
      </w:r>
      <w:r>
        <w:rPr>
          <w:rFonts w:ascii="標楷體" w:eastAsia="標楷體" w:hAnsi="標楷體" w:hint="eastAsia"/>
          <w:sz w:val="36"/>
          <w:szCs w:val="40"/>
        </w:rPr>
        <w:t>委員</w:t>
      </w:r>
      <w:r w:rsidRPr="00864CA3">
        <w:rPr>
          <w:rFonts w:ascii="標楷體" w:eastAsia="標楷體" w:hAnsi="標楷體"/>
          <w:sz w:val="36"/>
          <w:szCs w:val="40"/>
        </w:rPr>
        <w:t xml:space="preserve">) : </w:t>
      </w:r>
      <w:r w:rsidRPr="00864CA3">
        <w:rPr>
          <w:rFonts w:ascii="標楷體" w:eastAsia="標楷體" w:hAnsi="標楷體" w:hint="eastAsia"/>
          <w:sz w:val="36"/>
          <w:szCs w:val="40"/>
        </w:rPr>
        <w:tab/>
      </w:r>
      <w:r w:rsidRPr="00864CA3">
        <w:rPr>
          <w:rFonts w:ascii="標楷體" w:eastAsia="標楷體" w:hAnsi="標楷體" w:hint="eastAsia"/>
          <w:sz w:val="36"/>
          <w:szCs w:val="40"/>
        </w:rPr>
        <w:tab/>
      </w:r>
      <w:r w:rsidRPr="00864CA3">
        <w:rPr>
          <w:rFonts w:ascii="標楷體" w:eastAsia="標楷體" w:hAnsi="標楷體" w:hint="eastAsia"/>
          <w:sz w:val="36"/>
          <w:szCs w:val="40"/>
        </w:rPr>
        <w:tab/>
      </w:r>
      <w:r w:rsidRPr="00864CA3">
        <w:rPr>
          <w:rFonts w:ascii="標楷體" w:eastAsia="標楷體" w:hAnsi="標楷體" w:hint="eastAsia"/>
          <w:sz w:val="36"/>
          <w:szCs w:val="40"/>
        </w:rPr>
        <w:tab/>
      </w:r>
      <w:r w:rsidRPr="00864CA3">
        <w:rPr>
          <w:rFonts w:ascii="標楷體" w:eastAsia="標楷體" w:hAnsi="標楷體" w:hint="eastAsia"/>
          <w:sz w:val="36"/>
          <w:szCs w:val="40"/>
        </w:rPr>
        <w:tab/>
      </w:r>
      <w:r w:rsidRPr="00864CA3">
        <w:rPr>
          <w:rFonts w:ascii="標楷體" w:eastAsia="標楷體" w:hAnsi="標楷體" w:hint="eastAsia"/>
          <w:sz w:val="36"/>
          <w:szCs w:val="40"/>
        </w:rPr>
        <w:tab/>
      </w:r>
      <w:r w:rsidRPr="00864CA3">
        <w:rPr>
          <w:rFonts w:ascii="標楷體" w:eastAsia="標楷體" w:hAnsi="標楷體" w:hint="eastAsia"/>
          <w:sz w:val="36"/>
          <w:szCs w:val="40"/>
        </w:rPr>
        <w:tab/>
      </w:r>
      <w:r w:rsidRPr="00864CA3">
        <w:rPr>
          <w:rFonts w:ascii="標楷體" w:eastAsia="標楷體" w:hAnsi="標楷體" w:hint="eastAsia"/>
          <w:sz w:val="36"/>
          <w:szCs w:val="40"/>
        </w:rPr>
        <w:tab/>
      </w:r>
      <w:r>
        <w:rPr>
          <w:rFonts w:ascii="標楷體" w:eastAsia="標楷體" w:hAnsi="標楷體" w:hint="eastAsia"/>
          <w:sz w:val="36"/>
          <w:szCs w:val="40"/>
        </w:rPr>
        <w:tab/>
      </w:r>
      <w:r>
        <w:rPr>
          <w:rFonts w:ascii="標楷體" w:eastAsia="標楷體" w:hAnsi="標楷體" w:hint="eastAsia"/>
          <w:sz w:val="36"/>
          <w:szCs w:val="40"/>
        </w:rPr>
        <w:tab/>
      </w:r>
      <w:r>
        <w:rPr>
          <w:rFonts w:ascii="標楷體" w:eastAsia="標楷體" w:hAnsi="標楷體" w:hint="eastAsia"/>
          <w:sz w:val="36"/>
          <w:szCs w:val="40"/>
        </w:rPr>
        <w:tab/>
      </w:r>
      <w:r>
        <w:rPr>
          <w:rFonts w:ascii="標楷體" w:eastAsia="標楷體" w:hAnsi="標楷體" w:hint="eastAsia"/>
          <w:sz w:val="36"/>
          <w:szCs w:val="40"/>
        </w:rPr>
        <w:tab/>
      </w:r>
      <w:r w:rsidRPr="00864CA3">
        <w:rPr>
          <w:rFonts w:ascii="標楷體" w:eastAsia="標楷體" w:hAnsi="標楷體"/>
          <w:sz w:val="36"/>
          <w:szCs w:val="40"/>
        </w:rPr>
        <w:t xml:space="preserve">(簽章) </w:t>
      </w:r>
    </w:p>
    <w:p w:rsidR="0095480F" w:rsidRPr="00864CA3" w:rsidRDefault="0095480F" w:rsidP="0095480F">
      <w:pPr>
        <w:ind w:left="0" w:right="0" w:firstLine="0"/>
        <w:rPr>
          <w:rFonts w:ascii="標楷體" w:eastAsia="標楷體" w:hAnsi="標楷體"/>
          <w:sz w:val="36"/>
          <w:szCs w:val="40"/>
        </w:rPr>
      </w:pPr>
      <w:r w:rsidRPr="00864CA3">
        <w:rPr>
          <w:rFonts w:ascii="標楷體" w:eastAsia="標楷體" w:hAnsi="標楷體"/>
          <w:sz w:val="36"/>
          <w:szCs w:val="40"/>
        </w:rPr>
        <w:t>代理人姓名:</w:t>
      </w:r>
      <w:r w:rsidRPr="00864CA3">
        <w:rPr>
          <w:rFonts w:ascii="標楷體" w:eastAsia="標楷體" w:hAnsi="標楷體"/>
          <w:sz w:val="36"/>
          <w:szCs w:val="40"/>
        </w:rPr>
        <w:tab/>
      </w:r>
      <w:r w:rsidRPr="00864CA3">
        <w:rPr>
          <w:rFonts w:ascii="標楷體" w:eastAsia="標楷體" w:hAnsi="標楷體" w:hint="eastAsia"/>
          <w:sz w:val="36"/>
          <w:szCs w:val="40"/>
        </w:rPr>
        <w:tab/>
      </w:r>
      <w:r w:rsidRPr="00864CA3">
        <w:rPr>
          <w:rFonts w:ascii="標楷體" w:eastAsia="標楷體" w:hAnsi="標楷體" w:hint="eastAsia"/>
          <w:sz w:val="36"/>
          <w:szCs w:val="40"/>
        </w:rPr>
        <w:tab/>
      </w:r>
      <w:r w:rsidRPr="00864CA3">
        <w:rPr>
          <w:rFonts w:ascii="標楷體" w:eastAsia="標楷體" w:hAnsi="標楷體" w:hint="eastAsia"/>
          <w:sz w:val="36"/>
          <w:szCs w:val="40"/>
        </w:rPr>
        <w:tab/>
      </w:r>
      <w:r w:rsidRPr="00864CA3">
        <w:rPr>
          <w:rFonts w:ascii="標楷體" w:eastAsia="標楷體" w:hAnsi="標楷體" w:hint="eastAsia"/>
          <w:sz w:val="36"/>
          <w:szCs w:val="40"/>
        </w:rPr>
        <w:tab/>
      </w:r>
      <w:r w:rsidRPr="00864CA3">
        <w:rPr>
          <w:rFonts w:ascii="標楷體" w:eastAsia="標楷體" w:hAnsi="標楷體" w:hint="eastAsia"/>
          <w:sz w:val="36"/>
          <w:szCs w:val="40"/>
        </w:rPr>
        <w:tab/>
      </w:r>
      <w:r w:rsidRPr="00864CA3">
        <w:rPr>
          <w:rFonts w:ascii="標楷體" w:eastAsia="標楷體" w:hAnsi="標楷體" w:hint="eastAsia"/>
          <w:sz w:val="36"/>
          <w:szCs w:val="40"/>
        </w:rPr>
        <w:tab/>
      </w:r>
      <w:r w:rsidRPr="00864CA3">
        <w:rPr>
          <w:rFonts w:ascii="標楷體" w:eastAsia="標楷體" w:hAnsi="標楷體" w:hint="eastAsia"/>
          <w:sz w:val="36"/>
          <w:szCs w:val="40"/>
        </w:rPr>
        <w:tab/>
      </w:r>
      <w:r w:rsidRPr="00864CA3">
        <w:rPr>
          <w:rFonts w:ascii="標楷體" w:eastAsia="標楷體" w:hAnsi="標楷體" w:hint="eastAsia"/>
          <w:sz w:val="36"/>
          <w:szCs w:val="40"/>
        </w:rPr>
        <w:tab/>
      </w:r>
      <w:r w:rsidRPr="00864CA3">
        <w:rPr>
          <w:rFonts w:ascii="標楷體" w:eastAsia="標楷體" w:hAnsi="標楷體" w:hint="eastAsia"/>
          <w:sz w:val="36"/>
          <w:szCs w:val="40"/>
        </w:rPr>
        <w:tab/>
      </w:r>
      <w:r w:rsidRPr="00864CA3">
        <w:rPr>
          <w:rFonts w:ascii="標楷體" w:eastAsia="標楷體" w:hAnsi="標楷體" w:hint="eastAsia"/>
          <w:sz w:val="36"/>
          <w:szCs w:val="40"/>
        </w:rPr>
        <w:tab/>
      </w:r>
      <w:r w:rsidRPr="00864CA3">
        <w:rPr>
          <w:rFonts w:ascii="標楷體" w:eastAsia="標楷體" w:hAnsi="標楷體" w:hint="eastAsia"/>
          <w:sz w:val="36"/>
          <w:szCs w:val="40"/>
        </w:rPr>
        <w:tab/>
      </w:r>
      <w:r w:rsidRPr="00864CA3">
        <w:rPr>
          <w:rFonts w:ascii="標楷體" w:eastAsia="標楷體" w:hAnsi="標楷體" w:hint="eastAsia"/>
          <w:sz w:val="36"/>
          <w:szCs w:val="40"/>
        </w:rPr>
        <w:tab/>
      </w:r>
      <w:r w:rsidRPr="00864CA3">
        <w:rPr>
          <w:rFonts w:ascii="標楷體" w:eastAsia="標楷體" w:hAnsi="標楷體" w:hint="eastAsia"/>
          <w:sz w:val="36"/>
          <w:szCs w:val="40"/>
        </w:rPr>
        <w:tab/>
      </w:r>
      <w:r w:rsidRPr="00864CA3">
        <w:rPr>
          <w:rFonts w:ascii="標楷體" w:eastAsia="標楷體" w:hAnsi="標楷體" w:hint="eastAsia"/>
          <w:sz w:val="36"/>
          <w:szCs w:val="40"/>
        </w:rPr>
        <w:tab/>
      </w:r>
      <w:r w:rsidRPr="00864CA3">
        <w:rPr>
          <w:rFonts w:ascii="標楷體" w:eastAsia="標楷體" w:hAnsi="標楷體"/>
          <w:sz w:val="36"/>
          <w:szCs w:val="40"/>
        </w:rPr>
        <w:t xml:space="preserve">(簽章) </w:t>
      </w:r>
    </w:p>
    <w:p w:rsidR="0095480F" w:rsidRPr="00864CA3" w:rsidRDefault="0095480F" w:rsidP="0095480F">
      <w:pPr>
        <w:ind w:left="0" w:right="0" w:firstLine="0"/>
        <w:rPr>
          <w:rFonts w:ascii="標楷體" w:eastAsia="標楷體" w:hAnsi="標楷體"/>
          <w:sz w:val="36"/>
          <w:szCs w:val="40"/>
        </w:rPr>
      </w:pPr>
      <w:r w:rsidRPr="00864CA3">
        <w:rPr>
          <w:rFonts w:ascii="標楷體" w:eastAsia="標楷體" w:hAnsi="標楷體"/>
          <w:sz w:val="36"/>
          <w:szCs w:val="40"/>
        </w:rPr>
        <w:t>代理人住址:</w:t>
      </w:r>
    </w:p>
    <w:p w:rsidR="0095480F" w:rsidRPr="00864CA3" w:rsidRDefault="0095480F" w:rsidP="0095480F">
      <w:pPr>
        <w:spacing w:after="58"/>
        <w:ind w:left="0" w:right="0" w:hanging="10"/>
        <w:rPr>
          <w:rFonts w:ascii="標楷體" w:eastAsia="標楷體" w:hAnsi="標楷體"/>
          <w:sz w:val="36"/>
          <w:szCs w:val="40"/>
        </w:rPr>
      </w:pPr>
      <w:r w:rsidRPr="00864CA3">
        <w:rPr>
          <w:rFonts w:ascii="標楷體" w:eastAsia="標楷體" w:hAnsi="標楷體"/>
          <w:sz w:val="36"/>
          <w:szCs w:val="40"/>
        </w:rPr>
        <w:t>雙方關係為:</w:t>
      </w:r>
    </w:p>
    <w:p w:rsidR="0095480F" w:rsidRPr="00864CA3" w:rsidRDefault="0095480F" w:rsidP="0095480F">
      <w:pPr>
        <w:spacing w:after="26" w:line="263" w:lineRule="auto"/>
        <w:ind w:left="0" w:right="0" w:hanging="10"/>
        <w:rPr>
          <w:rFonts w:ascii="標楷體" w:eastAsia="標楷體" w:hAnsi="標楷體"/>
          <w:sz w:val="36"/>
          <w:szCs w:val="40"/>
        </w:rPr>
      </w:pPr>
      <w:proofErr w:type="gramStart"/>
      <w:r w:rsidRPr="00864CA3">
        <w:rPr>
          <w:rFonts w:ascii="標楷體" w:eastAsia="標楷體" w:hAnsi="標楷體"/>
          <w:sz w:val="36"/>
          <w:szCs w:val="40"/>
        </w:rPr>
        <w:t>囗</w:t>
      </w:r>
      <w:proofErr w:type="gramEnd"/>
      <w:r w:rsidRPr="00864CA3">
        <w:rPr>
          <w:rFonts w:ascii="標楷體" w:eastAsia="標楷體" w:hAnsi="標楷體"/>
          <w:sz w:val="36"/>
          <w:szCs w:val="40"/>
        </w:rPr>
        <w:t>配偶</w:t>
      </w:r>
    </w:p>
    <w:p w:rsidR="0095480F" w:rsidRDefault="0095480F" w:rsidP="0095480F">
      <w:pPr>
        <w:spacing w:after="30" w:line="263" w:lineRule="auto"/>
        <w:ind w:left="0" w:right="0" w:hanging="10"/>
        <w:rPr>
          <w:rFonts w:ascii="標楷體" w:eastAsia="標楷體" w:hAnsi="標楷體"/>
          <w:sz w:val="36"/>
          <w:szCs w:val="40"/>
        </w:rPr>
      </w:pPr>
      <w:proofErr w:type="gramStart"/>
      <w:r w:rsidRPr="00864CA3">
        <w:rPr>
          <w:rFonts w:ascii="標楷體" w:eastAsia="標楷體" w:hAnsi="標楷體"/>
          <w:sz w:val="36"/>
          <w:szCs w:val="40"/>
        </w:rPr>
        <w:t>囗</w:t>
      </w:r>
      <w:proofErr w:type="gramEnd"/>
      <w:r w:rsidRPr="00864CA3">
        <w:rPr>
          <w:rFonts w:ascii="標楷體" w:eastAsia="標楷體" w:hAnsi="標楷體"/>
          <w:sz w:val="36"/>
          <w:szCs w:val="40"/>
        </w:rPr>
        <w:t>有行為能力之直系血親</w:t>
      </w:r>
    </w:p>
    <w:p w:rsidR="0095480F" w:rsidRDefault="0095480F" w:rsidP="0095480F">
      <w:pPr>
        <w:spacing w:after="30" w:line="263" w:lineRule="auto"/>
        <w:ind w:left="0" w:right="0" w:hanging="10"/>
        <w:rPr>
          <w:rFonts w:ascii="標楷體" w:eastAsia="標楷體" w:hAnsi="標楷體"/>
          <w:sz w:val="36"/>
          <w:szCs w:val="40"/>
        </w:rPr>
      </w:pPr>
      <w:proofErr w:type="gramStart"/>
      <w:r w:rsidRPr="00864CA3">
        <w:rPr>
          <w:rFonts w:ascii="標楷體" w:eastAsia="標楷體" w:hAnsi="標楷體"/>
          <w:sz w:val="36"/>
          <w:szCs w:val="40"/>
        </w:rPr>
        <w:t>囗</w:t>
      </w:r>
      <w:proofErr w:type="gramEnd"/>
      <w:r w:rsidRPr="00864CA3">
        <w:rPr>
          <w:rFonts w:ascii="標楷體" w:eastAsia="標楷體" w:hAnsi="標楷體"/>
          <w:sz w:val="36"/>
          <w:szCs w:val="40"/>
        </w:rPr>
        <w:t>有行為能力之</w:t>
      </w:r>
      <w:r>
        <w:rPr>
          <w:rFonts w:ascii="標楷體" w:eastAsia="標楷體" w:hAnsi="標楷體" w:hint="eastAsia"/>
          <w:sz w:val="36"/>
          <w:szCs w:val="40"/>
        </w:rPr>
        <w:t>兄弟姊妹</w:t>
      </w:r>
    </w:p>
    <w:p w:rsidR="0095480F" w:rsidRDefault="0095480F" w:rsidP="0095480F">
      <w:pPr>
        <w:spacing w:after="383"/>
        <w:ind w:left="0" w:right="0" w:hanging="10"/>
        <w:rPr>
          <w:rFonts w:ascii="標楷體" w:eastAsia="標楷體" w:hAnsi="標楷體"/>
          <w:sz w:val="36"/>
          <w:szCs w:val="40"/>
        </w:rPr>
      </w:pPr>
      <w:r w:rsidRPr="00864CA3">
        <w:rPr>
          <w:rFonts w:ascii="標楷體" w:eastAsia="標楷體" w:hAnsi="標楷體"/>
          <w:sz w:val="36"/>
          <w:szCs w:val="40"/>
        </w:rPr>
        <w:t xml:space="preserve"> (</w:t>
      </w:r>
      <w:proofErr w:type="gramStart"/>
      <w:r w:rsidRPr="00864CA3">
        <w:rPr>
          <w:rFonts w:ascii="標楷體" w:eastAsia="標楷體" w:hAnsi="標楷體"/>
          <w:sz w:val="36"/>
          <w:szCs w:val="40"/>
        </w:rPr>
        <w:t>註</w:t>
      </w:r>
      <w:proofErr w:type="gramEnd"/>
      <w:r w:rsidRPr="00864CA3">
        <w:rPr>
          <w:rFonts w:ascii="標楷體" w:eastAsia="標楷體" w:hAnsi="標楷體"/>
          <w:sz w:val="36"/>
          <w:szCs w:val="40"/>
        </w:rPr>
        <w:t xml:space="preserve"> : 依中華民國102年5月 8日總統</w:t>
      </w:r>
      <w:proofErr w:type="gramStart"/>
      <w:r w:rsidRPr="00864CA3">
        <w:rPr>
          <w:rFonts w:ascii="標楷體" w:eastAsia="標楷體" w:hAnsi="標楷體"/>
          <w:sz w:val="36"/>
          <w:szCs w:val="40"/>
        </w:rPr>
        <w:t>華總一義字第</w:t>
      </w:r>
      <w:proofErr w:type="gramEnd"/>
      <w:r w:rsidRPr="00864CA3">
        <w:rPr>
          <w:rFonts w:ascii="標楷體" w:eastAsia="標楷體" w:hAnsi="標楷體"/>
          <w:sz w:val="36"/>
          <w:szCs w:val="40"/>
        </w:rPr>
        <w:t xml:space="preserve"> 10200082711號令修正公布公寓大廈管理條例第27條條文規定,必須註明委託關係。)</w:t>
      </w:r>
    </w:p>
    <w:p w:rsidR="0095480F" w:rsidRPr="00864CA3" w:rsidRDefault="0095480F" w:rsidP="0095480F">
      <w:pPr>
        <w:spacing w:after="383"/>
        <w:ind w:left="0" w:right="0" w:hanging="10"/>
        <w:rPr>
          <w:rFonts w:ascii="標楷體" w:eastAsia="標楷體" w:hAnsi="標楷體"/>
          <w:sz w:val="36"/>
          <w:szCs w:val="40"/>
        </w:rPr>
      </w:pPr>
    </w:p>
    <w:p w:rsidR="0095480F" w:rsidRPr="00864CA3" w:rsidRDefault="0095480F" w:rsidP="0095480F">
      <w:pPr>
        <w:ind w:left="748" w:right="0" w:hangingChars="187" w:hanging="748"/>
        <w:jc w:val="distribute"/>
        <w:rPr>
          <w:rFonts w:ascii="標楷體" w:eastAsia="標楷體" w:hAnsi="標楷體"/>
          <w:sz w:val="40"/>
          <w:szCs w:val="28"/>
        </w:rPr>
      </w:pPr>
      <w:r w:rsidRPr="00864CA3">
        <w:rPr>
          <w:rFonts w:ascii="標楷體" w:eastAsia="標楷體" w:hAnsi="標楷體"/>
          <w:sz w:val="40"/>
          <w:szCs w:val="28"/>
        </w:rPr>
        <w:t>中華民國</w:t>
      </w:r>
      <w:r w:rsidRPr="00864CA3">
        <w:rPr>
          <w:rFonts w:ascii="標楷體" w:eastAsia="標楷體" w:hAnsi="標楷體" w:hint="eastAsia"/>
          <w:sz w:val="40"/>
          <w:szCs w:val="28"/>
        </w:rPr>
        <w:tab/>
      </w:r>
      <w:r w:rsidRPr="00864CA3">
        <w:rPr>
          <w:rFonts w:ascii="標楷體" w:eastAsia="標楷體" w:hAnsi="標楷體" w:hint="eastAsia"/>
          <w:sz w:val="40"/>
          <w:szCs w:val="28"/>
        </w:rPr>
        <w:tab/>
      </w:r>
      <w:r w:rsidRPr="00864CA3">
        <w:rPr>
          <w:rFonts w:ascii="標楷體" w:eastAsia="標楷體" w:hAnsi="標楷體" w:hint="eastAsia"/>
          <w:sz w:val="40"/>
          <w:szCs w:val="28"/>
        </w:rPr>
        <w:tab/>
      </w:r>
      <w:r w:rsidRPr="00864CA3">
        <w:rPr>
          <w:rFonts w:ascii="標楷體" w:eastAsia="標楷體" w:hAnsi="標楷體" w:hint="eastAsia"/>
          <w:sz w:val="40"/>
          <w:szCs w:val="28"/>
        </w:rPr>
        <w:tab/>
      </w:r>
      <w:r w:rsidRPr="00864CA3">
        <w:rPr>
          <w:rFonts w:ascii="標楷體" w:eastAsia="標楷體" w:hAnsi="標楷體"/>
          <w:sz w:val="40"/>
          <w:szCs w:val="28"/>
        </w:rPr>
        <w:t>年</w:t>
      </w:r>
      <w:r w:rsidRPr="00864CA3">
        <w:rPr>
          <w:rFonts w:ascii="標楷體" w:eastAsia="標楷體" w:hAnsi="標楷體" w:hint="eastAsia"/>
          <w:sz w:val="40"/>
          <w:szCs w:val="28"/>
        </w:rPr>
        <w:tab/>
      </w:r>
      <w:r w:rsidRPr="00864CA3">
        <w:rPr>
          <w:rFonts w:ascii="標楷體" w:eastAsia="標楷體" w:hAnsi="標楷體" w:hint="eastAsia"/>
          <w:sz w:val="40"/>
          <w:szCs w:val="28"/>
        </w:rPr>
        <w:tab/>
      </w:r>
      <w:r w:rsidRPr="00864CA3">
        <w:rPr>
          <w:rFonts w:ascii="標楷體" w:eastAsia="標楷體" w:hAnsi="標楷體" w:hint="eastAsia"/>
          <w:sz w:val="40"/>
          <w:szCs w:val="28"/>
        </w:rPr>
        <w:tab/>
      </w:r>
      <w:r w:rsidRPr="00864CA3">
        <w:rPr>
          <w:rFonts w:ascii="標楷體" w:eastAsia="標楷體" w:hAnsi="標楷體" w:hint="eastAsia"/>
          <w:sz w:val="40"/>
          <w:szCs w:val="28"/>
        </w:rPr>
        <w:tab/>
      </w:r>
      <w:r w:rsidRPr="00864CA3">
        <w:rPr>
          <w:rFonts w:ascii="標楷體" w:eastAsia="標楷體" w:hAnsi="標楷體"/>
          <w:sz w:val="40"/>
          <w:szCs w:val="28"/>
        </w:rPr>
        <w:t>月</w:t>
      </w:r>
      <w:r w:rsidRPr="00864CA3">
        <w:rPr>
          <w:rFonts w:ascii="標楷體" w:eastAsia="標楷體" w:hAnsi="標楷體" w:hint="eastAsia"/>
          <w:sz w:val="40"/>
          <w:szCs w:val="28"/>
        </w:rPr>
        <w:tab/>
      </w:r>
      <w:r w:rsidRPr="00864CA3">
        <w:rPr>
          <w:rFonts w:ascii="標楷體" w:eastAsia="標楷體" w:hAnsi="標楷體" w:hint="eastAsia"/>
          <w:sz w:val="40"/>
          <w:szCs w:val="28"/>
        </w:rPr>
        <w:tab/>
      </w:r>
      <w:r w:rsidRPr="00864CA3">
        <w:rPr>
          <w:rFonts w:ascii="標楷體" w:eastAsia="標楷體" w:hAnsi="標楷體" w:hint="eastAsia"/>
          <w:sz w:val="40"/>
          <w:szCs w:val="28"/>
        </w:rPr>
        <w:tab/>
      </w:r>
      <w:r w:rsidRPr="00864CA3">
        <w:rPr>
          <w:rFonts w:ascii="標楷體" w:eastAsia="標楷體" w:hAnsi="標楷體" w:hint="eastAsia"/>
          <w:sz w:val="40"/>
          <w:szCs w:val="28"/>
        </w:rPr>
        <w:tab/>
      </w:r>
      <w:r w:rsidRPr="00864CA3">
        <w:rPr>
          <w:rFonts w:ascii="標楷體" w:eastAsia="標楷體" w:hAnsi="標楷體"/>
          <w:sz w:val="40"/>
          <w:szCs w:val="28"/>
        </w:rPr>
        <w:t>日</w:t>
      </w:r>
    </w:p>
    <w:p w:rsidR="0095480F" w:rsidRDefault="0095480F" w:rsidP="00123C74">
      <w:pPr>
        <w:ind w:left="524" w:right="4408" w:hangingChars="187" w:hanging="524"/>
        <w:rPr>
          <w:rFonts w:ascii="標楷體" w:eastAsia="標楷體" w:hAnsi="標楷體"/>
          <w:sz w:val="28"/>
          <w:szCs w:val="28"/>
        </w:rPr>
      </w:pPr>
    </w:p>
    <w:p w:rsidR="00BB035A" w:rsidRDefault="00BB035A" w:rsidP="00BB035A">
      <w:pPr>
        <w:tabs>
          <w:tab w:val="center" w:pos="4893"/>
          <w:tab w:val="center" w:pos="5529"/>
        </w:tabs>
        <w:spacing w:line="240" w:lineRule="auto"/>
        <w:ind w:leftChars="200" w:left="600" w:right="0" w:firstLine="0"/>
        <w:jc w:val="left"/>
        <w:rPr>
          <w:rFonts w:ascii="標楷體" w:eastAsia="標楷體" w:hAnsi="標楷體"/>
          <w:sz w:val="36"/>
          <w:szCs w:val="28"/>
        </w:rPr>
        <w:sectPr w:rsidR="00BB035A" w:rsidSect="00616BF8">
          <w:pgSz w:w="12000" w:h="18792"/>
          <w:pgMar w:top="1417" w:right="1074" w:bottom="1440" w:left="467" w:header="720" w:footer="720" w:gutter="0"/>
          <w:cols w:space="720"/>
        </w:sectPr>
      </w:pPr>
    </w:p>
    <w:p w:rsidR="00BB035A" w:rsidRDefault="00BB035A" w:rsidP="00BB035A">
      <w:pPr>
        <w:tabs>
          <w:tab w:val="center" w:pos="4893"/>
          <w:tab w:val="center" w:pos="5529"/>
        </w:tabs>
        <w:spacing w:line="240" w:lineRule="auto"/>
        <w:ind w:leftChars="200" w:left="600" w:right="0" w:firstLine="0"/>
        <w:jc w:val="left"/>
        <w:rPr>
          <w:rFonts w:ascii="標楷體" w:eastAsia="標楷體" w:hAnsi="標楷體"/>
          <w:sz w:val="36"/>
          <w:szCs w:val="28"/>
        </w:rPr>
      </w:pPr>
      <w:r w:rsidRPr="00123C74">
        <w:rPr>
          <w:rFonts w:ascii="標楷體" w:eastAsia="標楷體" w:hAnsi="標楷體"/>
          <w:noProof/>
          <w:sz w:val="36"/>
          <w:szCs w:val="28"/>
        </w:rPr>
        <w:lastRenderedPageBreak/>
        <w:drawing>
          <wp:anchor distT="0" distB="0" distL="114300" distR="114300" simplePos="0" relativeHeight="251711488" behindDoc="0" locked="0" layoutInCell="1" allowOverlap="0">
            <wp:simplePos x="0" y="0"/>
            <wp:positionH relativeFrom="page">
              <wp:posOffset>192101</wp:posOffset>
            </wp:positionH>
            <wp:positionV relativeFrom="page">
              <wp:posOffset>992521</wp:posOffset>
            </wp:positionV>
            <wp:extent cx="9148" cy="9148"/>
            <wp:effectExtent l="0" t="0" r="0" b="0"/>
            <wp:wrapSquare wrapText="bothSides"/>
            <wp:docPr id="6651" name="Picture 3490"/>
            <wp:cNvGraphicFramePr/>
            <a:graphic xmlns:a="http://schemas.openxmlformats.org/drawingml/2006/main">
              <a:graphicData uri="http://schemas.openxmlformats.org/drawingml/2006/picture">
                <pic:pic xmlns:pic="http://schemas.openxmlformats.org/drawingml/2006/picture">
                  <pic:nvPicPr>
                    <pic:cNvPr id="3490" name="Picture 3490"/>
                    <pic:cNvPicPr/>
                  </pic:nvPicPr>
                  <pic:blipFill>
                    <a:blip r:embed="rId66" cstate="print"/>
                    <a:stretch>
                      <a:fillRect/>
                    </a:stretch>
                  </pic:blipFill>
                  <pic:spPr>
                    <a:xfrm>
                      <a:off x="0" y="0"/>
                      <a:ext cx="9148" cy="9148"/>
                    </a:xfrm>
                    <a:prstGeom prst="rect">
                      <a:avLst/>
                    </a:prstGeom>
                  </pic:spPr>
                </pic:pic>
              </a:graphicData>
            </a:graphic>
          </wp:anchor>
        </w:drawing>
      </w:r>
      <w:r w:rsidRPr="00123C74">
        <w:rPr>
          <w:rFonts w:ascii="標楷體" w:eastAsia="標楷體" w:hAnsi="標楷體"/>
          <w:noProof/>
          <w:sz w:val="36"/>
          <w:szCs w:val="28"/>
        </w:rPr>
        <w:drawing>
          <wp:anchor distT="0" distB="0" distL="114300" distR="114300" simplePos="0" relativeHeight="251712512" behindDoc="0" locked="0" layoutInCell="1" allowOverlap="0">
            <wp:simplePos x="0" y="0"/>
            <wp:positionH relativeFrom="page">
              <wp:posOffset>818716</wp:posOffset>
            </wp:positionH>
            <wp:positionV relativeFrom="page">
              <wp:posOffset>8292353</wp:posOffset>
            </wp:positionV>
            <wp:extent cx="18295" cy="18296"/>
            <wp:effectExtent l="0" t="0" r="0" b="0"/>
            <wp:wrapTopAndBottom/>
            <wp:docPr id="6652" name="Picture 3499"/>
            <wp:cNvGraphicFramePr/>
            <a:graphic xmlns:a="http://schemas.openxmlformats.org/drawingml/2006/main">
              <a:graphicData uri="http://schemas.openxmlformats.org/drawingml/2006/picture">
                <pic:pic xmlns:pic="http://schemas.openxmlformats.org/drawingml/2006/picture">
                  <pic:nvPicPr>
                    <pic:cNvPr id="3499" name="Picture 3499"/>
                    <pic:cNvPicPr/>
                  </pic:nvPicPr>
                  <pic:blipFill>
                    <a:blip r:embed="rId67" cstate="print"/>
                    <a:stretch>
                      <a:fillRect/>
                    </a:stretch>
                  </pic:blipFill>
                  <pic:spPr>
                    <a:xfrm>
                      <a:off x="0" y="0"/>
                      <a:ext cx="18295" cy="18296"/>
                    </a:xfrm>
                    <a:prstGeom prst="rect">
                      <a:avLst/>
                    </a:prstGeom>
                  </pic:spPr>
                </pic:pic>
              </a:graphicData>
            </a:graphic>
          </wp:anchor>
        </w:drawing>
      </w:r>
      <w:r w:rsidRPr="00123C74">
        <w:rPr>
          <w:rFonts w:ascii="標楷體" w:eastAsia="標楷體" w:hAnsi="標楷體"/>
          <w:sz w:val="36"/>
          <w:szCs w:val="28"/>
        </w:rPr>
        <w:t>附</w:t>
      </w:r>
      <w:r>
        <w:rPr>
          <w:rFonts w:ascii="標楷體" w:eastAsia="標楷體" w:hAnsi="標楷體"/>
          <w:sz w:val="36"/>
          <w:szCs w:val="28"/>
        </w:rPr>
        <w:t>件</w:t>
      </w:r>
      <w:r>
        <w:rPr>
          <w:rFonts w:ascii="標楷體" w:eastAsia="標楷體" w:hAnsi="標楷體" w:hint="eastAsia"/>
          <w:sz w:val="36"/>
          <w:szCs w:val="28"/>
        </w:rPr>
        <w:t>六</w:t>
      </w:r>
    </w:p>
    <w:p w:rsidR="00BB035A" w:rsidRDefault="00BB035A" w:rsidP="00BB035A">
      <w:pPr>
        <w:tabs>
          <w:tab w:val="center" w:pos="4642"/>
        </w:tabs>
        <w:spacing w:line="259" w:lineRule="auto"/>
        <w:ind w:left="0" w:firstLine="0"/>
        <w:jc w:val="center"/>
        <w:rPr>
          <w:rFonts w:ascii="Times New Roman" w:eastAsia="標楷體" w:hAnsi="標楷體" w:cs="Times New Roman"/>
          <w:sz w:val="40"/>
          <w:szCs w:val="28"/>
        </w:rPr>
      </w:pPr>
      <w:r>
        <w:rPr>
          <w:rFonts w:ascii="Times New Roman" w:eastAsia="標楷體" w:hAnsi="標楷體" w:cs="Times New Roman" w:hint="eastAsia"/>
          <w:sz w:val="40"/>
          <w:szCs w:val="28"/>
        </w:rPr>
        <w:t>星</w:t>
      </w:r>
      <w:r>
        <w:rPr>
          <w:rFonts w:ascii="Times New Roman" w:eastAsia="標楷體" w:hAnsi="標楷體" w:cs="Times New Roman" w:hint="eastAsia"/>
          <w:sz w:val="40"/>
          <w:szCs w:val="28"/>
        </w:rPr>
        <w:t xml:space="preserve"> </w:t>
      </w:r>
      <w:r>
        <w:rPr>
          <w:rFonts w:ascii="Times New Roman" w:eastAsia="標楷體" w:hAnsi="標楷體" w:cs="Times New Roman" w:hint="eastAsia"/>
          <w:sz w:val="40"/>
          <w:szCs w:val="28"/>
        </w:rPr>
        <w:t>鑽</w:t>
      </w:r>
      <w:r>
        <w:rPr>
          <w:rFonts w:ascii="Times New Roman" w:eastAsia="標楷體" w:hAnsi="標楷體" w:cs="Times New Roman" w:hint="eastAsia"/>
          <w:sz w:val="40"/>
          <w:szCs w:val="28"/>
        </w:rPr>
        <w:t xml:space="preserve"> </w:t>
      </w:r>
      <w:r>
        <w:rPr>
          <w:rFonts w:ascii="Times New Roman" w:eastAsia="標楷體" w:hAnsi="標楷體" w:cs="Times New Roman" w:hint="eastAsia"/>
          <w:sz w:val="40"/>
          <w:szCs w:val="28"/>
        </w:rPr>
        <w:t>大</w:t>
      </w:r>
      <w:r>
        <w:rPr>
          <w:rFonts w:ascii="Times New Roman" w:eastAsia="標楷體" w:hAnsi="標楷體" w:cs="Times New Roman" w:hint="eastAsia"/>
          <w:sz w:val="40"/>
          <w:szCs w:val="28"/>
        </w:rPr>
        <w:t xml:space="preserve"> </w:t>
      </w:r>
      <w:r>
        <w:rPr>
          <w:rFonts w:ascii="Times New Roman" w:eastAsia="標楷體" w:hAnsi="標楷體" w:cs="Times New Roman" w:hint="eastAsia"/>
          <w:sz w:val="40"/>
          <w:szCs w:val="28"/>
        </w:rPr>
        <w:t>樓</w:t>
      </w:r>
      <w:r>
        <w:rPr>
          <w:rFonts w:ascii="Times New Roman" w:eastAsia="標楷體" w:hAnsi="標楷體" w:cs="Times New Roman" w:hint="eastAsia"/>
          <w:sz w:val="40"/>
          <w:szCs w:val="28"/>
        </w:rPr>
        <w:t xml:space="preserve"> </w:t>
      </w:r>
      <w:r>
        <w:rPr>
          <w:rFonts w:ascii="Times New Roman" w:eastAsia="標楷體" w:hAnsi="標楷體" w:cs="Times New Roman" w:hint="eastAsia"/>
          <w:sz w:val="40"/>
          <w:szCs w:val="28"/>
        </w:rPr>
        <w:t>管</w:t>
      </w:r>
      <w:r>
        <w:rPr>
          <w:rFonts w:ascii="Times New Roman" w:eastAsia="標楷體" w:hAnsi="標楷體" w:cs="Times New Roman" w:hint="eastAsia"/>
          <w:sz w:val="40"/>
          <w:szCs w:val="28"/>
        </w:rPr>
        <w:t xml:space="preserve"> </w:t>
      </w:r>
      <w:r>
        <w:rPr>
          <w:rFonts w:ascii="Times New Roman" w:eastAsia="標楷體" w:hAnsi="標楷體" w:cs="Times New Roman" w:hint="eastAsia"/>
          <w:sz w:val="40"/>
          <w:szCs w:val="28"/>
        </w:rPr>
        <w:t>理</w:t>
      </w:r>
      <w:r>
        <w:rPr>
          <w:rFonts w:ascii="Times New Roman" w:eastAsia="標楷體" w:hAnsi="標楷體" w:cs="Times New Roman" w:hint="eastAsia"/>
          <w:sz w:val="40"/>
          <w:szCs w:val="28"/>
        </w:rPr>
        <w:t xml:space="preserve"> </w:t>
      </w:r>
      <w:r>
        <w:rPr>
          <w:rFonts w:ascii="Times New Roman" w:eastAsia="標楷體" w:hAnsi="標楷體" w:cs="Times New Roman" w:hint="eastAsia"/>
          <w:sz w:val="40"/>
          <w:szCs w:val="28"/>
        </w:rPr>
        <w:t>費</w:t>
      </w:r>
      <w:r>
        <w:rPr>
          <w:rFonts w:ascii="Times New Roman" w:eastAsia="標楷體" w:hAnsi="標楷體" w:cs="Times New Roman" w:hint="eastAsia"/>
          <w:sz w:val="40"/>
          <w:szCs w:val="28"/>
        </w:rPr>
        <w:t xml:space="preserve"> </w:t>
      </w:r>
      <w:r>
        <w:rPr>
          <w:rFonts w:ascii="Times New Roman" w:eastAsia="標楷體" w:hAnsi="標楷體" w:cs="Times New Roman" w:hint="eastAsia"/>
          <w:sz w:val="40"/>
          <w:szCs w:val="28"/>
        </w:rPr>
        <w:t>收</w:t>
      </w:r>
      <w:r>
        <w:rPr>
          <w:rFonts w:ascii="Times New Roman" w:eastAsia="標楷體" w:hAnsi="標楷體" w:cs="Times New Roman" w:hint="eastAsia"/>
          <w:sz w:val="40"/>
          <w:szCs w:val="28"/>
        </w:rPr>
        <w:t xml:space="preserve"> </w:t>
      </w:r>
      <w:r>
        <w:rPr>
          <w:rFonts w:ascii="Times New Roman" w:eastAsia="標楷體" w:hAnsi="標楷體" w:cs="Times New Roman" w:hint="eastAsia"/>
          <w:sz w:val="40"/>
          <w:szCs w:val="28"/>
        </w:rPr>
        <w:t>繳</w:t>
      </w:r>
      <w:r>
        <w:rPr>
          <w:rFonts w:ascii="Times New Roman" w:eastAsia="標楷體" w:hAnsi="標楷體" w:cs="Times New Roman" w:hint="eastAsia"/>
          <w:sz w:val="40"/>
          <w:szCs w:val="28"/>
        </w:rPr>
        <w:t xml:space="preserve"> </w:t>
      </w:r>
      <w:r>
        <w:rPr>
          <w:rFonts w:ascii="Times New Roman" w:eastAsia="標楷體" w:hAnsi="標楷體" w:cs="Times New Roman" w:hint="eastAsia"/>
          <w:sz w:val="40"/>
          <w:szCs w:val="28"/>
        </w:rPr>
        <w:t>管</w:t>
      </w:r>
      <w:r>
        <w:rPr>
          <w:rFonts w:ascii="Times New Roman" w:eastAsia="標楷體" w:hAnsi="標楷體" w:cs="Times New Roman" w:hint="eastAsia"/>
          <w:sz w:val="40"/>
          <w:szCs w:val="28"/>
        </w:rPr>
        <w:t xml:space="preserve"> </w:t>
      </w:r>
      <w:r>
        <w:rPr>
          <w:rFonts w:ascii="Times New Roman" w:eastAsia="標楷體" w:hAnsi="標楷體" w:cs="Times New Roman" w:hint="eastAsia"/>
          <w:sz w:val="40"/>
          <w:szCs w:val="28"/>
        </w:rPr>
        <w:t>理</w:t>
      </w:r>
      <w:r>
        <w:rPr>
          <w:rFonts w:ascii="Times New Roman" w:eastAsia="標楷體" w:hAnsi="標楷體" w:cs="Times New Roman" w:hint="eastAsia"/>
          <w:sz w:val="40"/>
          <w:szCs w:val="28"/>
        </w:rPr>
        <w:t xml:space="preserve"> </w:t>
      </w:r>
      <w:r>
        <w:rPr>
          <w:rFonts w:ascii="Times New Roman" w:eastAsia="標楷體" w:hAnsi="標楷體" w:cs="Times New Roman" w:hint="eastAsia"/>
          <w:sz w:val="40"/>
          <w:szCs w:val="28"/>
        </w:rPr>
        <w:t>辦</w:t>
      </w:r>
      <w:r>
        <w:rPr>
          <w:rFonts w:ascii="Times New Roman" w:eastAsia="標楷體" w:hAnsi="標楷體" w:cs="Times New Roman" w:hint="eastAsia"/>
          <w:sz w:val="40"/>
          <w:szCs w:val="28"/>
        </w:rPr>
        <w:t xml:space="preserve"> </w:t>
      </w:r>
      <w:r>
        <w:rPr>
          <w:rFonts w:ascii="Times New Roman" w:eastAsia="標楷體" w:hAnsi="標楷體" w:cs="Times New Roman" w:hint="eastAsia"/>
          <w:sz w:val="40"/>
          <w:szCs w:val="28"/>
        </w:rPr>
        <w:t>法</w:t>
      </w:r>
    </w:p>
    <w:p w:rsidR="0095480F" w:rsidRPr="00BB035A" w:rsidRDefault="0095480F" w:rsidP="00123C74">
      <w:pPr>
        <w:ind w:left="524" w:right="4408" w:hangingChars="187" w:hanging="524"/>
        <w:rPr>
          <w:rFonts w:ascii="標楷體" w:eastAsia="標楷體" w:hAnsi="標楷體"/>
          <w:sz w:val="28"/>
          <w:szCs w:val="28"/>
        </w:rPr>
      </w:pPr>
    </w:p>
    <w:p w:rsidR="00BB035A" w:rsidRPr="00BB035A" w:rsidRDefault="00BB035A" w:rsidP="004A28CA">
      <w:pPr>
        <w:pStyle w:val="a9"/>
        <w:numPr>
          <w:ilvl w:val="0"/>
          <w:numId w:val="29"/>
        </w:numPr>
        <w:ind w:leftChars="0" w:right="0"/>
        <w:rPr>
          <w:rFonts w:ascii="標楷體" w:eastAsia="標楷體" w:hAnsi="標楷體"/>
          <w:sz w:val="32"/>
        </w:rPr>
      </w:pPr>
      <w:r w:rsidRPr="00BB035A">
        <w:rPr>
          <w:rFonts w:ascii="標楷體" w:eastAsia="標楷體" w:hAnsi="標楷體"/>
          <w:sz w:val="32"/>
        </w:rPr>
        <w:t>總則(主旨) :</w:t>
      </w:r>
    </w:p>
    <w:p w:rsidR="00BB035A" w:rsidRPr="00BB035A" w:rsidRDefault="00BB035A" w:rsidP="00BB035A">
      <w:pPr>
        <w:ind w:leftChars="350" w:left="1050" w:right="0" w:firstLine="0"/>
        <w:rPr>
          <w:rFonts w:ascii="標楷體" w:eastAsia="標楷體" w:hAnsi="標楷體"/>
          <w:sz w:val="28"/>
          <w:szCs w:val="28"/>
        </w:rPr>
      </w:pPr>
      <w:r w:rsidRPr="00BB035A">
        <w:rPr>
          <w:rFonts w:ascii="標楷體" w:eastAsia="標楷體" w:hAnsi="標楷體"/>
          <w:sz w:val="28"/>
          <w:szCs w:val="28"/>
        </w:rPr>
        <w:t>依據本大樓管委會( 97 )</w:t>
      </w:r>
      <w:r w:rsidRPr="00BB035A">
        <w:rPr>
          <w:rFonts w:ascii="標楷體" w:eastAsia="標楷體" w:hAnsi="標楷體" w:hint="eastAsia"/>
          <w:sz w:val="28"/>
          <w:szCs w:val="28"/>
        </w:rPr>
        <w:t>八</w:t>
      </w:r>
      <w:r w:rsidRPr="00BB035A">
        <w:rPr>
          <w:rFonts w:ascii="標楷體" w:eastAsia="標楷體" w:hAnsi="標楷體"/>
          <w:sz w:val="28"/>
          <w:szCs w:val="28"/>
        </w:rPr>
        <w:t>月份第一次委員會決議 , 為使本大樓所需</w:t>
      </w:r>
      <w:r w:rsidRPr="00BB035A">
        <w:rPr>
          <w:rFonts w:ascii="標楷體" w:eastAsia="標楷體" w:hAnsi="標楷體" w:hint="eastAsia"/>
          <w:sz w:val="28"/>
          <w:szCs w:val="28"/>
        </w:rPr>
        <w:t>之</w:t>
      </w:r>
      <w:r w:rsidRPr="00BB035A">
        <w:rPr>
          <w:rFonts w:ascii="標楷體" w:eastAsia="標楷體" w:hAnsi="標楷體"/>
          <w:sz w:val="28"/>
          <w:szCs w:val="28"/>
        </w:rPr>
        <w:t>管</w:t>
      </w:r>
      <w:r w:rsidRPr="00BB035A">
        <w:rPr>
          <w:rFonts w:ascii="標楷體" w:eastAsia="標楷體" w:hAnsi="標楷體" w:hint="eastAsia"/>
          <w:sz w:val="28"/>
          <w:szCs w:val="28"/>
        </w:rPr>
        <w:t>理</w:t>
      </w:r>
      <w:r w:rsidRPr="00BB035A">
        <w:rPr>
          <w:rFonts w:ascii="標楷體" w:eastAsia="標楷體" w:hAnsi="標楷體"/>
          <w:sz w:val="28"/>
          <w:szCs w:val="28"/>
        </w:rPr>
        <w:t xml:space="preserve">費能合理分攤 , </w:t>
      </w:r>
      <w:proofErr w:type="gramStart"/>
      <w:r w:rsidRPr="00BB035A">
        <w:rPr>
          <w:rFonts w:ascii="標楷體" w:eastAsia="標楷體" w:hAnsi="標楷體"/>
          <w:sz w:val="28"/>
          <w:szCs w:val="28"/>
        </w:rPr>
        <w:t>已適切</w:t>
      </w:r>
      <w:proofErr w:type="gramEnd"/>
      <w:r w:rsidRPr="00BB035A">
        <w:rPr>
          <w:rFonts w:ascii="標楷體" w:eastAsia="標楷體" w:hAnsi="標楷體"/>
          <w:sz w:val="28"/>
          <w:szCs w:val="28"/>
        </w:rPr>
        <w:t>有效支應公共管理事務</w:t>
      </w:r>
      <w:r w:rsidRPr="00BB035A">
        <w:rPr>
          <w:rFonts w:ascii="標楷體" w:eastAsia="標楷體" w:hAnsi="標楷體" w:hint="eastAsia"/>
          <w:sz w:val="28"/>
          <w:szCs w:val="28"/>
        </w:rPr>
        <w:t>之</w:t>
      </w:r>
      <w:r w:rsidRPr="00BB035A">
        <w:rPr>
          <w:rFonts w:ascii="標楷體" w:eastAsia="標楷體" w:hAnsi="標楷體"/>
          <w:sz w:val="28"/>
          <w:szCs w:val="28"/>
        </w:rPr>
        <w:t xml:space="preserve"> 正常運作 , 特訂定本辦法; 根據住戶</w:t>
      </w:r>
      <w:r w:rsidRPr="00DE3058">
        <w:rPr>
          <w:rFonts w:ascii="標楷體" w:eastAsia="標楷體" w:hAnsi="標楷體"/>
          <w:color w:val="FF0000"/>
          <w:sz w:val="28"/>
          <w:szCs w:val="28"/>
        </w:rPr>
        <w:t>公約第四章第十六條</w:t>
      </w:r>
      <w:r w:rsidRPr="00BB035A">
        <w:rPr>
          <w:rFonts w:ascii="標楷體" w:eastAsia="標楷體" w:hAnsi="標楷體"/>
          <w:sz w:val="28"/>
          <w:szCs w:val="28"/>
        </w:rPr>
        <w:t>,特另修訂並補充如下 :</w:t>
      </w:r>
    </w:p>
    <w:p w:rsidR="00BB035A" w:rsidRPr="00BB035A" w:rsidRDefault="00BB035A" w:rsidP="004A28CA">
      <w:pPr>
        <w:pStyle w:val="a9"/>
        <w:numPr>
          <w:ilvl w:val="0"/>
          <w:numId w:val="29"/>
        </w:numPr>
        <w:ind w:leftChars="0" w:right="0"/>
        <w:rPr>
          <w:rFonts w:ascii="標楷體" w:eastAsia="標楷體" w:hAnsi="標楷體"/>
          <w:sz w:val="32"/>
        </w:rPr>
      </w:pPr>
      <w:r w:rsidRPr="00BB035A">
        <w:rPr>
          <w:rFonts w:ascii="標楷體" w:eastAsia="標楷體" w:hAnsi="標楷體"/>
          <w:sz w:val="32"/>
        </w:rPr>
        <w:t>收費標準:</w:t>
      </w:r>
    </w:p>
    <w:p w:rsidR="00BB035A" w:rsidRPr="00BB035A" w:rsidRDefault="00BB035A" w:rsidP="004A28CA">
      <w:pPr>
        <w:pStyle w:val="a9"/>
        <w:widowControl w:val="0"/>
        <w:numPr>
          <w:ilvl w:val="0"/>
          <w:numId w:val="28"/>
        </w:numPr>
        <w:spacing w:line="0" w:lineRule="atLeast"/>
        <w:ind w:leftChars="0" w:right="0"/>
        <w:jc w:val="left"/>
        <w:rPr>
          <w:rFonts w:ascii="標楷體" w:eastAsia="標楷體" w:hAnsi="標楷體"/>
          <w:spacing w:val="-12"/>
          <w:sz w:val="28"/>
          <w:szCs w:val="28"/>
        </w:rPr>
      </w:pPr>
      <w:r w:rsidRPr="00BB035A">
        <w:rPr>
          <w:rFonts w:ascii="標楷體" w:eastAsia="標楷體" w:hAnsi="標楷體" w:hint="eastAsia"/>
          <w:sz w:val="28"/>
          <w:szCs w:val="28"/>
        </w:rPr>
        <w:t xml:space="preserve">本星鑽大樓管理費每月每坪70元計。      </w:t>
      </w:r>
    </w:p>
    <w:p w:rsidR="00BB035A" w:rsidRPr="00BB035A" w:rsidRDefault="00BB035A" w:rsidP="004A28CA">
      <w:pPr>
        <w:pStyle w:val="a9"/>
        <w:widowControl w:val="0"/>
        <w:numPr>
          <w:ilvl w:val="0"/>
          <w:numId w:val="28"/>
        </w:numPr>
        <w:spacing w:line="0" w:lineRule="atLeast"/>
        <w:ind w:leftChars="0" w:right="0"/>
        <w:jc w:val="left"/>
        <w:rPr>
          <w:rFonts w:ascii="標楷體" w:eastAsia="標楷體" w:hAnsi="標楷體"/>
          <w:sz w:val="28"/>
          <w:szCs w:val="28"/>
        </w:rPr>
      </w:pPr>
      <w:r w:rsidRPr="00BB035A">
        <w:rPr>
          <w:rFonts w:ascii="標楷體" w:eastAsia="標楷體" w:hAnsi="標楷體" w:hint="eastAsia"/>
          <w:sz w:val="28"/>
          <w:szCs w:val="28"/>
        </w:rPr>
        <w:t>一樓目前收費50</w:t>
      </w:r>
      <w:proofErr w:type="gramStart"/>
      <w:r w:rsidRPr="00BB035A">
        <w:rPr>
          <w:rFonts w:ascii="標楷體" w:eastAsia="標楷體" w:hAnsi="標楷體" w:hint="eastAsia"/>
          <w:sz w:val="28"/>
          <w:szCs w:val="28"/>
        </w:rPr>
        <w:t>﹪</w:t>
      </w:r>
      <w:proofErr w:type="gramEnd"/>
      <w:r w:rsidRPr="00BB035A">
        <w:rPr>
          <w:rFonts w:ascii="標楷體" w:eastAsia="標楷體" w:hAnsi="標楷體" w:hint="eastAsia"/>
          <w:sz w:val="28"/>
          <w:szCs w:val="28"/>
        </w:rPr>
        <w:t>，113年時調整收60</w:t>
      </w:r>
      <w:proofErr w:type="gramStart"/>
      <w:r w:rsidRPr="00BB035A">
        <w:rPr>
          <w:rFonts w:ascii="標楷體" w:eastAsia="標楷體" w:hAnsi="標楷體" w:hint="eastAsia"/>
          <w:sz w:val="28"/>
          <w:szCs w:val="28"/>
        </w:rPr>
        <w:t>﹪</w:t>
      </w:r>
      <w:proofErr w:type="gramEnd"/>
      <w:r w:rsidRPr="00BB035A">
        <w:rPr>
          <w:rFonts w:ascii="標楷體" w:eastAsia="標楷體" w:hAnsi="標楷體" w:hint="eastAsia"/>
          <w:sz w:val="28"/>
          <w:szCs w:val="28"/>
        </w:rPr>
        <w:t>，114年時調整收70</w:t>
      </w:r>
      <w:proofErr w:type="gramStart"/>
      <w:r w:rsidRPr="00BB035A">
        <w:rPr>
          <w:rFonts w:ascii="標楷體" w:eastAsia="標楷體" w:hAnsi="標楷體" w:hint="eastAsia"/>
          <w:sz w:val="28"/>
          <w:szCs w:val="28"/>
        </w:rPr>
        <w:t>﹪</w:t>
      </w:r>
      <w:proofErr w:type="gramEnd"/>
      <w:r w:rsidRPr="00BB035A">
        <w:rPr>
          <w:rFonts w:ascii="標楷體" w:eastAsia="標楷體" w:hAnsi="標楷體" w:hint="eastAsia"/>
          <w:sz w:val="28"/>
          <w:szCs w:val="28"/>
        </w:rPr>
        <w:t>，115年後調整收80</w:t>
      </w:r>
      <w:proofErr w:type="gramStart"/>
      <w:r w:rsidRPr="00BB035A">
        <w:rPr>
          <w:rFonts w:ascii="標楷體" w:eastAsia="標楷體" w:hAnsi="標楷體" w:hint="eastAsia"/>
          <w:sz w:val="28"/>
          <w:szCs w:val="28"/>
        </w:rPr>
        <w:t>﹪</w:t>
      </w:r>
      <w:proofErr w:type="gramEnd"/>
      <w:r w:rsidRPr="00BB035A">
        <w:rPr>
          <w:rFonts w:ascii="標楷體" w:eastAsia="標楷體" w:hAnsi="標楷體" w:hint="eastAsia"/>
          <w:sz w:val="28"/>
          <w:szCs w:val="28"/>
        </w:rPr>
        <w:t>一樓如恢復空屋時調回收50</w:t>
      </w:r>
      <w:proofErr w:type="gramStart"/>
      <w:r w:rsidRPr="00BB035A">
        <w:rPr>
          <w:rFonts w:ascii="標楷體" w:eastAsia="標楷體" w:hAnsi="標楷體" w:hint="eastAsia"/>
          <w:sz w:val="28"/>
          <w:szCs w:val="28"/>
        </w:rPr>
        <w:t>﹪</w:t>
      </w:r>
      <w:proofErr w:type="gramEnd"/>
      <w:r w:rsidRPr="00BB035A">
        <w:rPr>
          <w:rFonts w:ascii="標楷體" w:eastAsia="標楷體" w:hAnsi="標楷體" w:hint="eastAsia"/>
          <w:sz w:val="28"/>
          <w:szCs w:val="28"/>
        </w:rPr>
        <w:t>。</w:t>
      </w:r>
    </w:p>
    <w:p w:rsidR="00BB035A" w:rsidRPr="00BB035A" w:rsidRDefault="00BB035A" w:rsidP="004A28CA">
      <w:pPr>
        <w:pStyle w:val="a9"/>
        <w:widowControl w:val="0"/>
        <w:numPr>
          <w:ilvl w:val="0"/>
          <w:numId w:val="28"/>
        </w:numPr>
        <w:spacing w:line="0" w:lineRule="atLeast"/>
        <w:ind w:leftChars="0" w:right="0"/>
        <w:jc w:val="left"/>
        <w:rPr>
          <w:rFonts w:ascii="標楷體" w:eastAsia="標楷體" w:hAnsi="標楷體"/>
          <w:sz w:val="28"/>
          <w:szCs w:val="28"/>
        </w:rPr>
      </w:pPr>
      <w:r w:rsidRPr="00BB035A">
        <w:rPr>
          <w:rFonts w:ascii="標楷體" w:eastAsia="標楷體" w:hAnsi="標楷體" w:hint="eastAsia"/>
          <w:sz w:val="28"/>
          <w:szCs w:val="28"/>
        </w:rPr>
        <w:t>車位清潔費112年起，收平面車位2800元/月，</w:t>
      </w:r>
    </w:p>
    <w:p w:rsidR="00BB035A" w:rsidRPr="00BB035A" w:rsidRDefault="00BB035A" w:rsidP="00BB035A">
      <w:pPr>
        <w:pStyle w:val="a9"/>
        <w:widowControl w:val="0"/>
        <w:spacing w:line="0" w:lineRule="atLeast"/>
        <w:ind w:leftChars="0" w:left="2310" w:right="0" w:firstLine="0"/>
        <w:jc w:val="left"/>
        <w:rPr>
          <w:rFonts w:ascii="標楷體" w:eastAsia="標楷體" w:hAnsi="標楷體"/>
          <w:sz w:val="28"/>
          <w:szCs w:val="28"/>
        </w:rPr>
      </w:pPr>
      <w:r w:rsidRPr="00BB035A">
        <w:rPr>
          <w:rFonts w:ascii="標楷體" w:eastAsia="標楷體" w:hAnsi="標楷體" w:hint="eastAsia"/>
          <w:sz w:val="28"/>
          <w:szCs w:val="28"/>
        </w:rPr>
        <w:t>機械上層2000元/月，機械下層1500元/月。</w:t>
      </w:r>
    </w:p>
    <w:p w:rsidR="00BB035A" w:rsidRPr="00021D44" w:rsidRDefault="00BB035A" w:rsidP="004A28CA">
      <w:pPr>
        <w:pStyle w:val="a9"/>
        <w:numPr>
          <w:ilvl w:val="0"/>
          <w:numId w:val="29"/>
        </w:numPr>
        <w:ind w:leftChars="0" w:right="0"/>
        <w:rPr>
          <w:rFonts w:ascii="標楷體" w:eastAsia="標楷體" w:hAnsi="標楷體"/>
          <w:sz w:val="32"/>
        </w:rPr>
      </w:pPr>
      <w:r w:rsidRPr="00BB035A">
        <w:rPr>
          <w:rFonts w:ascii="標楷體" w:eastAsia="標楷體" w:hAnsi="標楷體" w:hint="eastAsia"/>
          <w:sz w:val="32"/>
        </w:rPr>
        <w:t>收</w:t>
      </w:r>
      <w:r w:rsidRPr="00BB035A">
        <w:rPr>
          <w:rFonts w:ascii="標楷體" w:eastAsia="標楷體" w:hAnsi="標楷體"/>
          <w:sz w:val="32"/>
        </w:rPr>
        <w:t>費日期:</w:t>
      </w:r>
    </w:p>
    <w:p w:rsidR="00021D44" w:rsidRPr="00021D44" w:rsidRDefault="00021D44" w:rsidP="004A28CA">
      <w:pPr>
        <w:pStyle w:val="a9"/>
        <w:widowControl w:val="0"/>
        <w:numPr>
          <w:ilvl w:val="0"/>
          <w:numId w:val="30"/>
        </w:numPr>
        <w:spacing w:line="0" w:lineRule="atLeast"/>
        <w:ind w:leftChars="0" w:right="0"/>
        <w:jc w:val="left"/>
        <w:rPr>
          <w:rFonts w:ascii="標楷體" w:eastAsia="標楷體" w:hAnsi="標楷體"/>
          <w:sz w:val="28"/>
          <w:szCs w:val="28"/>
        </w:rPr>
      </w:pPr>
      <w:r w:rsidRPr="00021D44">
        <w:rPr>
          <w:rFonts w:ascii="標楷體" w:eastAsia="標楷體" w:hAnsi="標楷體"/>
          <w:sz w:val="28"/>
          <w:szCs w:val="28"/>
        </w:rPr>
        <w:t>每壹</w:t>
      </w:r>
      <w:proofErr w:type="gramStart"/>
      <w:r w:rsidRPr="00021D44">
        <w:rPr>
          <w:rFonts w:ascii="標楷體" w:eastAsia="標楷體" w:hAnsi="標楷體"/>
          <w:sz w:val="28"/>
          <w:szCs w:val="28"/>
        </w:rPr>
        <w:t>個</w:t>
      </w:r>
      <w:proofErr w:type="gramEnd"/>
      <w:r w:rsidRPr="00021D44">
        <w:rPr>
          <w:rFonts w:ascii="標楷體" w:eastAsia="標楷體" w:hAnsi="標楷體"/>
          <w:sz w:val="28"/>
          <w:szCs w:val="28"/>
        </w:rPr>
        <w:t>月為一期收費,於每月25日前繳交完畢。</w:t>
      </w:r>
    </w:p>
    <w:p w:rsidR="00BB035A" w:rsidRDefault="00BB035A" w:rsidP="004A28CA">
      <w:pPr>
        <w:pStyle w:val="a9"/>
        <w:widowControl w:val="0"/>
        <w:numPr>
          <w:ilvl w:val="0"/>
          <w:numId w:val="30"/>
        </w:numPr>
        <w:spacing w:line="0" w:lineRule="atLeast"/>
        <w:ind w:leftChars="0" w:right="0"/>
        <w:jc w:val="left"/>
        <w:rPr>
          <w:rFonts w:ascii="標楷體" w:eastAsia="標楷體" w:hAnsi="標楷體"/>
          <w:sz w:val="28"/>
          <w:szCs w:val="28"/>
        </w:rPr>
      </w:pPr>
      <w:r w:rsidRPr="00BB035A">
        <w:rPr>
          <w:rFonts w:ascii="標楷體" w:eastAsia="標楷體" w:hAnsi="標楷體"/>
          <w:sz w:val="28"/>
          <w:szCs w:val="28"/>
        </w:rPr>
        <w:t>寬限期15日,超過者將公佈名單於管理室公佈欄,超過一個月將寄發催繳通知單。</w:t>
      </w:r>
    </w:p>
    <w:p w:rsidR="00BB035A" w:rsidRPr="00021D44" w:rsidRDefault="00BB035A" w:rsidP="00021D44">
      <w:pPr>
        <w:widowControl w:val="0"/>
        <w:spacing w:line="0" w:lineRule="atLeast"/>
        <w:ind w:left="0" w:right="0" w:firstLine="0"/>
        <w:jc w:val="left"/>
        <w:rPr>
          <w:rFonts w:ascii="標楷體" w:eastAsia="標楷體" w:hAnsi="標楷體"/>
          <w:sz w:val="28"/>
          <w:szCs w:val="28"/>
        </w:rPr>
      </w:pPr>
    </w:p>
    <w:p w:rsidR="00BB035A" w:rsidRPr="00BB035A" w:rsidRDefault="00BB035A" w:rsidP="004A28CA">
      <w:pPr>
        <w:pStyle w:val="a9"/>
        <w:numPr>
          <w:ilvl w:val="0"/>
          <w:numId w:val="29"/>
        </w:numPr>
        <w:ind w:leftChars="0" w:right="0"/>
        <w:rPr>
          <w:rFonts w:ascii="標楷體" w:eastAsia="標楷體" w:hAnsi="標楷體"/>
          <w:sz w:val="32"/>
        </w:rPr>
      </w:pPr>
      <w:r w:rsidRPr="00BB035A">
        <w:rPr>
          <w:rFonts w:ascii="標楷體" w:eastAsia="標楷體" w:hAnsi="標楷體"/>
          <w:sz w:val="32"/>
        </w:rPr>
        <w:t>繳費方式:</w:t>
      </w:r>
    </w:p>
    <w:p w:rsidR="00BB035A" w:rsidRPr="00BB035A" w:rsidRDefault="00BB035A" w:rsidP="004A28CA">
      <w:pPr>
        <w:pStyle w:val="a9"/>
        <w:widowControl w:val="0"/>
        <w:numPr>
          <w:ilvl w:val="0"/>
          <w:numId w:val="31"/>
        </w:numPr>
        <w:spacing w:line="0" w:lineRule="atLeast"/>
        <w:ind w:leftChars="0" w:right="0"/>
        <w:jc w:val="left"/>
        <w:rPr>
          <w:rFonts w:ascii="標楷體" w:eastAsia="標楷體" w:hAnsi="標楷體"/>
          <w:sz w:val="28"/>
          <w:szCs w:val="28"/>
        </w:rPr>
      </w:pPr>
      <w:r w:rsidRPr="00BB035A">
        <w:rPr>
          <w:rFonts w:ascii="標楷體" w:eastAsia="標楷體" w:hAnsi="標楷體"/>
          <w:sz w:val="28"/>
          <w:szCs w:val="28"/>
        </w:rPr>
        <w:t>匯款:國泰</w:t>
      </w:r>
      <w:proofErr w:type="gramStart"/>
      <w:r w:rsidRPr="00BB035A">
        <w:rPr>
          <w:rFonts w:ascii="標楷體" w:eastAsia="標楷體" w:hAnsi="標楷體"/>
          <w:sz w:val="28"/>
          <w:szCs w:val="28"/>
        </w:rPr>
        <w:t>世</w:t>
      </w:r>
      <w:proofErr w:type="gramEnd"/>
      <w:r w:rsidRPr="00BB035A">
        <w:rPr>
          <w:rFonts w:ascii="標楷體" w:eastAsia="標楷體" w:hAnsi="標楷體"/>
          <w:sz w:val="28"/>
          <w:szCs w:val="28"/>
        </w:rPr>
        <w:t>華銀行</w:t>
      </w:r>
      <w:proofErr w:type="gramStart"/>
      <w:r w:rsidRPr="00BB035A">
        <w:rPr>
          <w:rFonts w:ascii="標楷體" w:eastAsia="標楷體" w:hAnsi="標楷體"/>
          <w:sz w:val="28"/>
          <w:szCs w:val="28"/>
        </w:rPr>
        <w:t>一</w:t>
      </w:r>
      <w:proofErr w:type="gramEnd"/>
      <w:r w:rsidRPr="00BB035A">
        <w:rPr>
          <w:rFonts w:ascii="標楷體" w:eastAsia="標楷體" w:hAnsi="標楷體"/>
          <w:sz w:val="28"/>
          <w:szCs w:val="28"/>
        </w:rPr>
        <w:t>西台中分行,帳號『013033038415』若確認金額無誤後 ,管委會將開立正式收據。</w:t>
      </w:r>
    </w:p>
    <w:p w:rsidR="00BB035A" w:rsidRPr="00BB035A" w:rsidRDefault="00BB035A" w:rsidP="004A28CA">
      <w:pPr>
        <w:pStyle w:val="a9"/>
        <w:widowControl w:val="0"/>
        <w:numPr>
          <w:ilvl w:val="0"/>
          <w:numId w:val="31"/>
        </w:numPr>
        <w:spacing w:line="0" w:lineRule="atLeast"/>
        <w:ind w:leftChars="0" w:right="0"/>
        <w:jc w:val="left"/>
        <w:rPr>
          <w:rFonts w:ascii="標楷體" w:eastAsia="標楷體" w:hAnsi="標楷體"/>
          <w:sz w:val="28"/>
          <w:szCs w:val="28"/>
        </w:rPr>
      </w:pPr>
      <w:r w:rsidRPr="00BB035A">
        <w:rPr>
          <w:rFonts w:ascii="標楷體" w:eastAsia="標楷體" w:hAnsi="標楷體"/>
          <w:sz w:val="28"/>
          <w:szCs w:val="28"/>
        </w:rPr>
        <w:t>現金:請於繳費期限內至管理室繳納現金,由管委會開立正式之收據。</w:t>
      </w:r>
    </w:p>
    <w:p w:rsidR="00BB035A" w:rsidRPr="00BB035A" w:rsidRDefault="00BB035A" w:rsidP="004A28CA">
      <w:pPr>
        <w:pStyle w:val="a9"/>
        <w:widowControl w:val="0"/>
        <w:numPr>
          <w:ilvl w:val="0"/>
          <w:numId w:val="31"/>
        </w:numPr>
        <w:spacing w:line="0" w:lineRule="atLeast"/>
        <w:ind w:leftChars="0" w:right="0"/>
        <w:jc w:val="left"/>
        <w:rPr>
          <w:rFonts w:ascii="標楷體" w:eastAsia="標楷體" w:hAnsi="標楷體"/>
          <w:sz w:val="28"/>
          <w:szCs w:val="28"/>
        </w:rPr>
      </w:pPr>
      <w:r w:rsidRPr="00BB035A">
        <w:rPr>
          <w:rFonts w:ascii="標楷體" w:eastAsia="標楷體" w:hAnsi="標楷體"/>
          <w:sz w:val="28"/>
          <w:szCs w:val="28"/>
        </w:rPr>
        <w:t>支票:票期不得超過期限後之15天,收票後由管委會開立正式之收據。</w:t>
      </w:r>
    </w:p>
    <w:p w:rsidR="00BB035A" w:rsidRPr="00BB035A" w:rsidRDefault="00BB035A" w:rsidP="004A28CA">
      <w:pPr>
        <w:pStyle w:val="a9"/>
        <w:numPr>
          <w:ilvl w:val="0"/>
          <w:numId w:val="29"/>
        </w:numPr>
        <w:ind w:leftChars="0" w:right="0"/>
        <w:rPr>
          <w:rFonts w:ascii="標楷體" w:eastAsia="標楷體" w:hAnsi="標楷體"/>
          <w:sz w:val="32"/>
        </w:rPr>
      </w:pPr>
      <w:r w:rsidRPr="00BB035A">
        <w:rPr>
          <w:rFonts w:ascii="標楷體" w:eastAsia="標楷體" w:hAnsi="標楷體"/>
          <w:sz w:val="32"/>
        </w:rPr>
        <w:t>積欠管理費之催繳:</w:t>
      </w:r>
    </w:p>
    <w:p w:rsidR="00BB035A" w:rsidRPr="00BB035A" w:rsidRDefault="00BB035A" w:rsidP="004A28CA">
      <w:pPr>
        <w:pStyle w:val="a9"/>
        <w:widowControl w:val="0"/>
        <w:numPr>
          <w:ilvl w:val="0"/>
          <w:numId w:val="32"/>
        </w:numPr>
        <w:spacing w:line="0" w:lineRule="atLeast"/>
        <w:ind w:leftChars="0" w:right="0"/>
        <w:jc w:val="left"/>
        <w:rPr>
          <w:rFonts w:ascii="標楷體" w:eastAsia="標楷體" w:hAnsi="標楷體"/>
          <w:sz w:val="28"/>
          <w:szCs w:val="28"/>
        </w:rPr>
      </w:pPr>
      <w:r w:rsidRPr="00BB035A">
        <w:rPr>
          <w:rFonts w:ascii="標楷體" w:eastAsia="標楷體" w:hAnsi="標楷體"/>
          <w:sz w:val="28"/>
          <w:szCs w:val="28"/>
        </w:rPr>
        <w:t>本大樓之住戶未依期限繳納管理費者,由管委會於寬限期屆滿之次日, 公告未繳納住戶之名單於公佈欄。</w:t>
      </w:r>
    </w:p>
    <w:p w:rsidR="00BB035A" w:rsidRPr="00BB035A" w:rsidRDefault="00BB035A" w:rsidP="004A28CA">
      <w:pPr>
        <w:pStyle w:val="a9"/>
        <w:widowControl w:val="0"/>
        <w:numPr>
          <w:ilvl w:val="0"/>
          <w:numId w:val="32"/>
        </w:numPr>
        <w:spacing w:line="0" w:lineRule="atLeast"/>
        <w:ind w:leftChars="0" w:right="0"/>
        <w:jc w:val="left"/>
        <w:rPr>
          <w:rFonts w:ascii="標楷體" w:eastAsia="標楷體" w:hAnsi="標楷體"/>
          <w:sz w:val="28"/>
          <w:szCs w:val="28"/>
        </w:rPr>
      </w:pPr>
      <w:r w:rsidRPr="00BB035A">
        <w:rPr>
          <w:rFonts w:ascii="標楷體" w:eastAsia="標楷體" w:hAnsi="標楷體" w:hint="eastAsia"/>
          <w:sz w:val="28"/>
          <w:szCs w:val="28"/>
        </w:rPr>
        <w:t>二</w:t>
      </w:r>
      <w:r w:rsidRPr="00BB035A">
        <w:rPr>
          <w:rFonts w:ascii="標楷體" w:eastAsia="標楷體" w:hAnsi="標楷體"/>
          <w:sz w:val="28"/>
          <w:szCs w:val="28"/>
        </w:rPr>
        <w:t>、凡逾期一個月仍未繳納者,由管委會以掛號寄發催繳通知單。</w:t>
      </w:r>
    </w:p>
    <w:p w:rsidR="00BB035A" w:rsidRPr="00BB035A" w:rsidRDefault="00BB035A" w:rsidP="004A28CA">
      <w:pPr>
        <w:pStyle w:val="a9"/>
        <w:numPr>
          <w:ilvl w:val="0"/>
          <w:numId w:val="29"/>
        </w:numPr>
        <w:ind w:leftChars="0" w:right="0"/>
        <w:rPr>
          <w:rFonts w:ascii="標楷體" w:eastAsia="標楷體" w:hAnsi="標楷體"/>
          <w:sz w:val="32"/>
        </w:rPr>
      </w:pPr>
      <w:r w:rsidRPr="00BB035A">
        <w:rPr>
          <w:rFonts w:ascii="標楷體" w:eastAsia="標楷體" w:hAnsi="標楷體"/>
          <w:sz w:val="32"/>
        </w:rPr>
        <w:t>拒繳管理費之處置:</w:t>
      </w:r>
    </w:p>
    <w:p w:rsidR="00BB035A" w:rsidRPr="00BB035A" w:rsidRDefault="00BB035A" w:rsidP="004A28CA">
      <w:pPr>
        <w:pStyle w:val="a9"/>
        <w:widowControl w:val="0"/>
        <w:numPr>
          <w:ilvl w:val="0"/>
          <w:numId w:val="33"/>
        </w:numPr>
        <w:spacing w:line="0" w:lineRule="atLeast"/>
        <w:ind w:leftChars="0" w:right="0"/>
        <w:jc w:val="left"/>
        <w:rPr>
          <w:rFonts w:ascii="標楷體" w:eastAsia="標楷體" w:hAnsi="標楷體"/>
          <w:sz w:val="28"/>
          <w:szCs w:val="28"/>
        </w:rPr>
      </w:pPr>
      <w:r w:rsidRPr="00BB035A">
        <w:rPr>
          <w:rFonts w:ascii="標楷體" w:eastAsia="標楷體" w:hAnsi="標楷體"/>
          <w:sz w:val="28"/>
          <w:szCs w:val="28"/>
        </w:rPr>
        <w:t>凡經函</w:t>
      </w:r>
      <w:proofErr w:type="gramStart"/>
      <w:r w:rsidRPr="00BB035A">
        <w:rPr>
          <w:rFonts w:ascii="標楷體" w:eastAsia="標楷體" w:hAnsi="標楷體"/>
          <w:sz w:val="28"/>
          <w:szCs w:val="28"/>
        </w:rPr>
        <w:t>摧繳仍未</w:t>
      </w:r>
      <w:proofErr w:type="gramEnd"/>
      <w:r w:rsidRPr="00BB035A">
        <w:rPr>
          <w:rFonts w:ascii="標楷體" w:eastAsia="標楷體" w:hAnsi="標楷體"/>
          <w:sz w:val="28"/>
          <w:szCs w:val="28"/>
        </w:rPr>
        <w:t>依期限繳納管理費者, 管委會得就下列方式擇一為之 , 停</w:t>
      </w:r>
      <w:r w:rsidRPr="000D4587">
        <w:rPr>
          <w:rFonts w:ascii="標楷體" w:eastAsia="標楷體" w:hAnsi="標楷體"/>
          <w:color w:val="FF0000"/>
          <w:sz w:val="28"/>
          <w:szCs w:val="28"/>
        </w:rPr>
        <w:t>止一切服務, 包括郵電分發、訪客引導</w:t>
      </w:r>
      <w:r w:rsidRPr="00BB035A">
        <w:rPr>
          <w:rFonts w:ascii="標楷體" w:eastAsia="標楷體" w:hAnsi="標楷體"/>
          <w:sz w:val="28"/>
          <w:szCs w:val="28"/>
        </w:rPr>
        <w:t>、公共設備使用。</w:t>
      </w:r>
    </w:p>
    <w:p w:rsidR="00BB035A" w:rsidRPr="00BB035A" w:rsidRDefault="00BB035A" w:rsidP="004A28CA">
      <w:pPr>
        <w:pStyle w:val="a9"/>
        <w:widowControl w:val="0"/>
        <w:numPr>
          <w:ilvl w:val="0"/>
          <w:numId w:val="33"/>
        </w:numPr>
        <w:spacing w:line="0" w:lineRule="atLeast"/>
        <w:ind w:leftChars="0" w:right="0"/>
        <w:jc w:val="left"/>
        <w:rPr>
          <w:rFonts w:ascii="標楷體" w:eastAsia="標楷體" w:hAnsi="標楷體"/>
          <w:sz w:val="28"/>
          <w:szCs w:val="28"/>
        </w:rPr>
      </w:pPr>
      <w:r w:rsidRPr="00BB035A">
        <w:rPr>
          <w:rFonts w:ascii="標楷體" w:eastAsia="標楷體" w:hAnsi="標楷體"/>
          <w:sz w:val="28"/>
          <w:szCs w:val="28"/>
        </w:rPr>
        <w:t>積欠管理費經送支付命令者 , 中途雖有繳交部份欠款 , 但在未全額繳清之前 , 得繼續執行法律程序。</w:t>
      </w:r>
    </w:p>
    <w:p w:rsidR="00BB035A" w:rsidRPr="00BB035A" w:rsidRDefault="00BB035A" w:rsidP="004A28CA">
      <w:pPr>
        <w:pStyle w:val="a9"/>
        <w:widowControl w:val="0"/>
        <w:numPr>
          <w:ilvl w:val="0"/>
          <w:numId w:val="33"/>
        </w:numPr>
        <w:spacing w:line="0" w:lineRule="atLeast"/>
        <w:ind w:leftChars="0" w:right="0"/>
        <w:jc w:val="left"/>
        <w:rPr>
          <w:rFonts w:ascii="標楷體" w:eastAsia="標楷體" w:hAnsi="標楷體"/>
          <w:sz w:val="28"/>
          <w:szCs w:val="28"/>
        </w:rPr>
      </w:pPr>
      <w:r w:rsidRPr="00BB035A">
        <w:rPr>
          <w:rFonts w:ascii="標楷體" w:eastAsia="標楷體" w:hAnsi="標楷體"/>
          <w:sz w:val="28"/>
          <w:szCs w:val="28"/>
        </w:rPr>
        <w:t>必要時得聘請律師依法提出告訴。</w:t>
      </w:r>
    </w:p>
    <w:p w:rsidR="00BB035A" w:rsidRPr="00BB035A" w:rsidRDefault="00BB035A" w:rsidP="004A28CA">
      <w:pPr>
        <w:pStyle w:val="a9"/>
        <w:widowControl w:val="0"/>
        <w:numPr>
          <w:ilvl w:val="0"/>
          <w:numId w:val="33"/>
        </w:numPr>
        <w:spacing w:line="0" w:lineRule="atLeast"/>
        <w:ind w:leftChars="0" w:right="0"/>
        <w:jc w:val="left"/>
        <w:rPr>
          <w:rFonts w:ascii="標楷體" w:eastAsia="標楷體" w:hAnsi="標楷體"/>
          <w:sz w:val="28"/>
          <w:szCs w:val="28"/>
        </w:rPr>
      </w:pPr>
      <w:r w:rsidRPr="00BB035A">
        <w:rPr>
          <w:rFonts w:ascii="標楷體" w:eastAsia="標楷體" w:hAnsi="標楷體"/>
          <w:sz w:val="28"/>
          <w:szCs w:val="28"/>
        </w:rPr>
        <w:t>四、欠繳管理費達四個月者,暫時取消</w:t>
      </w:r>
      <w:proofErr w:type="gramStart"/>
      <w:r w:rsidRPr="00BB035A">
        <w:rPr>
          <w:rFonts w:ascii="標楷體" w:eastAsia="標楷體" w:hAnsi="標楷體"/>
          <w:sz w:val="28"/>
          <w:szCs w:val="28"/>
        </w:rPr>
        <w:t>參加區權會</w:t>
      </w:r>
      <w:proofErr w:type="gramEnd"/>
      <w:r w:rsidRPr="00BB035A">
        <w:rPr>
          <w:rFonts w:ascii="標楷體" w:eastAsia="標楷體" w:hAnsi="標楷體"/>
          <w:sz w:val="28"/>
          <w:szCs w:val="28"/>
        </w:rPr>
        <w:t>之資</w:t>
      </w:r>
      <w:r w:rsidRPr="00021D44">
        <w:rPr>
          <w:rFonts w:ascii="標楷體" w:eastAsia="標楷體" w:hAnsi="標楷體"/>
          <w:sz w:val="28"/>
          <w:szCs w:val="28"/>
        </w:rPr>
        <w:t>格</w:t>
      </w:r>
      <w:r w:rsidRPr="00BB035A">
        <w:rPr>
          <w:rFonts w:ascii="標楷體" w:eastAsia="標楷體" w:hAnsi="標楷體"/>
          <w:sz w:val="28"/>
          <w:szCs w:val="28"/>
        </w:rPr>
        <w:t>。</w:t>
      </w:r>
    </w:p>
    <w:p w:rsidR="0095480F" w:rsidRDefault="0095480F" w:rsidP="00123C74">
      <w:pPr>
        <w:ind w:left="524" w:right="4408" w:hangingChars="187" w:hanging="524"/>
        <w:rPr>
          <w:rFonts w:ascii="標楷體" w:eastAsia="標楷體" w:hAnsi="標楷體"/>
          <w:sz w:val="28"/>
          <w:szCs w:val="28"/>
        </w:rPr>
      </w:pPr>
    </w:p>
    <w:p w:rsidR="000B0B17" w:rsidRDefault="000B0B17" w:rsidP="000B0B17">
      <w:pPr>
        <w:tabs>
          <w:tab w:val="center" w:pos="4893"/>
          <w:tab w:val="center" w:pos="5529"/>
        </w:tabs>
        <w:spacing w:line="240" w:lineRule="auto"/>
        <w:ind w:leftChars="200" w:left="600" w:right="0" w:firstLine="0"/>
        <w:jc w:val="left"/>
        <w:rPr>
          <w:rFonts w:ascii="標楷體" w:eastAsia="標楷體" w:hAnsi="標楷體"/>
          <w:sz w:val="36"/>
          <w:szCs w:val="28"/>
        </w:rPr>
        <w:sectPr w:rsidR="000B0B17" w:rsidSect="00616BF8">
          <w:pgSz w:w="12000" w:h="18792"/>
          <w:pgMar w:top="1417" w:right="1074" w:bottom="1440" w:left="467" w:header="720" w:footer="720" w:gutter="0"/>
          <w:cols w:space="720"/>
        </w:sectPr>
      </w:pPr>
    </w:p>
    <w:p w:rsidR="000B0B17" w:rsidRDefault="000B0B17" w:rsidP="000B0B17">
      <w:pPr>
        <w:tabs>
          <w:tab w:val="center" w:pos="4893"/>
          <w:tab w:val="center" w:pos="5529"/>
        </w:tabs>
        <w:spacing w:line="240" w:lineRule="auto"/>
        <w:ind w:leftChars="200" w:left="600" w:right="0" w:firstLine="0"/>
        <w:jc w:val="left"/>
        <w:rPr>
          <w:rFonts w:ascii="標楷體" w:eastAsia="標楷體" w:hAnsi="標楷體"/>
          <w:sz w:val="36"/>
          <w:szCs w:val="28"/>
        </w:rPr>
      </w:pPr>
      <w:r w:rsidRPr="00123C74">
        <w:rPr>
          <w:rFonts w:ascii="標楷體" w:eastAsia="標楷體" w:hAnsi="標楷體"/>
          <w:noProof/>
          <w:sz w:val="36"/>
          <w:szCs w:val="28"/>
        </w:rPr>
        <w:lastRenderedPageBreak/>
        <w:drawing>
          <wp:anchor distT="0" distB="0" distL="114300" distR="114300" simplePos="0" relativeHeight="251714560" behindDoc="0" locked="0" layoutInCell="1" allowOverlap="0">
            <wp:simplePos x="0" y="0"/>
            <wp:positionH relativeFrom="page">
              <wp:posOffset>192101</wp:posOffset>
            </wp:positionH>
            <wp:positionV relativeFrom="page">
              <wp:posOffset>992521</wp:posOffset>
            </wp:positionV>
            <wp:extent cx="9148" cy="9148"/>
            <wp:effectExtent l="0" t="0" r="0" b="0"/>
            <wp:wrapSquare wrapText="bothSides"/>
            <wp:docPr id="6653" name="Picture 3490"/>
            <wp:cNvGraphicFramePr/>
            <a:graphic xmlns:a="http://schemas.openxmlformats.org/drawingml/2006/main">
              <a:graphicData uri="http://schemas.openxmlformats.org/drawingml/2006/picture">
                <pic:pic xmlns:pic="http://schemas.openxmlformats.org/drawingml/2006/picture">
                  <pic:nvPicPr>
                    <pic:cNvPr id="3490" name="Picture 3490"/>
                    <pic:cNvPicPr/>
                  </pic:nvPicPr>
                  <pic:blipFill>
                    <a:blip r:embed="rId66" cstate="print"/>
                    <a:stretch>
                      <a:fillRect/>
                    </a:stretch>
                  </pic:blipFill>
                  <pic:spPr>
                    <a:xfrm>
                      <a:off x="0" y="0"/>
                      <a:ext cx="9148" cy="9148"/>
                    </a:xfrm>
                    <a:prstGeom prst="rect">
                      <a:avLst/>
                    </a:prstGeom>
                  </pic:spPr>
                </pic:pic>
              </a:graphicData>
            </a:graphic>
          </wp:anchor>
        </w:drawing>
      </w:r>
      <w:r w:rsidRPr="00123C74">
        <w:rPr>
          <w:rFonts w:ascii="標楷體" w:eastAsia="標楷體" w:hAnsi="標楷體"/>
          <w:noProof/>
          <w:sz w:val="36"/>
          <w:szCs w:val="28"/>
        </w:rPr>
        <w:drawing>
          <wp:anchor distT="0" distB="0" distL="114300" distR="114300" simplePos="0" relativeHeight="251715584" behindDoc="0" locked="0" layoutInCell="1" allowOverlap="0">
            <wp:simplePos x="0" y="0"/>
            <wp:positionH relativeFrom="page">
              <wp:posOffset>818716</wp:posOffset>
            </wp:positionH>
            <wp:positionV relativeFrom="page">
              <wp:posOffset>8292353</wp:posOffset>
            </wp:positionV>
            <wp:extent cx="18295" cy="18296"/>
            <wp:effectExtent l="0" t="0" r="0" b="0"/>
            <wp:wrapTopAndBottom/>
            <wp:docPr id="6654" name="Picture 3499"/>
            <wp:cNvGraphicFramePr/>
            <a:graphic xmlns:a="http://schemas.openxmlformats.org/drawingml/2006/main">
              <a:graphicData uri="http://schemas.openxmlformats.org/drawingml/2006/picture">
                <pic:pic xmlns:pic="http://schemas.openxmlformats.org/drawingml/2006/picture">
                  <pic:nvPicPr>
                    <pic:cNvPr id="3499" name="Picture 3499"/>
                    <pic:cNvPicPr/>
                  </pic:nvPicPr>
                  <pic:blipFill>
                    <a:blip r:embed="rId67" cstate="print"/>
                    <a:stretch>
                      <a:fillRect/>
                    </a:stretch>
                  </pic:blipFill>
                  <pic:spPr>
                    <a:xfrm>
                      <a:off x="0" y="0"/>
                      <a:ext cx="18295" cy="18296"/>
                    </a:xfrm>
                    <a:prstGeom prst="rect">
                      <a:avLst/>
                    </a:prstGeom>
                  </pic:spPr>
                </pic:pic>
              </a:graphicData>
            </a:graphic>
          </wp:anchor>
        </w:drawing>
      </w:r>
      <w:r w:rsidRPr="00123C74">
        <w:rPr>
          <w:rFonts w:ascii="標楷體" w:eastAsia="標楷體" w:hAnsi="標楷體"/>
          <w:sz w:val="36"/>
          <w:szCs w:val="28"/>
        </w:rPr>
        <w:t>附</w:t>
      </w:r>
      <w:r>
        <w:rPr>
          <w:rFonts w:ascii="標楷體" w:eastAsia="標楷體" w:hAnsi="標楷體"/>
          <w:sz w:val="36"/>
          <w:szCs w:val="28"/>
        </w:rPr>
        <w:t>件</w:t>
      </w:r>
      <w:r>
        <w:rPr>
          <w:rFonts w:ascii="標楷體" w:eastAsia="標楷體" w:hAnsi="標楷體" w:hint="eastAsia"/>
          <w:sz w:val="36"/>
          <w:szCs w:val="28"/>
        </w:rPr>
        <w:t>七</w:t>
      </w:r>
    </w:p>
    <w:p w:rsidR="000B0B17" w:rsidRDefault="000B0B17" w:rsidP="000B0B17">
      <w:pPr>
        <w:tabs>
          <w:tab w:val="center" w:pos="4642"/>
        </w:tabs>
        <w:spacing w:line="259" w:lineRule="auto"/>
        <w:ind w:left="0" w:firstLine="0"/>
        <w:jc w:val="center"/>
        <w:rPr>
          <w:rFonts w:ascii="Times New Roman" w:eastAsia="標楷體" w:hAnsi="標楷體" w:cs="Times New Roman"/>
          <w:sz w:val="40"/>
          <w:szCs w:val="28"/>
        </w:rPr>
      </w:pPr>
      <w:r>
        <w:rPr>
          <w:rFonts w:ascii="Times New Roman" w:eastAsia="標楷體" w:hAnsi="標楷體" w:cs="Times New Roman" w:hint="eastAsia"/>
          <w:sz w:val="40"/>
          <w:szCs w:val="28"/>
        </w:rPr>
        <w:t>區</w:t>
      </w:r>
      <w:r>
        <w:rPr>
          <w:rFonts w:ascii="Times New Roman" w:eastAsia="標楷體" w:hAnsi="標楷體" w:cs="Times New Roman" w:hint="eastAsia"/>
          <w:sz w:val="40"/>
          <w:szCs w:val="28"/>
        </w:rPr>
        <w:t xml:space="preserve"> </w:t>
      </w:r>
      <w:r>
        <w:rPr>
          <w:rFonts w:ascii="Times New Roman" w:eastAsia="標楷體" w:hAnsi="標楷體" w:cs="Times New Roman" w:hint="eastAsia"/>
          <w:sz w:val="40"/>
          <w:szCs w:val="28"/>
        </w:rPr>
        <w:t>分</w:t>
      </w:r>
      <w:r>
        <w:rPr>
          <w:rFonts w:ascii="Times New Roman" w:eastAsia="標楷體" w:hAnsi="標楷體" w:cs="Times New Roman" w:hint="eastAsia"/>
          <w:sz w:val="40"/>
          <w:szCs w:val="28"/>
        </w:rPr>
        <w:t xml:space="preserve"> </w:t>
      </w:r>
      <w:r>
        <w:rPr>
          <w:rFonts w:ascii="Times New Roman" w:eastAsia="標楷體" w:hAnsi="標楷體" w:cs="Times New Roman" w:hint="eastAsia"/>
          <w:sz w:val="40"/>
          <w:szCs w:val="28"/>
        </w:rPr>
        <w:t>所</w:t>
      </w:r>
      <w:r>
        <w:rPr>
          <w:rFonts w:ascii="Times New Roman" w:eastAsia="標楷體" w:hAnsi="標楷體" w:cs="Times New Roman" w:hint="eastAsia"/>
          <w:sz w:val="40"/>
          <w:szCs w:val="28"/>
        </w:rPr>
        <w:t xml:space="preserve"> </w:t>
      </w:r>
      <w:r>
        <w:rPr>
          <w:rFonts w:ascii="Times New Roman" w:eastAsia="標楷體" w:hAnsi="標楷體" w:cs="Times New Roman" w:hint="eastAsia"/>
          <w:sz w:val="40"/>
          <w:szCs w:val="28"/>
        </w:rPr>
        <w:t>有</w:t>
      </w:r>
      <w:r>
        <w:rPr>
          <w:rFonts w:ascii="Times New Roman" w:eastAsia="標楷體" w:hAnsi="標楷體" w:cs="Times New Roman" w:hint="eastAsia"/>
          <w:sz w:val="40"/>
          <w:szCs w:val="28"/>
        </w:rPr>
        <w:t xml:space="preserve"> </w:t>
      </w:r>
      <w:r>
        <w:rPr>
          <w:rFonts w:ascii="Times New Roman" w:eastAsia="標楷體" w:hAnsi="標楷體" w:cs="Times New Roman" w:hint="eastAsia"/>
          <w:sz w:val="40"/>
          <w:szCs w:val="28"/>
        </w:rPr>
        <w:t>權</w:t>
      </w:r>
      <w:r>
        <w:rPr>
          <w:rFonts w:ascii="Times New Roman" w:eastAsia="標楷體" w:hAnsi="標楷體" w:cs="Times New Roman" w:hint="eastAsia"/>
          <w:sz w:val="40"/>
          <w:szCs w:val="28"/>
        </w:rPr>
        <w:t xml:space="preserve"> </w:t>
      </w:r>
      <w:r>
        <w:rPr>
          <w:rFonts w:ascii="Times New Roman" w:eastAsia="標楷體" w:hAnsi="標楷體" w:cs="Times New Roman" w:hint="eastAsia"/>
          <w:sz w:val="40"/>
          <w:szCs w:val="28"/>
        </w:rPr>
        <w:t>人</w:t>
      </w:r>
      <w:r>
        <w:rPr>
          <w:rFonts w:ascii="Times New Roman" w:eastAsia="標楷體" w:hAnsi="標楷體" w:cs="Times New Roman" w:hint="eastAsia"/>
          <w:sz w:val="40"/>
          <w:szCs w:val="28"/>
        </w:rPr>
        <w:t xml:space="preserve"> </w:t>
      </w:r>
      <w:r>
        <w:rPr>
          <w:rFonts w:ascii="Times New Roman" w:eastAsia="標楷體" w:hAnsi="標楷體" w:cs="Times New Roman" w:hint="eastAsia"/>
          <w:sz w:val="40"/>
          <w:szCs w:val="28"/>
        </w:rPr>
        <w:t>資</w:t>
      </w:r>
      <w:r>
        <w:rPr>
          <w:rFonts w:ascii="Times New Roman" w:eastAsia="標楷體" w:hAnsi="標楷體" w:cs="Times New Roman" w:hint="eastAsia"/>
          <w:sz w:val="40"/>
          <w:szCs w:val="28"/>
        </w:rPr>
        <w:t xml:space="preserve"> </w:t>
      </w:r>
      <w:r>
        <w:rPr>
          <w:rFonts w:ascii="Times New Roman" w:eastAsia="標楷體" w:hAnsi="標楷體" w:cs="Times New Roman" w:hint="eastAsia"/>
          <w:sz w:val="40"/>
          <w:szCs w:val="28"/>
        </w:rPr>
        <w:t>格</w:t>
      </w:r>
      <w:r>
        <w:rPr>
          <w:rFonts w:ascii="Times New Roman" w:eastAsia="標楷體" w:hAnsi="標楷體" w:cs="Times New Roman" w:hint="eastAsia"/>
          <w:sz w:val="40"/>
          <w:szCs w:val="28"/>
        </w:rPr>
        <w:t xml:space="preserve"> </w:t>
      </w:r>
      <w:r>
        <w:rPr>
          <w:rFonts w:ascii="Times New Roman" w:eastAsia="標楷體" w:hAnsi="標楷體" w:cs="Times New Roman" w:hint="eastAsia"/>
          <w:sz w:val="40"/>
          <w:szCs w:val="28"/>
        </w:rPr>
        <w:t>申</w:t>
      </w:r>
      <w:r>
        <w:rPr>
          <w:rFonts w:ascii="Times New Roman" w:eastAsia="標楷體" w:hAnsi="標楷體" w:cs="Times New Roman" w:hint="eastAsia"/>
          <w:sz w:val="40"/>
          <w:szCs w:val="28"/>
        </w:rPr>
        <w:t xml:space="preserve"> </w:t>
      </w:r>
      <w:r>
        <w:rPr>
          <w:rFonts w:ascii="Times New Roman" w:eastAsia="標楷體" w:hAnsi="標楷體" w:cs="Times New Roman" w:hint="eastAsia"/>
          <w:sz w:val="40"/>
          <w:szCs w:val="28"/>
        </w:rPr>
        <w:t>報</w:t>
      </w:r>
      <w:r>
        <w:rPr>
          <w:rFonts w:ascii="Times New Roman" w:eastAsia="標楷體" w:hAnsi="標楷體" w:cs="Times New Roman" w:hint="eastAsia"/>
          <w:sz w:val="40"/>
          <w:szCs w:val="28"/>
        </w:rPr>
        <w:t xml:space="preserve"> </w:t>
      </w:r>
      <w:r>
        <w:rPr>
          <w:rFonts w:ascii="Times New Roman" w:eastAsia="標楷體" w:hAnsi="標楷體" w:cs="Times New Roman" w:hint="eastAsia"/>
          <w:sz w:val="40"/>
          <w:szCs w:val="28"/>
        </w:rPr>
        <w:t>書</w:t>
      </w:r>
    </w:p>
    <w:tbl>
      <w:tblPr>
        <w:tblStyle w:val="aa"/>
        <w:tblW w:w="0" w:type="auto"/>
        <w:tblInd w:w="524" w:type="dxa"/>
        <w:tblLook w:val="04A0" w:firstRow="1" w:lastRow="0" w:firstColumn="1" w:lastColumn="0" w:noHBand="0" w:noVBand="1"/>
      </w:tblPr>
      <w:tblGrid>
        <w:gridCol w:w="10151"/>
      </w:tblGrid>
      <w:tr w:rsidR="000B0B17" w:rsidTr="000B0B17">
        <w:tc>
          <w:tcPr>
            <w:tcW w:w="10151" w:type="dxa"/>
          </w:tcPr>
          <w:p w:rsidR="000B0B17" w:rsidRDefault="000B0B17" w:rsidP="000B0B17">
            <w:pPr>
              <w:spacing w:after="355"/>
              <w:ind w:left="0" w:right="0" w:firstLine="0"/>
              <w:jc w:val="center"/>
              <w:rPr>
                <w:rFonts w:ascii="標楷體" w:eastAsia="標楷體" w:hAnsi="標楷體"/>
                <w:sz w:val="36"/>
                <w:szCs w:val="40"/>
              </w:rPr>
            </w:pPr>
          </w:p>
          <w:p w:rsidR="000B0B17" w:rsidRDefault="000B0B17" w:rsidP="000B0B17">
            <w:pPr>
              <w:spacing w:after="355"/>
              <w:ind w:left="0" w:right="0" w:firstLine="0"/>
              <w:jc w:val="center"/>
              <w:rPr>
                <w:rFonts w:ascii="標楷體" w:eastAsia="標楷體" w:hAnsi="標楷體"/>
                <w:sz w:val="36"/>
                <w:szCs w:val="40"/>
              </w:rPr>
            </w:pPr>
            <w:r w:rsidRPr="000B0B17">
              <w:rPr>
                <w:rFonts w:ascii="標楷體" w:eastAsia="標楷體" w:hAnsi="標楷體"/>
                <w:sz w:val="36"/>
                <w:szCs w:val="40"/>
              </w:rPr>
              <w:t>區分所有權人資格申報書</w:t>
            </w:r>
          </w:p>
          <w:p w:rsidR="000B0B17" w:rsidRPr="000B0B17" w:rsidRDefault="000B0B17" w:rsidP="000B0B17">
            <w:pPr>
              <w:spacing w:after="355"/>
              <w:ind w:left="0" w:right="0" w:firstLine="0"/>
              <w:jc w:val="center"/>
              <w:rPr>
                <w:rFonts w:ascii="標楷體" w:eastAsia="標楷體" w:hAnsi="標楷體"/>
                <w:sz w:val="36"/>
                <w:szCs w:val="40"/>
              </w:rPr>
            </w:pPr>
          </w:p>
          <w:p w:rsidR="000B0B17" w:rsidRPr="000B0B17" w:rsidRDefault="000B0B17" w:rsidP="000B0B17">
            <w:pPr>
              <w:spacing w:after="251"/>
              <w:ind w:left="0" w:right="0" w:firstLine="0"/>
              <w:rPr>
                <w:rFonts w:ascii="標楷體" w:eastAsia="標楷體" w:hAnsi="標楷體"/>
                <w:sz w:val="36"/>
                <w:szCs w:val="40"/>
              </w:rPr>
            </w:pPr>
            <w:r w:rsidRPr="000B0B17">
              <w:rPr>
                <w:rFonts w:ascii="標楷體" w:eastAsia="標楷體" w:hAnsi="標楷體"/>
                <w:sz w:val="36"/>
                <w:szCs w:val="40"/>
              </w:rPr>
              <w:t>致星</w:t>
            </w:r>
            <w:proofErr w:type="gramStart"/>
            <w:r w:rsidRPr="000B0B17">
              <w:rPr>
                <w:rFonts w:ascii="標楷體" w:eastAsia="標楷體" w:hAnsi="標楷體"/>
                <w:sz w:val="36"/>
                <w:szCs w:val="40"/>
              </w:rPr>
              <w:t>饡</w:t>
            </w:r>
            <w:proofErr w:type="gramEnd"/>
            <w:r w:rsidRPr="000B0B17">
              <w:rPr>
                <w:rFonts w:ascii="標楷體" w:eastAsia="標楷體" w:hAnsi="標楷體"/>
                <w:sz w:val="36"/>
                <w:szCs w:val="40"/>
              </w:rPr>
              <w:t>大廈區分所有權人會議</w:t>
            </w:r>
          </w:p>
          <w:p w:rsidR="000B0B17" w:rsidRPr="000B0B17" w:rsidRDefault="000B0B17" w:rsidP="000B0B17">
            <w:pPr>
              <w:ind w:leftChars="160" w:left="480" w:right="0" w:firstLine="0"/>
              <w:rPr>
                <w:rFonts w:ascii="標楷體" w:eastAsia="標楷體" w:hAnsi="標楷體"/>
                <w:sz w:val="36"/>
                <w:szCs w:val="40"/>
              </w:rPr>
            </w:pPr>
            <w:r w:rsidRPr="000B0B17">
              <w:rPr>
                <w:rFonts w:ascii="標楷體" w:eastAsia="標楷體" w:hAnsi="標楷體"/>
                <w:sz w:val="36"/>
                <w:szCs w:val="40"/>
              </w:rPr>
              <w:t>茲申報有關取得及喪失星鑽大廈區分所有權,資料如下:</w:t>
            </w:r>
          </w:p>
          <w:p w:rsidR="000B0B17" w:rsidRPr="000B0B17" w:rsidRDefault="000B0B17" w:rsidP="000B0B17">
            <w:pPr>
              <w:ind w:leftChars="160" w:left="480" w:right="0" w:firstLine="0"/>
              <w:rPr>
                <w:rFonts w:ascii="標楷體" w:eastAsia="標楷體" w:hAnsi="標楷體"/>
                <w:sz w:val="36"/>
                <w:szCs w:val="40"/>
              </w:rPr>
            </w:pPr>
            <w:r w:rsidRPr="000B0B17">
              <w:rPr>
                <w:rFonts w:ascii="標楷體" w:eastAsia="標楷體" w:hAnsi="標楷體"/>
                <w:sz w:val="36"/>
                <w:szCs w:val="40"/>
              </w:rPr>
              <w:t>區分所有權標的物標示(門牌地址)</w:t>
            </w:r>
          </w:p>
          <w:p w:rsidR="000B0B17" w:rsidRPr="000B0B17" w:rsidRDefault="000B0B17" w:rsidP="000B0B17">
            <w:pPr>
              <w:spacing w:after="301"/>
              <w:ind w:leftChars="160" w:left="480" w:right="0" w:firstLine="0"/>
              <w:rPr>
                <w:rFonts w:ascii="標楷體" w:eastAsia="標楷體" w:hAnsi="標楷體"/>
                <w:sz w:val="36"/>
                <w:szCs w:val="40"/>
              </w:rPr>
            </w:pPr>
            <w:r w:rsidRPr="000B0B17">
              <w:rPr>
                <w:rFonts w:ascii="標楷體" w:eastAsia="標楷體" w:hAnsi="標楷體"/>
                <w:sz w:val="36"/>
                <w:szCs w:val="40"/>
              </w:rPr>
              <w:t>○○○○○○○○○○○○○○○○○○○○○○○○</w:t>
            </w:r>
          </w:p>
          <w:p w:rsidR="000B0B17" w:rsidRDefault="000B0B17" w:rsidP="000B0B17">
            <w:pPr>
              <w:ind w:leftChars="160" w:left="480" w:right="0" w:firstLine="0"/>
              <w:rPr>
                <w:rFonts w:ascii="標楷體" w:eastAsia="標楷體" w:hAnsi="標楷體"/>
                <w:sz w:val="36"/>
                <w:szCs w:val="40"/>
              </w:rPr>
            </w:pPr>
            <w:r w:rsidRPr="000B0B17">
              <w:rPr>
                <w:rFonts w:ascii="標楷體" w:eastAsia="標楷體" w:hAnsi="標楷體"/>
                <w:sz w:val="36"/>
                <w:szCs w:val="40"/>
              </w:rPr>
              <w:t xml:space="preserve">取得區分所有權者姓名: ○○○ </w:t>
            </w:r>
          </w:p>
          <w:p w:rsidR="000B0B17" w:rsidRPr="000B0B17" w:rsidRDefault="000B0B17" w:rsidP="000B0B17">
            <w:pPr>
              <w:ind w:leftChars="160" w:left="480" w:right="0" w:firstLine="0"/>
              <w:rPr>
                <w:rFonts w:ascii="標楷體" w:eastAsia="標楷體" w:hAnsi="標楷體"/>
                <w:sz w:val="36"/>
                <w:szCs w:val="40"/>
              </w:rPr>
            </w:pPr>
            <w:r w:rsidRPr="000B0B17">
              <w:rPr>
                <w:rFonts w:ascii="標楷體" w:eastAsia="標楷體" w:hAnsi="標楷體"/>
                <w:sz w:val="36"/>
                <w:szCs w:val="40"/>
              </w:rPr>
              <w:t>喪失區分所有權者姓名: ○○○</w:t>
            </w:r>
          </w:p>
          <w:p w:rsidR="000B0B17" w:rsidRDefault="000B0B17" w:rsidP="000B0B17">
            <w:pPr>
              <w:spacing w:after="31"/>
              <w:ind w:leftChars="160" w:left="480" w:right="0" w:firstLine="0"/>
              <w:jc w:val="center"/>
              <w:rPr>
                <w:rFonts w:ascii="標楷體" w:eastAsia="標楷體" w:hAnsi="標楷體"/>
                <w:sz w:val="36"/>
                <w:szCs w:val="40"/>
              </w:rPr>
            </w:pPr>
            <w:r w:rsidRPr="000B0B17">
              <w:rPr>
                <w:rFonts w:ascii="標楷體" w:eastAsia="標楷體" w:hAnsi="標楷體"/>
                <w:sz w:val="36"/>
                <w:szCs w:val="40"/>
              </w:rPr>
              <w:t>地址(將遷往地址)</w:t>
            </w:r>
          </w:p>
          <w:p w:rsidR="000B0B17" w:rsidRDefault="000B0B17" w:rsidP="000B0B17">
            <w:pPr>
              <w:spacing w:after="31"/>
              <w:ind w:leftChars="160" w:left="480" w:right="0" w:firstLine="0"/>
              <w:jc w:val="center"/>
              <w:rPr>
                <w:rFonts w:ascii="標楷體" w:eastAsia="標楷體" w:hAnsi="標楷體"/>
                <w:sz w:val="36"/>
                <w:szCs w:val="40"/>
              </w:rPr>
            </w:pPr>
          </w:p>
          <w:p w:rsidR="000B0B17" w:rsidRPr="000B0B17" w:rsidRDefault="000B0B17" w:rsidP="000B0B17">
            <w:pPr>
              <w:spacing w:after="31"/>
              <w:ind w:leftChars="160" w:left="480" w:right="0" w:firstLine="0"/>
              <w:jc w:val="center"/>
              <w:rPr>
                <w:rFonts w:ascii="標楷體" w:eastAsia="標楷體" w:hAnsi="標楷體"/>
                <w:sz w:val="36"/>
                <w:szCs w:val="40"/>
              </w:rPr>
            </w:pPr>
          </w:p>
          <w:p w:rsidR="000B0B17" w:rsidRPr="000B0B17" w:rsidRDefault="000B0B17" w:rsidP="000B0B17">
            <w:pPr>
              <w:ind w:left="0" w:right="0" w:firstLine="0"/>
              <w:rPr>
                <w:rFonts w:ascii="標楷體" w:eastAsia="標楷體" w:hAnsi="標楷體"/>
                <w:sz w:val="36"/>
                <w:szCs w:val="40"/>
              </w:rPr>
            </w:pPr>
            <w:r w:rsidRPr="000B0B17">
              <w:rPr>
                <w:rFonts w:ascii="標楷體" w:eastAsia="標楷體" w:hAnsi="標楷體"/>
                <w:sz w:val="36"/>
                <w:szCs w:val="40"/>
              </w:rPr>
              <w:t>區分所有權變動日期:中華民國○○年○○月○○日</w:t>
            </w:r>
          </w:p>
          <w:p w:rsidR="000B0B17" w:rsidRPr="000B0B17" w:rsidRDefault="000B0B17" w:rsidP="000B0B17">
            <w:pPr>
              <w:spacing w:after="808"/>
              <w:ind w:left="0" w:right="0" w:firstLine="0"/>
              <w:rPr>
                <w:rFonts w:ascii="標楷體" w:eastAsia="標楷體" w:hAnsi="標楷體"/>
                <w:sz w:val="36"/>
                <w:szCs w:val="40"/>
              </w:rPr>
            </w:pPr>
            <w:r w:rsidRPr="000B0B17">
              <w:rPr>
                <w:rFonts w:ascii="標楷體" w:eastAsia="標楷體" w:hAnsi="標楷體"/>
                <w:noProof/>
                <w:sz w:val="36"/>
                <w:szCs w:val="40"/>
              </w:rPr>
              <w:drawing>
                <wp:inline distT="0" distB="0" distL="0" distR="0">
                  <wp:extent cx="17629" cy="30850"/>
                  <wp:effectExtent l="0" t="0" r="0" b="0"/>
                  <wp:docPr id="3714" name="Picture 1198"/>
                  <wp:cNvGraphicFramePr/>
                  <a:graphic xmlns:a="http://schemas.openxmlformats.org/drawingml/2006/main">
                    <a:graphicData uri="http://schemas.openxmlformats.org/drawingml/2006/picture">
                      <pic:pic xmlns:pic="http://schemas.openxmlformats.org/drawingml/2006/picture">
                        <pic:nvPicPr>
                          <pic:cNvPr id="1198" name="Picture 1198"/>
                          <pic:cNvPicPr/>
                        </pic:nvPicPr>
                        <pic:blipFill>
                          <a:blip r:embed="rId71" cstate="print"/>
                          <a:stretch>
                            <a:fillRect/>
                          </a:stretch>
                        </pic:blipFill>
                        <pic:spPr>
                          <a:xfrm>
                            <a:off x="0" y="0"/>
                            <a:ext cx="17629" cy="30850"/>
                          </a:xfrm>
                          <a:prstGeom prst="rect">
                            <a:avLst/>
                          </a:prstGeom>
                        </pic:spPr>
                      </pic:pic>
                    </a:graphicData>
                  </a:graphic>
                </wp:inline>
              </w:drawing>
            </w:r>
          </w:p>
          <w:p w:rsidR="000B0B17" w:rsidRPr="000B0B17" w:rsidRDefault="000B0B17" w:rsidP="000B0B17">
            <w:pPr>
              <w:spacing w:after="809"/>
              <w:ind w:left="0" w:right="0" w:firstLine="0"/>
              <w:jc w:val="right"/>
              <w:rPr>
                <w:rFonts w:ascii="標楷體" w:eastAsia="標楷體" w:hAnsi="標楷體"/>
                <w:sz w:val="36"/>
                <w:szCs w:val="40"/>
              </w:rPr>
            </w:pPr>
            <w:r w:rsidRPr="000B0B17">
              <w:rPr>
                <w:rFonts w:ascii="標楷體" w:eastAsia="標楷體" w:hAnsi="標楷體"/>
                <w:sz w:val="36"/>
                <w:szCs w:val="40"/>
              </w:rPr>
              <w:t>取得人: ○ ○○ (簽章)</w:t>
            </w:r>
          </w:p>
          <w:p w:rsidR="000B0B17" w:rsidRPr="00864CA3" w:rsidRDefault="000B0B17" w:rsidP="000B0B17">
            <w:pPr>
              <w:ind w:left="748" w:right="0" w:hangingChars="187" w:hanging="748"/>
              <w:jc w:val="distribute"/>
              <w:rPr>
                <w:rFonts w:ascii="標楷體" w:eastAsia="標楷體" w:hAnsi="標楷體"/>
                <w:sz w:val="40"/>
                <w:szCs w:val="28"/>
              </w:rPr>
            </w:pPr>
            <w:r w:rsidRPr="00864CA3">
              <w:rPr>
                <w:rFonts w:ascii="標楷體" w:eastAsia="標楷體" w:hAnsi="標楷體"/>
                <w:sz w:val="40"/>
                <w:szCs w:val="28"/>
              </w:rPr>
              <w:t>中華民國</w:t>
            </w:r>
            <w:r w:rsidRPr="00864CA3">
              <w:rPr>
                <w:rFonts w:ascii="標楷體" w:eastAsia="標楷體" w:hAnsi="標楷體" w:hint="eastAsia"/>
                <w:sz w:val="40"/>
                <w:szCs w:val="28"/>
              </w:rPr>
              <w:tab/>
            </w:r>
            <w:r w:rsidRPr="00864CA3">
              <w:rPr>
                <w:rFonts w:ascii="標楷體" w:eastAsia="標楷體" w:hAnsi="標楷體" w:hint="eastAsia"/>
                <w:sz w:val="40"/>
                <w:szCs w:val="28"/>
              </w:rPr>
              <w:tab/>
            </w:r>
            <w:r w:rsidRPr="00864CA3">
              <w:rPr>
                <w:rFonts w:ascii="標楷體" w:eastAsia="標楷體" w:hAnsi="標楷體" w:hint="eastAsia"/>
                <w:sz w:val="40"/>
                <w:szCs w:val="28"/>
              </w:rPr>
              <w:tab/>
            </w:r>
            <w:r w:rsidRPr="00864CA3">
              <w:rPr>
                <w:rFonts w:ascii="標楷體" w:eastAsia="標楷體" w:hAnsi="標楷體" w:hint="eastAsia"/>
                <w:sz w:val="40"/>
                <w:szCs w:val="28"/>
              </w:rPr>
              <w:tab/>
            </w:r>
            <w:r w:rsidRPr="00864CA3">
              <w:rPr>
                <w:rFonts w:ascii="標楷體" w:eastAsia="標楷體" w:hAnsi="標楷體"/>
                <w:sz w:val="40"/>
                <w:szCs w:val="28"/>
              </w:rPr>
              <w:t>年</w:t>
            </w:r>
            <w:r w:rsidRPr="00864CA3">
              <w:rPr>
                <w:rFonts w:ascii="標楷體" w:eastAsia="標楷體" w:hAnsi="標楷體" w:hint="eastAsia"/>
                <w:sz w:val="40"/>
                <w:szCs w:val="28"/>
              </w:rPr>
              <w:tab/>
            </w:r>
            <w:r w:rsidRPr="00864CA3">
              <w:rPr>
                <w:rFonts w:ascii="標楷體" w:eastAsia="標楷體" w:hAnsi="標楷體" w:hint="eastAsia"/>
                <w:sz w:val="40"/>
                <w:szCs w:val="28"/>
              </w:rPr>
              <w:tab/>
            </w:r>
            <w:r w:rsidRPr="00864CA3">
              <w:rPr>
                <w:rFonts w:ascii="標楷體" w:eastAsia="標楷體" w:hAnsi="標楷體" w:hint="eastAsia"/>
                <w:sz w:val="40"/>
                <w:szCs w:val="28"/>
              </w:rPr>
              <w:tab/>
            </w:r>
            <w:r w:rsidRPr="00864CA3">
              <w:rPr>
                <w:rFonts w:ascii="標楷體" w:eastAsia="標楷體" w:hAnsi="標楷體" w:hint="eastAsia"/>
                <w:sz w:val="40"/>
                <w:szCs w:val="28"/>
              </w:rPr>
              <w:tab/>
            </w:r>
            <w:r w:rsidRPr="00864CA3">
              <w:rPr>
                <w:rFonts w:ascii="標楷體" w:eastAsia="標楷體" w:hAnsi="標楷體"/>
                <w:sz w:val="40"/>
                <w:szCs w:val="28"/>
              </w:rPr>
              <w:t>月</w:t>
            </w:r>
            <w:r w:rsidRPr="00864CA3">
              <w:rPr>
                <w:rFonts w:ascii="標楷體" w:eastAsia="標楷體" w:hAnsi="標楷體" w:hint="eastAsia"/>
                <w:sz w:val="40"/>
                <w:szCs w:val="28"/>
              </w:rPr>
              <w:tab/>
            </w:r>
            <w:r w:rsidRPr="00864CA3">
              <w:rPr>
                <w:rFonts w:ascii="標楷體" w:eastAsia="標楷體" w:hAnsi="標楷體" w:hint="eastAsia"/>
                <w:sz w:val="40"/>
                <w:szCs w:val="28"/>
              </w:rPr>
              <w:tab/>
            </w:r>
            <w:r w:rsidRPr="00864CA3">
              <w:rPr>
                <w:rFonts w:ascii="標楷體" w:eastAsia="標楷體" w:hAnsi="標楷體" w:hint="eastAsia"/>
                <w:sz w:val="40"/>
                <w:szCs w:val="28"/>
              </w:rPr>
              <w:tab/>
            </w:r>
            <w:r w:rsidRPr="00864CA3">
              <w:rPr>
                <w:rFonts w:ascii="標楷體" w:eastAsia="標楷體" w:hAnsi="標楷體" w:hint="eastAsia"/>
                <w:sz w:val="40"/>
                <w:szCs w:val="28"/>
              </w:rPr>
              <w:tab/>
            </w:r>
            <w:r w:rsidRPr="00864CA3">
              <w:rPr>
                <w:rFonts w:ascii="標楷體" w:eastAsia="標楷體" w:hAnsi="標楷體"/>
                <w:sz w:val="40"/>
                <w:szCs w:val="28"/>
              </w:rPr>
              <w:t>日</w:t>
            </w:r>
          </w:p>
          <w:p w:rsidR="000B0B17" w:rsidRPr="000B0B17" w:rsidRDefault="000B0B17" w:rsidP="00123C74">
            <w:pPr>
              <w:ind w:left="0" w:right="4408" w:firstLine="0"/>
              <w:rPr>
                <w:rFonts w:ascii="標楷體" w:eastAsia="標楷體" w:hAnsi="標楷體"/>
                <w:sz w:val="28"/>
                <w:szCs w:val="28"/>
              </w:rPr>
            </w:pPr>
          </w:p>
        </w:tc>
      </w:tr>
    </w:tbl>
    <w:p w:rsidR="000B0B17" w:rsidRDefault="000B0B17" w:rsidP="00123C74">
      <w:pPr>
        <w:ind w:left="524" w:right="4408" w:hangingChars="187" w:hanging="524"/>
        <w:rPr>
          <w:rFonts w:ascii="標楷體" w:eastAsia="標楷體" w:hAnsi="標楷體"/>
          <w:sz w:val="28"/>
          <w:szCs w:val="28"/>
        </w:rPr>
      </w:pPr>
    </w:p>
    <w:p w:rsidR="00894745" w:rsidRDefault="00894745" w:rsidP="00894745">
      <w:pPr>
        <w:tabs>
          <w:tab w:val="center" w:pos="4893"/>
          <w:tab w:val="center" w:pos="5529"/>
        </w:tabs>
        <w:spacing w:line="240" w:lineRule="auto"/>
        <w:ind w:leftChars="200" w:left="600" w:right="0" w:firstLine="0"/>
        <w:jc w:val="left"/>
        <w:rPr>
          <w:rFonts w:ascii="標楷體" w:eastAsia="標楷體" w:hAnsi="標楷體"/>
          <w:sz w:val="36"/>
          <w:szCs w:val="28"/>
        </w:rPr>
        <w:sectPr w:rsidR="00894745" w:rsidSect="00616BF8">
          <w:pgSz w:w="12000" w:h="18792"/>
          <w:pgMar w:top="1417" w:right="1074" w:bottom="1440" w:left="467" w:header="720" w:footer="720" w:gutter="0"/>
          <w:cols w:space="720"/>
        </w:sectPr>
      </w:pPr>
    </w:p>
    <w:p w:rsidR="00894745" w:rsidRDefault="00894745" w:rsidP="00894745">
      <w:pPr>
        <w:tabs>
          <w:tab w:val="center" w:pos="4893"/>
          <w:tab w:val="center" w:pos="5529"/>
        </w:tabs>
        <w:spacing w:line="240" w:lineRule="auto"/>
        <w:ind w:leftChars="200" w:left="600" w:right="0" w:firstLine="0"/>
        <w:jc w:val="left"/>
        <w:rPr>
          <w:rFonts w:ascii="標楷體" w:eastAsia="標楷體" w:hAnsi="標楷體"/>
          <w:sz w:val="36"/>
          <w:szCs w:val="28"/>
        </w:rPr>
      </w:pPr>
      <w:r w:rsidRPr="00123C74">
        <w:rPr>
          <w:rFonts w:ascii="標楷體" w:eastAsia="標楷體" w:hAnsi="標楷體"/>
          <w:noProof/>
          <w:sz w:val="36"/>
          <w:szCs w:val="28"/>
        </w:rPr>
        <w:lastRenderedPageBreak/>
        <w:drawing>
          <wp:anchor distT="0" distB="0" distL="114300" distR="114300" simplePos="0" relativeHeight="251717632" behindDoc="0" locked="0" layoutInCell="1" allowOverlap="0">
            <wp:simplePos x="0" y="0"/>
            <wp:positionH relativeFrom="page">
              <wp:posOffset>192101</wp:posOffset>
            </wp:positionH>
            <wp:positionV relativeFrom="page">
              <wp:posOffset>992521</wp:posOffset>
            </wp:positionV>
            <wp:extent cx="9148" cy="9148"/>
            <wp:effectExtent l="0" t="0" r="0" b="0"/>
            <wp:wrapSquare wrapText="bothSides"/>
            <wp:docPr id="3715" name="Picture 3490"/>
            <wp:cNvGraphicFramePr/>
            <a:graphic xmlns:a="http://schemas.openxmlformats.org/drawingml/2006/main">
              <a:graphicData uri="http://schemas.openxmlformats.org/drawingml/2006/picture">
                <pic:pic xmlns:pic="http://schemas.openxmlformats.org/drawingml/2006/picture">
                  <pic:nvPicPr>
                    <pic:cNvPr id="3490" name="Picture 3490"/>
                    <pic:cNvPicPr/>
                  </pic:nvPicPr>
                  <pic:blipFill>
                    <a:blip r:embed="rId66" cstate="print"/>
                    <a:stretch>
                      <a:fillRect/>
                    </a:stretch>
                  </pic:blipFill>
                  <pic:spPr>
                    <a:xfrm>
                      <a:off x="0" y="0"/>
                      <a:ext cx="9148" cy="9148"/>
                    </a:xfrm>
                    <a:prstGeom prst="rect">
                      <a:avLst/>
                    </a:prstGeom>
                  </pic:spPr>
                </pic:pic>
              </a:graphicData>
            </a:graphic>
          </wp:anchor>
        </w:drawing>
      </w:r>
      <w:r w:rsidRPr="00123C74">
        <w:rPr>
          <w:rFonts w:ascii="標楷體" w:eastAsia="標楷體" w:hAnsi="標楷體"/>
          <w:noProof/>
          <w:sz w:val="36"/>
          <w:szCs w:val="28"/>
        </w:rPr>
        <w:drawing>
          <wp:anchor distT="0" distB="0" distL="114300" distR="114300" simplePos="0" relativeHeight="251718656" behindDoc="0" locked="0" layoutInCell="1" allowOverlap="0">
            <wp:simplePos x="0" y="0"/>
            <wp:positionH relativeFrom="page">
              <wp:posOffset>818716</wp:posOffset>
            </wp:positionH>
            <wp:positionV relativeFrom="page">
              <wp:posOffset>8292353</wp:posOffset>
            </wp:positionV>
            <wp:extent cx="18295" cy="18296"/>
            <wp:effectExtent l="0" t="0" r="0" b="0"/>
            <wp:wrapTopAndBottom/>
            <wp:docPr id="3716" name="Picture 3499"/>
            <wp:cNvGraphicFramePr/>
            <a:graphic xmlns:a="http://schemas.openxmlformats.org/drawingml/2006/main">
              <a:graphicData uri="http://schemas.openxmlformats.org/drawingml/2006/picture">
                <pic:pic xmlns:pic="http://schemas.openxmlformats.org/drawingml/2006/picture">
                  <pic:nvPicPr>
                    <pic:cNvPr id="3499" name="Picture 3499"/>
                    <pic:cNvPicPr/>
                  </pic:nvPicPr>
                  <pic:blipFill>
                    <a:blip r:embed="rId67" cstate="print"/>
                    <a:stretch>
                      <a:fillRect/>
                    </a:stretch>
                  </pic:blipFill>
                  <pic:spPr>
                    <a:xfrm>
                      <a:off x="0" y="0"/>
                      <a:ext cx="18295" cy="18296"/>
                    </a:xfrm>
                    <a:prstGeom prst="rect">
                      <a:avLst/>
                    </a:prstGeom>
                  </pic:spPr>
                </pic:pic>
              </a:graphicData>
            </a:graphic>
          </wp:anchor>
        </w:drawing>
      </w:r>
      <w:r w:rsidRPr="00123C74">
        <w:rPr>
          <w:rFonts w:ascii="標楷體" w:eastAsia="標楷體" w:hAnsi="標楷體"/>
          <w:sz w:val="36"/>
          <w:szCs w:val="28"/>
        </w:rPr>
        <w:t>附</w:t>
      </w:r>
      <w:r>
        <w:rPr>
          <w:rFonts w:ascii="標楷體" w:eastAsia="標楷體" w:hAnsi="標楷體"/>
          <w:sz w:val="36"/>
          <w:szCs w:val="28"/>
        </w:rPr>
        <w:t>件</w:t>
      </w:r>
      <w:r w:rsidR="00827276">
        <w:rPr>
          <w:rFonts w:ascii="標楷體" w:eastAsia="標楷體" w:hAnsi="標楷體" w:hint="eastAsia"/>
          <w:sz w:val="36"/>
          <w:szCs w:val="28"/>
        </w:rPr>
        <w:t>八</w:t>
      </w:r>
    </w:p>
    <w:p w:rsidR="00894745" w:rsidRDefault="00827276" w:rsidP="00894745">
      <w:pPr>
        <w:tabs>
          <w:tab w:val="center" w:pos="4642"/>
        </w:tabs>
        <w:spacing w:line="259" w:lineRule="auto"/>
        <w:ind w:left="0" w:firstLine="0"/>
        <w:jc w:val="center"/>
        <w:rPr>
          <w:rFonts w:ascii="Times New Roman" w:eastAsia="標楷體" w:hAnsi="標楷體" w:cs="Times New Roman"/>
          <w:sz w:val="40"/>
          <w:szCs w:val="28"/>
        </w:rPr>
      </w:pPr>
      <w:r w:rsidRPr="00827276">
        <w:rPr>
          <w:rFonts w:ascii="Times New Roman" w:eastAsia="標楷體" w:hAnsi="標楷體" w:cs="Times New Roman"/>
          <w:sz w:val="40"/>
          <w:szCs w:val="28"/>
        </w:rPr>
        <w:t>租</w:t>
      </w:r>
      <w:r>
        <w:rPr>
          <w:rFonts w:ascii="Times New Roman" w:eastAsia="標楷體" w:hAnsi="標楷體" w:cs="Times New Roman" w:hint="eastAsia"/>
          <w:sz w:val="40"/>
          <w:szCs w:val="28"/>
        </w:rPr>
        <w:t xml:space="preserve"> </w:t>
      </w:r>
      <w:proofErr w:type="gramStart"/>
      <w:r w:rsidRPr="00827276">
        <w:rPr>
          <w:rFonts w:ascii="Times New Roman" w:eastAsia="標楷體" w:hAnsi="標楷體" w:cs="Times New Roman"/>
          <w:sz w:val="40"/>
          <w:szCs w:val="28"/>
        </w:rPr>
        <w:t>賃</w:t>
      </w:r>
      <w:proofErr w:type="gramEnd"/>
      <w:r>
        <w:rPr>
          <w:rFonts w:ascii="Times New Roman" w:eastAsia="標楷體" w:hAnsi="標楷體" w:cs="Times New Roman" w:hint="eastAsia"/>
          <w:sz w:val="40"/>
          <w:szCs w:val="28"/>
        </w:rPr>
        <w:t xml:space="preserve"> </w:t>
      </w:r>
      <w:r w:rsidRPr="00827276">
        <w:rPr>
          <w:rFonts w:ascii="Times New Roman" w:eastAsia="標楷體" w:hAnsi="標楷體" w:cs="Times New Roman"/>
          <w:sz w:val="40"/>
          <w:szCs w:val="28"/>
        </w:rPr>
        <w:t>(</w:t>
      </w:r>
      <w:r w:rsidRPr="00827276">
        <w:rPr>
          <w:rFonts w:ascii="Times New Roman" w:eastAsia="標楷體" w:hAnsi="標楷體" w:cs="Times New Roman"/>
          <w:sz w:val="40"/>
          <w:szCs w:val="28"/>
        </w:rPr>
        <w:t>或使用</w:t>
      </w:r>
      <w:r w:rsidRPr="00827276">
        <w:rPr>
          <w:rFonts w:ascii="Times New Roman" w:eastAsia="標楷體" w:hAnsi="標楷體" w:cs="Times New Roman"/>
          <w:sz w:val="40"/>
          <w:szCs w:val="28"/>
        </w:rPr>
        <w:t>)</w:t>
      </w:r>
      <w:proofErr w:type="gramStart"/>
      <w:r w:rsidRPr="00827276">
        <w:rPr>
          <w:rFonts w:ascii="Times New Roman" w:eastAsia="標楷體" w:hAnsi="標楷體" w:cs="Times New Roman"/>
          <w:sz w:val="40"/>
          <w:szCs w:val="28"/>
        </w:rPr>
        <w:t>契</w:t>
      </w:r>
      <w:proofErr w:type="gramEnd"/>
      <w:r>
        <w:rPr>
          <w:rFonts w:ascii="Times New Roman" w:eastAsia="標楷體" w:hAnsi="標楷體" w:cs="Times New Roman" w:hint="eastAsia"/>
          <w:sz w:val="40"/>
          <w:szCs w:val="28"/>
        </w:rPr>
        <w:t xml:space="preserve"> </w:t>
      </w:r>
      <w:r w:rsidRPr="00827276">
        <w:rPr>
          <w:rFonts w:ascii="Times New Roman" w:eastAsia="標楷體" w:hAnsi="標楷體" w:cs="Times New Roman"/>
          <w:sz w:val="40"/>
          <w:szCs w:val="28"/>
        </w:rPr>
        <w:t>約</w:t>
      </w:r>
      <w:r>
        <w:rPr>
          <w:rFonts w:ascii="Times New Roman" w:eastAsia="標楷體" w:hAnsi="標楷體" w:cs="Times New Roman" w:hint="eastAsia"/>
          <w:sz w:val="40"/>
          <w:szCs w:val="28"/>
        </w:rPr>
        <w:t xml:space="preserve"> </w:t>
      </w:r>
      <w:r w:rsidRPr="00827276">
        <w:rPr>
          <w:rFonts w:ascii="Times New Roman" w:eastAsia="標楷體" w:hAnsi="標楷體" w:cs="Times New Roman"/>
          <w:sz w:val="40"/>
          <w:szCs w:val="28"/>
        </w:rPr>
        <w:t>書</w:t>
      </w:r>
      <w:r>
        <w:rPr>
          <w:rFonts w:ascii="Times New Roman" w:eastAsia="標楷體" w:hAnsi="標楷體" w:cs="Times New Roman" w:hint="eastAsia"/>
          <w:sz w:val="40"/>
          <w:szCs w:val="28"/>
        </w:rPr>
        <w:t xml:space="preserve"> </w:t>
      </w:r>
      <w:r w:rsidRPr="00827276">
        <w:rPr>
          <w:rFonts w:ascii="Times New Roman" w:eastAsia="標楷體" w:hAnsi="標楷體" w:cs="Times New Roman"/>
          <w:sz w:val="40"/>
          <w:szCs w:val="28"/>
        </w:rPr>
        <w:t>及</w:t>
      </w:r>
      <w:r>
        <w:rPr>
          <w:rFonts w:ascii="Times New Roman" w:eastAsia="標楷體" w:hAnsi="標楷體" w:cs="Times New Roman" w:hint="eastAsia"/>
          <w:sz w:val="40"/>
          <w:szCs w:val="28"/>
        </w:rPr>
        <w:t xml:space="preserve"> </w:t>
      </w:r>
      <w:r w:rsidRPr="00827276">
        <w:rPr>
          <w:rFonts w:ascii="Times New Roman" w:eastAsia="標楷體" w:hAnsi="標楷體" w:cs="Times New Roman"/>
          <w:sz w:val="40"/>
          <w:szCs w:val="28"/>
        </w:rPr>
        <w:t>切</w:t>
      </w:r>
      <w:r>
        <w:rPr>
          <w:rFonts w:ascii="Times New Roman" w:eastAsia="標楷體" w:hAnsi="標楷體" w:cs="Times New Roman" w:hint="eastAsia"/>
          <w:sz w:val="40"/>
          <w:szCs w:val="28"/>
        </w:rPr>
        <w:t xml:space="preserve"> </w:t>
      </w:r>
      <w:r w:rsidRPr="00827276">
        <w:rPr>
          <w:rFonts w:ascii="Times New Roman" w:eastAsia="標楷體" w:hAnsi="標楷體" w:cs="Times New Roman"/>
          <w:sz w:val="40"/>
          <w:szCs w:val="28"/>
        </w:rPr>
        <w:t>結</w:t>
      </w:r>
      <w:r>
        <w:rPr>
          <w:rFonts w:ascii="Times New Roman" w:eastAsia="標楷體" w:hAnsi="標楷體" w:cs="Times New Roman" w:hint="eastAsia"/>
          <w:sz w:val="40"/>
          <w:szCs w:val="28"/>
        </w:rPr>
        <w:t xml:space="preserve"> </w:t>
      </w:r>
      <w:r w:rsidRPr="00827276">
        <w:rPr>
          <w:rFonts w:ascii="Times New Roman" w:eastAsia="標楷體" w:hAnsi="標楷體" w:cs="Times New Roman"/>
          <w:sz w:val="40"/>
          <w:szCs w:val="28"/>
        </w:rPr>
        <w:t>書</w:t>
      </w:r>
    </w:p>
    <w:tbl>
      <w:tblPr>
        <w:tblStyle w:val="aa"/>
        <w:tblW w:w="0" w:type="auto"/>
        <w:tblInd w:w="524" w:type="dxa"/>
        <w:tblLook w:val="04A0" w:firstRow="1" w:lastRow="0" w:firstColumn="1" w:lastColumn="0" w:noHBand="0" w:noVBand="1"/>
      </w:tblPr>
      <w:tblGrid>
        <w:gridCol w:w="10151"/>
      </w:tblGrid>
      <w:tr w:rsidR="00894745" w:rsidTr="00894745">
        <w:trPr>
          <w:trHeight w:val="808"/>
        </w:trPr>
        <w:tc>
          <w:tcPr>
            <w:tcW w:w="10515" w:type="dxa"/>
          </w:tcPr>
          <w:p w:rsidR="00894745" w:rsidRPr="00894745" w:rsidRDefault="00894745" w:rsidP="00894745">
            <w:pPr>
              <w:tabs>
                <w:tab w:val="center" w:pos="4642"/>
              </w:tabs>
              <w:spacing w:line="259" w:lineRule="auto"/>
              <w:ind w:left="0" w:right="0" w:firstLine="0"/>
              <w:jc w:val="center"/>
              <w:rPr>
                <w:rFonts w:ascii="標楷體" w:eastAsia="標楷體" w:hAnsi="標楷體"/>
                <w:sz w:val="36"/>
                <w:szCs w:val="40"/>
              </w:rPr>
            </w:pPr>
            <w:r w:rsidRPr="00894745">
              <w:rPr>
                <w:rFonts w:ascii="標楷體" w:eastAsia="標楷體" w:hAnsi="標楷體"/>
                <w:sz w:val="36"/>
                <w:szCs w:val="40"/>
              </w:rPr>
              <w:t>租賃契約書</w:t>
            </w:r>
          </w:p>
          <w:p w:rsidR="00F92F28" w:rsidRDefault="00894745" w:rsidP="00894745">
            <w:pPr>
              <w:tabs>
                <w:tab w:val="center" w:pos="4642"/>
              </w:tabs>
              <w:spacing w:line="259" w:lineRule="auto"/>
              <w:ind w:left="0" w:right="0" w:firstLine="0"/>
              <w:rPr>
                <w:rFonts w:ascii="標楷體" w:eastAsia="標楷體" w:hAnsi="標楷體"/>
                <w:sz w:val="36"/>
                <w:szCs w:val="40"/>
              </w:rPr>
            </w:pPr>
            <w:r w:rsidRPr="00894745">
              <w:rPr>
                <w:rFonts w:ascii="標楷體" w:eastAsia="標楷體" w:hAnsi="標楷體"/>
                <w:sz w:val="36"/>
                <w:szCs w:val="40"/>
              </w:rPr>
              <w:t xml:space="preserve">○○條 </w:t>
            </w:r>
          </w:p>
          <w:p w:rsidR="00894745" w:rsidRPr="00894745" w:rsidRDefault="00894745" w:rsidP="00F92F28">
            <w:pPr>
              <w:tabs>
                <w:tab w:val="center" w:pos="4642"/>
              </w:tabs>
              <w:spacing w:line="259" w:lineRule="auto"/>
              <w:ind w:leftChars="400" w:left="1200" w:right="0" w:firstLine="0"/>
              <w:rPr>
                <w:rFonts w:ascii="標楷體" w:eastAsia="標楷體" w:hAnsi="標楷體"/>
                <w:sz w:val="36"/>
                <w:szCs w:val="40"/>
              </w:rPr>
            </w:pPr>
            <w:r w:rsidRPr="00894745">
              <w:rPr>
                <w:rFonts w:ascii="標楷體" w:eastAsia="標楷體" w:hAnsi="標楷體"/>
                <w:sz w:val="36"/>
                <w:szCs w:val="40"/>
              </w:rPr>
              <w:t>承租人 (或使用人) 使用標的物件時,應確實遵守○○公寓大廈規約之規定。</w:t>
            </w:r>
          </w:p>
          <w:p w:rsidR="00894745" w:rsidRDefault="00894745" w:rsidP="00F92F28">
            <w:pPr>
              <w:tabs>
                <w:tab w:val="center" w:pos="4642"/>
              </w:tabs>
              <w:spacing w:line="259" w:lineRule="auto"/>
              <w:ind w:leftChars="400" w:left="1200" w:right="0" w:firstLine="0"/>
              <w:rPr>
                <w:rFonts w:ascii="標楷體" w:eastAsia="標楷體" w:hAnsi="標楷體"/>
                <w:sz w:val="28"/>
                <w:szCs w:val="28"/>
              </w:rPr>
            </w:pPr>
            <w:r w:rsidRPr="00894745">
              <w:rPr>
                <w:rFonts w:ascii="標楷體" w:eastAsia="標楷體" w:hAnsi="標楷體"/>
                <w:sz w:val="36"/>
                <w:szCs w:val="40"/>
              </w:rPr>
              <w:t>承租人 (或使用人) 違反前項規定時,出租人得終止本</w:t>
            </w:r>
            <w:proofErr w:type="gramStart"/>
            <w:r w:rsidRPr="00894745">
              <w:rPr>
                <w:rFonts w:ascii="標楷體" w:eastAsia="標楷體" w:hAnsi="標楷體"/>
                <w:sz w:val="36"/>
                <w:szCs w:val="40"/>
              </w:rPr>
              <w:t>契</w:t>
            </w:r>
            <w:proofErr w:type="gramEnd"/>
          </w:p>
        </w:tc>
      </w:tr>
    </w:tbl>
    <w:p w:rsidR="00894745" w:rsidRDefault="00894745" w:rsidP="00123C74">
      <w:pPr>
        <w:ind w:left="524" w:right="4408" w:hangingChars="187" w:hanging="524"/>
        <w:rPr>
          <w:rFonts w:ascii="標楷體" w:eastAsia="標楷體" w:hAnsi="標楷體"/>
          <w:sz w:val="28"/>
          <w:szCs w:val="28"/>
        </w:rPr>
      </w:pPr>
    </w:p>
    <w:p w:rsidR="00827276" w:rsidRDefault="00827276" w:rsidP="00123C74">
      <w:pPr>
        <w:ind w:left="524" w:right="4408" w:hangingChars="187" w:hanging="524"/>
        <w:rPr>
          <w:rFonts w:ascii="標楷體" w:eastAsia="標楷體" w:hAnsi="標楷體"/>
          <w:sz w:val="28"/>
          <w:szCs w:val="28"/>
        </w:rPr>
      </w:pPr>
    </w:p>
    <w:tbl>
      <w:tblPr>
        <w:tblStyle w:val="aa"/>
        <w:tblW w:w="0" w:type="auto"/>
        <w:tblInd w:w="524" w:type="dxa"/>
        <w:tblLook w:val="04A0" w:firstRow="1" w:lastRow="0" w:firstColumn="1" w:lastColumn="0" w:noHBand="0" w:noVBand="1"/>
      </w:tblPr>
      <w:tblGrid>
        <w:gridCol w:w="10151"/>
      </w:tblGrid>
      <w:tr w:rsidR="00894745" w:rsidTr="00894745">
        <w:tc>
          <w:tcPr>
            <w:tcW w:w="10515" w:type="dxa"/>
          </w:tcPr>
          <w:p w:rsidR="00894745" w:rsidRDefault="00894745" w:rsidP="00F92F28">
            <w:pPr>
              <w:tabs>
                <w:tab w:val="center" w:pos="4642"/>
              </w:tabs>
              <w:spacing w:line="259" w:lineRule="auto"/>
              <w:ind w:leftChars="400" w:left="1200" w:right="0" w:firstLine="0"/>
              <w:rPr>
                <w:rFonts w:ascii="標楷體" w:eastAsia="標楷體" w:hAnsi="標楷體"/>
                <w:sz w:val="36"/>
                <w:szCs w:val="40"/>
              </w:rPr>
            </w:pPr>
            <w:r w:rsidRPr="00F92F28">
              <w:rPr>
                <w:rFonts w:ascii="標楷體" w:eastAsia="標楷體" w:hAnsi="標楷體"/>
                <w:sz w:val="36"/>
                <w:szCs w:val="40"/>
              </w:rPr>
              <w:t>本人向○○○ (</w:t>
            </w:r>
            <w:proofErr w:type="gramStart"/>
            <w:r w:rsidRPr="00F92F28">
              <w:rPr>
                <w:rFonts w:ascii="標楷體" w:eastAsia="標楷體" w:hAnsi="標楷體"/>
                <w:sz w:val="36"/>
                <w:szCs w:val="40"/>
              </w:rPr>
              <w:t>出租人或貸與</w:t>
            </w:r>
            <w:proofErr w:type="gramEnd"/>
            <w:r w:rsidRPr="00F92F28">
              <w:rPr>
                <w:rFonts w:ascii="標楷體" w:eastAsia="標楷體" w:hAnsi="標楷體"/>
                <w:sz w:val="36"/>
                <w:szCs w:val="40"/>
              </w:rPr>
              <w:t>人) 承租 (或借用 ) ○○公寓大廈○○ 路○○巷苐○○號○○樓,承諾同意將確實遵守本公寓大廈規約之規定事項。此致</w:t>
            </w:r>
          </w:p>
          <w:p w:rsidR="00F92F28" w:rsidRDefault="00F92F28" w:rsidP="00F92F28">
            <w:pPr>
              <w:tabs>
                <w:tab w:val="center" w:pos="4642"/>
              </w:tabs>
              <w:spacing w:line="259" w:lineRule="auto"/>
              <w:ind w:leftChars="400" w:left="1200" w:right="0" w:firstLine="0"/>
              <w:rPr>
                <w:rFonts w:ascii="標楷體" w:eastAsia="標楷體" w:hAnsi="標楷體"/>
                <w:sz w:val="36"/>
                <w:szCs w:val="40"/>
              </w:rPr>
            </w:pPr>
          </w:p>
          <w:p w:rsidR="00F92F28" w:rsidRPr="00F92F28" w:rsidRDefault="00F92F28" w:rsidP="00F92F28">
            <w:pPr>
              <w:tabs>
                <w:tab w:val="center" w:pos="4642"/>
              </w:tabs>
              <w:spacing w:line="259" w:lineRule="auto"/>
              <w:ind w:leftChars="400" w:left="1200" w:right="0" w:firstLine="0"/>
              <w:rPr>
                <w:rFonts w:ascii="標楷體" w:eastAsia="標楷體" w:hAnsi="標楷體"/>
                <w:sz w:val="36"/>
                <w:szCs w:val="40"/>
              </w:rPr>
            </w:pPr>
          </w:p>
          <w:p w:rsidR="00894745" w:rsidRDefault="00894745" w:rsidP="00F92F28">
            <w:pPr>
              <w:tabs>
                <w:tab w:val="center" w:pos="4642"/>
              </w:tabs>
              <w:spacing w:line="259" w:lineRule="auto"/>
              <w:ind w:leftChars="400" w:left="1200" w:right="0" w:firstLine="0"/>
              <w:rPr>
                <w:rFonts w:ascii="標楷體" w:eastAsia="標楷體" w:hAnsi="標楷體"/>
                <w:sz w:val="36"/>
                <w:szCs w:val="40"/>
              </w:rPr>
            </w:pPr>
            <w:r w:rsidRPr="00F92F28">
              <w:rPr>
                <w:rFonts w:ascii="標楷體" w:eastAsia="標楷體" w:hAnsi="標楷體"/>
                <w:sz w:val="36"/>
                <w:szCs w:val="40"/>
              </w:rPr>
              <w:t>○○公寓大廈管理委員會</w:t>
            </w:r>
          </w:p>
          <w:p w:rsidR="00F92F28" w:rsidRPr="00F92F28" w:rsidRDefault="00F92F28" w:rsidP="00F92F28">
            <w:pPr>
              <w:tabs>
                <w:tab w:val="center" w:pos="4642"/>
              </w:tabs>
              <w:spacing w:line="259" w:lineRule="auto"/>
              <w:ind w:leftChars="400" w:left="1200" w:right="0" w:firstLine="0"/>
              <w:rPr>
                <w:rFonts w:ascii="標楷體" w:eastAsia="標楷體" w:hAnsi="標楷體"/>
                <w:sz w:val="36"/>
                <w:szCs w:val="40"/>
              </w:rPr>
            </w:pPr>
          </w:p>
          <w:p w:rsidR="00894745" w:rsidRPr="00F92F28" w:rsidRDefault="00894745" w:rsidP="00F92F28">
            <w:pPr>
              <w:tabs>
                <w:tab w:val="center" w:pos="4642"/>
              </w:tabs>
              <w:spacing w:line="259" w:lineRule="auto"/>
              <w:ind w:leftChars="400" w:left="1200" w:right="0" w:firstLine="0"/>
              <w:rPr>
                <w:rFonts w:ascii="標楷體" w:eastAsia="標楷體" w:hAnsi="標楷體"/>
                <w:sz w:val="36"/>
                <w:szCs w:val="40"/>
              </w:rPr>
            </w:pPr>
            <w:r w:rsidRPr="00F92F28">
              <w:rPr>
                <w:rFonts w:ascii="標楷體" w:eastAsia="標楷體" w:hAnsi="標楷體"/>
                <w:sz w:val="36"/>
                <w:szCs w:val="40"/>
              </w:rPr>
              <w:t>立切結書人○○○ (簽章)</w:t>
            </w:r>
          </w:p>
          <w:p w:rsidR="00894745" w:rsidRPr="00F92F28" w:rsidRDefault="00894745" w:rsidP="00F92F28">
            <w:pPr>
              <w:tabs>
                <w:tab w:val="center" w:pos="4642"/>
              </w:tabs>
              <w:spacing w:line="259" w:lineRule="auto"/>
              <w:ind w:leftChars="400" w:left="1200" w:right="0" w:firstLine="0"/>
              <w:rPr>
                <w:rFonts w:ascii="標楷體" w:eastAsia="標楷體" w:hAnsi="標楷體"/>
                <w:sz w:val="36"/>
                <w:szCs w:val="40"/>
              </w:rPr>
            </w:pPr>
            <w:r w:rsidRPr="00F92F28">
              <w:rPr>
                <w:rFonts w:ascii="標楷體" w:eastAsia="標楷體" w:hAnsi="標楷體"/>
                <w:sz w:val="36"/>
                <w:szCs w:val="40"/>
              </w:rPr>
              <w:lastRenderedPageBreak/>
              <w:t>國民身分證統一編號○○○○○○</w:t>
            </w:r>
          </w:p>
          <w:p w:rsidR="00894745" w:rsidRDefault="00F92F28" w:rsidP="00F92F28">
            <w:pPr>
              <w:tabs>
                <w:tab w:val="center" w:pos="4642"/>
              </w:tabs>
              <w:spacing w:line="259" w:lineRule="auto"/>
              <w:ind w:leftChars="400" w:left="1200" w:right="0" w:firstLine="0"/>
              <w:rPr>
                <w:rFonts w:ascii="標楷體" w:eastAsia="標楷體" w:hAnsi="標楷體"/>
                <w:sz w:val="36"/>
                <w:szCs w:val="40"/>
              </w:rPr>
            </w:pPr>
            <w:r>
              <w:rPr>
                <w:rFonts w:ascii="標楷體" w:eastAsia="標楷體" w:hAnsi="標楷體" w:hint="eastAsia"/>
                <w:sz w:val="36"/>
                <w:szCs w:val="40"/>
              </w:rPr>
              <w:t>地址</w:t>
            </w:r>
            <w:r w:rsidRPr="00F92F28">
              <w:rPr>
                <w:rFonts w:ascii="標楷體" w:eastAsia="標楷體" w:hAnsi="標楷體"/>
                <w:sz w:val="36"/>
                <w:szCs w:val="40"/>
              </w:rPr>
              <w:t>○○○○○○</w:t>
            </w:r>
          </w:p>
          <w:p w:rsidR="00F92F28" w:rsidRDefault="00F92F28" w:rsidP="00F92F28">
            <w:pPr>
              <w:tabs>
                <w:tab w:val="center" w:pos="4642"/>
              </w:tabs>
              <w:spacing w:line="259" w:lineRule="auto"/>
              <w:ind w:leftChars="400" w:left="1200" w:right="0" w:firstLine="0"/>
              <w:rPr>
                <w:rFonts w:ascii="標楷體" w:eastAsia="標楷體" w:hAnsi="標楷體"/>
                <w:sz w:val="36"/>
                <w:szCs w:val="40"/>
              </w:rPr>
            </w:pPr>
          </w:p>
          <w:p w:rsidR="00F92F28" w:rsidRPr="001F7D06" w:rsidRDefault="00F92F28" w:rsidP="00F92F28">
            <w:pPr>
              <w:tabs>
                <w:tab w:val="center" w:pos="4642"/>
              </w:tabs>
              <w:spacing w:line="259" w:lineRule="auto"/>
              <w:ind w:leftChars="400" w:left="1200" w:right="0" w:firstLine="0"/>
              <w:rPr>
                <w:rFonts w:eastAsiaTheme="minorEastAsia"/>
              </w:rPr>
            </w:pPr>
          </w:p>
          <w:p w:rsidR="00894745" w:rsidRPr="00864CA3" w:rsidRDefault="00894745" w:rsidP="00894745">
            <w:pPr>
              <w:ind w:left="748" w:right="0" w:hangingChars="187" w:hanging="748"/>
              <w:jc w:val="distribute"/>
              <w:rPr>
                <w:rFonts w:ascii="標楷體" w:eastAsia="標楷體" w:hAnsi="標楷體"/>
                <w:sz w:val="40"/>
                <w:szCs w:val="28"/>
              </w:rPr>
            </w:pPr>
            <w:r w:rsidRPr="00864CA3">
              <w:rPr>
                <w:rFonts w:ascii="標楷體" w:eastAsia="標楷體" w:hAnsi="標楷體"/>
                <w:sz w:val="40"/>
                <w:szCs w:val="28"/>
              </w:rPr>
              <w:t>中華民國</w:t>
            </w:r>
            <w:r w:rsidRPr="00864CA3">
              <w:rPr>
                <w:rFonts w:ascii="標楷體" w:eastAsia="標楷體" w:hAnsi="標楷體" w:hint="eastAsia"/>
                <w:sz w:val="40"/>
                <w:szCs w:val="28"/>
              </w:rPr>
              <w:tab/>
            </w:r>
            <w:r w:rsidRPr="00864CA3">
              <w:rPr>
                <w:rFonts w:ascii="標楷體" w:eastAsia="標楷體" w:hAnsi="標楷體" w:hint="eastAsia"/>
                <w:sz w:val="40"/>
                <w:szCs w:val="28"/>
              </w:rPr>
              <w:tab/>
            </w:r>
            <w:r w:rsidRPr="00864CA3">
              <w:rPr>
                <w:rFonts w:ascii="標楷體" w:eastAsia="標楷體" w:hAnsi="標楷體" w:hint="eastAsia"/>
                <w:sz w:val="40"/>
                <w:szCs w:val="28"/>
              </w:rPr>
              <w:tab/>
            </w:r>
            <w:r w:rsidRPr="00864CA3">
              <w:rPr>
                <w:rFonts w:ascii="標楷體" w:eastAsia="標楷體" w:hAnsi="標楷體" w:hint="eastAsia"/>
                <w:sz w:val="40"/>
                <w:szCs w:val="28"/>
              </w:rPr>
              <w:tab/>
            </w:r>
            <w:r w:rsidRPr="00864CA3">
              <w:rPr>
                <w:rFonts w:ascii="標楷體" w:eastAsia="標楷體" w:hAnsi="標楷體"/>
                <w:sz w:val="40"/>
                <w:szCs w:val="28"/>
              </w:rPr>
              <w:t>年</w:t>
            </w:r>
            <w:r w:rsidRPr="00864CA3">
              <w:rPr>
                <w:rFonts w:ascii="標楷體" w:eastAsia="標楷體" w:hAnsi="標楷體" w:hint="eastAsia"/>
                <w:sz w:val="40"/>
                <w:szCs w:val="28"/>
              </w:rPr>
              <w:tab/>
            </w:r>
            <w:r w:rsidRPr="00864CA3">
              <w:rPr>
                <w:rFonts w:ascii="標楷體" w:eastAsia="標楷體" w:hAnsi="標楷體" w:hint="eastAsia"/>
                <w:sz w:val="40"/>
                <w:szCs w:val="28"/>
              </w:rPr>
              <w:tab/>
            </w:r>
            <w:r w:rsidRPr="00864CA3">
              <w:rPr>
                <w:rFonts w:ascii="標楷體" w:eastAsia="標楷體" w:hAnsi="標楷體" w:hint="eastAsia"/>
                <w:sz w:val="40"/>
                <w:szCs w:val="28"/>
              </w:rPr>
              <w:tab/>
            </w:r>
            <w:r w:rsidRPr="00864CA3">
              <w:rPr>
                <w:rFonts w:ascii="標楷體" w:eastAsia="標楷體" w:hAnsi="標楷體" w:hint="eastAsia"/>
                <w:sz w:val="40"/>
                <w:szCs w:val="28"/>
              </w:rPr>
              <w:tab/>
            </w:r>
            <w:r w:rsidRPr="00864CA3">
              <w:rPr>
                <w:rFonts w:ascii="標楷體" w:eastAsia="標楷體" w:hAnsi="標楷體"/>
                <w:sz w:val="40"/>
                <w:szCs w:val="28"/>
              </w:rPr>
              <w:t>月</w:t>
            </w:r>
            <w:r w:rsidRPr="00864CA3">
              <w:rPr>
                <w:rFonts w:ascii="標楷體" w:eastAsia="標楷體" w:hAnsi="標楷體" w:hint="eastAsia"/>
                <w:sz w:val="40"/>
                <w:szCs w:val="28"/>
              </w:rPr>
              <w:tab/>
            </w:r>
            <w:r w:rsidRPr="00864CA3">
              <w:rPr>
                <w:rFonts w:ascii="標楷體" w:eastAsia="標楷體" w:hAnsi="標楷體" w:hint="eastAsia"/>
                <w:sz w:val="40"/>
                <w:szCs w:val="28"/>
              </w:rPr>
              <w:tab/>
            </w:r>
            <w:r w:rsidRPr="00864CA3">
              <w:rPr>
                <w:rFonts w:ascii="標楷體" w:eastAsia="標楷體" w:hAnsi="標楷體" w:hint="eastAsia"/>
                <w:sz w:val="40"/>
                <w:szCs w:val="28"/>
              </w:rPr>
              <w:tab/>
            </w:r>
            <w:r w:rsidRPr="00864CA3">
              <w:rPr>
                <w:rFonts w:ascii="標楷體" w:eastAsia="標楷體" w:hAnsi="標楷體" w:hint="eastAsia"/>
                <w:sz w:val="40"/>
                <w:szCs w:val="28"/>
              </w:rPr>
              <w:tab/>
            </w:r>
            <w:r w:rsidRPr="00864CA3">
              <w:rPr>
                <w:rFonts w:ascii="標楷體" w:eastAsia="標楷體" w:hAnsi="標楷體"/>
                <w:sz w:val="40"/>
                <w:szCs w:val="28"/>
              </w:rPr>
              <w:t>日</w:t>
            </w:r>
          </w:p>
          <w:p w:rsidR="00894745" w:rsidRDefault="00894745" w:rsidP="00894745">
            <w:pPr>
              <w:ind w:left="0" w:right="4408" w:firstLine="0"/>
              <w:rPr>
                <w:rFonts w:ascii="標楷體" w:eastAsia="標楷體" w:hAnsi="標楷體"/>
                <w:sz w:val="28"/>
                <w:szCs w:val="28"/>
              </w:rPr>
            </w:pPr>
          </w:p>
        </w:tc>
      </w:tr>
    </w:tbl>
    <w:p w:rsidR="00894745" w:rsidRPr="00894745" w:rsidRDefault="00894745" w:rsidP="00123C74">
      <w:pPr>
        <w:ind w:left="524" w:right="4408" w:hangingChars="187" w:hanging="524"/>
        <w:rPr>
          <w:rFonts w:ascii="標楷體" w:eastAsia="標楷體" w:hAnsi="標楷體"/>
          <w:sz w:val="28"/>
          <w:szCs w:val="28"/>
        </w:rPr>
      </w:pPr>
    </w:p>
    <w:p w:rsidR="000B0B17" w:rsidRPr="000B0B17" w:rsidRDefault="000B0B17">
      <w:pPr>
        <w:ind w:left="0" w:right="0" w:firstLine="0"/>
        <w:rPr>
          <w:rFonts w:ascii="標楷體" w:eastAsia="標楷體" w:hAnsi="標楷體"/>
          <w:sz w:val="36"/>
          <w:szCs w:val="40"/>
        </w:rPr>
      </w:pPr>
    </w:p>
    <w:sectPr w:rsidR="000B0B17" w:rsidRPr="000B0B17" w:rsidSect="00616BF8">
      <w:pgSz w:w="12000" w:h="18792"/>
      <w:pgMar w:top="1417" w:right="1074" w:bottom="1440" w:left="46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ACA" w:rsidRDefault="001B3ACA" w:rsidP="009B06D5">
      <w:pPr>
        <w:spacing w:line="240" w:lineRule="auto"/>
      </w:pPr>
      <w:r>
        <w:separator/>
      </w:r>
    </w:p>
  </w:endnote>
  <w:endnote w:type="continuationSeparator" w:id="0">
    <w:p w:rsidR="001B3ACA" w:rsidRDefault="001B3ACA" w:rsidP="009B06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ACA" w:rsidRDefault="001B3ACA" w:rsidP="009B06D5">
      <w:pPr>
        <w:spacing w:line="240" w:lineRule="auto"/>
      </w:pPr>
      <w:r>
        <w:separator/>
      </w:r>
    </w:p>
  </w:footnote>
  <w:footnote w:type="continuationSeparator" w:id="0">
    <w:p w:rsidR="001B3ACA" w:rsidRDefault="001B3ACA" w:rsidP="009B06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24C8"/>
    <w:multiLevelType w:val="hybridMultilevel"/>
    <w:tmpl w:val="1BBED2A8"/>
    <w:lvl w:ilvl="0" w:tplc="8AE873EC">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 w15:restartNumberingAfterBreak="0">
    <w:nsid w:val="06CA2FCF"/>
    <w:multiLevelType w:val="hybridMultilevel"/>
    <w:tmpl w:val="1BBED2A8"/>
    <w:lvl w:ilvl="0" w:tplc="8AE873EC">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 w15:restartNumberingAfterBreak="0">
    <w:nsid w:val="09F82DEF"/>
    <w:multiLevelType w:val="hybridMultilevel"/>
    <w:tmpl w:val="BA249338"/>
    <w:lvl w:ilvl="0" w:tplc="49E2DF64">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 w15:restartNumberingAfterBreak="0">
    <w:nsid w:val="11FD4CDF"/>
    <w:multiLevelType w:val="hybridMultilevel"/>
    <w:tmpl w:val="2710D4CE"/>
    <w:lvl w:ilvl="0" w:tplc="C44C544A">
      <w:start w:val="1"/>
      <w:numFmt w:val="taiwaneseCountingThousand"/>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4" w15:restartNumberingAfterBreak="0">
    <w:nsid w:val="17857D76"/>
    <w:multiLevelType w:val="hybridMultilevel"/>
    <w:tmpl w:val="2710D4CE"/>
    <w:lvl w:ilvl="0" w:tplc="C44C544A">
      <w:start w:val="1"/>
      <w:numFmt w:val="taiwaneseCountingThousand"/>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5" w15:restartNumberingAfterBreak="0">
    <w:nsid w:val="18047CC0"/>
    <w:multiLevelType w:val="hybridMultilevel"/>
    <w:tmpl w:val="1BBED2A8"/>
    <w:lvl w:ilvl="0" w:tplc="8AE873EC">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6" w15:restartNumberingAfterBreak="0">
    <w:nsid w:val="19284989"/>
    <w:multiLevelType w:val="hybridMultilevel"/>
    <w:tmpl w:val="BA5AABF2"/>
    <w:lvl w:ilvl="0" w:tplc="50984CFE">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7" w15:restartNumberingAfterBreak="0">
    <w:nsid w:val="20D95A90"/>
    <w:multiLevelType w:val="hybridMultilevel"/>
    <w:tmpl w:val="2D16FB7A"/>
    <w:lvl w:ilvl="0" w:tplc="375AFB24">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8" w15:restartNumberingAfterBreak="0">
    <w:nsid w:val="218C20D6"/>
    <w:multiLevelType w:val="hybridMultilevel"/>
    <w:tmpl w:val="3C9CA612"/>
    <w:lvl w:ilvl="0" w:tplc="E3003A20">
      <w:start w:val="1"/>
      <w:numFmt w:val="taiwaneseCountingThousand"/>
      <w:lvlText w:val="%1、"/>
      <w:lvlJc w:val="left"/>
      <w:pPr>
        <w:ind w:left="1200" w:hanging="720"/>
      </w:pPr>
    </w:lvl>
    <w:lvl w:ilvl="1" w:tplc="04090019">
      <w:start w:val="1"/>
      <w:numFmt w:val="decimal"/>
      <w:lvlText w:val="%2."/>
      <w:lvlJc w:val="left"/>
      <w:pPr>
        <w:tabs>
          <w:tab w:val="num" w:pos="330"/>
        </w:tabs>
        <w:ind w:left="330" w:hanging="360"/>
      </w:pPr>
    </w:lvl>
    <w:lvl w:ilvl="2" w:tplc="0409001B">
      <w:start w:val="1"/>
      <w:numFmt w:val="decimal"/>
      <w:lvlText w:val="%3."/>
      <w:lvlJc w:val="left"/>
      <w:pPr>
        <w:tabs>
          <w:tab w:val="num" w:pos="1050"/>
        </w:tabs>
        <w:ind w:left="1050" w:hanging="360"/>
      </w:pPr>
    </w:lvl>
    <w:lvl w:ilvl="3" w:tplc="0409000F">
      <w:start w:val="1"/>
      <w:numFmt w:val="decimal"/>
      <w:lvlText w:val="%4."/>
      <w:lvlJc w:val="left"/>
      <w:pPr>
        <w:tabs>
          <w:tab w:val="num" w:pos="1770"/>
        </w:tabs>
        <w:ind w:left="1770" w:hanging="360"/>
      </w:pPr>
    </w:lvl>
    <w:lvl w:ilvl="4" w:tplc="04090019">
      <w:start w:val="1"/>
      <w:numFmt w:val="decimal"/>
      <w:lvlText w:val="%5."/>
      <w:lvlJc w:val="left"/>
      <w:pPr>
        <w:tabs>
          <w:tab w:val="num" w:pos="2490"/>
        </w:tabs>
        <w:ind w:left="2490" w:hanging="360"/>
      </w:pPr>
    </w:lvl>
    <w:lvl w:ilvl="5" w:tplc="0409001B">
      <w:start w:val="1"/>
      <w:numFmt w:val="decimal"/>
      <w:lvlText w:val="%6."/>
      <w:lvlJc w:val="left"/>
      <w:pPr>
        <w:tabs>
          <w:tab w:val="num" w:pos="3210"/>
        </w:tabs>
        <w:ind w:left="3210" w:hanging="360"/>
      </w:pPr>
    </w:lvl>
    <w:lvl w:ilvl="6" w:tplc="0409000F">
      <w:start w:val="1"/>
      <w:numFmt w:val="decimal"/>
      <w:lvlText w:val="%7."/>
      <w:lvlJc w:val="left"/>
      <w:pPr>
        <w:tabs>
          <w:tab w:val="num" w:pos="3930"/>
        </w:tabs>
        <w:ind w:left="3930" w:hanging="360"/>
      </w:pPr>
    </w:lvl>
    <w:lvl w:ilvl="7" w:tplc="04090019">
      <w:start w:val="1"/>
      <w:numFmt w:val="decimal"/>
      <w:lvlText w:val="%8."/>
      <w:lvlJc w:val="left"/>
      <w:pPr>
        <w:tabs>
          <w:tab w:val="num" w:pos="4650"/>
        </w:tabs>
        <w:ind w:left="4650" w:hanging="360"/>
      </w:pPr>
    </w:lvl>
    <w:lvl w:ilvl="8" w:tplc="0409001B">
      <w:start w:val="1"/>
      <w:numFmt w:val="decimal"/>
      <w:lvlText w:val="%9."/>
      <w:lvlJc w:val="left"/>
      <w:pPr>
        <w:tabs>
          <w:tab w:val="num" w:pos="5370"/>
        </w:tabs>
        <w:ind w:left="5370" w:hanging="360"/>
      </w:pPr>
    </w:lvl>
  </w:abstractNum>
  <w:abstractNum w:abstractNumId="9" w15:restartNumberingAfterBreak="0">
    <w:nsid w:val="21D50DA5"/>
    <w:multiLevelType w:val="hybridMultilevel"/>
    <w:tmpl w:val="1BBED2A8"/>
    <w:lvl w:ilvl="0" w:tplc="8AE873EC">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0" w15:restartNumberingAfterBreak="0">
    <w:nsid w:val="256269C0"/>
    <w:multiLevelType w:val="hybridMultilevel"/>
    <w:tmpl w:val="6E40ED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D8754E"/>
    <w:multiLevelType w:val="hybridMultilevel"/>
    <w:tmpl w:val="1BBED2A8"/>
    <w:lvl w:ilvl="0" w:tplc="8AE873EC">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2" w15:restartNumberingAfterBreak="0">
    <w:nsid w:val="2BAD40A7"/>
    <w:multiLevelType w:val="hybridMultilevel"/>
    <w:tmpl w:val="15FE289A"/>
    <w:lvl w:ilvl="0" w:tplc="4CE8F7BC">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3" w15:restartNumberingAfterBreak="0">
    <w:nsid w:val="2FDB2A2D"/>
    <w:multiLevelType w:val="hybridMultilevel"/>
    <w:tmpl w:val="3708AB26"/>
    <w:lvl w:ilvl="0" w:tplc="DC82FC92">
      <w:start w:val="1"/>
      <w:numFmt w:val="decimal"/>
      <w:lvlText w:val="(%1)"/>
      <w:lvlJc w:val="left"/>
      <w:pPr>
        <w:ind w:left="1530" w:hanging="480"/>
      </w:pPr>
      <w:rPr>
        <w:rFonts w:hint="eastAsia"/>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4" w15:restartNumberingAfterBreak="0">
    <w:nsid w:val="33F91073"/>
    <w:multiLevelType w:val="hybridMultilevel"/>
    <w:tmpl w:val="1BBED2A8"/>
    <w:lvl w:ilvl="0" w:tplc="8AE873EC">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5" w15:restartNumberingAfterBreak="0">
    <w:nsid w:val="37C245CC"/>
    <w:multiLevelType w:val="hybridMultilevel"/>
    <w:tmpl w:val="1BBED2A8"/>
    <w:lvl w:ilvl="0" w:tplc="8AE873EC">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6" w15:restartNumberingAfterBreak="0">
    <w:nsid w:val="42C720DA"/>
    <w:multiLevelType w:val="hybridMultilevel"/>
    <w:tmpl w:val="1BBED2A8"/>
    <w:lvl w:ilvl="0" w:tplc="8AE873EC">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7" w15:restartNumberingAfterBreak="0">
    <w:nsid w:val="461D1497"/>
    <w:multiLevelType w:val="hybridMultilevel"/>
    <w:tmpl w:val="1BBED2A8"/>
    <w:lvl w:ilvl="0" w:tplc="8AE873EC">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8" w15:restartNumberingAfterBreak="0">
    <w:nsid w:val="4A4A3EE5"/>
    <w:multiLevelType w:val="hybridMultilevel"/>
    <w:tmpl w:val="3C9CA612"/>
    <w:lvl w:ilvl="0" w:tplc="E3003A20">
      <w:start w:val="1"/>
      <w:numFmt w:val="taiwaneseCountingThousand"/>
      <w:lvlText w:val="%1、"/>
      <w:lvlJc w:val="left"/>
      <w:pPr>
        <w:ind w:left="1200" w:hanging="720"/>
      </w:pPr>
    </w:lvl>
    <w:lvl w:ilvl="1" w:tplc="04090019">
      <w:start w:val="1"/>
      <w:numFmt w:val="decimal"/>
      <w:lvlText w:val="%2."/>
      <w:lvlJc w:val="left"/>
      <w:pPr>
        <w:tabs>
          <w:tab w:val="num" w:pos="330"/>
        </w:tabs>
        <w:ind w:left="330" w:hanging="360"/>
      </w:pPr>
    </w:lvl>
    <w:lvl w:ilvl="2" w:tplc="0409001B">
      <w:start w:val="1"/>
      <w:numFmt w:val="decimal"/>
      <w:lvlText w:val="%3."/>
      <w:lvlJc w:val="left"/>
      <w:pPr>
        <w:tabs>
          <w:tab w:val="num" w:pos="1050"/>
        </w:tabs>
        <w:ind w:left="1050" w:hanging="360"/>
      </w:pPr>
    </w:lvl>
    <w:lvl w:ilvl="3" w:tplc="0409000F">
      <w:start w:val="1"/>
      <w:numFmt w:val="decimal"/>
      <w:lvlText w:val="%4."/>
      <w:lvlJc w:val="left"/>
      <w:pPr>
        <w:tabs>
          <w:tab w:val="num" w:pos="1770"/>
        </w:tabs>
        <w:ind w:left="1770" w:hanging="360"/>
      </w:pPr>
    </w:lvl>
    <w:lvl w:ilvl="4" w:tplc="04090019">
      <w:start w:val="1"/>
      <w:numFmt w:val="decimal"/>
      <w:lvlText w:val="%5."/>
      <w:lvlJc w:val="left"/>
      <w:pPr>
        <w:tabs>
          <w:tab w:val="num" w:pos="2490"/>
        </w:tabs>
        <w:ind w:left="2490" w:hanging="360"/>
      </w:pPr>
    </w:lvl>
    <w:lvl w:ilvl="5" w:tplc="0409001B">
      <w:start w:val="1"/>
      <w:numFmt w:val="decimal"/>
      <w:lvlText w:val="%6."/>
      <w:lvlJc w:val="left"/>
      <w:pPr>
        <w:tabs>
          <w:tab w:val="num" w:pos="3210"/>
        </w:tabs>
        <w:ind w:left="3210" w:hanging="360"/>
      </w:pPr>
    </w:lvl>
    <w:lvl w:ilvl="6" w:tplc="0409000F">
      <w:start w:val="1"/>
      <w:numFmt w:val="decimal"/>
      <w:lvlText w:val="%7."/>
      <w:lvlJc w:val="left"/>
      <w:pPr>
        <w:tabs>
          <w:tab w:val="num" w:pos="3930"/>
        </w:tabs>
        <w:ind w:left="3930" w:hanging="360"/>
      </w:pPr>
    </w:lvl>
    <w:lvl w:ilvl="7" w:tplc="04090019">
      <w:start w:val="1"/>
      <w:numFmt w:val="decimal"/>
      <w:lvlText w:val="%8."/>
      <w:lvlJc w:val="left"/>
      <w:pPr>
        <w:tabs>
          <w:tab w:val="num" w:pos="4650"/>
        </w:tabs>
        <w:ind w:left="4650" w:hanging="360"/>
      </w:pPr>
    </w:lvl>
    <w:lvl w:ilvl="8" w:tplc="0409001B">
      <w:start w:val="1"/>
      <w:numFmt w:val="decimal"/>
      <w:lvlText w:val="%9."/>
      <w:lvlJc w:val="left"/>
      <w:pPr>
        <w:tabs>
          <w:tab w:val="num" w:pos="5370"/>
        </w:tabs>
        <w:ind w:left="5370" w:hanging="360"/>
      </w:pPr>
    </w:lvl>
  </w:abstractNum>
  <w:abstractNum w:abstractNumId="19" w15:restartNumberingAfterBreak="0">
    <w:nsid w:val="527D5783"/>
    <w:multiLevelType w:val="hybridMultilevel"/>
    <w:tmpl w:val="15FE289A"/>
    <w:lvl w:ilvl="0" w:tplc="4CE8F7BC">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0" w15:restartNumberingAfterBreak="0">
    <w:nsid w:val="5B2017A4"/>
    <w:multiLevelType w:val="hybridMultilevel"/>
    <w:tmpl w:val="2E0E5A0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DE20169"/>
    <w:multiLevelType w:val="hybridMultilevel"/>
    <w:tmpl w:val="E5EC4E52"/>
    <w:lvl w:ilvl="0" w:tplc="A238C158">
      <w:start w:val="1"/>
      <w:numFmt w:val="taiwaneseCountingThousand"/>
      <w:lvlText w:val="%1、"/>
      <w:lvlJc w:val="left"/>
      <w:pPr>
        <w:ind w:left="1607" w:hanging="720"/>
      </w:pPr>
      <w:rPr>
        <w:rFonts w:hint="default"/>
      </w:rPr>
    </w:lvl>
    <w:lvl w:ilvl="1" w:tplc="04090019" w:tentative="1">
      <w:start w:val="1"/>
      <w:numFmt w:val="ideographTraditional"/>
      <w:lvlText w:val="%2、"/>
      <w:lvlJc w:val="left"/>
      <w:pPr>
        <w:ind w:left="1847" w:hanging="480"/>
      </w:pPr>
    </w:lvl>
    <w:lvl w:ilvl="2" w:tplc="0409001B" w:tentative="1">
      <w:start w:val="1"/>
      <w:numFmt w:val="lowerRoman"/>
      <w:lvlText w:val="%3."/>
      <w:lvlJc w:val="right"/>
      <w:pPr>
        <w:ind w:left="2327" w:hanging="480"/>
      </w:pPr>
    </w:lvl>
    <w:lvl w:ilvl="3" w:tplc="0409000F" w:tentative="1">
      <w:start w:val="1"/>
      <w:numFmt w:val="decimal"/>
      <w:lvlText w:val="%4."/>
      <w:lvlJc w:val="left"/>
      <w:pPr>
        <w:ind w:left="2807" w:hanging="480"/>
      </w:pPr>
    </w:lvl>
    <w:lvl w:ilvl="4" w:tplc="04090019" w:tentative="1">
      <w:start w:val="1"/>
      <w:numFmt w:val="ideographTraditional"/>
      <w:lvlText w:val="%5、"/>
      <w:lvlJc w:val="left"/>
      <w:pPr>
        <w:ind w:left="3287" w:hanging="480"/>
      </w:pPr>
    </w:lvl>
    <w:lvl w:ilvl="5" w:tplc="0409001B" w:tentative="1">
      <w:start w:val="1"/>
      <w:numFmt w:val="lowerRoman"/>
      <w:lvlText w:val="%6."/>
      <w:lvlJc w:val="right"/>
      <w:pPr>
        <w:ind w:left="3767" w:hanging="480"/>
      </w:pPr>
    </w:lvl>
    <w:lvl w:ilvl="6" w:tplc="0409000F" w:tentative="1">
      <w:start w:val="1"/>
      <w:numFmt w:val="decimal"/>
      <w:lvlText w:val="%7."/>
      <w:lvlJc w:val="left"/>
      <w:pPr>
        <w:ind w:left="4247" w:hanging="480"/>
      </w:pPr>
    </w:lvl>
    <w:lvl w:ilvl="7" w:tplc="04090019" w:tentative="1">
      <w:start w:val="1"/>
      <w:numFmt w:val="ideographTraditional"/>
      <w:lvlText w:val="%8、"/>
      <w:lvlJc w:val="left"/>
      <w:pPr>
        <w:ind w:left="4727" w:hanging="480"/>
      </w:pPr>
    </w:lvl>
    <w:lvl w:ilvl="8" w:tplc="0409001B" w:tentative="1">
      <w:start w:val="1"/>
      <w:numFmt w:val="lowerRoman"/>
      <w:lvlText w:val="%9."/>
      <w:lvlJc w:val="right"/>
      <w:pPr>
        <w:ind w:left="5207" w:hanging="480"/>
      </w:pPr>
    </w:lvl>
  </w:abstractNum>
  <w:abstractNum w:abstractNumId="22" w15:restartNumberingAfterBreak="0">
    <w:nsid w:val="61CD3638"/>
    <w:multiLevelType w:val="hybridMultilevel"/>
    <w:tmpl w:val="7D826796"/>
    <w:lvl w:ilvl="0" w:tplc="4E28E8BA">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3" w15:restartNumberingAfterBreak="0">
    <w:nsid w:val="62872FF5"/>
    <w:multiLevelType w:val="hybridMultilevel"/>
    <w:tmpl w:val="CA42C286"/>
    <w:lvl w:ilvl="0" w:tplc="0600883A">
      <w:start w:val="1"/>
      <w:numFmt w:val="taiwaneseCountingThousand"/>
      <w:lvlText w:val="%1、"/>
      <w:lvlJc w:val="left"/>
      <w:pPr>
        <w:ind w:left="2422" w:hanging="720"/>
      </w:pPr>
      <w:rPr>
        <w:rFonts w:hint="default"/>
        <w:lang w:val="en-US"/>
      </w:rPr>
    </w:lvl>
    <w:lvl w:ilvl="1" w:tplc="04090019" w:tentative="1">
      <w:start w:val="1"/>
      <w:numFmt w:val="ideographTraditional"/>
      <w:lvlText w:val="%2、"/>
      <w:lvlJc w:val="left"/>
      <w:pPr>
        <w:ind w:left="1803" w:hanging="480"/>
      </w:pPr>
    </w:lvl>
    <w:lvl w:ilvl="2" w:tplc="0409001B" w:tentative="1">
      <w:start w:val="1"/>
      <w:numFmt w:val="lowerRoman"/>
      <w:lvlText w:val="%3."/>
      <w:lvlJc w:val="right"/>
      <w:pPr>
        <w:ind w:left="2283" w:hanging="480"/>
      </w:pPr>
    </w:lvl>
    <w:lvl w:ilvl="3" w:tplc="0409000F" w:tentative="1">
      <w:start w:val="1"/>
      <w:numFmt w:val="decimal"/>
      <w:lvlText w:val="%4."/>
      <w:lvlJc w:val="left"/>
      <w:pPr>
        <w:ind w:left="2763" w:hanging="480"/>
      </w:pPr>
    </w:lvl>
    <w:lvl w:ilvl="4" w:tplc="04090019" w:tentative="1">
      <w:start w:val="1"/>
      <w:numFmt w:val="ideographTraditional"/>
      <w:lvlText w:val="%5、"/>
      <w:lvlJc w:val="left"/>
      <w:pPr>
        <w:ind w:left="3243" w:hanging="480"/>
      </w:pPr>
    </w:lvl>
    <w:lvl w:ilvl="5" w:tplc="0409001B" w:tentative="1">
      <w:start w:val="1"/>
      <w:numFmt w:val="lowerRoman"/>
      <w:lvlText w:val="%6."/>
      <w:lvlJc w:val="right"/>
      <w:pPr>
        <w:ind w:left="3723" w:hanging="480"/>
      </w:pPr>
    </w:lvl>
    <w:lvl w:ilvl="6" w:tplc="0409000F" w:tentative="1">
      <w:start w:val="1"/>
      <w:numFmt w:val="decimal"/>
      <w:lvlText w:val="%7."/>
      <w:lvlJc w:val="left"/>
      <w:pPr>
        <w:ind w:left="4203" w:hanging="480"/>
      </w:pPr>
    </w:lvl>
    <w:lvl w:ilvl="7" w:tplc="04090019" w:tentative="1">
      <w:start w:val="1"/>
      <w:numFmt w:val="ideographTraditional"/>
      <w:lvlText w:val="%8、"/>
      <w:lvlJc w:val="left"/>
      <w:pPr>
        <w:ind w:left="4683" w:hanging="480"/>
      </w:pPr>
    </w:lvl>
    <w:lvl w:ilvl="8" w:tplc="0409001B" w:tentative="1">
      <w:start w:val="1"/>
      <w:numFmt w:val="lowerRoman"/>
      <w:lvlText w:val="%9."/>
      <w:lvlJc w:val="right"/>
      <w:pPr>
        <w:ind w:left="5163" w:hanging="480"/>
      </w:pPr>
    </w:lvl>
  </w:abstractNum>
  <w:abstractNum w:abstractNumId="24" w15:restartNumberingAfterBreak="0">
    <w:nsid w:val="66C71E04"/>
    <w:multiLevelType w:val="hybridMultilevel"/>
    <w:tmpl w:val="86725DF6"/>
    <w:lvl w:ilvl="0" w:tplc="1AE8A618">
      <w:start w:val="1"/>
      <w:numFmt w:val="taiwaneseCountingThousand"/>
      <w:lvlText w:val="%1、"/>
      <w:lvlJc w:val="left"/>
      <w:pPr>
        <w:ind w:left="1563" w:hanging="720"/>
      </w:pPr>
      <w:rPr>
        <w:rFonts w:hint="default"/>
      </w:rPr>
    </w:lvl>
    <w:lvl w:ilvl="1" w:tplc="04090019" w:tentative="1">
      <w:start w:val="1"/>
      <w:numFmt w:val="ideographTraditional"/>
      <w:lvlText w:val="%2、"/>
      <w:lvlJc w:val="left"/>
      <w:pPr>
        <w:ind w:left="1803" w:hanging="480"/>
      </w:pPr>
    </w:lvl>
    <w:lvl w:ilvl="2" w:tplc="0409001B" w:tentative="1">
      <w:start w:val="1"/>
      <w:numFmt w:val="lowerRoman"/>
      <w:lvlText w:val="%3."/>
      <w:lvlJc w:val="right"/>
      <w:pPr>
        <w:ind w:left="2283" w:hanging="480"/>
      </w:pPr>
    </w:lvl>
    <w:lvl w:ilvl="3" w:tplc="0409000F" w:tentative="1">
      <w:start w:val="1"/>
      <w:numFmt w:val="decimal"/>
      <w:lvlText w:val="%4."/>
      <w:lvlJc w:val="left"/>
      <w:pPr>
        <w:ind w:left="2763" w:hanging="480"/>
      </w:pPr>
    </w:lvl>
    <w:lvl w:ilvl="4" w:tplc="04090019" w:tentative="1">
      <w:start w:val="1"/>
      <w:numFmt w:val="ideographTraditional"/>
      <w:lvlText w:val="%5、"/>
      <w:lvlJc w:val="left"/>
      <w:pPr>
        <w:ind w:left="3243" w:hanging="480"/>
      </w:pPr>
    </w:lvl>
    <w:lvl w:ilvl="5" w:tplc="0409001B" w:tentative="1">
      <w:start w:val="1"/>
      <w:numFmt w:val="lowerRoman"/>
      <w:lvlText w:val="%6."/>
      <w:lvlJc w:val="right"/>
      <w:pPr>
        <w:ind w:left="3723" w:hanging="480"/>
      </w:pPr>
    </w:lvl>
    <w:lvl w:ilvl="6" w:tplc="0409000F" w:tentative="1">
      <w:start w:val="1"/>
      <w:numFmt w:val="decimal"/>
      <w:lvlText w:val="%7."/>
      <w:lvlJc w:val="left"/>
      <w:pPr>
        <w:ind w:left="4203" w:hanging="480"/>
      </w:pPr>
    </w:lvl>
    <w:lvl w:ilvl="7" w:tplc="04090019" w:tentative="1">
      <w:start w:val="1"/>
      <w:numFmt w:val="ideographTraditional"/>
      <w:lvlText w:val="%8、"/>
      <w:lvlJc w:val="left"/>
      <w:pPr>
        <w:ind w:left="4683" w:hanging="480"/>
      </w:pPr>
    </w:lvl>
    <w:lvl w:ilvl="8" w:tplc="0409001B" w:tentative="1">
      <w:start w:val="1"/>
      <w:numFmt w:val="lowerRoman"/>
      <w:lvlText w:val="%9."/>
      <w:lvlJc w:val="right"/>
      <w:pPr>
        <w:ind w:left="5163" w:hanging="480"/>
      </w:pPr>
    </w:lvl>
  </w:abstractNum>
  <w:abstractNum w:abstractNumId="25" w15:restartNumberingAfterBreak="0">
    <w:nsid w:val="6BB660DA"/>
    <w:multiLevelType w:val="hybridMultilevel"/>
    <w:tmpl w:val="DBEC76D8"/>
    <w:lvl w:ilvl="0" w:tplc="54A833E8">
      <w:start w:val="1"/>
      <w:numFmt w:val="taiwaneseCountingThousand"/>
      <w:lvlText w:val="%1、"/>
      <w:lvlJc w:val="left"/>
      <w:pPr>
        <w:ind w:left="1967" w:hanging="720"/>
      </w:pPr>
      <w:rPr>
        <w:rFonts w:hint="default"/>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26" w15:restartNumberingAfterBreak="0">
    <w:nsid w:val="6DFB1041"/>
    <w:multiLevelType w:val="hybridMultilevel"/>
    <w:tmpl w:val="1BBED2A8"/>
    <w:lvl w:ilvl="0" w:tplc="8AE873EC">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7" w15:restartNumberingAfterBreak="0">
    <w:nsid w:val="6F65378C"/>
    <w:multiLevelType w:val="hybridMultilevel"/>
    <w:tmpl w:val="3C9CA612"/>
    <w:lvl w:ilvl="0" w:tplc="E3003A20">
      <w:start w:val="1"/>
      <w:numFmt w:val="taiwaneseCountingThousand"/>
      <w:lvlText w:val="%1、"/>
      <w:lvlJc w:val="left"/>
      <w:pPr>
        <w:ind w:left="1200" w:hanging="720"/>
      </w:pPr>
    </w:lvl>
    <w:lvl w:ilvl="1" w:tplc="04090019">
      <w:start w:val="1"/>
      <w:numFmt w:val="decimal"/>
      <w:lvlText w:val="%2."/>
      <w:lvlJc w:val="left"/>
      <w:pPr>
        <w:tabs>
          <w:tab w:val="num" w:pos="330"/>
        </w:tabs>
        <w:ind w:left="330" w:hanging="360"/>
      </w:pPr>
    </w:lvl>
    <w:lvl w:ilvl="2" w:tplc="0409001B">
      <w:start w:val="1"/>
      <w:numFmt w:val="decimal"/>
      <w:lvlText w:val="%3."/>
      <w:lvlJc w:val="left"/>
      <w:pPr>
        <w:tabs>
          <w:tab w:val="num" w:pos="1050"/>
        </w:tabs>
        <w:ind w:left="1050" w:hanging="360"/>
      </w:pPr>
    </w:lvl>
    <w:lvl w:ilvl="3" w:tplc="0409000F">
      <w:start w:val="1"/>
      <w:numFmt w:val="decimal"/>
      <w:lvlText w:val="%4."/>
      <w:lvlJc w:val="left"/>
      <w:pPr>
        <w:tabs>
          <w:tab w:val="num" w:pos="1770"/>
        </w:tabs>
        <w:ind w:left="1770" w:hanging="360"/>
      </w:pPr>
    </w:lvl>
    <w:lvl w:ilvl="4" w:tplc="04090019">
      <w:start w:val="1"/>
      <w:numFmt w:val="decimal"/>
      <w:lvlText w:val="%5."/>
      <w:lvlJc w:val="left"/>
      <w:pPr>
        <w:tabs>
          <w:tab w:val="num" w:pos="2490"/>
        </w:tabs>
        <w:ind w:left="2490" w:hanging="360"/>
      </w:pPr>
    </w:lvl>
    <w:lvl w:ilvl="5" w:tplc="0409001B">
      <w:start w:val="1"/>
      <w:numFmt w:val="decimal"/>
      <w:lvlText w:val="%6."/>
      <w:lvlJc w:val="left"/>
      <w:pPr>
        <w:tabs>
          <w:tab w:val="num" w:pos="3210"/>
        </w:tabs>
        <w:ind w:left="3210" w:hanging="360"/>
      </w:pPr>
    </w:lvl>
    <w:lvl w:ilvl="6" w:tplc="0409000F">
      <w:start w:val="1"/>
      <w:numFmt w:val="decimal"/>
      <w:lvlText w:val="%7."/>
      <w:lvlJc w:val="left"/>
      <w:pPr>
        <w:tabs>
          <w:tab w:val="num" w:pos="3930"/>
        </w:tabs>
        <w:ind w:left="3930" w:hanging="360"/>
      </w:pPr>
    </w:lvl>
    <w:lvl w:ilvl="7" w:tplc="04090019">
      <w:start w:val="1"/>
      <w:numFmt w:val="decimal"/>
      <w:lvlText w:val="%8."/>
      <w:lvlJc w:val="left"/>
      <w:pPr>
        <w:tabs>
          <w:tab w:val="num" w:pos="4650"/>
        </w:tabs>
        <w:ind w:left="4650" w:hanging="360"/>
      </w:pPr>
    </w:lvl>
    <w:lvl w:ilvl="8" w:tplc="0409001B">
      <w:start w:val="1"/>
      <w:numFmt w:val="decimal"/>
      <w:lvlText w:val="%9."/>
      <w:lvlJc w:val="left"/>
      <w:pPr>
        <w:tabs>
          <w:tab w:val="num" w:pos="5370"/>
        </w:tabs>
        <w:ind w:left="5370" w:hanging="360"/>
      </w:pPr>
    </w:lvl>
  </w:abstractNum>
  <w:abstractNum w:abstractNumId="28" w15:restartNumberingAfterBreak="0">
    <w:nsid w:val="6FCB0030"/>
    <w:multiLevelType w:val="hybridMultilevel"/>
    <w:tmpl w:val="15FE289A"/>
    <w:lvl w:ilvl="0" w:tplc="4CE8F7BC">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9" w15:restartNumberingAfterBreak="0">
    <w:nsid w:val="70524183"/>
    <w:multiLevelType w:val="hybridMultilevel"/>
    <w:tmpl w:val="DBEC76D8"/>
    <w:lvl w:ilvl="0" w:tplc="54A833E8">
      <w:start w:val="1"/>
      <w:numFmt w:val="taiwaneseCountingThousand"/>
      <w:lvlText w:val="%1、"/>
      <w:lvlJc w:val="left"/>
      <w:pPr>
        <w:ind w:left="1967" w:hanging="720"/>
      </w:pPr>
      <w:rPr>
        <w:rFonts w:hint="default"/>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30" w15:restartNumberingAfterBreak="0">
    <w:nsid w:val="736420FD"/>
    <w:multiLevelType w:val="hybridMultilevel"/>
    <w:tmpl w:val="3C9CA612"/>
    <w:lvl w:ilvl="0" w:tplc="E3003A20">
      <w:start w:val="1"/>
      <w:numFmt w:val="taiwaneseCountingThousand"/>
      <w:lvlText w:val="%1、"/>
      <w:lvlJc w:val="left"/>
      <w:pPr>
        <w:ind w:left="1200" w:hanging="720"/>
      </w:pPr>
    </w:lvl>
    <w:lvl w:ilvl="1" w:tplc="04090019">
      <w:start w:val="1"/>
      <w:numFmt w:val="decimal"/>
      <w:lvlText w:val="%2."/>
      <w:lvlJc w:val="left"/>
      <w:pPr>
        <w:tabs>
          <w:tab w:val="num" w:pos="330"/>
        </w:tabs>
        <w:ind w:left="330" w:hanging="360"/>
      </w:pPr>
    </w:lvl>
    <w:lvl w:ilvl="2" w:tplc="0409001B">
      <w:start w:val="1"/>
      <w:numFmt w:val="decimal"/>
      <w:lvlText w:val="%3."/>
      <w:lvlJc w:val="left"/>
      <w:pPr>
        <w:tabs>
          <w:tab w:val="num" w:pos="1050"/>
        </w:tabs>
        <w:ind w:left="1050" w:hanging="360"/>
      </w:pPr>
    </w:lvl>
    <w:lvl w:ilvl="3" w:tplc="0409000F">
      <w:start w:val="1"/>
      <w:numFmt w:val="decimal"/>
      <w:lvlText w:val="%4."/>
      <w:lvlJc w:val="left"/>
      <w:pPr>
        <w:tabs>
          <w:tab w:val="num" w:pos="1770"/>
        </w:tabs>
        <w:ind w:left="1770" w:hanging="360"/>
      </w:pPr>
    </w:lvl>
    <w:lvl w:ilvl="4" w:tplc="04090019">
      <w:start w:val="1"/>
      <w:numFmt w:val="decimal"/>
      <w:lvlText w:val="%5."/>
      <w:lvlJc w:val="left"/>
      <w:pPr>
        <w:tabs>
          <w:tab w:val="num" w:pos="2490"/>
        </w:tabs>
        <w:ind w:left="2490" w:hanging="360"/>
      </w:pPr>
    </w:lvl>
    <w:lvl w:ilvl="5" w:tplc="0409001B">
      <w:start w:val="1"/>
      <w:numFmt w:val="decimal"/>
      <w:lvlText w:val="%6."/>
      <w:lvlJc w:val="left"/>
      <w:pPr>
        <w:tabs>
          <w:tab w:val="num" w:pos="3210"/>
        </w:tabs>
        <w:ind w:left="3210" w:hanging="360"/>
      </w:pPr>
    </w:lvl>
    <w:lvl w:ilvl="6" w:tplc="0409000F">
      <w:start w:val="1"/>
      <w:numFmt w:val="decimal"/>
      <w:lvlText w:val="%7."/>
      <w:lvlJc w:val="left"/>
      <w:pPr>
        <w:tabs>
          <w:tab w:val="num" w:pos="3930"/>
        </w:tabs>
        <w:ind w:left="3930" w:hanging="360"/>
      </w:pPr>
    </w:lvl>
    <w:lvl w:ilvl="7" w:tplc="04090019">
      <w:start w:val="1"/>
      <w:numFmt w:val="decimal"/>
      <w:lvlText w:val="%8."/>
      <w:lvlJc w:val="left"/>
      <w:pPr>
        <w:tabs>
          <w:tab w:val="num" w:pos="4650"/>
        </w:tabs>
        <w:ind w:left="4650" w:hanging="360"/>
      </w:pPr>
    </w:lvl>
    <w:lvl w:ilvl="8" w:tplc="0409001B">
      <w:start w:val="1"/>
      <w:numFmt w:val="decimal"/>
      <w:lvlText w:val="%9."/>
      <w:lvlJc w:val="left"/>
      <w:pPr>
        <w:tabs>
          <w:tab w:val="num" w:pos="5370"/>
        </w:tabs>
        <w:ind w:left="5370" w:hanging="360"/>
      </w:pPr>
    </w:lvl>
  </w:abstractNum>
  <w:abstractNum w:abstractNumId="31" w15:restartNumberingAfterBreak="0">
    <w:nsid w:val="78245E7C"/>
    <w:multiLevelType w:val="hybridMultilevel"/>
    <w:tmpl w:val="3C9CA612"/>
    <w:lvl w:ilvl="0" w:tplc="E3003A20">
      <w:start w:val="1"/>
      <w:numFmt w:val="taiwaneseCountingThousand"/>
      <w:lvlText w:val="%1、"/>
      <w:lvlJc w:val="left"/>
      <w:pPr>
        <w:ind w:left="231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CEB25F1"/>
    <w:multiLevelType w:val="hybridMultilevel"/>
    <w:tmpl w:val="DBEC76D8"/>
    <w:lvl w:ilvl="0" w:tplc="54A833E8">
      <w:start w:val="1"/>
      <w:numFmt w:val="taiwaneseCountingThousand"/>
      <w:lvlText w:val="%1、"/>
      <w:lvlJc w:val="left"/>
      <w:pPr>
        <w:ind w:left="1967" w:hanging="720"/>
      </w:pPr>
      <w:rPr>
        <w:rFonts w:hint="default"/>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33" w15:restartNumberingAfterBreak="0">
    <w:nsid w:val="7D4815FD"/>
    <w:multiLevelType w:val="hybridMultilevel"/>
    <w:tmpl w:val="6D6415DE"/>
    <w:lvl w:ilvl="0" w:tplc="A636E30C">
      <w:start w:val="1"/>
      <w:numFmt w:val="taiwaneseCountingThousand"/>
      <w:lvlText w:val="(%1)"/>
      <w:lvlJc w:val="left"/>
      <w:pPr>
        <w:ind w:left="2182"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num w:numId="1">
    <w:abstractNumId w:val="24"/>
  </w:num>
  <w:num w:numId="2">
    <w:abstractNumId w:val="22"/>
  </w:num>
  <w:num w:numId="3">
    <w:abstractNumId w:val="33"/>
  </w:num>
  <w:num w:numId="4">
    <w:abstractNumId w:val="23"/>
  </w:num>
  <w:num w:numId="5">
    <w:abstractNumId w:val="6"/>
  </w:num>
  <w:num w:numId="6">
    <w:abstractNumId w:val="19"/>
  </w:num>
  <w:num w:numId="7">
    <w:abstractNumId w:val="2"/>
  </w:num>
  <w:num w:numId="8">
    <w:abstractNumId w:val="7"/>
  </w:num>
  <w:num w:numId="9">
    <w:abstractNumId w:val="16"/>
  </w:num>
  <w:num w:numId="10">
    <w:abstractNumId w:val="12"/>
  </w:num>
  <w:num w:numId="11">
    <w:abstractNumId w:val="5"/>
  </w:num>
  <w:num w:numId="12">
    <w:abstractNumId w:val="1"/>
  </w:num>
  <w:num w:numId="13">
    <w:abstractNumId w:val="14"/>
  </w:num>
  <w:num w:numId="14">
    <w:abstractNumId w:val="11"/>
  </w:num>
  <w:num w:numId="15">
    <w:abstractNumId w:val="28"/>
  </w:num>
  <w:num w:numId="16">
    <w:abstractNumId w:val="9"/>
  </w:num>
  <w:num w:numId="17">
    <w:abstractNumId w:val="17"/>
  </w:num>
  <w:num w:numId="18">
    <w:abstractNumId w:val="26"/>
  </w:num>
  <w:num w:numId="19">
    <w:abstractNumId w:val="0"/>
  </w:num>
  <w:num w:numId="20">
    <w:abstractNumId w:val="15"/>
  </w:num>
  <w:num w:numId="21">
    <w:abstractNumId w:val="25"/>
  </w:num>
  <w:num w:numId="22">
    <w:abstractNumId w:val="3"/>
  </w:num>
  <w:num w:numId="23">
    <w:abstractNumId w:val="4"/>
  </w:num>
  <w:num w:numId="24">
    <w:abstractNumId w:val="32"/>
  </w:num>
  <w:num w:numId="25">
    <w:abstractNumId w:val="29"/>
  </w:num>
  <w:num w:numId="26">
    <w:abstractNumId w:val="10"/>
  </w:num>
  <w:num w:numId="27">
    <w:abstractNumId w:val="13"/>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0"/>
  </w:num>
  <w:num w:numId="31">
    <w:abstractNumId w:val="27"/>
  </w:num>
  <w:num w:numId="32">
    <w:abstractNumId w:val="18"/>
  </w:num>
  <w:num w:numId="33">
    <w:abstractNumId w:val="8"/>
  </w:num>
  <w:num w:numId="34">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552E7"/>
    <w:rsid w:val="00021D44"/>
    <w:rsid w:val="000317D4"/>
    <w:rsid w:val="00042770"/>
    <w:rsid w:val="00074250"/>
    <w:rsid w:val="000B0B17"/>
    <w:rsid w:val="000C164B"/>
    <w:rsid w:val="000C2F36"/>
    <w:rsid w:val="000D4587"/>
    <w:rsid w:val="00123C74"/>
    <w:rsid w:val="00166AC4"/>
    <w:rsid w:val="00167DC8"/>
    <w:rsid w:val="001A752E"/>
    <w:rsid w:val="001B0051"/>
    <w:rsid w:val="001B3ACA"/>
    <w:rsid w:val="001E2009"/>
    <w:rsid w:val="001F7D06"/>
    <w:rsid w:val="002220D1"/>
    <w:rsid w:val="00247226"/>
    <w:rsid w:val="00281DFC"/>
    <w:rsid w:val="00283689"/>
    <w:rsid w:val="002B5964"/>
    <w:rsid w:val="00306B08"/>
    <w:rsid w:val="00317692"/>
    <w:rsid w:val="003438C9"/>
    <w:rsid w:val="00385900"/>
    <w:rsid w:val="003A6524"/>
    <w:rsid w:val="003B4BBC"/>
    <w:rsid w:val="003E659B"/>
    <w:rsid w:val="003E7283"/>
    <w:rsid w:val="003F4549"/>
    <w:rsid w:val="0042134C"/>
    <w:rsid w:val="00427A2D"/>
    <w:rsid w:val="00481555"/>
    <w:rsid w:val="004A28CA"/>
    <w:rsid w:val="004C0F41"/>
    <w:rsid w:val="00511857"/>
    <w:rsid w:val="005468A9"/>
    <w:rsid w:val="005A5238"/>
    <w:rsid w:val="005A555D"/>
    <w:rsid w:val="005E23F8"/>
    <w:rsid w:val="005E4BCF"/>
    <w:rsid w:val="005E6A01"/>
    <w:rsid w:val="00616BF8"/>
    <w:rsid w:val="00617FA5"/>
    <w:rsid w:val="00660E3C"/>
    <w:rsid w:val="0067665B"/>
    <w:rsid w:val="00692669"/>
    <w:rsid w:val="006B6BEE"/>
    <w:rsid w:val="006C42F8"/>
    <w:rsid w:val="006C5D18"/>
    <w:rsid w:val="006D5383"/>
    <w:rsid w:val="006D75AC"/>
    <w:rsid w:val="00716823"/>
    <w:rsid w:val="007255A0"/>
    <w:rsid w:val="007332D1"/>
    <w:rsid w:val="007431A9"/>
    <w:rsid w:val="007906A2"/>
    <w:rsid w:val="007D036B"/>
    <w:rsid w:val="007D767F"/>
    <w:rsid w:val="007E5654"/>
    <w:rsid w:val="00827276"/>
    <w:rsid w:val="00832C16"/>
    <w:rsid w:val="00835134"/>
    <w:rsid w:val="00864CA3"/>
    <w:rsid w:val="008918E5"/>
    <w:rsid w:val="00894745"/>
    <w:rsid w:val="008F5185"/>
    <w:rsid w:val="00930F0B"/>
    <w:rsid w:val="009352B2"/>
    <w:rsid w:val="00953FAC"/>
    <w:rsid w:val="0095480F"/>
    <w:rsid w:val="00957EDC"/>
    <w:rsid w:val="009A51A3"/>
    <w:rsid w:val="009B06D5"/>
    <w:rsid w:val="00A04CDC"/>
    <w:rsid w:val="00A552E7"/>
    <w:rsid w:val="00A60A86"/>
    <w:rsid w:val="00A81CC2"/>
    <w:rsid w:val="00A8374B"/>
    <w:rsid w:val="00AD693A"/>
    <w:rsid w:val="00AE63DD"/>
    <w:rsid w:val="00B11EDA"/>
    <w:rsid w:val="00B45080"/>
    <w:rsid w:val="00B61FEE"/>
    <w:rsid w:val="00BB035A"/>
    <w:rsid w:val="00BB1EB7"/>
    <w:rsid w:val="00BC2B28"/>
    <w:rsid w:val="00BC7E11"/>
    <w:rsid w:val="00C109DA"/>
    <w:rsid w:val="00C32DF9"/>
    <w:rsid w:val="00C414F6"/>
    <w:rsid w:val="00C55062"/>
    <w:rsid w:val="00C7301E"/>
    <w:rsid w:val="00C82867"/>
    <w:rsid w:val="00CC5B32"/>
    <w:rsid w:val="00D01665"/>
    <w:rsid w:val="00D3798C"/>
    <w:rsid w:val="00D40F6E"/>
    <w:rsid w:val="00D50845"/>
    <w:rsid w:val="00D6012D"/>
    <w:rsid w:val="00D755A8"/>
    <w:rsid w:val="00D92DA2"/>
    <w:rsid w:val="00DA07DF"/>
    <w:rsid w:val="00DA71B8"/>
    <w:rsid w:val="00DC5E1C"/>
    <w:rsid w:val="00DD0872"/>
    <w:rsid w:val="00DE3058"/>
    <w:rsid w:val="00DF3C8F"/>
    <w:rsid w:val="00E351C0"/>
    <w:rsid w:val="00E469E8"/>
    <w:rsid w:val="00E7513B"/>
    <w:rsid w:val="00E84F82"/>
    <w:rsid w:val="00E9096F"/>
    <w:rsid w:val="00EE610F"/>
    <w:rsid w:val="00EF69AC"/>
    <w:rsid w:val="00F05145"/>
    <w:rsid w:val="00F3430A"/>
    <w:rsid w:val="00F44BD4"/>
    <w:rsid w:val="00F44E2F"/>
    <w:rsid w:val="00F566F3"/>
    <w:rsid w:val="00F65CF8"/>
    <w:rsid w:val="00F73EA2"/>
    <w:rsid w:val="00F77960"/>
    <w:rsid w:val="00F92F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8B811E-A596-4D7A-ADC1-EE83441D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2E7"/>
    <w:pPr>
      <w:spacing w:line="216" w:lineRule="auto"/>
      <w:ind w:left="947" w:right="106" w:hanging="599"/>
      <w:jc w:val="both"/>
    </w:pPr>
    <w:rPr>
      <w:rFonts w:ascii="微軟正黑體" w:eastAsia="微軟正黑體" w:hAnsi="微軟正黑體" w:cs="微軟正黑體"/>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06D5"/>
    <w:pPr>
      <w:spacing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B06D5"/>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9B06D5"/>
    <w:pPr>
      <w:tabs>
        <w:tab w:val="center" w:pos="4153"/>
        <w:tab w:val="right" w:pos="8306"/>
      </w:tabs>
      <w:snapToGrid w:val="0"/>
    </w:pPr>
    <w:rPr>
      <w:sz w:val="20"/>
      <w:szCs w:val="20"/>
    </w:rPr>
  </w:style>
  <w:style w:type="character" w:customStyle="1" w:styleId="a6">
    <w:name w:val="頁首 字元"/>
    <w:basedOn w:val="a0"/>
    <w:link w:val="a5"/>
    <w:uiPriority w:val="99"/>
    <w:rsid w:val="009B06D5"/>
    <w:rPr>
      <w:rFonts w:ascii="微軟正黑體" w:eastAsia="微軟正黑體" w:hAnsi="微軟正黑體" w:cs="微軟正黑體"/>
      <w:color w:val="000000"/>
      <w:sz w:val="20"/>
      <w:szCs w:val="20"/>
    </w:rPr>
  </w:style>
  <w:style w:type="paragraph" w:styleId="a7">
    <w:name w:val="footer"/>
    <w:basedOn w:val="a"/>
    <w:link w:val="a8"/>
    <w:uiPriority w:val="99"/>
    <w:unhideWhenUsed/>
    <w:rsid w:val="009B06D5"/>
    <w:pPr>
      <w:tabs>
        <w:tab w:val="center" w:pos="4153"/>
        <w:tab w:val="right" w:pos="8306"/>
      </w:tabs>
      <w:snapToGrid w:val="0"/>
    </w:pPr>
    <w:rPr>
      <w:sz w:val="20"/>
      <w:szCs w:val="20"/>
    </w:rPr>
  </w:style>
  <w:style w:type="character" w:customStyle="1" w:styleId="a8">
    <w:name w:val="頁尾 字元"/>
    <w:basedOn w:val="a0"/>
    <w:link w:val="a7"/>
    <w:uiPriority w:val="99"/>
    <w:rsid w:val="009B06D5"/>
    <w:rPr>
      <w:rFonts w:ascii="微軟正黑體" w:eastAsia="微軟正黑體" w:hAnsi="微軟正黑體" w:cs="微軟正黑體"/>
      <w:color w:val="000000"/>
      <w:sz w:val="20"/>
      <w:szCs w:val="20"/>
    </w:rPr>
  </w:style>
  <w:style w:type="paragraph" w:styleId="a9">
    <w:name w:val="List Paragraph"/>
    <w:basedOn w:val="a"/>
    <w:uiPriority w:val="34"/>
    <w:qFormat/>
    <w:rsid w:val="009B06D5"/>
    <w:pPr>
      <w:ind w:leftChars="200" w:left="480"/>
    </w:pPr>
  </w:style>
  <w:style w:type="table" w:styleId="aa">
    <w:name w:val="Table Grid"/>
    <w:basedOn w:val="a1"/>
    <w:uiPriority w:val="59"/>
    <w:rsid w:val="00BB1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標題 11"/>
    <w:next w:val="a"/>
    <w:link w:val="Heading1Char"/>
    <w:uiPriority w:val="9"/>
    <w:unhideWhenUsed/>
    <w:qFormat/>
    <w:rsid w:val="00123C74"/>
    <w:pPr>
      <w:keepNext/>
      <w:keepLines/>
      <w:spacing w:after="52" w:line="259" w:lineRule="auto"/>
      <w:jc w:val="right"/>
      <w:outlineLvl w:val="0"/>
    </w:pPr>
    <w:rPr>
      <w:rFonts w:ascii="微軟正黑體" w:eastAsia="微軟正黑體" w:hAnsi="微軟正黑體" w:cs="微軟正黑體"/>
      <w:color w:val="000000"/>
      <w:sz w:val="38"/>
    </w:rPr>
  </w:style>
  <w:style w:type="character" w:customStyle="1" w:styleId="Heading1Char">
    <w:name w:val="Heading 1 Char"/>
    <w:link w:val="11"/>
    <w:rsid w:val="00123C74"/>
    <w:rPr>
      <w:rFonts w:ascii="微軟正黑體" w:eastAsia="微軟正黑體" w:hAnsi="微軟正黑體" w:cs="微軟正黑體"/>
      <w:color w:val="000000"/>
      <w:sz w:val="38"/>
    </w:rPr>
  </w:style>
  <w:style w:type="table" w:customStyle="1" w:styleId="TableGrid">
    <w:name w:val="TableGrid"/>
    <w:rsid w:val="007E5654"/>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jpeg"/><Relationship Id="rId21" Type="http://schemas.openxmlformats.org/officeDocument/2006/relationships/image" Target="media/image14.jpeg"/><Relationship Id="rId42" Type="http://schemas.openxmlformats.org/officeDocument/2006/relationships/image" Target="media/image35.jpeg"/><Relationship Id="rId47" Type="http://schemas.openxmlformats.org/officeDocument/2006/relationships/image" Target="media/image40.jpeg"/><Relationship Id="rId63" Type="http://schemas.openxmlformats.org/officeDocument/2006/relationships/image" Target="media/image56.jpeg"/><Relationship Id="rId68" Type="http://schemas.openxmlformats.org/officeDocument/2006/relationships/image" Target="media/image61.jpeg"/><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2.jpeg"/><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3" Type="http://schemas.openxmlformats.org/officeDocument/2006/relationships/image" Target="media/image46.jpeg"/><Relationship Id="rId58" Type="http://schemas.openxmlformats.org/officeDocument/2006/relationships/image" Target="media/image51.jpeg"/><Relationship Id="rId66" Type="http://schemas.openxmlformats.org/officeDocument/2006/relationships/image" Target="media/image59.jpeg"/><Relationship Id="rId5" Type="http://schemas.openxmlformats.org/officeDocument/2006/relationships/webSettings" Target="webSettings.xml"/><Relationship Id="rId61" Type="http://schemas.openxmlformats.org/officeDocument/2006/relationships/image" Target="media/image54.jpeg"/><Relationship Id="rId19" Type="http://schemas.openxmlformats.org/officeDocument/2006/relationships/image" Target="media/image1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1.jpeg"/><Relationship Id="rId56" Type="http://schemas.openxmlformats.org/officeDocument/2006/relationships/image" Target="media/image49.jpeg"/><Relationship Id="rId64" Type="http://schemas.openxmlformats.org/officeDocument/2006/relationships/image" Target="media/image57.jpeg"/><Relationship Id="rId69" Type="http://schemas.openxmlformats.org/officeDocument/2006/relationships/image" Target="media/image62.jpeg"/><Relationship Id="rId8" Type="http://schemas.openxmlformats.org/officeDocument/2006/relationships/image" Target="media/image1.jpeg"/><Relationship Id="rId51" Type="http://schemas.openxmlformats.org/officeDocument/2006/relationships/image" Target="media/image44.jpe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59" Type="http://schemas.openxmlformats.org/officeDocument/2006/relationships/image" Target="media/image52.jpeg"/><Relationship Id="rId67" Type="http://schemas.openxmlformats.org/officeDocument/2006/relationships/image" Target="media/image60.jpeg"/><Relationship Id="rId20" Type="http://schemas.openxmlformats.org/officeDocument/2006/relationships/image" Target="media/image13.jpeg"/><Relationship Id="rId41" Type="http://schemas.openxmlformats.org/officeDocument/2006/relationships/image" Target="media/image34.jpeg"/><Relationship Id="rId54" Type="http://schemas.openxmlformats.org/officeDocument/2006/relationships/image" Target="media/image47.jpeg"/><Relationship Id="rId62" Type="http://schemas.openxmlformats.org/officeDocument/2006/relationships/image" Target="media/image55.jpeg"/><Relationship Id="rId70" Type="http://schemas.openxmlformats.org/officeDocument/2006/relationships/image" Target="media/image63.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jpeg"/><Relationship Id="rId57" Type="http://schemas.openxmlformats.org/officeDocument/2006/relationships/image" Target="media/image50.jpeg"/><Relationship Id="rId10" Type="http://schemas.openxmlformats.org/officeDocument/2006/relationships/image" Target="media/image3.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image" Target="media/image45.jpeg"/><Relationship Id="rId60" Type="http://schemas.openxmlformats.org/officeDocument/2006/relationships/image" Target="media/image53.jpeg"/><Relationship Id="rId65" Type="http://schemas.openxmlformats.org/officeDocument/2006/relationships/image" Target="media/image58.jpe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9" Type="http://schemas.openxmlformats.org/officeDocument/2006/relationships/image" Target="media/image32.jpeg"/><Relationship Id="rId34" Type="http://schemas.openxmlformats.org/officeDocument/2006/relationships/image" Target="media/image27.jpeg"/><Relationship Id="rId50" Type="http://schemas.openxmlformats.org/officeDocument/2006/relationships/image" Target="media/image43.jpeg"/><Relationship Id="rId55" Type="http://schemas.openxmlformats.org/officeDocument/2006/relationships/image" Target="media/image48.jpeg"/><Relationship Id="rId7" Type="http://schemas.openxmlformats.org/officeDocument/2006/relationships/endnotes" Target="endnotes.xml"/><Relationship Id="rId71" Type="http://schemas.openxmlformats.org/officeDocument/2006/relationships/image" Target="media/image6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B1F96-3824-450C-8930-0F8DFC67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17</Pages>
  <Words>1789</Words>
  <Characters>10201</Characters>
  <Application>Microsoft Office Word</Application>
  <DocSecurity>0</DocSecurity>
  <Lines>85</Lines>
  <Paragraphs>23</Paragraphs>
  <ScaleCrop>false</ScaleCrop>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崇 張</cp:lastModifiedBy>
  <cp:revision>164</cp:revision>
  <dcterms:created xsi:type="dcterms:W3CDTF">2022-10-23T07:48:00Z</dcterms:created>
  <dcterms:modified xsi:type="dcterms:W3CDTF">2023-07-24T08:50:00Z</dcterms:modified>
</cp:coreProperties>
</file>